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1FA5B711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7652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652D4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C896A6" w14:textId="3634A197" w:rsidR="006B4A52" w:rsidRDefault="006B4A52" w:rsidP="006B4A52">
      <w:pPr>
        <w:pStyle w:val="Heading1"/>
        <w:jc w:val="left"/>
      </w:pPr>
    </w:p>
    <w:p w14:paraId="613E3A5D" w14:textId="77777777" w:rsidR="00395FF5" w:rsidRPr="00EE4035" w:rsidRDefault="00395FF5" w:rsidP="00395FF5">
      <w:pPr>
        <w:ind w:right="49"/>
        <w:jc w:val="center"/>
        <w:rPr>
          <w:rFonts w:ascii="Arial" w:hAnsi="Arial" w:cs="Arial"/>
          <w:b/>
          <w:bCs/>
          <w:color w:val="000000" w:themeColor="text1"/>
        </w:rPr>
      </w:pPr>
    </w:p>
    <w:p w14:paraId="7B2E345D" w14:textId="77777777" w:rsidR="00760F31" w:rsidRPr="00EE4035" w:rsidRDefault="00295FED" w:rsidP="00760F31">
      <w:pPr>
        <w:ind w:right="49"/>
        <w:jc w:val="center"/>
        <w:rPr>
          <w:rFonts w:ascii="Arial" w:hAnsi="Arial" w:cs="Arial"/>
          <w:b/>
          <w:color w:val="000000" w:themeColor="text1"/>
        </w:rPr>
      </w:pPr>
      <w:r w:rsidRPr="00EE4035">
        <w:rPr>
          <w:rFonts w:ascii="Arial" w:hAnsi="Arial" w:cs="Arial"/>
          <w:b/>
          <w:color w:val="000000" w:themeColor="text1"/>
        </w:rPr>
        <w:t xml:space="preserve">     </w:t>
      </w:r>
      <w:r w:rsidR="00760F31" w:rsidRPr="00EE4035">
        <w:rPr>
          <w:rFonts w:ascii="Arial" w:hAnsi="Arial" w:cs="Arial"/>
          <w:b/>
          <w:color w:val="000000" w:themeColor="text1"/>
        </w:rPr>
        <w:t xml:space="preserve">ЗӨРЧИЛ ШАЛГАН ШИЙДВЭРЛЭХ ТУХАЙ </w:t>
      </w:r>
    </w:p>
    <w:p w14:paraId="369BD483" w14:textId="77777777" w:rsidR="00760F31" w:rsidRPr="00EE4035" w:rsidRDefault="00760F31" w:rsidP="00760F31">
      <w:pPr>
        <w:ind w:right="49"/>
        <w:jc w:val="center"/>
        <w:rPr>
          <w:rFonts w:ascii="Arial" w:hAnsi="Arial" w:cs="Arial"/>
          <w:b/>
          <w:color w:val="000000" w:themeColor="text1"/>
        </w:rPr>
      </w:pPr>
      <w:r w:rsidRPr="00EE4035">
        <w:rPr>
          <w:rFonts w:ascii="Arial" w:hAnsi="Arial" w:cs="Arial"/>
          <w:b/>
          <w:color w:val="000000" w:themeColor="text1"/>
        </w:rPr>
        <w:t xml:space="preserve">     ХУУЛЬД НЭМЭЛТ ОРУУЛАХ ТУХАЙ </w:t>
      </w:r>
    </w:p>
    <w:p w14:paraId="133481D4" w14:textId="77777777" w:rsidR="00760F31" w:rsidRPr="00EE4035" w:rsidRDefault="00760F31" w:rsidP="00760F31">
      <w:pPr>
        <w:ind w:left="284" w:right="49"/>
        <w:jc w:val="center"/>
        <w:rPr>
          <w:rFonts w:ascii="Arial" w:hAnsi="Arial" w:cs="Arial"/>
          <w:b/>
          <w:color w:val="000000" w:themeColor="text1"/>
        </w:rPr>
      </w:pPr>
    </w:p>
    <w:p w14:paraId="60656C7E" w14:textId="77777777" w:rsidR="00760F31" w:rsidRPr="00EE4035" w:rsidRDefault="00760F31" w:rsidP="00760F31">
      <w:pPr>
        <w:ind w:right="49" w:firstLine="720"/>
        <w:jc w:val="both"/>
        <w:rPr>
          <w:rFonts w:ascii="Arial" w:hAnsi="Arial" w:cs="Arial"/>
          <w:color w:val="000000" w:themeColor="text1"/>
        </w:rPr>
      </w:pPr>
      <w:r w:rsidRPr="00EE4035">
        <w:rPr>
          <w:rFonts w:ascii="Arial" w:hAnsi="Arial" w:cs="Arial"/>
          <w:b/>
          <w:color w:val="000000" w:themeColor="text1"/>
        </w:rPr>
        <w:t>1 дүгээр зүйл.</w:t>
      </w:r>
      <w:r w:rsidRPr="00EE4035">
        <w:rPr>
          <w:rFonts w:ascii="Arial" w:hAnsi="Arial" w:cs="Arial"/>
          <w:color w:val="000000" w:themeColor="text1"/>
        </w:rPr>
        <w:t xml:space="preserve">Зөрчил шалган шийдвэрлэх тухай хуулийн 1.8 дугаар зүйлд доор дурдсан агуулгатай 11 дэх хэсэг нэмсүгэй: </w:t>
      </w:r>
    </w:p>
    <w:p w14:paraId="2E000CBE" w14:textId="77777777" w:rsidR="00760F31" w:rsidRPr="00EE4035" w:rsidRDefault="00760F31" w:rsidP="00760F31">
      <w:pPr>
        <w:ind w:right="49" w:firstLine="720"/>
        <w:jc w:val="both"/>
        <w:rPr>
          <w:rFonts w:ascii="Arial" w:hAnsi="Arial" w:cs="Arial"/>
          <w:color w:val="000000" w:themeColor="text1"/>
        </w:rPr>
      </w:pPr>
    </w:p>
    <w:p w14:paraId="52F5AF3C" w14:textId="77777777" w:rsidR="00760F31" w:rsidRPr="00EE4035" w:rsidRDefault="00760F31" w:rsidP="00760F31">
      <w:pPr>
        <w:ind w:right="49" w:firstLine="720"/>
        <w:jc w:val="both"/>
        <w:rPr>
          <w:rFonts w:ascii="Arial" w:hAnsi="Arial" w:cs="Arial"/>
          <w:color w:val="000000" w:themeColor="text1"/>
        </w:rPr>
      </w:pPr>
      <w:r w:rsidRPr="00EE4035">
        <w:rPr>
          <w:rFonts w:ascii="Arial" w:hAnsi="Arial" w:cs="Arial"/>
          <w:color w:val="000000" w:themeColor="text1"/>
        </w:rPr>
        <w:t>“11.Энэ хуульд заасан эрүүгийн хэргийн шүүхийн анхан шатны журмаар харьяалан шийдвэрлэх зөрчлийн хэргийг нийслэлд Дүүргийн Эрүү, Иргэний хэргийн хялбар ажиллагааны анхан шатны тойргийн шүүх харьяалан шийдвэрлэнэ.”</w:t>
      </w:r>
    </w:p>
    <w:p w14:paraId="36508550" w14:textId="77777777" w:rsidR="00760F31" w:rsidRPr="00EE4035" w:rsidRDefault="00760F31" w:rsidP="00760F31">
      <w:pPr>
        <w:ind w:right="49" w:firstLine="720"/>
        <w:jc w:val="both"/>
        <w:rPr>
          <w:rFonts w:ascii="Arial" w:hAnsi="Arial" w:cs="Arial"/>
          <w:color w:val="000000" w:themeColor="text1"/>
        </w:rPr>
      </w:pPr>
    </w:p>
    <w:p w14:paraId="4A1712D9" w14:textId="77777777" w:rsidR="00760F31" w:rsidRPr="00EE4035" w:rsidRDefault="00760F31" w:rsidP="00760F31">
      <w:pPr>
        <w:ind w:right="49" w:firstLine="720"/>
        <w:jc w:val="both"/>
        <w:rPr>
          <w:rFonts w:ascii="Arial" w:hAnsi="Arial" w:cs="Arial"/>
          <w:color w:val="000000" w:themeColor="text1"/>
        </w:rPr>
      </w:pPr>
      <w:r w:rsidRPr="00EE4035">
        <w:rPr>
          <w:rFonts w:ascii="Arial" w:hAnsi="Arial" w:cs="Arial"/>
          <w:b/>
          <w:color w:val="000000" w:themeColor="text1"/>
        </w:rPr>
        <w:t>2 дугаар зүйл.</w:t>
      </w:r>
      <w:r w:rsidRPr="00EE4035">
        <w:rPr>
          <w:rFonts w:ascii="Arial" w:hAnsi="Arial" w:cs="Arial"/>
          <w:color w:val="000000" w:themeColor="text1"/>
        </w:rPr>
        <w:t>Энэ хуулийг 2024 оны 06 дугаар сарын 05-ны өдөр баталсан Шүүх байгуулах тухай хууль /Шинэчилсэн найруулга/ хүчин төгөлдөр болсон өдрөөс эхлэн дагаж мөрдөнө.</w:t>
      </w:r>
    </w:p>
    <w:p w14:paraId="723ADEED" w14:textId="77777777" w:rsidR="00760F31" w:rsidRPr="00EE4035" w:rsidRDefault="00760F31" w:rsidP="00760F31">
      <w:pPr>
        <w:ind w:right="-279" w:firstLine="720"/>
        <w:jc w:val="both"/>
        <w:rPr>
          <w:rFonts w:ascii="Arial" w:hAnsi="Arial" w:cs="Arial"/>
          <w:color w:val="000000" w:themeColor="text1"/>
        </w:rPr>
      </w:pPr>
    </w:p>
    <w:p w14:paraId="578730F8" w14:textId="77777777" w:rsidR="00760F31" w:rsidRPr="00EE4035" w:rsidRDefault="00760F31" w:rsidP="00760F31">
      <w:pPr>
        <w:rPr>
          <w:rFonts w:ascii="Arial" w:hAnsi="Arial" w:cs="Arial"/>
          <w:color w:val="000000" w:themeColor="text1"/>
        </w:rPr>
      </w:pPr>
    </w:p>
    <w:p w14:paraId="786E7222" w14:textId="77777777" w:rsidR="00760F31" w:rsidRPr="00EE4035" w:rsidRDefault="00760F31" w:rsidP="00760F31">
      <w:pPr>
        <w:ind w:right="-279"/>
        <w:jc w:val="center"/>
        <w:rPr>
          <w:rFonts w:ascii="Arial" w:eastAsia="Times New Roman" w:hAnsi="Arial" w:cs="Arial"/>
          <w:color w:val="000000" w:themeColor="text1"/>
        </w:rPr>
      </w:pPr>
    </w:p>
    <w:p w14:paraId="401D6C9A" w14:textId="77777777" w:rsidR="00760F31" w:rsidRPr="00EE4035" w:rsidRDefault="00760F31" w:rsidP="00760F31">
      <w:pPr>
        <w:ind w:left="720" w:right="51" w:firstLine="720"/>
        <w:jc w:val="both"/>
        <w:rPr>
          <w:rFonts w:ascii="Arial" w:eastAsia="Times New Roman" w:hAnsi="Arial" w:cs="Arial"/>
          <w:color w:val="000000" w:themeColor="text1"/>
        </w:rPr>
      </w:pPr>
    </w:p>
    <w:p w14:paraId="43DC194D" w14:textId="77777777" w:rsidR="00760F31" w:rsidRPr="00EE4035" w:rsidRDefault="00760F31" w:rsidP="00760F31">
      <w:pPr>
        <w:ind w:left="720" w:right="51" w:firstLine="720"/>
        <w:jc w:val="both"/>
        <w:rPr>
          <w:rFonts w:ascii="Arial" w:eastAsia="Times New Roman" w:hAnsi="Arial" w:cs="Arial"/>
          <w:color w:val="000000" w:themeColor="text1"/>
        </w:rPr>
      </w:pPr>
      <w:r w:rsidRPr="00EE4035">
        <w:rPr>
          <w:rFonts w:ascii="Arial" w:eastAsia="Times New Roman" w:hAnsi="Arial" w:cs="Arial"/>
          <w:color w:val="000000" w:themeColor="text1"/>
        </w:rPr>
        <w:t xml:space="preserve">МОНГОЛ УЛСЫН </w:t>
      </w:r>
    </w:p>
    <w:p w14:paraId="6352C3D5" w14:textId="6DC37224" w:rsidR="00CC2C88" w:rsidRPr="00EE4035" w:rsidRDefault="00760F31" w:rsidP="00760F31">
      <w:pPr>
        <w:ind w:right="49"/>
        <w:jc w:val="center"/>
        <w:rPr>
          <w:rFonts w:ascii="Arial" w:hAnsi="Arial" w:cs="Arial"/>
          <w:color w:val="000000" w:themeColor="text1"/>
        </w:rPr>
      </w:pPr>
      <w:r w:rsidRPr="00EE4035">
        <w:rPr>
          <w:rFonts w:ascii="Arial" w:eastAsia="Times New Roman" w:hAnsi="Arial" w:cs="Arial"/>
          <w:color w:val="000000" w:themeColor="text1"/>
        </w:rPr>
        <w:t xml:space="preserve">ИХ ХУРЛЫН ДАРГА </w:t>
      </w:r>
      <w:r w:rsidRPr="00EE4035">
        <w:rPr>
          <w:rFonts w:ascii="Arial" w:eastAsia="Times New Roman" w:hAnsi="Arial" w:cs="Arial"/>
          <w:color w:val="000000" w:themeColor="text1"/>
        </w:rPr>
        <w:tab/>
      </w:r>
      <w:r w:rsidRPr="00EE4035">
        <w:rPr>
          <w:rFonts w:ascii="Arial" w:eastAsia="Times New Roman" w:hAnsi="Arial" w:cs="Arial"/>
          <w:color w:val="000000" w:themeColor="text1"/>
        </w:rPr>
        <w:tab/>
      </w:r>
      <w:r w:rsidRPr="00EE4035">
        <w:rPr>
          <w:rFonts w:ascii="Arial" w:eastAsia="Times New Roman" w:hAnsi="Arial" w:cs="Arial"/>
          <w:color w:val="000000" w:themeColor="text1"/>
        </w:rPr>
        <w:tab/>
      </w:r>
      <w:r w:rsidRPr="00EE4035">
        <w:rPr>
          <w:rFonts w:ascii="Arial" w:eastAsia="Times New Roman" w:hAnsi="Arial" w:cs="Arial"/>
          <w:color w:val="000000" w:themeColor="text1"/>
        </w:rPr>
        <w:tab/>
        <w:t>Г.ЗАНДАНШАТАР</w:t>
      </w:r>
    </w:p>
    <w:p w14:paraId="792F9FF6" w14:textId="77777777" w:rsidR="00CC2C88" w:rsidRPr="00EE4035" w:rsidRDefault="00CC2C88" w:rsidP="00CC2C88">
      <w:pPr>
        <w:ind w:right="49"/>
        <w:rPr>
          <w:rFonts w:ascii="Arial" w:hAnsi="Arial" w:cs="Arial"/>
          <w:color w:val="000000" w:themeColor="text1"/>
        </w:rPr>
      </w:pPr>
    </w:p>
    <w:p w14:paraId="45C3BC12" w14:textId="33189B8D" w:rsidR="00295FED" w:rsidRPr="00EE4035" w:rsidRDefault="00295FED" w:rsidP="00CC2C88">
      <w:pPr>
        <w:ind w:right="49"/>
        <w:jc w:val="center"/>
        <w:rPr>
          <w:rFonts w:ascii="Arial" w:hAnsi="Arial" w:cs="Arial"/>
          <w:color w:val="000000" w:themeColor="text1"/>
        </w:rPr>
      </w:pPr>
    </w:p>
    <w:p w14:paraId="0112CD38" w14:textId="77777777" w:rsidR="00295FED" w:rsidRPr="00EE4035" w:rsidRDefault="00295FED" w:rsidP="00295FED">
      <w:pPr>
        <w:rPr>
          <w:rFonts w:ascii="Arial" w:hAnsi="Arial" w:cs="Arial"/>
          <w:color w:val="000000" w:themeColor="text1"/>
        </w:rPr>
      </w:pPr>
    </w:p>
    <w:p w14:paraId="03FE6A5A" w14:textId="77777777" w:rsidR="007652D4" w:rsidRPr="00EE4035" w:rsidRDefault="007652D4" w:rsidP="007652D4">
      <w:pPr>
        <w:ind w:right="-279"/>
        <w:rPr>
          <w:rFonts w:ascii="Arial" w:eastAsia="Times New Roman" w:hAnsi="Arial" w:cs="Arial"/>
          <w:color w:val="000000" w:themeColor="text1"/>
        </w:rPr>
      </w:pPr>
    </w:p>
    <w:p w14:paraId="5242A1E9" w14:textId="77777777" w:rsidR="007652D4" w:rsidRPr="00EE4035" w:rsidRDefault="007652D4" w:rsidP="007652D4">
      <w:pPr>
        <w:ind w:right="-279"/>
        <w:rPr>
          <w:rFonts w:ascii="Arial" w:eastAsia="Times New Roman" w:hAnsi="Arial" w:cs="Arial"/>
          <w:color w:val="000000" w:themeColor="text1"/>
        </w:rPr>
      </w:pPr>
    </w:p>
    <w:p w14:paraId="614A4FB8" w14:textId="77777777" w:rsidR="007652D4" w:rsidRPr="00EE4035" w:rsidRDefault="007652D4" w:rsidP="007652D4">
      <w:pPr>
        <w:ind w:right="-279"/>
        <w:rPr>
          <w:rFonts w:ascii="Arial" w:eastAsia="Times New Roman" w:hAnsi="Arial" w:cs="Arial"/>
          <w:color w:val="000000" w:themeColor="text1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B750D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95FED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5FF5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90532"/>
    <w:rsid w:val="006A118A"/>
    <w:rsid w:val="006B4A52"/>
    <w:rsid w:val="006D6C4E"/>
    <w:rsid w:val="006F6523"/>
    <w:rsid w:val="00760F31"/>
    <w:rsid w:val="007652D4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CC2C88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cp:lastPrinted>2023-11-03T01:31:00Z</cp:lastPrinted>
  <dcterms:created xsi:type="dcterms:W3CDTF">2024-06-18T07:33:00Z</dcterms:created>
  <dcterms:modified xsi:type="dcterms:W3CDTF">2024-06-18T07:34:00Z</dcterms:modified>
</cp:coreProperties>
</file>