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82" w:rsidRPr="00DE74A6" w:rsidRDefault="004A2682" w:rsidP="004A2682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2682" w:rsidRPr="00DE74A6" w:rsidRDefault="004A2682" w:rsidP="004A2682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4A2682" w:rsidRPr="00DE74A6" w:rsidRDefault="004A2682" w:rsidP="004A2682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4A2682" w:rsidRPr="00DE74A6" w:rsidRDefault="004A2682" w:rsidP="004A2682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4A2682" w:rsidRPr="00DE74A6" w:rsidRDefault="004A2682" w:rsidP="004A2682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4A2682" w:rsidRPr="00DE74A6" w:rsidRDefault="004A2682" w:rsidP="004A2682">
      <w:pPr>
        <w:rPr>
          <w:rFonts w:ascii="Arial" w:hAnsi="Arial" w:cs="Arial"/>
          <w:lang w:val="ms-MY"/>
        </w:rPr>
      </w:pPr>
    </w:p>
    <w:p w:rsidR="004A2682" w:rsidRPr="00DE74A6" w:rsidRDefault="004A2682" w:rsidP="004A2682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157ADF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B6905" w:rsidRPr="00B35CE2" w:rsidRDefault="00BB6905" w:rsidP="00BB6905">
      <w:pPr>
        <w:rPr>
          <w:rFonts w:ascii="Arial" w:hAnsi="Arial" w:cs="Arial"/>
          <w:b/>
          <w:lang w:val="mn-MN"/>
        </w:rPr>
      </w:pPr>
    </w:p>
    <w:p w:rsidR="00BB6905" w:rsidRPr="00B35CE2" w:rsidRDefault="00BB6905" w:rsidP="00BB6905">
      <w:pPr>
        <w:rPr>
          <w:rFonts w:ascii="Arial" w:hAnsi="Arial" w:cs="Arial"/>
          <w:b/>
          <w:lang w:val="mn-MN"/>
        </w:rPr>
      </w:pPr>
    </w:p>
    <w:p w:rsidR="00045280" w:rsidRPr="00B35CE2" w:rsidRDefault="00FF2339" w:rsidP="00BB6905">
      <w:pPr>
        <w:jc w:val="center"/>
        <w:rPr>
          <w:rFonts w:ascii="Arial" w:hAnsi="Arial" w:cs="Arial"/>
          <w:b/>
          <w:lang w:val="mn-MN"/>
        </w:rPr>
      </w:pPr>
      <w:bookmarkStart w:id="1" w:name="_GoBack"/>
      <w:bookmarkEnd w:id="1"/>
      <w:r w:rsidRPr="00B35CE2">
        <w:rPr>
          <w:rFonts w:ascii="Arial" w:hAnsi="Arial" w:cs="Arial"/>
          <w:b/>
          <w:lang w:val="mn-MN"/>
        </w:rPr>
        <w:t xml:space="preserve">  </w:t>
      </w:r>
      <w:r w:rsidR="00045280" w:rsidRPr="00B35CE2">
        <w:rPr>
          <w:rFonts w:ascii="Arial" w:hAnsi="Arial" w:cs="Arial"/>
          <w:b/>
          <w:lang w:val="mn-MN"/>
        </w:rPr>
        <w:t>Нэмэгдлийн хэмжээ тогтоох тухай</w:t>
      </w:r>
    </w:p>
    <w:p w:rsidR="00045280" w:rsidRPr="00B35CE2" w:rsidRDefault="00045280" w:rsidP="00BB6905">
      <w:pPr>
        <w:spacing w:line="360" w:lineRule="auto"/>
        <w:jc w:val="center"/>
        <w:rPr>
          <w:rFonts w:ascii="Arial" w:hAnsi="Arial" w:cs="Arial"/>
          <w:lang w:val="mn-MN"/>
        </w:rPr>
      </w:pPr>
    </w:p>
    <w:p w:rsidR="00045280" w:rsidRPr="00B35CE2" w:rsidRDefault="00045280" w:rsidP="00045280">
      <w:pPr>
        <w:jc w:val="both"/>
        <w:rPr>
          <w:rFonts w:ascii="Arial" w:hAnsi="Arial" w:cs="Arial"/>
          <w:lang w:val="mn-MN"/>
        </w:rPr>
      </w:pPr>
      <w:r w:rsidRPr="00B35CE2">
        <w:rPr>
          <w:rFonts w:ascii="Arial" w:hAnsi="Arial" w:cs="Arial"/>
          <w:lang w:val="mn-MN"/>
        </w:rPr>
        <w:tab/>
        <w:t>Алдар цолтон ахмад настанд төрөөс нэмэгдэл, хөнгөлөлт олгох тухай хуулийн 6 дугаар зүйлийн 6.1 дэх хэсгийг үндэслэн Монгол Улсын Их Хурлаас ТОГТООХ нь:</w:t>
      </w:r>
    </w:p>
    <w:p w:rsidR="00045280" w:rsidRPr="00B35CE2" w:rsidRDefault="00045280" w:rsidP="00045280">
      <w:pPr>
        <w:jc w:val="both"/>
        <w:rPr>
          <w:rFonts w:ascii="Arial" w:hAnsi="Arial" w:cs="Arial"/>
          <w:lang w:val="mn-MN"/>
        </w:rPr>
      </w:pPr>
      <w:r w:rsidRPr="00B35CE2">
        <w:rPr>
          <w:rFonts w:ascii="Arial" w:hAnsi="Arial" w:cs="Arial"/>
          <w:lang w:val="mn-MN"/>
        </w:rPr>
        <w:t xml:space="preserve"> </w:t>
      </w:r>
    </w:p>
    <w:p w:rsidR="00045280" w:rsidRPr="00B35CE2" w:rsidRDefault="00045280" w:rsidP="00045280">
      <w:pPr>
        <w:ind w:firstLine="720"/>
        <w:jc w:val="both"/>
        <w:rPr>
          <w:rFonts w:ascii="Arial" w:hAnsi="Arial" w:cs="Arial"/>
          <w:lang w:val="mn-MN"/>
        </w:rPr>
      </w:pPr>
      <w:r w:rsidRPr="00B35CE2">
        <w:rPr>
          <w:rFonts w:ascii="Arial" w:hAnsi="Arial" w:cs="Arial"/>
          <w:lang w:val="mn-MN"/>
        </w:rPr>
        <w:t>1.Монгол Улсын баатар, хөдөлмөрийн баатар, ахмад дайчин, ардын цолтон ахмад настанд олгох нэмэгдлийн хэмжээг 200,000 /хоёр зуун мянга/, Монгол Улсын төрийн шагналт, төрийн соёрхолт, гавьяат цолтон, Улсын ударник, хувьсгалт тэмцлийн ахмад зүтгэлтэн, Монгол Улсын Үндсэн хуулийг хэлэлцэж, баталсан /1990-1992 он/ Ардын Их Хурлын депутат, Улсын Бага Хурлын гишүүн ахмад настанд олгох нэмэгдлийн хэмжээг 150,000 /нэг зуун тавин мянга/ төгрөгөөр тус тус тогтоосугай.</w:t>
      </w:r>
    </w:p>
    <w:p w:rsidR="00045280" w:rsidRPr="00B35CE2" w:rsidRDefault="00045280" w:rsidP="00045280">
      <w:pPr>
        <w:jc w:val="both"/>
        <w:rPr>
          <w:rFonts w:ascii="Arial" w:hAnsi="Arial" w:cs="Arial"/>
          <w:lang w:val="mn-MN"/>
        </w:rPr>
      </w:pPr>
    </w:p>
    <w:p w:rsidR="00045280" w:rsidRPr="00B35CE2" w:rsidRDefault="00045280" w:rsidP="00045280">
      <w:pPr>
        <w:ind w:firstLine="720"/>
        <w:jc w:val="both"/>
        <w:rPr>
          <w:rFonts w:ascii="Arial" w:hAnsi="Arial" w:cs="Arial"/>
          <w:lang w:val="mn-MN"/>
        </w:rPr>
      </w:pPr>
      <w:r w:rsidRPr="00B35CE2">
        <w:rPr>
          <w:rFonts w:ascii="Arial" w:hAnsi="Arial" w:cs="Arial"/>
          <w:lang w:val="mn-MN"/>
        </w:rPr>
        <w:t xml:space="preserve">2.Энэ тогтоолыг хэрэгжүүлэхэд шаардагдах хөрөнгийг жил бүрийн улсын төсөвт тусгаж байхыг Монгол Улсын Засгийн газар /У.Хүрэлсүх/-т даалгасугай. </w:t>
      </w:r>
    </w:p>
    <w:p w:rsidR="00045280" w:rsidRPr="00B35CE2" w:rsidRDefault="00045280" w:rsidP="00045280">
      <w:pPr>
        <w:jc w:val="both"/>
        <w:rPr>
          <w:rFonts w:ascii="Arial" w:hAnsi="Arial" w:cs="Arial"/>
          <w:lang w:val="mn-MN"/>
        </w:rPr>
      </w:pPr>
    </w:p>
    <w:p w:rsidR="00045280" w:rsidRPr="00B35CE2" w:rsidRDefault="00045280" w:rsidP="00045280">
      <w:pPr>
        <w:ind w:firstLine="720"/>
        <w:jc w:val="both"/>
        <w:rPr>
          <w:rFonts w:ascii="Arial" w:hAnsi="Arial" w:cs="Arial"/>
          <w:lang w:val="mn-MN"/>
        </w:rPr>
      </w:pPr>
      <w:r w:rsidRPr="00B35CE2">
        <w:rPr>
          <w:rFonts w:ascii="Arial" w:hAnsi="Arial" w:cs="Arial"/>
          <w:lang w:val="mn-MN"/>
        </w:rPr>
        <w:t>3.Энэ тогтоолыг баталсантай</w:t>
      </w:r>
      <w:r w:rsidR="00525BD7" w:rsidRPr="00B35CE2">
        <w:rPr>
          <w:rFonts w:ascii="Arial" w:hAnsi="Arial" w:cs="Arial"/>
          <w:lang w:val="mn-MN"/>
        </w:rPr>
        <w:t xml:space="preserve"> </w:t>
      </w:r>
      <w:r w:rsidRPr="00B35CE2">
        <w:rPr>
          <w:rFonts w:ascii="Arial" w:hAnsi="Arial" w:cs="Arial"/>
          <w:lang w:val="mn-MN"/>
        </w:rPr>
        <w:t xml:space="preserve">холбогдуулан “Төрөөс олгох нэмэгдлийн хэмжээ тогтоох тухай /Монгол Улсын баатар, хөдөлмөрийн баатар, ардын цолтон ахмад настан, гавьяат цолтон ахмад настанд төрөөс олгох нэмэгдлийн хэмжээ/” Улсын Их Хурлын 2008 оны 05 дугаар сарын 16-ны өдрийн 33 дугаар тогтоолыг хүчингүй болсонд тооцсугай. </w:t>
      </w:r>
    </w:p>
    <w:p w:rsidR="00045280" w:rsidRPr="00B35CE2" w:rsidRDefault="00045280" w:rsidP="00045280">
      <w:pPr>
        <w:ind w:firstLine="720"/>
        <w:jc w:val="both"/>
        <w:rPr>
          <w:rFonts w:ascii="Arial" w:hAnsi="Arial" w:cs="Arial"/>
          <w:lang w:val="mn-MN"/>
        </w:rPr>
      </w:pPr>
    </w:p>
    <w:p w:rsidR="00045280" w:rsidRPr="00B35CE2" w:rsidRDefault="00045280" w:rsidP="00045280">
      <w:pPr>
        <w:jc w:val="both"/>
        <w:rPr>
          <w:rFonts w:ascii="Arial" w:hAnsi="Arial" w:cs="Arial"/>
          <w:lang w:val="mn-MN"/>
        </w:rPr>
      </w:pPr>
      <w:r w:rsidRPr="00B35CE2">
        <w:rPr>
          <w:rFonts w:ascii="Arial" w:hAnsi="Arial" w:cs="Arial"/>
          <w:lang w:val="mn-MN"/>
        </w:rPr>
        <w:tab/>
        <w:t>4.Монгол Улсын Үндсэн хуулийг хэлэлцэж, баталсан 1990-1992 оны Ардын Их Хурлын депутат, Улсын Бага Хурлын гишүүн ахмад настанд Алдар цолтон ахмад настанд төрөөс нэмэгдэл, хөнгөлөлт олгох тухай хуулийн 10.2-т заасан хугацаанаас эхлэн нэмэгдлийг олгосугай.</w:t>
      </w:r>
    </w:p>
    <w:p w:rsidR="00BB6905" w:rsidRPr="00B35CE2" w:rsidRDefault="00BB6905" w:rsidP="00045280">
      <w:pPr>
        <w:jc w:val="both"/>
        <w:rPr>
          <w:rFonts w:ascii="Arial" w:hAnsi="Arial" w:cs="Arial"/>
          <w:lang w:val="mn-MN"/>
        </w:rPr>
      </w:pPr>
    </w:p>
    <w:p w:rsidR="00BB6905" w:rsidRPr="00B35CE2" w:rsidRDefault="00BB6905" w:rsidP="00045280">
      <w:pPr>
        <w:jc w:val="both"/>
        <w:rPr>
          <w:rFonts w:ascii="Arial" w:hAnsi="Arial" w:cs="Arial"/>
          <w:lang w:val="mn-MN"/>
        </w:rPr>
      </w:pPr>
    </w:p>
    <w:p w:rsidR="00BB6905" w:rsidRPr="00B35CE2" w:rsidRDefault="00BB6905" w:rsidP="00045280">
      <w:pPr>
        <w:jc w:val="both"/>
        <w:rPr>
          <w:rFonts w:ascii="Arial" w:hAnsi="Arial" w:cs="Arial"/>
          <w:lang w:val="mn-MN"/>
        </w:rPr>
      </w:pPr>
    </w:p>
    <w:p w:rsidR="00BB6905" w:rsidRPr="00B35CE2" w:rsidRDefault="00BB6905" w:rsidP="00045280">
      <w:pPr>
        <w:jc w:val="both"/>
        <w:rPr>
          <w:rFonts w:ascii="Arial" w:hAnsi="Arial" w:cs="Arial"/>
          <w:lang w:val="mn-MN"/>
        </w:rPr>
      </w:pPr>
    </w:p>
    <w:p w:rsidR="00BB6905" w:rsidRPr="00B35CE2" w:rsidRDefault="00BB6905" w:rsidP="00045280">
      <w:pPr>
        <w:jc w:val="both"/>
        <w:rPr>
          <w:rFonts w:ascii="Arial" w:hAnsi="Arial" w:cs="Arial"/>
          <w:lang w:val="mn-MN"/>
        </w:rPr>
      </w:pPr>
      <w:r w:rsidRPr="00B35CE2">
        <w:rPr>
          <w:rFonts w:ascii="Arial" w:hAnsi="Arial" w:cs="Arial"/>
          <w:lang w:val="mn-MN"/>
        </w:rPr>
        <w:tab/>
      </w:r>
      <w:r w:rsidRPr="00B35CE2">
        <w:rPr>
          <w:rFonts w:ascii="Arial" w:hAnsi="Arial" w:cs="Arial"/>
          <w:lang w:val="mn-MN"/>
        </w:rPr>
        <w:tab/>
        <w:t xml:space="preserve">МОНГОЛ УЛСЫН </w:t>
      </w:r>
    </w:p>
    <w:p w:rsidR="00407B83" w:rsidRPr="004A2682" w:rsidRDefault="00BB6905" w:rsidP="004A2682">
      <w:pPr>
        <w:jc w:val="both"/>
        <w:rPr>
          <w:rFonts w:ascii="Arial" w:hAnsi="Arial" w:cs="Arial"/>
        </w:rPr>
      </w:pPr>
      <w:r w:rsidRPr="00B35CE2">
        <w:rPr>
          <w:rFonts w:ascii="Arial" w:hAnsi="Arial" w:cs="Arial"/>
          <w:lang w:val="mn-MN"/>
        </w:rPr>
        <w:tab/>
      </w:r>
      <w:r w:rsidRPr="00B35CE2">
        <w:rPr>
          <w:rFonts w:ascii="Arial" w:hAnsi="Arial" w:cs="Arial"/>
          <w:lang w:val="mn-MN"/>
        </w:rPr>
        <w:tab/>
        <w:t xml:space="preserve">ИХ ХУРЛЫН ДАРГА </w:t>
      </w:r>
      <w:r w:rsidRPr="00B35CE2">
        <w:rPr>
          <w:rFonts w:ascii="Arial" w:hAnsi="Arial" w:cs="Arial"/>
          <w:lang w:val="mn-MN"/>
        </w:rPr>
        <w:tab/>
      </w:r>
      <w:r w:rsidRPr="00B35CE2">
        <w:rPr>
          <w:rFonts w:ascii="Arial" w:hAnsi="Arial" w:cs="Arial"/>
          <w:lang w:val="mn-MN"/>
        </w:rPr>
        <w:tab/>
      </w:r>
      <w:r w:rsidRPr="00B35CE2">
        <w:rPr>
          <w:rFonts w:ascii="Arial" w:hAnsi="Arial" w:cs="Arial"/>
          <w:lang w:val="mn-MN"/>
        </w:rPr>
        <w:tab/>
      </w:r>
      <w:r w:rsidRPr="00B35CE2">
        <w:rPr>
          <w:rFonts w:ascii="Arial" w:hAnsi="Arial" w:cs="Arial"/>
          <w:lang w:val="mn-MN"/>
        </w:rPr>
        <w:tab/>
      </w:r>
      <w:r w:rsidRPr="00B35CE2">
        <w:rPr>
          <w:rFonts w:ascii="Arial" w:hAnsi="Arial" w:cs="Arial"/>
          <w:lang w:val="mn-MN"/>
        </w:rPr>
        <w:tab/>
        <w:t xml:space="preserve">          М.ЭНХБОЛД </w:t>
      </w:r>
    </w:p>
    <w:sectPr w:rsidR="00407B83" w:rsidRPr="004A2682" w:rsidSect="00BB690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tonMT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045280"/>
    <w:rsid w:val="00045280"/>
    <w:rsid w:val="00091C20"/>
    <w:rsid w:val="00157ADF"/>
    <w:rsid w:val="004A2682"/>
    <w:rsid w:val="004B5EF1"/>
    <w:rsid w:val="00525BD7"/>
    <w:rsid w:val="00691780"/>
    <w:rsid w:val="006A1037"/>
    <w:rsid w:val="0072257A"/>
    <w:rsid w:val="007756CF"/>
    <w:rsid w:val="009A7CB9"/>
    <w:rsid w:val="009F5D6D"/>
    <w:rsid w:val="00B35CE2"/>
    <w:rsid w:val="00BB6905"/>
    <w:rsid w:val="00C01B17"/>
    <w:rsid w:val="00E0637D"/>
    <w:rsid w:val="00FF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80"/>
    <w:rPr>
      <w:rFonts w:ascii="NewtonMTT" w:eastAsia="Times New Roman" w:hAnsi="NewtonMTT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682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3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33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2682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4A268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A2682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2018-01-15T07:54:00Z</cp:lastPrinted>
  <dcterms:created xsi:type="dcterms:W3CDTF">2018-01-23T00:26:00Z</dcterms:created>
  <dcterms:modified xsi:type="dcterms:W3CDTF">2018-01-23T00:27:00Z</dcterms:modified>
</cp:coreProperties>
</file>