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41C8" w14:textId="77777777" w:rsidR="000B734F" w:rsidRPr="002C68A3" w:rsidRDefault="000B734F" w:rsidP="000B734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F47670" wp14:editId="6B706B5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F8E97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EE1749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0042F4" w14:textId="77777777" w:rsidR="000B734F" w:rsidRPr="00661028" w:rsidRDefault="000B734F" w:rsidP="000B734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7157902" w14:textId="77777777" w:rsidR="000B734F" w:rsidRPr="002C68A3" w:rsidRDefault="000B734F" w:rsidP="000B734F">
      <w:pPr>
        <w:jc w:val="both"/>
        <w:rPr>
          <w:rFonts w:ascii="Arial" w:hAnsi="Arial" w:cs="Arial"/>
          <w:color w:val="3366FF"/>
          <w:lang w:val="ms-MY"/>
        </w:rPr>
      </w:pPr>
    </w:p>
    <w:p w14:paraId="0DD03100" w14:textId="3ACEF48D" w:rsidR="000B734F" w:rsidRPr="009A1F32" w:rsidRDefault="000B734F" w:rsidP="000B734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A55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8A55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1399DB" w14:textId="77777777" w:rsidR="007E2EE7" w:rsidRPr="00566E1E" w:rsidRDefault="007E2EE7" w:rsidP="007E2E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</w:p>
    <w:p w14:paraId="680205CD" w14:textId="77777777" w:rsidR="004D1FB3" w:rsidRPr="00566E1E" w:rsidRDefault="004D1FB3" w:rsidP="004D1FB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mn-MN"/>
        </w:rPr>
      </w:pPr>
    </w:p>
    <w:p w14:paraId="383B097C" w14:textId="77777777" w:rsidR="008A5544" w:rsidRPr="009A1A7F" w:rsidRDefault="008A5544" w:rsidP="008A5544">
      <w:pPr>
        <w:contextualSpacing/>
        <w:jc w:val="center"/>
        <w:rPr>
          <w:rFonts w:ascii="Arial" w:hAnsi="Arial" w:cs="Arial"/>
          <w:color w:val="000000" w:themeColor="text1"/>
          <w:lang w:val="ms-MY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  </w:t>
      </w:r>
      <w:r w:rsidRPr="002951E6">
        <w:rPr>
          <w:rFonts w:ascii="Arial" w:hAnsi="Arial" w:cs="Arial"/>
          <w:b/>
          <w:color w:val="000000" w:themeColor="text1"/>
          <w:lang w:val="mn-MN"/>
        </w:rPr>
        <w:t>САНХҮҮЖИЛТИЙН ЕРӨНХИЙ ХЭЛЭЛЦЭЭР</w:t>
      </w:r>
    </w:p>
    <w:p w14:paraId="4BE7B6BC" w14:textId="77777777" w:rsidR="008A5544" w:rsidRPr="002951E6" w:rsidRDefault="008A5544" w:rsidP="008A5544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  </w:t>
      </w:r>
      <w:r w:rsidRPr="002951E6">
        <w:rPr>
          <w:rFonts w:ascii="Arial" w:hAnsi="Arial" w:cs="Arial"/>
          <w:b/>
          <w:color w:val="000000" w:themeColor="text1"/>
          <w:lang w:val="mn-MN"/>
        </w:rPr>
        <w:t>СОЁРХОН БАТЛАХ ТУХАЙ</w:t>
      </w:r>
    </w:p>
    <w:p w14:paraId="135A183A" w14:textId="77777777" w:rsidR="008A5544" w:rsidRPr="002951E6" w:rsidRDefault="008A5544" w:rsidP="008A5544">
      <w:pPr>
        <w:spacing w:line="360" w:lineRule="auto"/>
        <w:contextualSpacing/>
        <w:rPr>
          <w:rFonts w:ascii="Arial" w:hAnsi="Arial" w:cs="Arial"/>
          <w:color w:val="000000" w:themeColor="text1"/>
          <w:lang w:val="mn-MN"/>
        </w:rPr>
      </w:pPr>
    </w:p>
    <w:p w14:paraId="026018F4" w14:textId="77777777" w:rsidR="008A5544" w:rsidRDefault="008A5544" w:rsidP="008A5544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2951E6">
        <w:rPr>
          <w:rFonts w:ascii="Arial" w:hAnsi="Arial" w:cs="Arial"/>
          <w:color w:val="000000" w:themeColor="text1"/>
          <w:lang w:val="mn-MN"/>
        </w:rPr>
        <w:tab/>
      </w:r>
      <w:r w:rsidRPr="002951E6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2951E6">
        <w:rPr>
          <w:rFonts w:ascii="Arial" w:hAnsi="Arial" w:cs="Arial"/>
          <w:color w:val="000000" w:themeColor="text1"/>
          <w:lang w:val="mn-MN"/>
        </w:rPr>
        <w:t xml:space="preserve">Монгол Улс </w:t>
      </w:r>
      <w:r w:rsidRPr="00B561D9">
        <w:rPr>
          <w:rFonts w:ascii="Arial" w:hAnsi="Arial" w:cs="Arial"/>
          <w:color w:val="000000" w:themeColor="text1"/>
          <w:lang w:val="mn-MN"/>
        </w:rPr>
        <w:t xml:space="preserve">болон </w:t>
      </w:r>
      <w:r w:rsidRPr="002951E6">
        <w:rPr>
          <w:rFonts w:ascii="Arial" w:hAnsi="Arial" w:cs="Arial"/>
          <w:color w:val="000000" w:themeColor="text1"/>
          <w:lang w:val="mn-MN"/>
        </w:rPr>
        <w:t>Азийн хөгжлийн банк хооронд 2023 оны 02 дугаар сарын 28-ны өдөр байгуулсан “Аймаг, сум</w:t>
      </w:r>
      <w:r>
        <w:rPr>
          <w:rFonts w:ascii="Arial" w:hAnsi="Arial" w:cs="Arial"/>
          <w:color w:val="000000" w:themeColor="text1"/>
          <w:lang w:val="mn-MN"/>
        </w:rPr>
        <w:t>ын</w:t>
      </w:r>
      <w:r w:rsidRPr="002951E6">
        <w:rPr>
          <w:rFonts w:ascii="Arial" w:hAnsi="Arial" w:cs="Arial"/>
          <w:color w:val="000000" w:themeColor="text1"/>
          <w:lang w:val="mn-MN"/>
        </w:rPr>
        <w:t xml:space="preserve"> бүсчилс</w:t>
      </w:r>
      <w:r>
        <w:rPr>
          <w:rFonts w:ascii="Arial" w:hAnsi="Arial" w:cs="Arial"/>
          <w:color w:val="000000" w:themeColor="text1"/>
          <w:lang w:val="mn-MN"/>
        </w:rPr>
        <w:t>э</w:t>
      </w:r>
      <w:r w:rsidRPr="002951E6">
        <w:rPr>
          <w:rFonts w:ascii="Arial" w:hAnsi="Arial" w:cs="Arial"/>
          <w:color w:val="000000" w:themeColor="text1"/>
          <w:lang w:val="mn-MN"/>
        </w:rPr>
        <w:t xml:space="preserve">н ногоон хөгжлийн хөрөнгө оруулалтын хөтөлбөр”-ийн Санхүүжилтийн ерөнхий хэлэлцээрийг Монгол Улсын Засгийн газрын өргөн мэдүүлснээр соёрхон баталсугай. </w:t>
      </w:r>
    </w:p>
    <w:p w14:paraId="3BA9FEBD" w14:textId="30889F4A" w:rsidR="008A5544" w:rsidRDefault="008A5544" w:rsidP="008A5544">
      <w:pPr>
        <w:tabs>
          <w:tab w:val="left" w:pos="3181"/>
        </w:tabs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</w:p>
    <w:p w14:paraId="039E780D" w14:textId="77777777" w:rsidR="008A5544" w:rsidRDefault="008A5544" w:rsidP="008A5544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170379A" w14:textId="77777777" w:rsidR="008A5544" w:rsidRDefault="008A5544" w:rsidP="008A5544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9120794" w14:textId="77777777" w:rsidR="008A5544" w:rsidRDefault="008A5544" w:rsidP="008A5544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3B9A3B0" w14:textId="77777777" w:rsidR="008A5544" w:rsidRDefault="008A5544" w:rsidP="008A5544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D9D010C" w14:textId="59E0F089" w:rsidR="00196F8B" w:rsidRPr="008A5544" w:rsidRDefault="008A5544" w:rsidP="008A5544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196F8B" w:rsidRPr="008A5544" w:rsidSect="004D1FB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B"/>
    <w:rsid w:val="00007046"/>
    <w:rsid w:val="000B734F"/>
    <w:rsid w:val="001545C5"/>
    <w:rsid w:val="00196F8B"/>
    <w:rsid w:val="00225B46"/>
    <w:rsid w:val="003C2099"/>
    <w:rsid w:val="003E7C19"/>
    <w:rsid w:val="003F3CB4"/>
    <w:rsid w:val="004D1FB3"/>
    <w:rsid w:val="00566E1E"/>
    <w:rsid w:val="00590C15"/>
    <w:rsid w:val="005F30E9"/>
    <w:rsid w:val="00677EB9"/>
    <w:rsid w:val="007A298B"/>
    <w:rsid w:val="007B0B06"/>
    <w:rsid w:val="007E2EE7"/>
    <w:rsid w:val="008A5544"/>
    <w:rsid w:val="0096271A"/>
    <w:rsid w:val="009C4BF6"/>
    <w:rsid w:val="00A159D1"/>
    <w:rsid w:val="00B57F2F"/>
    <w:rsid w:val="00C61278"/>
    <w:rsid w:val="00CC3161"/>
    <w:rsid w:val="00CE57C3"/>
    <w:rsid w:val="00E428CF"/>
    <w:rsid w:val="00E86312"/>
    <w:rsid w:val="00F705BE"/>
    <w:rsid w:val="00F7222C"/>
    <w:rsid w:val="00F739A1"/>
    <w:rsid w:val="00FA6008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12D6"/>
  <w15:chartTrackingRefBased/>
  <w15:docId w15:val="{906BDF21-12E3-8948-8749-41A9A76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8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EE7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7E2E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6008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Title">
    <w:name w:val="Title"/>
    <w:basedOn w:val="Normal"/>
    <w:link w:val="TitleChar"/>
    <w:qFormat/>
    <w:rsid w:val="000B734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B734F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2023-06-14T08:02:00Z</cp:lastPrinted>
  <dcterms:created xsi:type="dcterms:W3CDTF">2023-07-25T03:17:00Z</dcterms:created>
  <dcterms:modified xsi:type="dcterms:W3CDTF">2023-07-25T03:17:00Z</dcterms:modified>
</cp:coreProperties>
</file>