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93" w:rsidRPr="002C68A3" w:rsidRDefault="00802193" w:rsidP="0080219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193" w:rsidRPr="002C68A3" w:rsidRDefault="00802193" w:rsidP="0080219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802193" w:rsidRPr="002C68A3" w:rsidRDefault="00802193" w:rsidP="00802193">
      <w:pPr>
        <w:jc w:val="both"/>
        <w:rPr>
          <w:rFonts w:ascii="Arial" w:hAnsi="Arial" w:cs="Arial"/>
          <w:color w:val="3366FF"/>
          <w:lang w:val="ms-MY"/>
        </w:rPr>
      </w:pPr>
    </w:p>
    <w:p w:rsidR="00802193" w:rsidRPr="002C68A3" w:rsidRDefault="00802193" w:rsidP="0080219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72FDE" w:rsidRDefault="00B72FDE" w:rsidP="00A5087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2B1371">
        <w:rPr>
          <w:rFonts w:ascii="Arial" w:hAnsi="Arial" w:cs="Arial"/>
          <w:b/>
          <w:sz w:val="24"/>
          <w:szCs w:val="24"/>
        </w:rPr>
        <w:t xml:space="preserve">ӨРИЙН УДИРДЛАГЫН ТУХАЙ ХУУЛЬД </w:t>
      </w:r>
    </w:p>
    <w:p w:rsidR="000A51BF" w:rsidRPr="002B1371" w:rsidRDefault="000A51BF" w:rsidP="000A51B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2B1371">
        <w:rPr>
          <w:rFonts w:ascii="Arial" w:hAnsi="Arial" w:cs="Arial"/>
          <w:b/>
          <w:sz w:val="24"/>
          <w:szCs w:val="24"/>
        </w:rPr>
        <w:t xml:space="preserve">НЭМЭЛТ ОРУУЛАХ ТУХАЙ   </w:t>
      </w:r>
    </w:p>
    <w:p w:rsidR="000A51BF" w:rsidRPr="002B1371" w:rsidRDefault="000A51BF" w:rsidP="000A51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B1371">
        <w:rPr>
          <w:rFonts w:ascii="Arial" w:hAnsi="Arial" w:cs="Arial"/>
          <w:b/>
          <w:sz w:val="24"/>
          <w:szCs w:val="24"/>
        </w:rPr>
        <w:t>1 дүгээр зүйл.</w:t>
      </w:r>
      <w:r w:rsidRPr="002B1371">
        <w:rPr>
          <w:rFonts w:ascii="Arial" w:hAnsi="Arial" w:cs="Arial"/>
          <w:sz w:val="24"/>
          <w:szCs w:val="24"/>
        </w:rPr>
        <w:t>Өрийн удирдлагын тухай хуулийн 12 дугаар зүйлд доор дурдсан агуулгатай 12.1.7 дахь заалт нэмсүгэй:</w:t>
      </w: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B1371">
        <w:rPr>
          <w:rFonts w:ascii="Arial" w:hAnsi="Arial" w:cs="Arial"/>
          <w:sz w:val="24"/>
          <w:szCs w:val="24"/>
        </w:rPr>
        <w:t xml:space="preserve"> “12.1.7.Банкны салбарын тогтвортой байдлыг хангах тухай  хуульд заасны дагуу төрөөс банкийг дахин хөрөнгөжүүлэх”.</w:t>
      </w: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B1371">
        <w:rPr>
          <w:rFonts w:ascii="Arial" w:hAnsi="Arial" w:cs="Arial"/>
          <w:b/>
          <w:sz w:val="24"/>
          <w:szCs w:val="24"/>
        </w:rPr>
        <w:t>2 дугаар зүйл.</w:t>
      </w:r>
      <w:r w:rsidRPr="002B1371">
        <w:rPr>
          <w:rFonts w:ascii="Arial" w:hAnsi="Arial" w:cs="Arial"/>
          <w:sz w:val="24"/>
          <w:szCs w:val="24"/>
        </w:rPr>
        <w:t>Энэ хуулийг Банкны салбарын тогтвортой байдлыг хангах тухай хууль хүчин төгөлдөр болсон өдрөөс эхлэн дагаж мөрдөнө.</w:t>
      </w: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A51BF" w:rsidRPr="002B1371" w:rsidRDefault="000A51BF" w:rsidP="000A51B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  <w:t xml:space="preserve">МОНГОЛ УЛСЫН </w:t>
      </w:r>
    </w:p>
    <w:p w:rsidR="00A50879" w:rsidRPr="00B72FDE" w:rsidRDefault="000A51BF" w:rsidP="000A51B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  <w:t>ИХ ХУРЛЫН ДАРГА</w:t>
      </w: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  <w:t xml:space="preserve"> </w:t>
      </w:r>
      <w:r w:rsidRPr="002B13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  <w:t xml:space="preserve">    М.ЭНХБОЛД </w:t>
      </w:r>
    </w:p>
    <w:sectPr w:rsidR="00A50879" w:rsidRPr="00B72FDE" w:rsidSect="00A50879"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A50879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A51BF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24E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05E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1371"/>
    <w:rsid w:val="002B1B84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28A1"/>
    <w:rsid w:val="002E66C7"/>
    <w:rsid w:val="002E6720"/>
    <w:rsid w:val="002E6B7F"/>
    <w:rsid w:val="002F0356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2E0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3288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BC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4597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363F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1BCB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873E0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767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2193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1F19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2EAE"/>
    <w:rsid w:val="009D2F10"/>
    <w:rsid w:val="009D586D"/>
    <w:rsid w:val="009D5D08"/>
    <w:rsid w:val="009D5FB4"/>
    <w:rsid w:val="009E0351"/>
    <w:rsid w:val="009E11A7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879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5F6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2FDE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4D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343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6C3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0A5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79"/>
    <w:pPr>
      <w:spacing w:after="160" w:line="259" w:lineRule="auto"/>
    </w:pPr>
    <w:rPr>
      <w:rFonts w:ascii="Calibri" w:eastAsia="Calibri" w:hAnsi="Calibri" w:cs="Times New Roman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87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styleId="Strong">
    <w:name w:val="Strong"/>
    <w:uiPriority w:val="22"/>
    <w:qFormat/>
    <w:rsid w:val="00A50879"/>
    <w:rPr>
      <w:b/>
      <w:bCs/>
    </w:rPr>
  </w:style>
  <w:style w:type="paragraph" w:styleId="ListParagraph">
    <w:name w:val="List Paragraph"/>
    <w:basedOn w:val="Normal"/>
    <w:uiPriority w:val="34"/>
    <w:qFormat/>
    <w:rsid w:val="00A50879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79"/>
    <w:rPr>
      <w:rFonts w:ascii="Segoe UI" w:eastAsia="Calibr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802193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0219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2018-06-28T02:30:00Z</cp:lastPrinted>
  <dcterms:created xsi:type="dcterms:W3CDTF">2018-07-16T05:13:00Z</dcterms:created>
  <dcterms:modified xsi:type="dcterms:W3CDTF">2018-07-16T05:13:00Z</dcterms:modified>
</cp:coreProperties>
</file>