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315225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0C1CF0">
      <w:pPr>
        <w:jc w:val="center"/>
        <w:rPr>
          <w:rFonts w:ascii="Arial" w:hAnsi="Arial" w:cs="Arial"/>
          <w:b/>
          <w:bCs/>
          <w:lang w:val="mn-MN"/>
        </w:rPr>
      </w:pPr>
    </w:p>
    <w:p w:rsidR="00315225" w:rsidRDefault="000C1CF0" w:rsidP="00315225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="00315225" w:rsidRPr="00D22C7C">
        <w:rPr>
          <w:rFonts w:ascii="Arial" w:hAnsi="Arial" w:cs="Arial"/>
          <w:b/>
          <w:bCs/>
          <w:lang w:val="mn-MN"/>
        </w:rPr>
        <w:t>МЭДЭЭЛЛИЙН ИЛ ТОД БАЙДАЛ БА</w:t>
      </w:r>
    </w:p>
    <w:p w:rsidR="00315225" w:rsidRDefault="00315225" w:rsidP="00315225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D22C7C">
        <w:rPr>
          <w:rFonts w:ascii="Arial" w:hAnsi="Arial" w:cs="Arial"/>
          <w:b/>
          <w:bCs/>
          <w:lang w:val="mn-MN"/>
        </w:rPr>
        <w:t>МЭДЭЭЛЭЛ АВАХ ЭРХИЙН ТУХАЙ</w:t>
      </w:r>
    </w:p>
    <w:p w:rsidR="00315225" w:rsidRPr="00D22C7C" w:rsidRDefault="00315225" w:rsidP="00315225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D22C7C">
        <w:rPr>
          <w:rFonts w:ascii="Arial" w:hAnsi="Arial" w:cs="Arial"/>
          <w:b/>
          <w:bCs/>
          <w:lang w:val="mn-MN"/>
        </w:rPr>
        <w:t>ХУУЛЬД НЭМЭЛТ ОРУУЛАХ ТУХАЙ</w:t>
      </w:r>
    </w:p>
    <w:p w:rsidR="00315225" w:rsidRDefault="00315225" w:rsidP="00315225">
      <w:pPr>
        <w:rPr>
          <w:rFonts w:ascii="Arial" w:hAnsi="Arial" w:cs="Arial"/>
          <w:b/>
          <w:bCs/>
        </w:rPr>
      </w:pPr>
    </w:p>
    <w:p w:rsidR="00315225" w:rsidRPr="00315225" w:rsidRDefault="00315225" w:rsidP="00315225">
      <w:pPr>
        <w:rPr>
          <w:rFonts w:ascii="Arial" w:hAnsi="Arial" w:cs="Arial"/>
          <w:b/>
          <w:bCs/>
        </w:rPr>
      </w:pPr>
    </w:p>
    <w:p w:rsidR="00315225" w:rsidRPr="00D22C7C" w:rsidRDefault="00315225" w:rsidP="00315225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1 дүгээр зүйл.</w:t>
      </w:r>
      <w:r w:rsidRPr="00D22C7C">
        <w:rPr>
          <w:rFonts w:ascii="Arial" w:hAnsi="Arial" w:cs="Arial"/>
          <w:bCs/>
          <w:lang w:val="mn-MN"/>
        </w:rPr>
        <w:t>Мэдээллийн ил тод байдал ба мэдээлэл авах эрхийн тухай хуулийн 3 дугаар зүйлийн 3.2 дахь хэсгийн “хилийн” гэсний дараа “</w:t>
      </w:r>
      <w:r w:rsidRPr="006149A7">
        <w:rPr>
          <w:rFonts w:ascii="Arial" w:hAnsi="Arial" w:cs="Arial"/>
          <w:bCs/>
          <w:lang w:val="mn-MN"/>
        </w:rPr>
        <w:t>ба</w:t>
      </w:r>
      <w:r>
        <w:rPr>
          <w:rFonts w:ascii="Arial" w:hAnsi="Arial" w:cs="Arial"/>
          <w:bCs/>
          <w:lang w:val="mn-MN"/>
        </w:rPr>
        <w:t xml:space="preserve"> </w:t>
      </w:r>
      <w:r w:rsidRPr="00D22C7C">
        <w:rPr>
          <w:rFonts w:ascii="Arial" w:hAnsi="Arial" w:cs="Arial"/>
          <w:bCs/>
          <w:lang w:val="mn-MN"/>
        </w:rPr>
        <w:t>дотоодын” гэж нэмсүгэй.</w:t>
      </w:r>
    </w:p>
    <w:p w:rsidR="00315225" w:rsidRPr="00D22C7C" w:rsidRDefault="00315225" w:rsidP="00315225">
      <w:pPr>
        <w:rPr>
          <w:rFonts w:ascii="Arial" w:hAnsi="Arial" w:cs="Arial"/>
          <w:bCs/>
          <w:lang w:val="mn-MN"/>
        </w:rPr>
      </w:pPr>
    </w:p>
    <w:p w:rsidR="00315225" w:rsidRDefault="00315225" w:rsidP="00315225">
      <w:pPr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2 дугаар зүйл.</w:t>
      </w:r>
      <w:r w:rsidRPr="00D22C7C">
        <w:rPr>
          <w:rFonts w:ascii="Arial" w:hAnsi="Arial" w:cs="Arial"/>
          <w:bCs/>
          <w:lang w:val="mn-MN"/>
        </w:rPr>
        <w:t xml:space="preserve">Энэ хуулийг </w:t>
      </w:r>
      <w:r w:rsidRPr="00D22C7C">
        <w:rPr>
          <w:rFonts w:ascii="Arial" w:hAnsi="Arial" w:cs="Arial"/>
          <w:lang w:val="mn-MN"/>
        </w:rPr>
        <w:t>Дотоодын цэргийн тухай хууль хүчин төгөлдөр болсон өдрөөс эхлэн дагаж мөрдөнө.</w:t>
      </w:r>
    </w:p>
    <w:p w:rsidR="00315225" w:rsidRDefault="00315225" w:rsidP="00315225">
      <w:pPr>
        <w:jc w:val="both"/>
        <w:rPr>
          <w:rFonts w:ascii="Arial" w:hAnsi="Arial" w:cs="Arial"/>
          <w:lang w:val="mn-MN"/>
        </w:rPr>
      </w:pPr>
    </w:p>
    <w:p w:rsidR="00315225" w:rsidRDefault="00315225" w:rsidP="00315225">
      <w:pPr>
        <w:jc w:val="both"/>
        <w:rPr>
          <w:rFonts w:ascii="Arial" w:hAnsi="Arial" w:cs="Arial"/>
          <w:lang w:val="mn-MN"/>
        </w:rPr>
      </w:pPr>
    </w:p>
    <w:p w:rsidR="00315225" w:rsidRDefault="00315225" w:rsidP="00315225">
      <w:pPr>
        <w:jc w:val="both"/>
        <w:rPr>
          <w:rFonts w:ascii="Arial" w:hAnsi="Arial" w:cs="Arial"/>
          <w:lang w:val="mn-MN"/>
        </w:rPr>
      </w:pPr>
    </w:p>
    <w:p w:rsidR="00315225" w:rsidRDefault="00315225" w:rsidP="00315225">
      <w:pPr>
        <w:jc w:val="both"/>
        <w:rPr>
          <w:rFonts w:ascii="Arial" w:hAnsi="Arial" w:cs="Arial"/>
          <w:lang w:val="mn-MN"/>
        </w:rPr>
      </w:pPr>
    </w:p>
    <w:p w:rsidR="00315225" w:rsidRDefault="00315225" w:rsidP="00315225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790B8E" w:rsidRPr="00A13DF0" w:rsidRDefault="00315225" w:rsidP="00315225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595" w:rsidRDefault="00870595">
      <w:r>
        <w:separator/>
      </w:r>
    </w:p>
  </w:endnote>
  <w:endnote w:type="continuationSeparator" w:id="0">
    <w:p w:rsidR="00870595" w:rsidRDefault="00870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595" w:rsidRDefault="00870595">
      <w:r>
        <w:separator/>
      </w:r>
    </w:p>
  </w:footnote>
  <w:footnote w:type="continuationSeparator" w:id="0">
    <w:p w:rsidR="00870595" w:rsidRDefault="008705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1522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70595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2017-03-08T02:29:00Z</dcterms:created>
  <dcterms:modified xsi:type="dcterms:W3CDTF">2017-03-08T02:29:00Z</dcterms:modified>
</cp:coreProperties>
</file>