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3A23A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FA4E1A3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811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811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FE5FB1D" w14:textId="77777777" w:rsidR="00581175" w:rsidRPr="007D52B3" w:rsidRDefault="0030761A" w:rsidP="00581175">
      <w:pPr>
        <w:ind w:left="142"/>
        <w:jc w:val="center"/>
        <w:rPr>
          <w:rFonts w:ascii="Arial" w:hAnsi="Arial" w:cs="Arial"/>
          <w:b/>
          <w:lang w:val="mn-MN"/>
        </w:rPr>
      </w:pPr>
      <w:r w:rsidRPr="006F1B80">
        <w:rPr>
          <w:lang w:val="mn-MN"/>
        </w:rPr>
        <w:t xml:space="preserve"> </w:t>
      </w:r>
      <w:r w:rsidR="00581175" w:rsidRPr="007D52B3">
        <w:rPr>
          <w:rFonts w:ascii="Arial" w:hAnsi="Arial" w:cs="Arial"/>
          <w:b/>
          <w:lang w:val="mn-MN"/>
        </w:rPr>
        <w:t xml:space="preserve">Тогтоолын хавсралтад нэмэлт, </w:t>
      </w:r>
    </w:p>
    <w:p w14:paraId="24DF5BAE" w14:textId="77777777" w:rsidR="00581175" w:rsidRPr="007D52B3" w:rsidRDefault="00581175" w:rsidP="00581175">
      <w:pPr>
        <w:ind w:left="142"/>
        <w:jc w:val="center"/>
        <w:rPr>
          <w:rFonts w:ascii="Arial" w:hAnsi="Arial" w:cs="Arial"/>
          <w:b/>
          <w:lang w:val="mn-MN"/>
        </w:rPr>
      </w:pPr>
      <w:r w:rsidRPr="007D52B3">
        <w:rPr>
          <w:rFonts w:ascii="Arial" w:hAnsi="Arial" w:cs="Arial"/>
          <w:b/>
          <w:lang w:val="mn-MN"/>
        </w:rPr>
        <w:t>өөрчлөлт оруулах тухай</w:t>
      </w:r>
    </w:p>
    <w:p w14:paraId="27CCFB61" w14:textId="77777777" w:rsidR="00581175" w:rsidRPr="007D52B3" w:rsidRDefault="00581175" w:rsidP="00581175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7DD4718E" w14:textId="77777777" w:rsidR="00581175" w:rsidRPr="007D52B3" w:rsidRDefault="00581175" w:rsidP="00581175">
      <w:pPr>
        <w:ind w:firstLine="720"/>
        <w:jc w:val="both"/>
        <w:rPr>
          <w:rFonts w:ascii="Arial" w:hAnsi="Arial" w:cs="Arial"/>
          <w:lang w:val="mn-MN"/>
        </w:rPr>
      </w:pPr>
      <w:r w:rsidRPr="007D52B3">
        <w:rPr>
          <w:rFonts w:ascii="Arial" w:hAnsi="Arial" w:cs="Arial"/>
          <w:lang w:val="mn-MN"/>
        </w:rPr>
        <w:t>Монгол Улсын Засгийн газрын тухай хуулийн 12 дугаар зүйлийн 1 дэх хэсгийг үндэслэн Монгол Улсын Их Хурлаас ТОГТООХ нь:</w:t>
      </w:r>
    </w:p>
    <w:p w14:paraId="5A155310" w14:textId="77777777" w:rsidR="00581175" w:rsidRPr="007D52B3" w:rsidRDefault="00581175" w:rsidP="00581175">
      <w:pPr>
        <w:ind w:firstLine="720"/>
        <w:jc w:val="both"/>
        <w:rPr>
          <w:rFonts w:ascii="Arial" w:hAnsi="Arial" w:cs="Arial"/>
          <w:lang w:val="mn-MN"/>
        </w:rPr>
      </w:pPr>
    </w:p>
    <w:p w14:paraId="7F207E07" w14:textId="77777777" w:rsidR="00581175" w:rsidRPr="007D52B3" w:rsidRDefault="00581175" w:rsidP="00581175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 w:rsidRPr="007D52B3">
        <w:rPr>
          <w:rFonts w:ascii="Arial" w:hAnsi="Arial" w:cs="Arial"/>
          <w:lang w:val="mn-MN"/>
        </w:rPr>
        <w:tab/>
        <w:t>1.“Төрийн захиргааны байгууллагын тогтолцоо, бүтцийн ерөнхий бүдүүвчийг шинэчлэн батлах тухай” Монгол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Уул уурхай, хүнд үйлдвэрийн сайдын эрхлэх асуудлын хүрээний “Засгийн газрын хэрэгжүүлэгч агентлаг” гэсэн хэсэгт “21.Үндэсний геологийн алба” гэж нэмсүгэй.</w:t>
      </w:r>
    </w:p>
    <w:p w14:paraId="1C8FBDFE" w14:textId="77777777" w:rsidR="00581175" w:rsidRPr="007D52B3" w:rsidRDefault="00581175" w:rsidP="00581175">
      <w:pPr>
        <w:pStyle w:val="ListParagraph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87F08" w14:textId="77777777" w:rsidR="00581175" w:rsidRPr="007D52B3" w:rsidRDefault="00581175" w:rsidP="00581175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 w:rsidRPr="007D52B3">
        <w:rPr>
          <w:rFonts w:ascii="Arial" w:hAnsi="Arial" w:cs="Arial"/>
          <w:lang w:val="mn-MN"/>
        </w:rPr>
        <w:tab/>
        <w:t>2.“Төрийн захиргааны байгууллагын тогтолцоо, бүтцийн ерөнхий бүдүүвчийг шинэчлэн батлах тухай” Монгол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“Засгийн газрын хэрэгжүүлэгч агентлаг” гэсэн хэсгийн “21, 22, 23” гэсэн дугаарыг “22, 23, 24” гэж өөрчилсүгэй.</w:t>
      </w:r>
    </w:p>
    <w:p w14:paraId="16AE33DF" w14:textId="77777777" w:rsidR="00581175" w:rsidRPr="007D52B3" w:rsidRDefault="00581175" w:rsidP="00581175">
      <w:pPr>
        <w:tabs>
          <w:tab w:val="left" w:pos="1080"/>
        </w:tabs>
        <w:jc w:val="both"/>
        <w:rPr>
          <w:rFonts w:ascii="Arial" w:hAnsi="Arial" w:cs="Arial"/>
          <w:lang w:val="mn-MN"/>
        </w:rPr>
      </w:pPr>
    </w:p>
    <w:p w14:paraId="34089CF2" w14:textId="77777777" w:rsidR="00581175" w:rsidRPr="00581175" w:rsidRDefault="00581175" w:rsidP="00581175">
      <w:pPr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  <w:r w:rsidRPr="007D52B3">
        <w:rPr>
          <w:rFonts w:ascii="Arial" w:hAnsi="Arial" w:cs="Arial"/>
          <w:lang w:val="mn-MN"/>
        </w:rPr>
        <w:tab/>
        <w:t>3.Үндэсний геологийн албыг Уул уурхай, хүнд үйлдвэрийн сайдын</w:t>
      </w:r>
      <w:r w:rsidRPr="00581175">
        <w:rPr>
          <w:rFonts w:ascii="Arial" w:hAnsi="Arial" w:cs="Arial"/>
          <w:color w:val="000000"/>
          <w:shd w:val="clear" w:color="auto" w:fill="FFFFFF"/>
          <w:lang w:val="mn-MN"/>
        </w:rPr>
        <w:t xml:space="preserve"> батлагдсан төсөв, орон тооны хязгаарт багтаан байгуулж ажиллуулахыг Монгол Улсын Засгийн газар /У.Хүрэлсүх/-т даалгасугай.</w:t>
      </w:r>
    </w:p>
    <w:p w14:paraId="4979CCD3" w14:textId="77777777" w:rsidR="00581175" w:rsidRPr="007D52B3" w:rsidRDefault="00581175" w:rsidP="00581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0B39D7B" w14:textId="77777777" w:rsidR="00581175" w:rsidRPr="007D52B3" w:rsidRDefault="00581175" w:rsidP="00581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5AD67ED" w14:textId="77777777" w:rsidR="00581175" w:rsidRPr="007D52B3" w:rsidRDefault="00581175" w:rsidP="00581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878CCAF" w14:textId="77777777" w:rsidR="00581175" w:rsidRPr="007D52B3" w:rsidRDefault="00581175" w:rsidP="00581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D512A64" w14:textId="77777777" w:rsidR="00581175" w:rsidRPr="007D52B3" w:rsidRDefault="00581175" w:rsidP="00581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7D52B3">
        <w:rPr>
          <w:rFonts w:ascii="Arial" w:hAnsi="Arial" w:cs="Arial"/>
          <w:sz w:val="24"/>
          <w:szCs w:val="24"/>
        </w:rPr>
        <w:tab/>
        <w:t xml:space="preserve">МОНГОЛ УЛСЫН </w:t>
      </w:r>
    </w:p>
    <w:p w14:paraId="382EC2CE" w14:textId="203C526E" w:rsidR="0030761A" w:rsidRPr="00581175" w:rsidRDefault="00581175" w:rsidP="005811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7D52B3">
        <w:rPr>
          <w:rFonts w:ascii="Arial" w:hAnsi="Arial" w:cs="Arial"/>
          <w:sz w:val="24"/>
          <w:szCs w:val="24"/>
        </w:rPr>
        <w:tab/>
        <w:t>ИХ ХУРЛЫН ДАРГА</w:t>
      </w:r>
      <w:r w:rsidRPr="007D52B3">
        <w:rPr>
          <w:rFonts w:ascii="Arial" w:hAnsi="Arial" w:cs="Arial"/>
          <w:sz w:val="24"/>
          <w:szCs w:val="24"/>
        </w:rPr>
        <w:tab/>
      </w:r>
      <w:r w:rsidRPr="007D52B3">
        <w:rPr>
          <w:rFonts w:ascii="Arial" w:hAnsi="Arial" w:cs="Arial"/>
          <w:sz w:val="24"/>
          <w:szCs w:val="24"/>
        </w:rPr>
        <w:tab/>
      </w:r>
      <w:r w:rsidRPr="007D52B3">
        <w:rPr>
          <w:rFonts w:ascii="Arial" w:hAnsi="Arial" w:cs="Arial"/>
          <w:sz w:val="24"/>
          <w:szCs w:val="24"/>
        </w:rPr>
        <w:tab/>
      </w:r>
      <w:r w:rsidRPr="007D52B3">
        <w:rPr>
          <w:rFonts w:ascii="Arial" w:hAnsi="Arial" w:cs="Arial"/>
          <w:sz w:val="24"/>
          <w:szCs w:val="24"/>
        </w:rPr>
        <w:tab/>
        <w:t>Г.ЗАНДАНШАТАР</w:t>
      </w:r>
    </w:p>
    <w:sectPr w:rsidR="0030761A" w:rsidRPr="0058117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6EF2040" w14:textId="77777777" w:rsidR="003A23AF" w:rsidRDefault="003A23AF">
      <w:r>
        <w:separator/>
      </w:r>
    </w:p>
  </w:endnote>
  <w:endnote w:type="continuationSeparator" w:id="0">
    <w:p w14:paraId="1BD4A7CF" w14:textId="77777777" w:rsidR="003A23AF" w:rsidRDefault="003A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5A092EC" w14:textId="77777777" w:rsidR="003A23AF" w:rsidRDefault="003A23AF">
      <w:r>
        <w:separator/>
      </w:r>
    </w:p>
  </w:footnote>
  <w:footnote w:type="continuationSeparator" w:id="0">
    <w:p w14:paraId="2483060E" w14:textId="77777777" w:rsidR="003A23AF" w:rsidRDefault="003A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A23AF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81175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BFE0-18FC-A54D-A35D-6B299F6E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2020-02-11T07:44:00Z</dcterms:created>
  <dcterms:modified xsi:type="dcterms:W3CDTF">2020-02-11T07:44:00Z</dcterms:modified>
</cp:coreProperties>
</file>