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E092605" w14:textId="77777777" w:rsidR="00A07F99" w:rsidRPr="00707BC7" w:rsidRDefault="00A07F99" w:rsidP="00A07F99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БИЕИЙН ТАМИР, СПОРТЫН ТУХАЙ</w:t>
      </w:r>
    </w:p>
    <w:p w14:paraId="200476F1" w14:textId="77777777" w:rsidR="00A07F99" w:rsidRPr="00707BC7" w:rsidRDefault="00A07F99" w:rsidP="00A07F99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ХУУЛЬД ӨӨРЧЛӨЛТ ОРУУЛАХ ТУХАЙ</w:t>
      </w:r>
    </w:p>
    <w:p w14:paraId="6653CF52" w14:textId="77777777" w:rsidR="00A07F99" w:rsidRPr="00707BC7" w:rsidRDefault="00A07F99" w:rsidP="00A07F99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3845597A" w14:textId="77777777" w:rsidR="00A07F99" w:rsidRPr="00707BC7" w:rsidRDefault="00A07F99" w:rsidP="00A07F99">
      <w:pPr>
        <w:ind w:firstLine="720"/>
        <w:contextualSpacing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Биеийн тамир, спортын тухай хуулийн </w:t>
      </w:r>
      <w:r w:rsidRPr="00A07F99">
        <w:rPr>
          <w:rStyle w:val="Strong"/>
          <w:rFonts w:ascii="Arial" w:hAnsi="Arial" w:cs="Arial"/>
          <w:b w:val="0"/>
          <w:bCs w:val="0"/>
          <w:noProof/>
          <w:lang w:val="mn-MN"/>
        </w:rPr>
        <w:t>дараах зүйл, хэсгийг доор дурдсанаар өөрчлөн найруулсугай:</w:t>
      </w:r>
    </w:p>
    <w:p w14:paraId="57866B3F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highlight w:val="yellow"/>
          <w:lang w:val="mn-MN"/>
        </w:rPr>
      </w:pPr>
    </w:p>
    <w:p w14:paraId="5ACD2621" w14:textId="77777777" w:rsidR="00A07F99" w:rsidRPr="00707BC7" w:rsidRDefault="00A07F99" w:rsidP="00A07F99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1/16 дугаар зүйл:</w:t>
      </w:r>
    </w:p>
    <w:p w14:paraId="0B3C9C74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lang w:val="mn-MN"/>
        </w:rPr>
      </w:pPr>
    </w:p>
    <w:p w14:paraId="2F4AC72A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</w:t>
      </w:r>
      <w:r w:rsidRPr="00707BC7">
        <w:rPr>
          <w:rFonts w:ascii="Arial" w:hAnsi="Arial" w:cs="Arial"/>
          <w:b/>
          <w:bCs/>
          <w:lang w:val="mn-MN"/>
        </w:rPr>
        <w:t>16 дугаар зүйл.Сургалт-дасгалжуулалтыг удирдан зохион байгуулах</w:t>
      </w:r>
    </w:p>
    <w:p w14:paraId="62C75280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lang w:val="mn-MN"/>
        </w:rPr>
      </w:pPr>
    </w:p>
    <w:p w14:paraId="13B4D3D7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16.1.Спортын дасгалжуулагчид мэргэжлийн зэрэг олгох журмыг биеийн тамир, спортын асуудал эрхэлсэн Засгийн газрын гишүүн батална.</w:t>
      </w:r>
    </w:p>
    <w:p w14:paraId="1B2FA2B2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lang w:val="mn-MN"/>
        </w:rPr>
      </w:pPr>
    </w:p>
    <w:p w14:paraId="0D813400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16.2.Өсвөр үе, залуучууд, насанд хүрэгчдийн үндэсний шигшээ багийн сургалт-дасгалжуулалтыг удирдах дасгалжуулагч нь энэ хуулийн 16.1-д заасан журмын дагуу мэргэжлийн зэргийг авсан байна.</w:t>
      </w:r>
    </w:p>
    <w:p w14:paraId="30B4935B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lang w:val="mn-MN"/>
        </w:rPr>
      </w:pPr>
    </w:p>
    <w:p w14:paraId="1A85DC1C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16.3.Биеийн тамир, спортын боловсрол олгох их, дээд сургуулийг дасгалжуулагчийн мэргэжлээр төгсөөгүй иргэн спортын сургалт-дасгалжуулалтыг энэ хуулийн 16.1-д заасан журмын дагуу мэргэжлийн зэрэг авсны үндсэн дээр эрхэлж болно.”</w:t>
      </w:r>
    </w:p>
    <w:p w14:paraId="1C59CDAE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lang w:val="mn-MN"/>
        </w:rPr>
      </w:pPr>
    </w:p>
    <w:p w14:paraId="3C3445D5" w14:textId="77777777" w:rsidR="00A07F99" w:rsidRPr="00707BC7" w:rsidRDefault="00A07F99" w:rsidP="00A07F99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2/22 дугаар зүйлийн 22.4 дэх хэсэг:</w:t>
      </w:r>
    </w:p>
    <w:p w14:paraId="3C67CA01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lang w:val="mn-MN"/>
        </w:rPr>
      </w:pPr>
    </w:p>
    <w:p w14:paraId="74BD6918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t>“22.4.Тамирчин, спортын шүүгчид олгох спортын зэргийг тухайн спортын холбоо тогтоож, олгоно.”</w:t>
      </w:r>
    </w:p>
    <w:p w14:paraId="2175AAAB" w14:textId="77777777" w:rsidR="00A07F99" w:rsidRPr="00707BC7" w:rsidRDefault="00A07F99" w:rsidP="00A07F99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3A2119CB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22E75904" w14:textId="77777777" w:rsidR="00A07F99" w:rsidRPr="00707BC7" w:rsidRDefault="00A07F99" w:rsidP="00A07F99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4554615" w14:textId="77777777" w:rsidR="00243D79" w:rsidRPr="00707BC7" w:rsidRDefault="00243D79" w:rsidP="00643B71">
      <w:pPr>
        <w:contextualSpacing/>
        <w:jc w:val="both"/>
        <w:rPr>
          <w:rFonts w:ascii="Arial" w:hAnsi="Arial" w:cs="Arial"/>
          <w:bCs/>
          <w:lang w:val="mn-MN"/>
        </w:rPr>
      </w:pPr>
    </w:p>
    <w:p w14:paraId="5B60D8AE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2023-02-06T07:33:00Z</dcterms:created>
  <dcterms:modified xsi:type="dcterms:W3CDTF">2023-02-06T07:33:00Z</dcterms:modified>
</cp:coreProperties>
</file>