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198A80EA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135C73A0" w14:textId="77777777" w:rsidR="0008372C" w:rsidRPr="00CF6289" w:rsidRDefault="0008372C" w:rsidP="0008372C">
      <w:pPr>
        <w:ind w:right="49"/>
        <w:jc w:val="center"/>
        <w:rPr>
          <w:rFonts w:ascii="Arial" w:hAnsi="Arial" w:cs="Arial"/>
          <w:b/>
          <w:bCs/>
          <w:lang w:val="mn-MN"/>
        </w:rPr>
      </w:pPr>
      <w:r w:rsidRPr="00CF6289">
        <w:rPr>
          <w:rFonts w:ascii="Arial" w:hAnsi="Arial" w:cs="Arial"/>
          <w:b/>
          <w:bCs/>
          <w:lang w:val="mn-MN"/>
        </w:rPr>
        <w:t xml:space="preserve">АВЛИГЫН ЭСРЭГ ХУУЛЬД ӨӨРЧЛӨЛТ </w:t>
      </w:r>
    </w:p>
    <w:p w14:paraId="5CCC6B9C" w14:textId="77777777" w:rsidR="0008372C" w:rsidRPr="00CF6289" w:rsidRDefault="0008372C" w:rsidP="0008372C">
      <w:pPr>
        <w:ind w:right="49"/>
        <w:jc w:val="center"/>
        <w:rPr>
          <w:rFonts w:ascii="Arial" w:hAnsi="Arial" w:cs="Arial"/>
          <w:b/>
          <w:bCs/>
          <w:lang w:val="mn-MN"/>
        </w:rPr>
      </w:pPr>
      <w:r w:rsidRPr="00CF6289">
        <w:rPr>
          <w:rFonts w:ascii="Arial" w:hAnsi="Arial" w:cs="Arial"/>
          <w:b/>
          <w:bCs/>
          <w:lang w:val="mn-MN"/>
        </w:rPr>
        <w:t xml:space="preserve">      ОРУУЛАХ ТУХАЙ </w:t>
      </w:r>
    </w:p>
    <w:p w14:paraId="29491923" w14:textId="77777777" w:rsidR="0008372C" w:rsidRPr="00CF6289" w:rsidRDefault="0008372C" w:rsidP="0008372C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745628E8" w14:textId="77777777" w:rsidR="0008372C" w:rsidRPr="00CF6289" w:rsidRDefault="0008372C" w:rsidP="0008372C">
      <w:pPr>
        <w:ind w:right="49" w:firstLine="720"/>
        <w:jc w:val="both"/>
        <w:rPr>
          <w:rFonts w:ascii="Arial" w:hAnsi="Arial" w:cs="Arial"/>
          <w:lang w:val="mn-MN"/>
        </w:rPr>
      </w:pPr>
      <w:r w:rsidRPr="00CF6289">
        <w:rPr>
          <w:rFonts w:ascii="Arial" w:hAnsi="Arial" w:cs="Arial"/>
          <w:b/>
          <w:lang w:val="mn-MN"/>
        </w:rPr>
        <w:t>1 дүгээр зүйл.</w:t>
      </w:r>
      <w:r w:rsidRPr="00CF6289">
        <w:rPr>
          <w:rFonts w:ascii="Arial" w:hAnsi="Arial" w:cs="Arial"/>
          <w:lang w:val="mn-MN"/>
        </w:rPr>
        <w:t>Авлигын эсрэг хуулийн 13 дугаар зүйлийн 13.2 дахь хэсгийн</w:t>
      </w:r>
      <w:r w:rsidRPr="00CF6289">
        <w:rPr>
          <w:rFonts w:ascii="Arial" w:hAnsi="Arial" w:cs="Arial"/>
          <w:color w:val="000000"/>
          <w:shd w:val="clear" w:color="auto" w:fill="FFFFFF"/>
          <w:lang w:val="mn-MN"/>
        </w:rPr>
        <w:t xml:space="preserve"> “Улсын Их Хурлын Ёс зүйн дэд хороо,” гэснийг </w:t>
      </w:r>
      <w:r w:rsidRPr="00CF6289">
        <w:rPr>
          <w:rFonts w:ascii="Arial" w:hAnsi="Arial" w:cs="Arial"/>
          <w:color w:val="333333"/>
          <w:shd w:val="clear" w:color="auto" w:fill="FFFFFF"/>
          <w:lang w:val="mn-MN"/>
        </w:rPr>
        <w:t>“Улсын Их Хурлын Ёс зүй, сахилга хариуцлагын байнгын хорооны санал, дүгнэлтийг үндэслэн Авлигатай тэмцэх газар,”</w:t>
      </w:r>
      <w:r w:rsidRPr="00CF6289">
        <w:rPr>
          <w:rFonts w:ascii="Arial" w:hAnsi="Arial" w:cs="Arial"/>
          <w:b/>
          <w:color w:val="333333"/>
          <w:shd w:val="clear" w:color="auto" w:fill="FFFFFF"/>
          <w:lang w:val="mn-MN"/>
        </w:rPr>
        <w:t xml:space="preserve"> </w:t>
      </w:r>
      <w:r w:rsidRPr="00CF6289">
        <w:rPr>
          <w:rFonts w:ascii="Arial" w:hAnsi="Arial" w:cs="Arial"/>
          <w:color w:val="000000"/>
          <w:shd w:val="clear" w:color="auto" w:fill="FFFFFF"/>
          <w:lang w:val="mn-MN"/>
        </w:rPr>
        <w:t xml:space="preserve">гэж өөрчилсүгэй. </w:t>
      </w:r>
    </w:p>
    <w:p w14:paraId="286C3A47" w14:textId="77777777" w:rsidR="0008372C" w:rsidRPr="00CF6289" w:rsidRDefault="0008372C" w:rsidP="0008372C">
      <w:pPr>
        <w:ind w:right="49"/>
        <w:jc w:val="both"/>
        <w:rPr>
          <w:rFonts w:ascii="Arial" w:hAnsi="Arial" w:cs="Arial"/>
          <w:b/>
          <w:bCs/>
          <w:lang w:val="mn-MN"/>
        </w:rPr>
      </w:pPr>
    </w:p>
    <w:p w14:paraId="5B048225" w14:textId="77777777" w:rsidR="0008372C" w:rsidRPr="00CF6289" w:rsidRDefault="0008372C" w:rsidP="0008372C">
      <w:pPr>
        <w:ind w:right="49" w:firstLine="720"/>
        <w:jc w:val="both"/>
        <w:rPr>
          <w:rFonts w:ascii="Arial" w:hAnsi="Arial" w:cs="Arial"/>
          <w:bCs/>
          <w:lang w:val="mn-MN"/>
        </w:rPr>
      </w:pPr>
      <w:r w:rsidRPr="00CF6289">
        <w:rPr>
          <w:rFonts w:ascii="Arial" w:hAnsi="Arial" w:cs="Arial"/>
          <w:b/>
          <w:bCs/>
          <w:lang w:val="mn-MN"/>
        </w:rPr>
        <w:t>2 дугаар зүйл.</w:t>
      </w:r>
      <w:r w:rsidRPr="00CF6289">
        <w:rPr>
          <w:rFonts w:ascii="Arial" w:hAnsi="Arial" w:cs="Arial"/>
          <w:bCs/>
          <w:lang w:val="mn-MN"/>
        </w:rPr>
        <w:t>Энэ хуулийг Эрүүгийн хуульд нэмэлт, өөрчлөлт оруулах тухай хууль хүчин төгөлдөр болсон өдрөөс эхлэн дагаж мөрдөнө.</w:t>
      </w:r>
    </w:p>
    <w:p w14:paraId="5701A2CD" w14:textId="77777777" w:rsidR="0008372C" w:rsidRPr="00CF6289" w:rsidRDefault="0008372C" w:rsidP="0008372C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74CF78BF" w14:textId="77777777" w:rsidR="0008372C" w:rsidRPr="00CF6289" w:rsidRDefault="0008372C" w:rsidP="0008372C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56583544" w14:textId="77777777" w:rsidR="0008372C" w:rsidRPr="00CF6289" w:rsidRDefault="0008372C" w:rsidP="0008372C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100518A" w14:textId="77777777" w:rsidR="0008372C" w:rsidRPr="00CF6289" w:rsidRDefault="0008372C" w:rsidP="0008372C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5444DAD2" w14:textId="77777777" w:rsidR="0008372C" w:rsidRPr="00CF6289" w:rsidRDefault="0008372C" w:rsidP="0008372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CF6289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158AE135" w:rsidR="002C5A57" w:rsidRPr="000862F0" w:rsidRDefault="0008372C" w:rsidP="0008372C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CF6289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CF6289">
        <w:rPr>
          <w:rFonts w:ascii="Arial" w:hAnsi="Arial" w:cs="Arial"/>
          <w:color w:val="000000"/>
          <w:lang w:val="mn-MN" w:eastAsia="en-029"/>
        </w:rPr>
        <w:tab/>
      </w:r>
      <w:r w:rsidRPr="00CF6289">
        <w:rPr>
          <w:rFonts w:ascii="Arial" w:hAnsi="Arial" w:cs="Arial"/>
          <w:color w:val="000000"/>
          <w:lang w:val="mn-MN" w:eastAsia="en-029"/>
        </w:rPr>
        <w:tab/>
      </w:r>
      <w:r w:rsidRPr="00CF6289">
        <w:rPr>
          <w:rFonts w:ascii="Arial" w:hAnsi="Arial" w:cs="Arial"/>
          <w:color w:val="000000"/>
          <w:lang w:val="mn-MN" w:eastAsia="en-029"/>
        </w:rPr>
        <w:tab/>
      </w:r>
      <w:r w:rsidRPr="00CF6289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862F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55CC" w14:textId="77777777" w:rsidR="00A355F3" w:rsidRDefault="00A355F3" w:rsidP="00E7001B">
      <w:r>
        <w:separator/>
      </w:r>
    </w:p>
  </w:endnote>
  <w:endnote w:type="continuationSeparator" w:id="0">
    <w:p w14:paraId="767497B0" w14:textId="77777777" w:rsidR="00A355F3" w:rsidRDefault="00A355F3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BC7E" w14:textId="77777777" w:rsidR="00A355F3" w:rsidRDefault="00A355F3" w:rsidP="00E7001B">
      <w:r>
        <w:separator/>
      </w:r>
    </w:p>
  </w:footnote>
  <w:footnote w:type="continuationSeparator" w:id="0">
    <w:p w14:paraId="00393063" w14:textId="77777777" w:rsidR="00A355F3" w:rsidRDefault="00A355F3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E106B"/>
    <w:rsid w:val="000E55F8"/>
    <w:rsid w:val="000F1DB7"/>
    <w:rsid w:val="000F5B2C"/>
    <w:rsid w:val="000F7333"/>
    <w:rsid w:val="001009F7"/>
    <w:rsid w:val="0010182F"/>
    <w:rsid w:val="00115D89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A125D"/>
    <w:rsid w:val="001A3EDA"/>
    <w:rsid w:val="001A3EDD"/>
    <w:rsid w:val="001B181D"/>
    <w:rsid w:val="001B7A0F"/>
    <w:rsid w:val="001C7915"/>
    <w:rsid w:val="001D1C24"/>
    <w:rsid w:val="001D38E1"/>
    <w:rsid w:val="00201317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E4F9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FB0"/>
    <w:rsid w:val="00B600BE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4E20"/>
    <w:rsid w:val="00DE50A5"/>
    <w:rsid w:val="00DE69E0"/>
    <w:rsid w:val="00DF1D15"/>
    <w:rsid w:val="00DF2A0C"/>
    <w:rsid w:val="00E0076A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2023-01-12T03:49:00Z</dcterms:created>
  <dcterms:modified xsi:type="dcterms:W3CDTF">2023-01-12T03:49:00Z</dcterms:modified>
</cp:coreProperties>
</file>