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2B7A" w14:textId="77777777" w:rsidR="009C6136" w:rsidRPr="00DE74A6" w:rsidRDefault="009C6136" w:rsidP="009C613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469DC37" wp14:editId="01AD1CAE">
            <wp:simplePos x="0" y="0"/>
            <wp:positionH relativeFrom="column">
              <wp:posOffset>2386330</wp:posOffset>
            </wp:positionH>
            <wp:positionV relativeFrom="paragraph">
              <wp:posOffset>-513411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DC8B9" w14:textId="77777777" w:rsidR="009C6136" w:rsidRPr="00DE74A6" w:rsidRDefault="009C6136" w:rsidP="009C613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CCA6682" w14:textId="77777777" w:rsidR="009C6136" w:rsidRPr="00DE74A6" w:rsidRDefault="009C6136" w:rsidP="009C6136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BCB4219" w14:textId="77777777" w:rsidR="009C6136" w:rsidRPr="00B56EE4" w:rsidRDefault="009C6136" w:rsidP="009C613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FB38DC0" w14:textId="77777777" w:rsidR="009C6136" w:rsidRPr="00DE74A6" w:rsidRDefault="009C6136" w:rsidP="009C613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651E255" w14:textId="77777777" w:rsidR="009C6136" w:rsidRPr="00DE74A6" w:rsidRDefault="009C6136" w:rsidP="009C6136">
      <w:pPr>
        <w:rPr>
          <w:rFonts w:ascii="Arial" w:hAnsi="Arial" w:cs="Arial"/>
          <w:lang w:val="ms-MY"/>
        </w:rPr>
      </w:pPr>
    </w:p>
    <w:p w14:paraId="7E6499B6" w14:textId="2A4917DA" w:rsidR="009C6136" w:rsidRPr="00DE74A6" w:rsidRDefault="009C6136" w:rsidP="009C613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F0E3D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856C0D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63B69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162F865" w14:textId="35EA9CD0" w:rsidR="007117DF" w:rsidRDefault="007117DF" w:rsidP="007117D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mn-MN"/>
        </w:rPr>
      </w:pPr>
    </w:p>
    <w:p w14:paraId="048EA8A4" w14:textId="77777777" w:rsidR="00856C0D" w:rsidRPr="00806521" w:rsidRDefault="00856C0D" w:rsidP="007117D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mn-MN"/>
        </w:rPr>
      </w:pPr>
    </w:p>
    <w:p w14:paraId="18982FC0" w14:textId="77777777" w:rsidR="00463B69" w:rsidRPr="00293313" w:rsidRDefault="00463B69" w:rsidP="00463B6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noProof/>
          <w:color w:val="000000" w:themeColor="text1"/>
          <w:lang w:val="mn-MN"/>
        </w:rPr>
      </w:pPr>
      <w:r w:rsidRPr="00293313">
        <w:rPr>
          <w:rFonts w:ascii="Arial" w:hAnsi="Arial" w:cs="Arial"/>
          <w:b/>
          <w:bCs/>
          <w:caps/>
          <w:noProof/>
          <w:color w:val="000000" w:themeColor="text1"/>
          <w:lang w:val="mn-MN"/>
        </w:rPr>
        <w:t>Х</w:t>
      </w:r>
      <w:r w:rsidRPr="00293313">
        <w:rPr>
          <w:rFonts w:ascii="Arial" w:hAnsi="Arial" w:cs="Arial"/>
          <w:b/>
          <w:bCs/>
          <w:noProof/>
          <w:color w:val="000000" w:themeColor="text1"/>
          <w:lang w:val="mn-MN"/>
        </w:rPr>
        <w:t>янан шалгах түр хорооны бүрэлдэхүүнд</w:t>
      </w:r>
    </w:p>
    <w:p w14:paraId="216C8EC7" w14:textId="77777777" w:rsidR="00463B69" w:rsidRPr="00293313" w:rsidRDefault="00463B69" w:rsidP="00463B6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noProof/>
          <w:color w:val="000000" w:themeColor="text1"/>
          <w:lang w:val="mn-MN"/>
        </w:rPr>
      </w:pPr>
      <w:r w:rsidRPr="00293313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өөрчлөлт оруулах тухай</w:t>
      </w:r>
    </w:p>
    <w:p w14:paraId="5CAE1A58" w14:textId="77777777" w:rsidR="00463B69" w:rsidRPr="00293313" w:rsidRDefault="00463B69" w:rsidP="00463B6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noProof/>
          <w:color w:val="000000" w:themeColor="text1"/>
          <w:lang w:val="mn-MN"/>
        </w:rPr>
      </w:pPr>
    </w:p>
    <w:p w14:paraId="1E3588B3" w14:textId="77777777" w:rsidR="00463B69" w:rsidRPr="00293313" w:rsidRDefault="00463B69" w:rsidP="00463B6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noProof/>
          <w:color w:val="000000"/>
        </w:rPr>
      </w:pPr>
      <w:r w:rsidRPr="00293313">
        <w:rPr>
          <w:rFonts w:ascii="Arial" w:hAnsi="Arial" w:cs="Arial"/>
          <w:noProof/>
        </w:rPr>
        <w:t xml:space="preserve">Монгол Улсын Их Хурлын тухай хуулийн 5 дугаар зүйлийн 5.1 дэх хэсэг, 8 дугаар зүйлийн 8.1.6 дахь заалт, </w:t>
      </w:r>
      <w:r w:rsidRPr="00293313">
        <w:rPr>
          <w:rFonts w:ascii="Arial" w:eastAsia="Arial" w:hAnsi="Arial" w:cs="Arial"/>
          <w:noProof/>
          <w:color w:val="000000"/>
        </w:rPr>
        <w:t>Монгол Улсын Их Хурлын хяналт шалгалтын тухай хуулийн 33 дугаар зүйлийн 33.4</w:t>
      </w:r>
      <w:r w:rsidRPr="00293313">
        <w:rPr>
          <w:rFonts w:ascii="Arial" w:hAnsi="Arial" w:cs="Arial"/>
          <w:noProof/>
        </w:rPr>
        <w:t xml:space="preserve"> дэх хэсэг, </w:t>
      </w:r>
      <w:r w:rsidRPr="00293313">
        <w:rPr>
          <w:rFonts w:ascii="Arial" w:hAnsi="Arial" w:cs="Arial"/>
          <w:bCs/>
          <w:noProof/>
        </w:rPr>
        <w:t>34 дүгээр зүйлийн 34.2, 34.3 дахь</w:t>
      </w:r>
      <w:r w:rsidRPr="00293313">
        <w:rPr>
          <w:rFonts w:ascii="Arial" w:eastAsia="Arial" w:hAnsi="Arial" w:cs="Arial"/>
          <w:noProof/>
          <w:color w:val="000000"/>
        </w:rPr>
        <w:t xml:space="preserve"> хэсгийг үндэслэн Монгол Улсын Их Хурлаас ТОГТООХ нь: </w:t>
      </w:r>
    </w:p>
    <w:p w14:paraId="06C9EFA1" w14:textId="77777777" w:rsidR="00463B69" w:rsidRPr="00293313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0BFABA99" w14:textId="77777777" w:rsidR="00463B69" w:rsidRPr="00293313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  <w:r w:rsidRPr="00293313">
        <w:rPr>
          <w:rFonts w:ascii="Arial" w:eastAsia="Times New Roman" w:hAnsi="Arial" w:cs="Arial"/>
          <w:noProof/>
          <w:color w:val="000000" w:themeColor="text1"/>
        </w:rPr>
        <w:t>1.Монгол Улсын Их Хурлын 2022 оны 06 дугаар сарын 10-ны өдрийн 31 дүгээр тогтоолоор байгуулсан Хилийн боомтын асуудлаарх Улсын Их Хурлын хянан шалгах түр хорооны бүрэлдэхүүнд Улсын Их Хурлын гишүүн Сандагийн Бямбацогтыг нэмсүгэй.</w:t>
      </w:r>
    </w:p>
    <w:p w14:paraId="2CD54185" w14:textId="77777777" w:rsidR="00463B69" w:rsidRPr="00293313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0C3F5F2A" w14:textId="77777777" w:rsidR="00463B69" w:rsidRPr="00293313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  <w:r w:rsidRPr="00293313">
        <w:rPr>
          <w:rFonts w:ascii="Arial" w:eastAsia="Times New Roman" w:hAnsi="Arial" w:cs="Arial"/>
          <w:noProof/>
          <w:color w:val="000000" w:themeColor="text1"/>
        </w:rPr>
        <w:t>2.Энэ тогтоолыг 2022 оны 07 дугаар сарын 06-ны өдрөөс эхлэн дагаж мөрдсүгэй.</w:t>
      </w:r>
    </w:p>
    <w:p w14:paraId="76328B8C" w14:textId="77777777" w:rsidR="00463B69" w:rsidRPr="00293313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0C206A08" w14:textId="77777777" w:rsidR="00463B69" w:rsidRPr="00293313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5290653C" w14:textId="77777777" w:rsidR="00463B69" w:rsidRPr="00293313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08888EB5" w14:textId="77777777" w:rsidR="00463B69" w:rsidRPr="00293313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</w:p>
    <w:p w14:paraId="79D77C68" w14:textId="77777777" w:rsidR="00463B69" w:rsidRPr="00293313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  <w:r w:rsidRPr="00293313">
        <w:rPr>
          <w:rFonts w:ascii="Arial" w:eastAsia="Times New Roman" w:hAnsi="Arial" w:cs="Arial"/>
          <w:noProof/>
          <w:color w:val="000000" w:themeColor="text1"/>
        </w:rPr>
        <w:tab/>
        <w:t xml:space="preserve">МОНГОЛ УЛСЫН </w:t>
      </w:r>
    </w:p>
    <w:p w14:paraId="4C98D5AA" w14:textId="4D8F5567" w:rsidR="007117DF" w:rsidRPr="00463B69" w:rsidRDefault="00463B69" w:rsidP="00463B69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</w:rPr>
      </w:pPr>
      <w:r w:rsidRPr="00293313">
        <w:rPr>
          <w:rFonts w:ascii="Arial" w:eastAsia="Times New Roman" w:hAnsi="Arial" w:cs="Arial"/>
          <w:noProof/>
          <w:color w:val="000000" w:themeColor="text1"/>
        </w:rPr>
        <w:tab/>
        <w:t xml:space="preserve">ИХ ХУРЛЫН ДАРГА </w:t>
      </w:r>
      <w:r w:rsidRPr="00293313">
        <w:rPr>
          <w:rFonts w:ascii="Arial" w:eastAsia="Times New Roman" w:hAnsi="Arial" w:cs="Arial"/>
          <w:noProof/>
          <w:color w:val="000000" w:themeColor="text1"/>
        </w:rPr>
        <w:tab/>
      </w:r>
      <w:r w:rsidRPr="00293313">
        <w:rPr>
          <w:rFonts w:ascii="Arial" w:eastAsia="Times New Roman" w:hAnsi="Arial" w:cs="Arial"/>
          <w:noProof/>
          <w:color w:val="000000" w:themeColor="text1"/>
        </w:rPr>
        <w:tab/>
      </w:r>
      <w:r w:rsidRPr="00293313">
        <w:rPr>
          <w:rFonts w:ascii="Arial" w:eastAsia="Times New Roman" w:hAnsi="Arial" w:cs="Arial"/>
          <w:noProof/>
          <w:color w:val="000000" w:themeColor="text1"/>
        </w:rPr>
        <w:tab/>
      </w:r>
      <w:r w:rsidRPr="00293313">
        <w:rPr>
          <w:rFonts w:ascii="Arial" w:eastAsia="Times New Roman" w:hAnsi="Arial" w:cs="Arial"/>
          <w:noProof/>
          <w:color w:val="000000" w:themeColor="text1"/>
        </w:rPr>
        <w:tab/>
        <w:t xml:space="preserve">Г.ЗАНДАНШАТАР </w:t>
      </w:r>
    </w:p>
    <w:sectPr w:rsidR="007117DF" w:rsidRPr="00463B69" w:rsidSect="00806521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DF"/>
    <w:rsid w:val="00086D54"/>
    <w:rsid w:val="001F0E3D"/>
    <w:rsid w:val="003E7C19"/>
    <w:rsid w:val="00463B69"/>
    <w:rsid w:val="004719F5"/>
    <w:rsid w:val="004C6459"/>
    <w:rsid w:val="00590C15"/>
    <w:rsid w:val="00677EB9"/>
    <w:rsid w:val="007117DF"/>
    <w:rsid w:val="007240E8"/>
    <w:rsid w:val="0078480C"/>
    <w:rsid w:val="007B0B06"/>
    <w:rsid w:val="008006D5"/>
    <w:rsid w:val="00805F4C"/>
    <w:rsid w:val="00806521"/>
    <w:rsid w:val="00856C0D"/>
    <w:rsid w:val="009913FD"/>
    <w:rsid w:val="009C6136"/>
    <w:rsid w:val="00C05C5A"/>
    <w:rsid w:val="00CB22FD"/>
    <w:rsid w:val="00CE57C3"/>
    <w:rsid w:val="00F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C6384"/>
  <w15:chartTrackingRefBased/>
  <w15:docId w15:val="{239B2E40-D64E-044D-8C20-3F4DC88C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DF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136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17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6136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9C6136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C6136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paragraph" w:styleId="ListParagraph">
    <w:name w:val="List Paragraph"/>
    <w:aliases w:val="Subtitle,IBL List Paragraph,List Paragraph1,Paragraph,Дэд гарчиг,List Paragraph Num,Colorful List - Accent 11,List Paragraph (numbered (a)),Bullets,List Paragraph nowy,References,Numbered List Paragraph,Subtitle1,Subtitle11,Subtitle111"/>
    <w:basedOn w:val="Normal"/>
    <w:link w:val="ListParagraphChar"/>
    <w:uiPriority w:val="34"/>
    <w:qFormat/>
    <w:rsid w:val="00CB22FD"/>
    <w:pPr>
      <w:ind w:left="720"/>
      <w:contextualSpacing/>
    </w:pPr>
    <w:rPr>
      <w:rFonts w:ascii="Times New Roman" w:hAnsi="Times New Roman"/>
      <w:szCs w:val="22"/>
    </w:rPr>
  </w:style>
  <w:style w:type="character" w:customStyle="1" w:styleId="ListParagraphChar">
    <w:name w:val="List Paragraph Char"/>
    <w:aliases w:val="Subtitle Char,IBL List Paragraph Char,List Paragraph1 Char,Paragraph Char,Дэд гарчиг Char,List Paragraph Num Char,Colorful List - Accent 11 Char,List Paragraph (numbered (a)) Char,Bullets Char,List Paragraph nowy Char,References Char"/>
    <w:link w:val="ListParagraph"/>
    <w:uiPriority w:val="34"/>
    <w:qFormat/>
    <w:locked/>
    <w:rsid w:val="00CB22FD"/>
    <w:rPr>
      <w:rFonts w:ascii="Times New Roman" w:hAnsi="Times New Roman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2022-07-04T08:42:00Z</cp:lastPrinted>
  <dcterms:created xsi:type="dcterms:W3CDTF">2022-07-27T03:17:00Z</dcterms:created>
  <dcterms:modified xsi:type="dcterms:W3CDTF">2022-07-27T03:17:00Z</dcterms:modified>
</cp:coreProperties>
</file>