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63DBF" w14:textId="77777777" w:rsidR="00B35AAC" w:rsidRPr="002C68A3" w:rsidRDefault="00B35AAC" w:rsidP="00B35AAC">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989AA49" wp14:editId="31569C05">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F5BBF73" w14:textId="77777777" w:rsidR="00B35AAC" w:rsidRDefault="00B35AAC" w:rsidP="00B35AAC">
      <w:pPr>
        <w:pStyle w:val="Title"/>
        <w:ind w:right="-360"/>
        <w:rPr>
          <w:rFonts w:ascii="Times New Roman" w:hAnsi="Times New Roman"/>
          <w:sz w:val="32"/>
          <w:szCs w:val="32"/>
        </w:rPr>
      </w:pPr>
    </w:p>
    <w:p w14:paraId="1DCC6A4F" w14:textId="77777777" w:rsidR="00B35AAC" w:rsidRDefault="00B35AAC" w:rsidP="00B35AAC">
      <w:pPr>
        <w:pStyle w:val="Title"/>
        <w:ind w:right="-360"/>
        <w:rPr>
          <w:rFonts w:ascii="Times New Roman" w:hAnsi="Times New Roman"/>
          <w:sz w:val="32"/>
          <w:szCs w:val="32"/>
        </w:rPr>
      </w:pPr>
    </w:p>
    <w:p w14:paraId="46170FC5" w14:textId="77777777" w:rsidR="00B35AAC" w:rsidRPr="00661028" w:rsidRDefault="00B35AAC" w:rsidP="00B35AAC">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7DC4E5CF" w14:textId="77777777" w:rsidR="00B35AAC" w:rsidRPr="002C68A3" w:rsidRDefault="00B35AAC" w:rsidP="00B35AAC">
      <w:pPr>
        <w:jc w:val="both"/>
        <w:rPr>
          <w:rFonts w:ascii="Arial" w:hAnsi="Arial" w:cs="Arial"/>
          <w:color w:val="3366FF"/>
          <w:lang w:val="ms-MY"/>
        </w:rPr>
      </w:pPr>
    </w:p>
    <w:p w14:paraId="05B12FF6" w14:textId="77777777" w:rsidR="00B35AAC" w:rsidRPr="00552011" w:rsidRDefault="00B35AAC" w:rsidP="00B35AAC">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n-MN"/>
        </w:rPr>
        <w:t>11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11</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70B95AB" w14:textId="55C16939" w:rsidR="006A60F4" w:rsidRDefault="006A60F4" w:rsidP="006A60F4">
      <w:pPr>
        <w:pStyle w:val="Heading1"/>
        <w:spacing w:line="360" w:lineRule="auto"/>
        <w:jc w:val="left"/>
        <w:rPr>
          <w:color w:val="000000" w:themeColor="text1"/>
        </w:rPr>
      </w:pPr>
    </w:p>
    <w:p w14:paraId="77EE8665" w14:textId="77777777" w:rsidR="00AF377C" w:rsidRPr="00AF377C" w:rsidRDefault="00AF377C" w:rsidP="00AF377C">
      <w:pPr>
        <w:rPr>
          <w:lang w:val="mn-MN"/>
        </w:rPr>
      </w:pPr>
    </w:p>
    <w:p w14:paraId="4932A351" w14:textId="77777777" w:rsidR="00750CC3" w:rsidRPr="00831297" w:rsidRDefault="00750CC3" w:rsidP="00750CC3">
      <w:pPr>
        <w:pStyle w:val="Heading1"/>
        <w:rPr>
          <w:color w:val="000000" w:themeColor="text1"/>
        </w:rPr>
      </w:pPr>
      <w:r w:rsidRPr="00831297">
        <w:rPr>
          <w:color w:val="000000" w:themeColor="text1"/>
        </w:rPr>
        <w:t xml:space="preserve">   ХҮНСНИЙ БҮТЭЭГДЭХҮҮНИЙ АЮУЛГҮЙ</w:t>
      </w:r>
    </w:p>
    <w:p w14:paraId="36B0431A" w14:textId="77777777" w:rsidR="00750CC3" w:rsidRPr="00831297" w:rsidRDefault="00750CC3" w:rsidP="00750CC3">
      <w:pPr>
        <w:pStyle w:val="Heading1"/>
        <w:rPr>
          <w:color w:val="000000" w:themeColor="text1"/>
        </w:rPr>
      </w:pPr>
      <w:r w:rsidRPr="00831297">
        <w:rPr>
          <w:color w:val="000000" w:themeColor="text1"/>
        </w:rPr>
        <w:t xml:space="preserve">   БАЙДЛЫГ ХАНГАХ ТУХАЙ ХУУЛЬД</w:t>
      </w:r>
    </w:p>
    <w:p w14:paraId="230B0CC5" w14:textId="77777777" w:rsidR="00750CC3" w:rsidRPr="00831297" w:rsidRDefault="00750CC3" w:rsidP="00750CC3">
      <w:pPr>
        <w:pStyle w:val="Heading1"/>
        <w:rPr>
          <w:b w:val="0"/>
          <w:color w:val="000000" w:themeColor="text1"/>
        </w:rPr>
      </w:pPr>
      <w:r w:rsidRPr="00831297">
        <w:rPr>
          <w:color w:val="000000" w:themeColor="text1"/>
        </w:rPr>
        <w:t xml:space="preserve">   ӨӨРЧЛӨЛТ ОРУУЛАХ ТУХАЙ</w:t>
      </w:r>
    </w:p>
    <w:p w14:paraId="79F5B09D" w14:textId="77777777" w:rsidR="00750CC3" w:rsidRPr="00831297" w:rsidRDefault="00750CC3" w:rsidP="00750CC3">
      <w:pPr>
        <w:spacing w:line="360" w:lineRule="auto"/>
        <w:jc w:val="center"/>
        <w:rPr>
          <w:rFonts w:ascii="Arial" w:hAnsi="Arial" w:cs="Arial"/>
          <w:b/>
          <w:color w:val="000000" w:themeColor="text1"/>
          <w:lang w:val="mn-MN"/>
        </w:rPr>
      </w:pPr>
    </w:p>
    <w:p w14:paraId="61856913" w14:textId="77777777" w:rsidR="00750CC3" w:rsidRPr="00831297" w:rsidRDefault="00750CC3" w:rsidP="00750CC3">
      <w:pPr>
        <w:ind w:firstLine="720"/>
        <w:jc w:val="both"/>
        <w:rPr>
          <w:rFonts w:ascii="Arial" w:hAnsi="Arial" w:cs="Arial"/>
          <w:bCs/>
          <w:color w:val="000000" w:themeColor="text1"/>
          <w:lang w:val="mn-MN"/>
        </w:rPr>
      </w:pPr>
      <w:r w:rsidRPr="00831297">
        <w:rPr>
          <w:rFonts w:ascii="Arial" w:hAnsi="Arial" w:cs="Arial"/>
          <w:b/>
          <w:color w:val="000000" w:themeColor="text1"/>
          <w:lang w:val="mn-MN"/>
        </w:rPr>
        <w:t>1 дүгээр зүйл</w:t>
      </w:r>
      <w:r w:rsidRPr="00831297">
        <w:rPr>
          <w:rFonts w:ascii="Arial" w:hAnsi="Arial" w:cs="Arial"/>
          <w:b/>
          <w:bCs/>
          <w:color w:val="000000" w:themeColor="text1"/>
          <w:lang w:val="mn-MN"/>
        </w:rPr>
        <w:t>.</w:t>
      </w:r>
      <w:r w:rsidRPr="00831297">
        <w:rPr>
          <w:rFonts w:ascii="Arial" w:hAnsi="Arial" w:cs="Arial"/>
          <w:bCs/>
          <w:color w:val="000000" w:themeColor="text1"/>
          <w:lang w:val="mn-MN"/>
        </w:rPr>
        <w:t xml:space="preserve">Хүнсний бүтээгдэхүүний аюулгүй байдлыг хангах тухай хуулийн </w:t>
      </w:r>
      <w:r w:rsidRPr="00831297">
        <w:rPr>
          <w:rFonts w:ascii="Arial" w:hAnsi="Arial" w:cs="Arial"/>
          <w:color w:val="000000" w:themeColor="text1"/>
          <w:lang w:val="mn-MN"/>
        </w:rPr>
        <w:t xml:space="preserve">6 дугаар зүйлийн 6.2 дахь хэсгийн, 7 дугаар зүйлийн 7.4 дэх хэсгийн, 9 дүгээр зүйлийн 9.6 дахь хэсгийн “хяналтын байгууллага” гэснийг “хүнсний асуудал эрхэлсэн Засгийн газрын гишүүн” гэж, 15 дугаар зүйлийн 15.1 дэх хэсгийн “Хяналтын” гэснийг “Стандартчилал, хэмжил зүйн асуудал хариуцсан төрийн захиргааны” гэж, </w:t>
      </w:r>
      <w:r w:rsidRPr="00831297">
        <w:rPr>
          <w:rFonts w:ascii="Arial" w:hAnsi="Arial" w:cs="Arial"/>
          <w:bCs/>
          <w:color w:val="000000" w:themeColor="text1"/>
          <w:lang w:val="mn-MN"/>
        </w:rPr>
        <w:t>18 дугаар зүйлийн 18.1, 18.3 дахь хэсгийн “Хяналтын” гэснийг “Хүнсний асуудал эрхэлсэн төрийн захиргааны төв байгууллага, хяналтын” гэж, 18.2 дахь хэсгийн “5</w:t>
      </w:r>
      <w:r w:rsidRPr="00831297">
        <w:rPr>
          <w:rFonts w:ascii="Arial" w:hAnsi="Arial" w:cs="Arial"/>
          <w:bCs/>
          <w:color w:val="000000" w:themeColor="text1"/>
          <w:vertAlign w:val="superscript"/>
          <w:lang w:val="mn-MN"/>
        </w:rPr>
        <w:t>4</w:t>
      </w:r>
      <w:r w:rsidRPr="00831297">
        <w:rPr>
          <w:rFonts w:ascii="Arial" w:hAnsi="Arial" w:cs="Arial"/>
          <w:bCs/>
          <w:color w:val="000000" w:themeColor="text1"/>
          <w:lang w:val="mn-MN"/>
        </w:rPr>
        <w:t>.3-т” гэснийг “5</w:t>
      </w:r>
      <w:r w:rsidRPr="00831297">
        <w:rPr>
          <w:rFonts w:ascii="Arial" w:hAnsi="Arial" w:cs="Arial"/>
          <w:bCs/>
          <w:color w:val="000000" w:themeColor="text1"/>
          <w:vertAlign w:val="superscript"/>
          <w:lang w:val="mn-MN"/>
        </w:rPr>
        <w:t>5</w:t>
      </w:r>
      <w:r w:rsidRPr="00831297">
        <w:rPr>
          <w:rFonts w:ascii="Arial" w:hAnsi="Arial" w:cs="Arial"/>
          <w:bCs/>
          <w:color w:val="000000" w:themeColor="text1"/>
          <w:lang w:val="mn-MN"/>
        </w:rPr>
        <w:t xml:space="preserve">.3-т” гэж тус тус өөрчилсүгэй.   </w:t>
      </w:r>
    </w:p>
    <w:p w14:paraId="561CE96C" w14:textId="77777777" w:rsidR="00750CC3" w:rsidRPr="00831297" w:rsidRDefault="00750CC3" w:rsidP="00750CC3">
      <w:pPr>
        <w:ind w:firstLine="720"/>
        <w:jc w:val="both"/>
        <w:rPr>
          <w:rFonts w:ascii="Arial" w:hAnsi="Arial" w:cs="Arial"/>
          <w:color w:val="000000" w:themeColor="text1"/>
          <w:lang w:val="mn-MN"/>
        </w:rPr>
      </w:pPr>
    </w:p>
    <w:p w14:paraId="2E33C72D" w14:textId="77777777" w:rsidR="00750CC3" w:rsidRPr="00831297" w:rsidRDefault="00750CC3" w:rsidP="00750CC3">
      <w:pPr>
        <w:jc w:val="both"/>
        <w:rPr>
          <w:rFonts w:ascii="Arial" w:hAnsi="Arial" w:cs="Arial"/>
          <w:color w:val="000000" w:themeColor="text1"/>
          <w:lang w:val="mn-MN"/>
        </w:rPr>
      </w:pPr>
      <w:r w:rsidRPr="00831297">
        <w:rPr>
          <w:rFonts w:ascii="Arial" w:hAnsi="Arial" w:cs="Arial"/>
          <w:b/>
          <w:bCs/>
          <w:color w:val="000000" w:themeColor="text1"/>
          <w:shd w:val="clear" w:color="auto" w:fill="FFFFFF"/>
          <w:lang w:val="mn-MN"/>
        </w:rPr>
        <w:tab/>
        <w:t>2 дугаар зүйл.</w:t>
      </w:r>
      <w:r w:rsidRPr="00831297">
        <w:rPr>
          <w:rFonts w:ascii="Arial" w:hAnsi="Arial" w:cs="Arial"/>
          <w:color w:val="000000" w:themeColor="text1"/>
          <w:lang w:val="mn-MN"/>
        </w:rPr>
        <w:t>Энэ хуулийг 2023 оны 01 дүгээр сарын 01-ний өдрөөс эхлэн дагаж мөрдөнө.</w:t>
      </w:r>
    </w:p>
    <w:p w14:paraId="136CD541" w14:textId="77777777" w:rsidR="00750CC3" w:rsidRPr="00831297" w:rsidRDefault="00750CC3" w:rsidP="00750CC3">
      <w:pPr>
        <w:jc w:val="both"/>
        <w:rPr>
          <w:rFonts w:ascii="Arial" w:hAnsi="Arial" w:cs="Arial"/>
          <w:color w:val="000000" w:themeColor="text1"/>
          <w:lang w:val="mn-MN"/>
        </w:rPr>
      </w:pPr>
    </w:p>
    <w:p w14:paraId="513DD22A" w14:textId="77777777" w:rsidR="00750CC3" w:rsidRPr="00831297" w:rsidRDefault="00750CC3" w:rsidP="00750CC3">
      <w:pPr>
        <w:jc w:val="both"/>
        <w:rPr>
          <w:rFonts w:ascii="Arial" w:hAnsi="Arial" w:cs="Arial"/>
          <w:color w:val="000000" w:themeColor="text1"/>
          <w:lang w:val="mn-MN"/>
        </w:rPr>
      </w:pPr>
    </w:p>
    <w:p w14:paraId="4BB46DE6" w14:textId="77777777" w:rsidR="00750CC3" w:rsidRPr="00831297" w:rsidRDefault="00750CC3" w:rsidP="00750CC3">
      <w:pPr>
        <w:jc w:val="both"/>
        <w:rPr>
          <w:rFonts w:ascii="Arial" w:hAnsi="Arial" w:cs="Arial"/>
          <w:color w:val="000000" w:themeColor="text1"/>
          <w:lang w:val="mn-MN"/>
        </w:rPr>
      </w:pPr>
    </w:p>
    <w:p w14:paraId="63E8E5D2" w14:textId="77777777" w:rsidR="00750CC3" w:rsidRPr="00831297" w:rsidRDefault="00750CC3" w:rsidP="00750CC3">
      <w:pPr>
        <w:jc w:val="both"/>
        <w:rPr>
          <w:rFonts w:ascii="Arial" w:hAnsi="Arial" w:cs="Arial"/>
          <w:color w:val="000000" w:themeColor="text1"/>
          <w:lang w:val="mn-MN"/>
        </w:rPr>
      </w:pPr>
    </w:p>
    <w:p w14:paraId="78C59E40" w14:textId="77777777" w:rsidR="00750CC3" w:rsidRPr="00831297" w:rsidRDefault="00750CC3" w:rsidP="00750CC3">
      <w:pPr>
        <w:ind w:left="720" w:firstLine="720"/>
        <w:jc w:val="both"/>
        <w:rPr>
          <w:rFonts w:ascii="Arial" w:hAnsi="Arial" w:cs="Arial"/>
          <w:color w:val="000000" w:themeColor="text1"/>
          <w:lang w:val="mn-MN"/>
        </w:rPr>
      </w:pPr>
      <w:r w:rsidRPr="00831297">
        <w:rPr>
          <w:rFonts w:ascii="Arial" w:hAnsi="Arial" w:cs="Arial"/>
          <w:color w:val="000000" w:themeColor="text1"/>
          <w:lang w:val="mn-MN"/>
        </w:rPr>
        <w:t xml:space="preserve">МОНГОЛ УЛСЫН </w:t>
      </w:r>
    </w:p>
    <w:p w14:paraId="3C4096B4" w14:textId="64E89B34" w:rsidR="009E3E99" w:rsidRPr="006A01FD" w:rsidRDefault="00750CC3" w:rsidP="00750CC3">
      <w:pPr>
        <w:jc w:val="both"/>
        <w:rPr>
          <w:rFonts w:ascii="Arial" w:hAnsi="Arial" w:cs="Arial"/>
          <w:color w:val="000000" w:themeColor="text1"/>
          <w:lang w:val="mn-MN"/>
        </w:rPr>
      </w:pPr>
      <w:r w:rsidRPr="00831297">
        <w:rPr>
          <w:rFonts w:ascii="Arial" w:hAnsi="Arial" w:cs="Arial"/>
          <w:color w:val="000000" w:themeColor="text1"/>
          <w:lang w:val="mn-MN"/>
        </w:rPr>
        <w:tab/>
      </w:r>
      <w:r w:rsidRPr="00831297">
        <w:rPr>
          <w:rFonts w:ascii="Arial" w:hAnsi="Arial" w:cs="Arial"/>
          <w:color w:val="000000" w:themeColor="text1"/>
          <w:lang w:val="mn-MN"/>
        </w:rPr>
        <w:tab/>
        <w:t xml:space="preserve">ИХ ХУРЛЫН ДАРГА </w:t>
      </w:r>
      <w:r w:rsidRPr="00831297">
        <w:rPr>
          <w:rFonts w:ascii="Arial" w:hAnsi="Arial" w:cs="Arial"/>
          <w:color w:val="000000" w:themeColor="text1"/>
          <w:lang w:val="mn-MN"/>
        </w:rPr>
        <w:tab/>
      </w:r>
      <w:r w:rsidRPr="00831297">
        <w:rPr>
          <w:rFonts w:ascii="Arial" w:hAnsi="Arial" w:cs="Arial"/>
          <w:color w:val="000000" w:themeColor="text1"/>
          <w:lang w:val="mn-MN"/>
        </w:rPr>
        <w:tab/>
      </w:r>
      <w:r w:rsidRPr="00831297">
        <w:rPr>
          <w:rFonts w:ascii="Arial" w:hAnsi="Arial" w:cs="Arial"/>
          <w:color w:val="000000" w:themeColor="text1"/>
          <w:lang w:val="mn-MN"/>
        </w:rPr>
        <w:tab/>
      </w:r>
      <w:r w:rsidRPr="00831297">
        <w:rPr>
          <w:rFonts w:ascii="Arial" w:hAnsi="Arial" w:cs="Arial"/>
          <w:color w:val="000000" w:themeColor="text1"/>
          <w:lang w:val="mn-MN"/>
        </w:rPr>
        <w:tab/>
        <w:t xml:space="preserve">Г.ЗАНДАНШАТАР </w:t>
      </w:r>
    </w:p>
    <w:sectPr w:rsidR="009E3E99" w:rsidRPr="006A01FD" w:rsidSect="002E0796">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793"/>
    <w:rsid w:val="00000B0F"/>
    <w:rsid w:val="00003E5D"/>
    <w:rsid w:val="000167BC"/>
    <w:rsid w:val="00017354"/>
    <w:rsid w:val="00021BCF"/>
    <w:rsid w:val="000222DF"/>
    <w:rsid w:val="000249A7"/>
    <w:rsid w:val="00026F7E"/>
    <w:rsid w:val="000274FC"/>
    <w:rsid w:val="00035676"/>
    <w:rsid w:val="00055D6A"/>
    <w:rsid w:val="00055F13"/>
    <w:rsid w:val="0006167B"/>
    <w:rsid w:val="00064A5A"/>
    <w:rsid w:val="00074926"/>
    <w:rsid w:val="0008282D"/>
    <w:rsid w:val="0009284E"/>
    <w:rsid w:val="000B2875"/>
    <w:rsid w:val="000B287E"/>
    <w:rsid w:val="000B4CFB"/>
    <w:rsid w:val="000C1E87"/>
    <w:rsid w:val="000D278F"/>
    <w:rsid w:val="000F6D0A"/>
    <w:rsid w:val="00104C81"/>
    <w:rsid w:val="00105460"/>
    <w:rsid w:val="001102AC"/>
    <w:rsid w:val="001112A2"/>
    <w:rsid w:val="00117571"/>
    <w:rsid w:val="001235A2"/>
    <w:rsid w:val="00133623"/>
    <w:rsid w:val="0014310A"/>
    <w:rsid w:val="001466CD"/>
    <w:rsid w:val="00161432"/>
    <w:rsid w:val="00163A36"/>
    <w:rsid w:val="00173E7A"/>
    <w:rsid w:val="001776B9"/>
    <w:rsid w:val="0018466A"/>
    <w:rsid w:val="001E21D7"/>
    <w:rsid w:val="001E6B52"/>
    <w:rsid w:val="001F0D16"/>
    <w:rsid w:val="00203449"/>
    <w:rsid w:val="0021262E"/>
    <w:rsid w:val="00213A39"/>
    <w:rsid w:val="00214760"/>
    <w:rsid w:val="00235874"/>
    <w:rsid w:val="00241505"/>
    <w:rsid w:val="00244167"/>
    <w:rsid w:val="00252211"/>
    <w:rsid w:val="00261D31"/>
    <w:rsid w:val="00273440"/>
    <w:rsid w:val="0027429E"/>
    <w:rsid w:val="0027529B"/>
    <w:rsid w:val="00280FBA"/>
    <w:rsid w:val="00290486"/>
    <w:rsid w:val="002A04F1"/>
    <w:rsid w:val="002A7BBC"/>
    <w:rsid w:val="002C7D85"/>
    <w:rsid w:val="002D207D"/>
    <w:rsid w:val="002E0796"/>
    <w:rsid w:val="002E1E1D"/>
    <w:rsid w:val="002F32AA"/>
    <w:rsid w:val="002F34BA"/>
    <w:rsid w:val="002F3BAF"/>
    <w:rsid w:val="00312190"/>
    <w:rsid w:val="003147A0"/>
    <w:rsid w:val="00323CEC"/>
    <w:rsid w:val="0032410A"/>
    <w:rsid w:val="003304A4"/>
    <w:rsid w:val="00333475"/>
    <w:rsid w:val="00341AF5"/>
    <w:rsid w:val="00346615"/>
    <w:rsid w:val="00353B32"/>
    <w:rsid w:val="00371964"/>
    <w:rsid w:val="00380B21"/>
    <w:rsid w:val="0038648D"/>
    <w:rsid w:val="00393D17"/>
    <w:rsid w:val="0039654D"/>
    <w:rsid w:val="003A292C"/>
    <w:rsid w:val="003B439C"/>
    <w:rsid w:val="003B76BB"/>
    <w:rsid w:val="003C174B"/>
    <w:rsid w:val="003C2DBB"/>
    <w:rsid w:val="003E2B73"/>
    <w:rsid w:val="003F7AD2"/>
    <w:rsid w:val="0040413F"/>
    <w:rsid w:val="00407941"/>
    <w:rsid w:val="00410982"/>
    <w:rsid w:val="00411D2E"/>
    <w:rsid w:val="00413754"/>
    <w:rsid w:val="0044214A"/>
    <w:rsid w:val="00443D2C"/>
    <w:rsid w:val="00450091"/>
    <w:rsid w:val="00454907"/>
    <w:rsid w:val="004571C5"/>
    <w:rsid w:val="004624AE"/>
    <w:rsid w:val="004627D5"/>
    <w:rsid w:val="0047464B"/>
    <w:rsid w:val="004759A7"/>
    <w:rsid w:val="0049084B"/>
    <w:rsid w:val="0049411C"/>
    <w:rsid w:val="00495376"/>
    <w:rsid w:val="004B26A0"/>
    <w:rsid w:val="004B4AAE"/>
    <w:rsid w:val="004C3223"/>
    <w:rsid w:val="004C6F40"/>
    <w:rsid w:val="004D048C"/>
    <w:rsid w:val="004D29CF"/>
    <w:rsid w:val="004D7EF2"/>
    <w:rsid w:val="004E250A"/>
    <w:rsid w:val="004F6D2E"/>
    <w:rsid w:val="00501434"/>
    <w:rsid w:val="0051174D"/>
    <w:rsid w:val="00524743"/>
    <w:rsid w:val="00524B93"/>
    <w:rsid w:val="00527344"/>
    <w:rsid w:val="00542618"/>
    <w:rsid w:val="00543293"/>
    <w:rsid w:val="00543D94"/>
    <w:rsid w:val="0054757E"/>
    <w:rsid w:val="00547F51"/>
    <w:rsid w:val="00560275"/>
    <w:rsid w:val="00590409"/>
    <w:rsid w:val="005921F8"/>
    <w:rsid w:val="00593D6E"/>
    <w:rsid w:val="005946B4"/>
    <w:rsid w:val="005A2A2C"/>
    <w:rsid w:val="005A7EA9"/>
    <w:rsid w:val="005B32C6"/>
    <w:rsid w:val="005B7EE5"/>
    <w:rsid w:val="005C72E5"/>
    <w:rsid w:val="005D1AC0"/>
    <w:rsid w:val="005D1AF4"/>
    <w:rsid w:val="005E632D"/>
    <w:rsid w:val="005F60BF"/>
    <w:rsid w:val="00620667"/>
    <w:rsid w:val="0062528A"/>
    <w:rsid w:val="00631CE9"/>
    <w:rsid w:val="00634505"/>
    <w:rsid w:val="006361E2"/>
    <w:rsid w:val="006425CC"/>
    <w:rsid w:val="00650C24"/>
    <w:rsid w:val="00652019"/>
    <w:rsid w:val="006649AA"/>
    <w:rsid w:val="00685231"/>
    <w:rsid w:val="006A01FD"/>
    <w:rsid w:val="006A208F"/>
    <w:rsid w:val="006A60F4"/>
    <w:rsid w:val="006B40D6"/>
    <w:rsid w:val="006D1D6A"/>
    <w:rsid w:val="006D4793"/>
    <w:rsid w:val="006E75E3"/>
    <w:rsid w:val="006F44C1"/>
    <w:rsid w:val="006F79B8"/>
    <w:rsid w:val="00713F44"/>
    <w:rsid w:val="00721889"/>
    <w:rsid w:val="00726B10"/>
    <w:rsid w:val="00727616"/>
    <w:rsid w:val="00732C0D"/>
    <w:rsid w:val="00743A78"/>
    <w:rsid w:val="007507DD"/>
    <w:rsid w:val="00750CC3"/>
    <w:rsid w:val="00752A6D"/>
    <w:rsid w:val="007546A5"/>
    <w:rsid w:val="00755817"/>
    <w:rsid w:val="00763A68"/>
    <w:rsid w:val="0077014F"/>
    <w:rsid w:val="00770515"/>
    <w:rsid w:val="00772B2E"/>
    <w:rsid w:val="00777650"/>
    <w:rsid w:val="007849CA"/>
    <w:rsid w:val="00794523"/>
    <w:rsid w:val="007A73FA"/>
    <w:rsid w:val="007B0999"/>
    <w:rsid w:val="007B190E"/>
    <w:rsid w:val="007C4038"/>
    <w:rsid w:val="007D2313"/>
    <w:rsid w:val="007D7D2F"/>
    <w:rsid w:val="007E0BC8"/>
    <w:rsid w:val="007F70F6"/>
    <w:rsid w:val="00803A9B"/>
    <w:rsid w:val="00804E0B"/>
    <w:rsid w:val="00812154"/>
    <w:rsid w:val="00813A5C"/>
    <w:rsid w:val="00827240"/>
    <w:rsid w:val="008307F3"/>
    <w:rsid w:val="00832553"/>
    <w:rsid w:val="008351F9"/>
    <w:rsid w:val="00840943"/>
    <w:rsid w:val="00852264"/>
    <w:rsid w:val="008729AD"/>
    <w:rsid w:val="008742A7"/>
    <w:rsid w:val="00876904"/>
    <w:rsid w:val="00890138"/>
    <w:rsid w:val="00891025"/>
    <w:rsid w:val="008A34CD"/>
    <w:rsid w:val="008B3FAB"/>
    <w:rsid w:val="008C2A47"/>
    <w:rsid w:val="008D0F96"/>
    <w:rsid w:val="008D12A2"/>
    <w:rsid w:val="008E22EE"/>
    <w:rsid w:val="008E5A7B"/>
    <w:rsid w:val="008F5E56"/>
    <w:rsid w:val="00900783"/>
    <w:rsid w:val="00904162"/>
    <w:rsid w:val="00916D4A"/>
    <w:rsid w:val="009201D4"/>
    <w:rsid w:val="00922D97"/>
    <w:rsid w:val="00932943"/>
    <w:rsid w:val="009356AB"/>
    <w:rsid w:val="009367ED"/>
    <w:rsid w:val="00940BD4"/>
    <w:rsid w:val="009502AC"/>
    <w:rsid w:val="009563D2"/>
    <w:rsid w:val="00965BF8"/>
    <w:rsid w:val="00983148"/>
    <w:rsid w:val="00990924"/>
    <w:rsid w:val="009A1ED5"/>
    <w:rsid w:val="009B43A1"/>
    <w:rsid w:val="009C0A67"/>
    <w:rsid w:val="009E3E99"/>
    <w:rsid w:val="009E67B5"/>
    <w:rsid w:val="009E6C23"/>
    <w:rsid w:val="009F193A"/>
    <w:rsid w:val="00A26C91"/>
    <w:rsid w:val="00A27B87"/>
    <w:rsid w:val="00A31AE4"/>
    <w:rsid w:val="00A342C7"/>
    <w:rsid w:val="00A67E22"/>
    <w:rsid w:val="00A80BBE"/>
    <w:rsid w:val="00A920C2"/>
    <w:rsid w:val="00A953CE"/>
    <w:rsid w:val="00AA76BC"/>
    <w:rsid w:val="00AA7AC8"/>
    <w:rsid w:val="00AB10D0"/>
    <w:rsid w:val="00AB18FA"/>
    <w:rsid w:val="00AC0251"/>
    <w:rsid w:val="00AC2793"/>
    <w:rsid w:val="00AC60B4"/>
    <w:rsid w:val="00AF2FED"/>
    <w:rsid w:val="00AF377C"/>
    <w:rsid w:val="00B019D6"/>
    <w:rsid w:val="00B170E9"/>
    <w:rsid w:val="00B24402"/>
    <w:rsid w:val="00B35AAC"/>
    <w:rsid w:val="00B35F3C"/>
    <w:rsid w:val="00B64DB1"/>
    <w:rsid w:val="00B80DC7"/>
    <w:rsid w:val="00B95A7F"/>
    <w:rsid w:val="00BA074F"/>
    <w:rsid w:val="00BA468C"/>
    <w:rsid w:val="00BB6E05"/>
    <w:rsid w:val="00BC14EA"/>
    <w:rsid w:val="00BC79F5"/>
    <w:rsid w:val="00BE0805"/>
    <w:rsid w:val="00BE55C4"/>
    <w:rsid w:val="00C11D3E"/>
    <w:rsid w:val="00C12256"/>
    <w:rsid w:val="00C13C36"/>
    <w:rsid w:val="00C14E7F"/>
    <w:rsid w:val="00C2013B"/>
    <w:rsid w:val="00C20EE1"/>
    <w:rsid w:val="00C34B53"/>
    <w:rsid w:val="00C40241"/>
    <w:rsid w:val="00C455E4"/>
    <w:rsid w:val="00C56CF6"/>
    <w:rsid w:val="00C610BF"/>
    <w:rsid w:val="00C74639"/>
    <w:rsid w:val="00C915FE"/>
    <w:rsid w:val="00C941BE"/>
    <w:rsid w:val="00CA0BEA"/>
    <w:rsid w:val="00CB23D4"/>
    <w:rsid w:val="00CB313D"/>
    <w:rsid w:val="00CC076E"/>
    <w:rsid w:val="00CC1823"/>
    <w:rsid w:val="00CD252B"/>
    <w:rsid w:val="00CD5D35"/>
    <w:rsid w:val="00CE4986"/>
    <w:rsid w:val="00CF6056"/>
    <w:rsid w:val="00CF71A5"/>
    <w:rsid w:val="00D07CBB"/>
    <w:rsid w:val="00D219B9"/>
    <w:rsid w:val="00D2317A"/>
    <w:rsid w:val="00D239EF"/>
    <w:rsid w:val="00D309B7"/>
    <w:rsid w:val="00D42E38"/>
    <w:rsid w:val="00D564EE"/>
    <w:rsid w:val="00D60ACC"/>
    <w:rsid w:val="00D610C7"/>
    <w:rsid w:val="00D63896"/>
    <w:rsid w:val="00D73DCC"/>
    <w:rsid w:val="00D74089"/>
    <w:rsid w:val="00D75CCD"/>
    <w:rsid w:val="00D833B9"/>
    <w:rsid w:val="00D95BE7"/>
    <w:rsid w:val="00DA5514"/>
    <w:rsid w:val="00DB4879"/>
    <w:rsid w:val="00DB546A"/>
    <w:rsid w:val="00DC6EED"/>
    <w:rsid w:val="00DD2274"/>
    <w:rsid w:val="00DD2312"/>
    <w:rsid w:val="00DD46B4"/>
    <w:rsid w:val="00DE152A"/>
    <w:rsid w:val="00DF227C"/>
    <w:rsid w:val="00DF2A22"/>
    <w:rsid w:val="00DF30AE"/>
    <w:rsid w:val="00E131D1"/>
    <w:rsid w:val="00E14BE2"/>
    <w:rsid w:val="00E16598"/>
    <w:rsid w:val="00E3136C"/>
    <w:rsid w:val="00E35C13"/>
    <w:rsid w:val="00E41DDE"/>
    <w:rsid w:val="00E4234D"/>
    <w:rsid w:val="00E43DB5"/>
    <w:rsid w:val="00E45DEA"/>
    <w:rsid w:val="00E51F8B"/>
    <w:rsid w:val="00E576BA"/>
    <w:rsid w:val="00E60A6C"/>
    <w:rsid w:val="00E636D8"/>
    <w:rsid w:val="00E74EE1"/>
    <w:rsid w:val="00E97336"/>
    <w:rsid w:val="00EA3AA2"/>
    <w:rsid w:val="00EC4869"/>
    <w:rsid w:val="00ED7DA2"/>
    <w:rsid w:val="00EE74DB"/>
    <w:rsid w:val="00EF0CEC"/>
    <w:rsid w:val="00EF2A1D"/>
    <w:rsid w:val="00EF4D56"/>
    <w:rsid w:val="00F04BEC"/>
    <w:rsid w:val="00F0629E"/>
    <w:rsid w:val="00F21661"/>
    <w:rsid w:val="00F22FD3"/>
    <w:rsid w:val="00F319A3"/>
    <w:rsid w:val="00F41917"/>
    <w:rsid w:val="00F500C3"/>
    <w:rsid w:val="00F60456"/>
    <w:rsid w:val="00F6536E"/>
    <w:rsid w:val="00F67A4A"/>
    <w:rsid w:val="00F71795"/>
    <w:rsid w:val="00F7292D"/>
    <w:rsid w:val="00F72F2A"/>
    <w:rsid w:val="00FA2518"/>
    <w:rsid w:val="00FA6BAE"/>
    <w:rsid w:val="00FA75E1"/>
    <w:rsid w:val="00FB2708"/>
    <w:rsid w:val="00FB46A4"/>
    <w:rsid w:val="00FD796B"/>
    <w:rsid w:val="00FE2C1C"/>
    <w:rsid w:val="00FF0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30BB4"/>
  <w14:defaultImageDpi w14:val="32767"/>
  <w15:chartTrackingRefBased/>
  <w15:docId w15:val="{0943C5F8-9D2F-3642-A7FB-D3960BE61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AC2793"/>
    <w:pPr>
      <w:jc w:val="left"/>
    </w:pPr>
    <w:rPr>
      <w:rFonts w:ascii="Times New Roman" w:eastAsia="Times New Roman" w:hAnsi="Times New Roman" w:cs="Times New Roman"/>
    </w:rPr>
  </w:style>
  <w:style w:type="paragraph" w:styleId="Heading1">
    <w:name w:val="heading 1"/>
    <w:basedOn w:val="Normal"/>
    <w:next w:val="Normal"/>
    <w:link w:val="Heading1Char"/>
    <w:uiPriority w:val="9"/>
    <w:qFormat/>
    <w:rsid w:val="00AC2793"/>
    <w:pPr>
      <w:keepNext/>
      <w:keepLines/>
      <w:jc w:val="center"/>
      <w:outlineLvl w:val="0"/>
    </w:pPr>
    <w:rPr>
      <w:rFonts w:ascii="Arial" w:eastAsiaTheme="majorEastAsia" w:hAnsi="Arial" w:cs="Arial"/>
      <w:b/>
      <w:lang w:val="mn-MN"/>
    </w:rPr>
  </w:style>
  <w:style w:type="paragraph" w:styleId="Heading2">
    <w:name w:val="heading 2"/>
    <w:basedOn w:val="Normal"/>
    <w:next w:val="Normal"/>
    <w:link w:val="Heading2Char"/>
    <w:unhideWhenUsed/>
    <w:qFormat/>
    <w:rsid w:val="00AC2793"/>
    <w:pPr>
      <w:keepNext/>
      <w:keepLines/>
      <w:spacing w:before="40"/>
      <w:outlineLvl w:val="1"/>
    </w:pPr>
    <w:rPr>
      <w:rFonts w:asciiTheme="minorBidi" w:eastAsiaTheme="majorEastAsia" w:hAnsiTheme="minorBidi"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793"/>
    <w:rPr>
      <w:rFonts w:ascii="Arial" w:eastAsiaTheme="majorEastAsia" w:hAnsi="Arial" w:cs="Arial"/>
      <w:b/>
      <w:lang w:val="mn-MN"/>
    </w:rPr>
  </w:style>
  <w:style w:type="character" w:customStyle="1" w:styleId="Heading2Char">
    <w:name w:val="Heading 2 Char"/>
    <w:basedOn w:val="DefaultParagraphFont"/>
    <w:link w:val="Heading2"/>
    <w:rsid w:val="00AC2793"/>
    <w:rPr>
      <w:rFonts w:asciiTheme="minorBidi" w:eastAsiaTheme="majorEastAsia" w:hAnsiTheme="minorBidi" w:cstheme="majorBidi"/>
      <w:szCs w:val="26"/>
    </w:rPr>
  </w:style>
  <w:style w:type="paragraph" w:styleId="NormalWeb">
    <w:name w:val="Normal (Web)"/>
    <w:basedOn w:val="Normal"/>
    <w:link w:val="NormalWebChar"/>
    <w:uiPriority w:val="99"/>
    <w:unhideWhenUsed/>
    <w:qFormat/>
    <w:rsid w:val="00AC2793"/>
    <w:pPr>
      <w:spacing w:before="100" w:beforeAutospacing="1" w:after="100" w:afterAutospacing="1"/>
    </w:pPr>
    <w:rPr>
      <w:rFonts w:eastAsia="MS Mincho"/>
    </w:rPr>
  </w:style>
  <w:style w:type="character" w:customStyle="1" w:styleId="normaltextrun">
    <w:name w:val="normaltextrun"/>
    <w:basedOn w:val="DefaultParagraphFont"/>
    <w:rsid w:val="00AC2793"/>
  </w:style>
  <w:style w:type="paragraph" w:customStyle="1" w:styleId="paragraph">
    <w:name w:val="paragraph"/>
    <w:basedOn w:val="Normal"/>
    <w:rsid w:val="00AC2793"/>
    <w:pPr>
      <w:spacing w:before="100" w:beforeAutospacing="1" w:after="100" w:afterAutospacing="1"/>
    </w:pPr>
  </w:style>
  <w:style w:type="character" w:customStyle="1" w:styleId="eop">
    <w:name w:val="eop"/>
    <w:basedOn w:val="DefaultParagraphFont"/>
    <w:rsid w:val="00AC2793"/>
  </w:style>
  <w:style w:type="character" w:customStyle="1" w:styleId="tabchar">
    <w:name w:val="tabchar"/>
    <w:basedOn w:val="DefaultParagraphFont"/>
    <w:rsid w:val="00AC2793"/>
  </w:style>
  <w:style w:type="character" w:customStyle="1" w:styleId="NormalWebChar">
    <w:name w:val="Normal (Web) Char"/>
    <w:link w:val="NormalWeb"/>
    <w:uiPriority w:val="99"/>
    <w:locked/>
    <w:rsid w:val="00AC2793"/>
    <w:rPr>
      <w:rFonts w:ascii="Times New Roman" w:eastAsia="MS Mincho" w:hAnsi="Times New Roman" w:cs="Times New Roman"/>
    </w:rPr>
  </w:style>
  <w:style w:type="character" w:styleId="Strong">
    <w:name w:val="Strong"/>
    <w:basedOn w:val="DefaultParagraphFont"/>
    <w:uiPriority w:val="22"/>
    <w:qFormat/>
    <w:rsid w:val="00AC2793"/>
    <w:rPr>
      <w:b/>
      <w:bCs/>
    </w:rPr>
  </w:style>
  <w:style w:type="paragraph" w:styleId="BalloonText">
    <w:name w:val="Balloon Text"/>
    <w:basedOn w:val="Normal"/>
    <w:link w:val="BalloonTextChar"/>
    <w:uiPriority w:val="99"/>
    <w:semiHidden/>
    <w:unhideWhenUsed/>
    <w:rsid w:val="006345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505"/>
    <w:rPr>
      <w:rFonts w:ascii="Segoe UI" w:eastAsia="Times New Roman" w:hAnsi="Segoe UI" w:cs="Segoe UI"/>
      <w:sz w:val="18"/>
      <w:szCs w:val="18"/>
    </w:rPr>
  </w:style>
  <w:style w:type="paragraph" w:styleId="Title">
    <w:name w:val="Title"/>
    <w:basedOn w:val="Normal"/>
    <w:link w:val="TitleChar"/>
    <w:qFormat/>
    <w:rsid w:val="00B35AAC"/>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B35AAC"/>
    <w:rPr>
      <w:rFonts w:ascii="Times New Roman Mon" w:eastAsia="Times New Roman" w:hAnsi="Times New Roman Mon" w:cs="Times New Roman"/>
      <w:b/>
      <w:bCs/>
      <w:color w:val="3366FF"/>
      <w:sz w:val="44"/>
      <w:lang w:val="ms-MY"/>
    </w:rPr>
  </w:style>
  <w:style w:type="paragraph" w:styleId="PlainText">
    <w:name w:val="Plain Text"/>
    <w:basedOn w:val="Normal"/>
    <w:link w:val="PlainTextChar"/>
    <w:rsid w:val="00214760"/>
    <w:pPr>
      <w:autoSpaceDE w:val="0"/>
      <w:autoSpaceDN w:val="0"/>
    </w:pPr>
    <w:rPr>
      <w:rFonts w:ascii="Courier New" w:eastAsia="MS Mincho" w:hAnsi="Courier New" w:cs="Courier New"/>
      <w:sz w:val="20"/>
      <w:szCs w:val="20"/>
    </w:rPr>
  </w:style>
  <w:style w:type="character" w:customStyle="1" w:styleId="PlainTextChar">
    <w:name w:val="Plain Text Char"/>
    <w:basedOn w:val="DefaultParagraphFont"/>
    <w:link w:val="PlainText"/>
    <w:rsid w:val="00214760"/>
    <w:rPr>
      <w:rFonts w:ascii="Courier New" w:eastAsia="MS Mincho" w:hAnsi="Courier New" w:cs="Courier New"/>
      <w:sz w:val="20"/>
      <w:szCs w:val="20"/>
    </w:rPr>
  </w:style>
  <w:style w:type="character" w:styleId="Hyperlink">
    <w:name w:val="Hyperlink"/>
    <w:rsid w:val="00214760"/>
    <w:rPr>
      <w:color w:val="0000FF"/>
      <w:u w:val="single"/>
    </w:rPr>
  </w:style>
  <w:style w:type="paragraph" w:customStyle="1" w:styleId="BODYTEXT02">
    <w:name w:val="BODY TEXT02"/>
    <w:rsid w:val="00214760"/>
    <w:pPr>
      <w:autoSpaceDE w:val="0"/>
      <w:autoSpaceDN w:val="0"/>
      <w:adjustRightInd w:val="0"/>
      <w:spacing w:after="57"/>
      <w:ind w:firstLine="454"/>
      <w:jc w:val="both"/>
    </w:pPr>
    <w:rPr>
      <w:rFonts w:ascii="Arial Mon" w:eastAsia="Times New Roman" w:hAnsi="Arial Mon" w:cs="Arial Mon"/>
      <w:color w:val="000000"/>
      <w:sz w:val="20"/>
      <w:szCs w:val="20"/>
      <w:lang w:bidi="bo-CN"/>
    </w:rPr>
  </w:style>
  <w:style w:type="character" w:customStyle="1" w:styleId="apple-converted-space">
    <w:name w:val="apple-converted-space"/>
    <w:basedOn w:val="DefaultParagraphFont"/>
    <w:rsid w:val="00371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2022-11-22T02:54:00Z</cp:lastPrinted>
  <dcterms:created xsi:type="dcterms:W3CDTF">2022-11-28T09:35:00Z</dcterms:created>
  <dcterms:modified xsi:type="dcterms:W3CDTF">2022-11-28T09:35:00Z</dcterms:modified>
</cp:coreProperties>
</file>