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45200F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200F">
        <w:rPr>
          <w:rFonts w:ascii="Arial" w:hAnsi="Arial" w:cs="Arial"/>
          <w:color w:val="3366FF"/>
          <w:sz w:val="20"/>
          <w:szCs w:val="20"/>
          <w:u w:val="single"/>
          <w:lang w:val="ms-MY"/>
        </w:rPr>
        <w:t>30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1267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45200F" w:rsidRDefault="0045200F" w:rsidP="0045200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B1267A" w:rsidRDefault="00B1267A" w:rsidP="00B1267A">
      <w:pPr>
        <w:ind w:hanging="14"/>
        <w:jc w:val="center"/>
        <w:rPr>
          <w:rFonts w:ascii="Arial" w:hAnsi="Arial" w:cs="Arial"/>
          <w:b/>
          <w:bCs/>
        </w:rPr>
      </w:pPr>
    </w:p>
    <w:p w:rsidR="00B1267A" w:rsidRPr="00B1267A" w:rsidRDefault="00B1267A" w:rsidP="00B1267A">
      <w:pPr>
        <w:ind w:hanging="14"/>
        <w:jc w:val="center"/>
        <w:rPr>
          <w:rFonts w:ascii="Times New Roman" w:hAnsi="Times New Roman"/>
          <w:lang w:val="mn-MN"/>
        </w:rPr>
      </w:pPr>
      <w:r w:rsidRPr="00B1267A">
        <w:rPr>
          <w:rFonts w:ascii="Arial" w:hAnsi="Arial" w:cs="Arial"/>
          <w:b/>
          <w:bCs/>
          <w:lang w:val="mn-MN"/>
        </w:rPr>
        <w:t xml:space="preserve">Үндэсний статистикийн хорооны </w:t>
      </w:r>
    </w:p>
    <w:p w:rsidR="00B1267A" w:rsidRPr="006232B6" w:rsidRDefault="00B1267A" w:rsidP="006232B6">
      <w:pPr>
        <w:ind w:hanging="14"/>
        <w:jc w:val="center"/>
        <w:rPr>
          <w:rFonts w:ascii="Arial" w:hAnsi="Arial" w:cs="Arial"/>
          <w:b/>
          <w:bCs/>
        </w:rPr>
      </w:pPr>
      <w:r w:rsidRPr="00B1267A">
        <w:rPr>
          <w:rFonts w:ascii="Arial" w:hAnsi="Arial" w:cs="Arial"/>
          <w:b/>
          <w:bCs/>
          <w:lang w:val="mn-MN"/>
        </w:rPr>
        <w:t>даргыг томилох тухай</w:t>
      </w:r>
    </w:p>
    <w:p w:rsidR="00B1267A" w:rsidRPr="00B1267A" w:rsidRDefault="00B1267A" w:rsidP="00B1267A">
      <w:pPr>
        <w:ind w:hanging="14"/>
        <w:jc w:val="center"/>
        <w:rPr>
          <w:rFonts w:ascii="Times New Roman" w:hAnsi="Times New Roman"/>
        </w:rPr>
      </w:pPr>
    </w:p>
    <w:p w:rsidR="00B1267A" w:rsidRPr="00B1267A" w:rsidRDefault="00B1267A" w:rsidP="00B1267A">
      <w:pPr>
        <w:ind w:firstLine="720"/>
        <w:jc w:val="both"/>
        <w:rPr>
          <w:rFonts w:ascii="Times New Roman" w:hAnsi="Times New Roman"/>
        </w:rPr>
      </w:pPr>
      <w:proofErr w:type="spellStart"/>
      <w:r w:rsidRPr="00B1267A">
        <w:rPr>
          <w:rFonts w:ascii="Arial" w:hAnsi="Arial" w:cs="Arial"/>
        </w:rPr>
        <w:t>Статистикийн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тухай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хуулийн</w:t>
      </w:r>
      <w:proofErr w:type="spellEnd"/>
      <w:r w:rsidRPr="00B1267A">
        <w:rPr>
          <w:rFonts w:ascii="Arial" w:hAnsi="Arial" w:cs="Arial"/>
        </w:rPr>
        <w:t xml:space="preserve"> 13 </w:t>
      </w:r>
      <w:proofErr w:type="spellStart"/>
      <w:r w:rsidRPr="00B1267A">
        <w:rPr>
          <w:rFonts w:ascii="Arial" w:hAnsi="Arial" w:cs="Arial"/>
        </w:rPr>
        <w:t>дугаар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зүйлийн</w:t>
      </w:r>
      <w:proofErr w:type="spellEnd"/>
      <w:r w:rsidRPr="00B1267A">
        <w:rPr>
          <w:rFonts w:ascii="Arial" w:hAnsi="Arial" w:cs="Arial"/>
        </w:rPr>
        <w:t xml:space="preserve"> 1 </w:t>
      </w:r>
      <w:proofErr w:type="spellStart"/>
      <w:r w:rsidRPr="00B1267A">
        <w:rPr>
          <w:rFonts w:ascii="Arial" w:hAnsi="Arial" w:cs="Arial"/>
        </w:rPr>
        <w:t>дэх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хэсэг</w:t>
      </w:r>
      <w:proofErr w:type="spellEnd"/>
      <w:r w:rsidRPr="00B1267A">
        <w:rPr>
          <w:rFonts w:ascii="Arial" w:hAnsi="Arial" w:cs="Arial"/>
        </w:rPr>
        <w:t xml:space="preserve">, </w:t>
      </w:r>
      <w:proofErr w:type="spellStart"/>
      <w:r w:rsidRPr="00B1267A">
        <w:rPr>
          <w:rFonts w:ascii="Arial" w:hAnsi="Arial" w:cs="Arial"/>
        </w:rPr>
        <w:t>Монгол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Улсын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Их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Хурлын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чуулганы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хуралдааны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дэгийн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тухай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хуулийн</w:t>
      </w:r>
      <w:proofErr w:type="spellEnd"/>
      <w:r w:rsidRPr="00B1267A">
        <w:rPr>
          <w:rFonts w:ascii="Arial" w:hAnsi="Arial" w:cs="Arial"/>
        </w:rPr>
        <w:t xml:space="preserve"> 45 </w:t>
      </w:r>
      <w:proofErr w:type="spellStart"/>
      <w:r w:rsidRPr="00B1267A">
        <w:rPr>
          <w:rFonts w:ascii="Arial" w:hAnsi="Arial" w:cs="Arial"/>
        </w:rPr>
        <w:t>дугаар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зүйлийн</w:t>
      </w:r>
      <w:proofErr w:type="spellEnd"/>
      <w:r w:rsidRPr="00B1267A">
        <w:rPr>
          <w:rFonts w:ascii="Arial" w:hAnsi="Arial" w:cs="Arial"/>
        </w:rPr>
        <w:t xml:space="preserve"> 45.2 </w:t>
      </w:r>
      <w:proofErr w:type="spellStart"/>
      <w:r w:rsidRPr="00B1267A">
        <w:rPr>
          <w:rFonts w:ascii="Arial" w:hAnsi="Arial" w:cs="Arial"/>
        </w:rPr>
        <w:t>дахь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хэсгийг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үндэслэн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Монгол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Улсын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Их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Хурлаас</w:t>
      </w:r>
      <w:proofErr w:type="spellEnd"/>
      <w:r w:rsidRPr="00B1267A">
        <w:rPr>
          <w:rFonts w:ascii="Arial" w:hAnsi="Arial" w:cs="Arial"/>
        </w:rPr>
        <w:t xml:space="preserve"> ТОГТООХ </w:t>
      </w:r>
      <w:proofErr w:type="spellStart"/>
      <w:r w:rsidRPr="00B1267A">
        <w:rPr>
          <w:rFonts w:ascii="Arial" w:hAnsi="Arial" w:cs="Arial"/>
        </w:rPr>
        <w:t>нь</w:t>
      </w:r>
      <w:proofErr w:type="spellEnd"/>
      <w:r w:rsidRPr="00B1267A">
        <w:rPr>
          <w:rFonts w:ascii="Arial" w:hAnsi="Arial" w:cs="Arial"/>
        </w:rPr>
        <w:t>:</w:t>
      </w:r>
    </w:p>
    <w:p w:rsidR="00B1267A" w:rsidRPr="00B1267A" w:rsidRDefault="00B1267A" w:rsidP="00B1267A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B1267A">
        <w:rPr>
          <w:rFonts w:ascii="Arial" w:hAnsi="Arial" w:cs="Arial"/>
        </w:rPr>
        <w:t xml:space="preserve">1.Аюушийн </w:t>
      </w:r>
      <w:proofErr w:type="spellStart"/>
      <w:r w:rsidRPr="00B1267A">
        <w:rPr>
          <w:rFonts w:ascii="Arial" w:hAnsi="Arial" w:cs="Arial"/>
        </w:rPr>
        <w:t>Ариунзаяаг</w:t>
      </w:r>
      <w:proofErr w:type="spellEnd"/>
      <w:r w:rsidRPr="00B1267A">
        <w:rPr>
          <w:rFonts w:ascii="Arial" w:hAnsi="Arial" w:cs="Arial"/>
          <w:lang w:val="mn-MN"/>
        </w:rPr>
        <w:t xml:space="preserve"> Үндэсний статистикийн хорооны даргаар томилсугай</w:t>
      </w:r>
      <w:r w:rsidRPr="00B1267A">
        <w:rPr>
          <w:rFonts w:ascii="Arial" w:hAnsi="Arial" w:cs="Arial"/>
        </w:rPr>
        <w:t>.</w:t>
      </w:r>
      <w:proofErr w:type="gramEnd"/>
    </w:p>
    <w:p w:rsidR="00B1267A" w:rsidRPr="00B1267A" w:rsidRDefault="00B1267A" w:rsidP="00B1267A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B1267A">
        <w:rPr>
          <w:rFonts w:ascii="Arial" w:hAnsi="Arial" w:cs="Arial"/>
        </w:rPr>
        <w:t xml:space="preserve">2.Энэ </w:t>
      </w:r>
      <w:proofErr w:type="spellStart"/>
      <w:r w:rsidRPr="00B1267A">
        <w:rPr>
          <w:rFonts w:ascii="Arial" w:hAnsi="Arial" w:cs="Arial"/>
        </w:rPr>
        <w:t>тогтоолыг</w:t>
      </w:r>
      <w:proofErr w:type="spellEnd"/>
      <w:r w:rsidRPr="00B1267A">
        <w:rPr>
          <w:rFonts w:ascii="Arial" w:hAnsi="Arial" w:cs="Arial"/>
        </w:rPr>
        <w:t xml:space="preserve"> 2016 </w:t>
      </w:r>
      <w:proofErr w:type="spellStart"/>
      <w:r w:rsidRPr="00B1267A">
        <w:rPr>
          <w:rFonts w:ascii="Arial" w:hAnsi="Arial" w:cs="Arial"/>
        </w:rPr>
        <w:t>оны</w:t>
      </w:r>
      <w:proofErr w:type="spellEnd"/>
      <w:r w:rsidRPr="00B1267A">
        <w:rPr>
          <w:rFonts w:ascii="Arial" w:hAnsi="Arial" w:cs="Arial"/>
        </w:rPr>
        <w:t xml:space="preserve"> 07 </w:t>
      </w:r>
      <w:proofErr w:type="spellStart"/>
      <w:r w:rsidRPr="00B1267A">
        <w:rPr>
          <w:rFonts w:ascii="Arial" w:hAnsi="Arial" w:cs="Arial"/>
        </w:rPr>
        <w:t>дугаар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сарын</w:t>
      </w:r>
      <w:proofErr w:type="spellEnd"/>
      <w:r w:rsidRPr="00B1267A">
        <w:rPr>
          <w:rFonts w:ascii="Arial" w:hAnsi="Arial" w:cs="Arial"/>
        </w:rPr>
        <w:t xml:space="preserve"> 30-ны </w:t>
      </w:r>
      <w:proofErr w:type="spellStart"/>
      <w:r w:rsidRPr="00B1267A">
        <w:rPr>
          <w:rFonts w:ascii="Arial" w:hAnsi="Arial" w:cs="Arial"/>
        </w:rPr>
        <w:t>өдрөөс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эхлэн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дагаж</w:t>
      </w:r>
      <w:proofErr w:type="spellEnd"/>
      <w:r w:rsidRPr="00B1267A">
        <w:rPr>
          <w:rFonts w:ascii="Arial" w:hAnsi="Arial" w:cs="Arial"/>
        </w:rPr>
        <w:t xml:space="preserve"> </w:t>
      </w:r>
      <w:proofErr w:type="spellStart"/>
      <w:r w:rsidRPr="00B1267A">
        <w:rPr>
          <w:rFonts w:ascii="Arial" w:hAnsi="Arial" w:cs="Arial"/>
        </w:rPr>
        <w:t>мөрдсүгэй</w:t>
      </w:r>
      <w:proofErr w:type="spellEnd"/>
      <w:r w:rsidRPr="00B1267A">
        <w:rPr>
          <w:rFonts w:ascii="Arial" w:hAnsi="Arial" w:cs="Arial"/>
        </w:rPr>
        <w:t>.</w:t>
      </w:r>
      <w:proofErr w:type="gramEnd"/>
    </w:p>
    <w:p w:rsidR="00B1267A" w:rsidRPr="00B1267A" w:rsidRDefault="00B1267A" w:rsidP="00B1267A">
      <w:pPr>
        <w:spacing w:before="100" w:beforeAutospacing="1"/>
        <w:rPr>
          <w:rFonts w:ascii="Times New Roman" w:hAnsi="Times New Roman"/>
        </w:rPr>
      </w:pPr>
    </w:p>
    <w:p w:rsidR="00B1267A" w:rsidRPr="00B1267A" w:rsidRDefault="00B1267A" w:rsidP="00B1267A">
      <w:pPr>
        <w:spacing w:before="100" w:beforeAutospacing="1"/>
        <w:rPr>
          <w:rFonts w:ascii="Times New Roman" w:hAnsi="Times New Roman"/>
        </w:rPr>
      </w:pPr>
    </w:p>
    <w:p w:rsidR="00B1267A" w:rsidRPr="00B1267A" w:rsidRDefault="00B1267A" w:rsidP="00B1267A">
      <w:pPr>
        <w:spacing w:before="100" w:beforeAutospacing="1"/>
        <w:rPr>
          <w:rFonts w:ascii="Times New Roman" w:hAnsi="Times New Roman"/>
        </w:rPr>
      </w:pPr>
    </w:p>
    <w:p w:rsidR="00B1267A" w:rsidRPr="00B1267A" w:rsidRDefault="00B1267A" w:rsidP="00B1267A">
      <w:pPr>
        <w:spacing w:before="100" w:beforeAutospacing="1"/>
        <w:rPr>
          <w:rFonts w:ascii="Times New Roman" w:hAnsi="Times New Roman"/>
        </w:rPr>
      </w:pPr>
    </w:p>
    <w:p w:rsidR="00B1267A" w:rsidRPr="00B1267A" w:rsidRDefault="00B1267A" w:rsidP="00B1267A">
      <w:pPr>
        <w:ind w:left="720" w:firstLine="720"/>
        <w:rPr>
          <w:rFonts w:ascii="Times New Roman" w:hAnsi="Times New Roman"/>
        </w:rPr>
      </w:pPr>
      <w:r w:rsidRPr="00B1267A">
        <w:rPr>
          <w:rFonts w:ascii="Arial" w:hAnsi="Arial" w:cs="Arial"/>
          <w:lang w:val="mn-MN"/>
        </w:rPr>
        <w:t xml:space="preserve">МОНГОЛ УЛСЫН </w:t>
      </w:r>
    </w:p>
    <w:p w:rsidR="00B1267A" w:rsidRPr="00B1267A" w:rsidRDefault="00B1267A" w:rsidP="00B1267A">
      <w:pPr>
        <w:ind w:left="720" w:firstLine="720"/>
        <w:rPr>
          <w:rFonts w:ascii="Times New Roman" w:hAnsi="Times New Roman"/>
          <w:lang w:val="mn-MN"/>
        </w:rPr>
      </w:pPr>
      <w:r w:rsidRPr="00B1267A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267A">
        <w:rPr>
          <w:rFonts w:ascii="Arial" w:hAnsi="Arial" w:cs="Arial"/>
          <w:lang w:val="mn-MN"/>
        </w:rPr>
        <w:t xml:space="preserve"> М.ЭНХБОЛД </w:t>
      </w:r>
    </w:p>
    <w:p w:rsidR="0045200F" w:rsidRDefault="0045200F" w:rsidP="00B1267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sectPr w:rsidR="0045200F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244" w:rsidRDefault="00781244">
      <w:r>
        <w:separator/>
      </w:r>
    </w:p>
  </w:endnote>
  <w:endnote w:type="continuationSeparator" w:id="0">
    <w:p w:rsidR="00781244" w:rsidRDefault="00781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244" w:rsidRDefault="00781244">
      <w:r>
        <w:separator/>
      </w:r>
    </w:p>
  </w:footnote>
  <w:footnote w:type="continuationSeparator" w:id="0">
    <w:p w:rsidR="00781244" w:rsidRDefault="00781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13E1"/>
    <w:rsid w:val="001855E0"/>
    <w:rsid w:val="00186B8A"/>
    <w:rsid w:val="001E6F7A"/>
    <w:rsid w:val="002F47AB"/>
    <w:rsid w:val="00326450"/>
    <w:rsid w:val="003E62F2"/>
    <w:rsid w:val="0041229B"/>
    <w:rsid w:val="0045200F"/>
    <w:rsid w:val="0045517D"/>
    <w:rsid w:val="00462944"/>
    <w:rsid w:val="00510066"/>
    <w:rsid w:val="00512794"/>
    <w:rsid w:val="005316FA"/>
    <w:rsid w:val="005533FF"/>
    <w:rsid w:val="005A4628"/>
    <w:rsid w:val="005B1215"/>
    <w:rsid w:val="005B1856"/>
    <w:rsid w:val="005E2464"/>
    <w:rsid w:val="00601D6D"/>
    <w:rsid w:val="006200C5"/>
    <w:rsid w:val="00622B8D"/>
    <w:rsid w:val="006232B6"/>
    <w:rsid w:val="0063309A"/>
    <w:rsid w:val="006657BD"/>
    <w:rsid w:val="00666E38"/>
    <w:rsid w:val="00674E9E"/>
    <w:rsid w:val="006C105E"/>
    <w:rsid w:val="007370B9"/>
    <w:rsid w:val="00781244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39B6"/>
    <w:rsid w:val="00AA372C"/>
    <w:rsid w:val="00B1267A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944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44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46294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C4A8-9EF1-4C2E-8565-C481BB76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2016-08-05T17:35:00Z</dcterms:created>
  <dcterms:modified xsi:type="dcterms:W3CDTF">2016-08-05T18:48:00Z</dcterms:modified>
</cp:coreProperties>
</file>