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58" w:rsidRDefault="00C63458" w:rsidP="00C63458">
      <w:pPr>
        <w:tabs>
          <w:tab w:val="left" w:pos="2532"/>
        </w:tabs>
        <w:spacing w:after="0" w:line="240" w:lineRule="auto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  <w:r w:rsidRPr="00C63458">
        <w:rPr>
          <w:rFonts w:ascii="Times New Roman Mon" w:eastAsia="Times New Roman" w:hAnsi="Times New Roman Mon" w:cs="Times New Roman"/>
          <w:b/>
          <w:bCs/>
          <w:noProof/>
          <w:color w:val="3366FF"/>
          <w:sz w:val="44"/>
          <w:szCs w:val="24"/>
        </w:rPr>
        <w:drawing>
          <wp:anchor distT="0" distB="0" distL="114300" distR="114300" simplePos="0" relativeHeight="251658240" behindDoc="0" locked="0" layoutInCell="1" allowOverlap="1" wp14:anchorId="4E0ECA74" wp14:editId="28798FF8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458" w:rsidRDefault="00C63458" w:rsidP="00C63458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:rsidR="00C63458" w:rsidRDefault="00C63458" w:rsidP="00C63458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</w:p>
    <w:p w:rsidR="00C63458" w:rsidRDefault="00C63458" w:rsidP="00C63458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</w:p>
    <w:p w:rsidR="00C63458" w:rsidRPr="00C63458" w:rsidRDefault="00C63458" w:rsidP="00C63458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</w:p>
    <w:p w:rsidR="00C63458" w:rsidRPr="00C63458" w:rsidRDefault="00C63458" w:rsidP="00C6345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  <w:r w:rsidRPr="00C63458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ИХ ХУРЛЫН</w:t>
      </w:r>
    </w:p>
    <w:p w:rsidR="00C63458" w:rsidRDefault="00C63458" w:rsidP="00841C3A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color w:val="3366FF"/>
          <w:sz w:val="44"/>
          <w:szCs w:val="44"/>
          <w:lang w:val="ms-MY"/>
        </w:rPr>
      </w:pPr>
      <w:bookmarkStart w:id="0" w:name="_h06h22z21kh1"/>
      <w:bookmarkEnd w:id="0"/>
      <w:r w:rsidRPr="00C63458">
        <w:rPr>
          <w:rFonts w:ascii="Times New Roman" w:eastAsia="Arial Unicode MS" w:hAnsi="Times New Roman" w:cs="Times New Roman"/>
          <w:b/>
          <w:bCs/>
          <w:color w:val="3366FF"/>
          <w:sz w:val="32"/>
          <w:szCs w:val="32"/>
          <w:lang w:val="ms-MY"/>
        </w:rPr>
        <w:t>ТОГТООЛ</w:t>
      </w:r>
    </w:p>
    <w:p w:rsidR="00841C3A" w:rsidRPr="00841C3A" w:rsidRDefault="00841C3A" w:rsidP="00841C3A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color w:val="3366FF"/>
          <w:sz w:val="44"/>
          <w:szCs w:val="44"/>
          <w:lang w:val="ms-MY"/>
        </w:rPr>
      </w:pPr>
    </w:p>
    <w:p w:rsidR="00C63458" w:rsidRDefault="00C63458" w:rsidP="00C63458">
      <w:pPr>
        <w:rPr>
          <w:rFonts w:ascii="Arial" w:eastAsia="Calibri" w:hAnsi="Arial" w:cs="Arial"/>
          <w:color w:val="3366FF"/>
          <w:sz w:val="20"/>
          <w:szCs w:val="20"/>
          <w:lang w:val="ms-MY"/>
        </w:rPr>
      </w:pPr>
      <w:r w:rsidRPr="00C63458">
        <w:rPr>
          <w:rFonts w:ascii="Arial" w:eastAsia="Calibri" w:hAnsi="Arial" w:cs="Arial"/>
          <w:color w:val="3366FF"/>
          <w:sz w:val="20"/>
          <w:szCs w:val="20"/>
          <w:u w:val="single"/>
          <w:lang w:val="ms-MY"/>
        </w:rPr>
        <w:t>202</w:t>
      </w:r>
      <w:r w:rsidRPr="00C63458">
        <w:rPr>
          <w:rFonts w:ascii="Arial" w:eastAsia="Calibri" w:hAnsi="Arial" w:cs="Arial"/>
          <w:color w:val="3366FF"/>
          <w:sz w:val="20"/>
          <w:szCs w:val="20"/>
          <w:u w:val="single"/>
          <w:lang w:val="mn-MN"/>
        </w:rPr>
        <w:t>5</w:t>
      </w:r>
      <w:r w:rsidRPr="00C63458">
        <w:rPr>
          <w:rFonts w:ascii="Arial" w:eastAsia="Calibri" w:hAnsi="Arial" w:cs="Arial"/>
          <w:color w:val="3366FF"/>
          <w:sz w:val="20"/>
          <w:szCs w:val="20"/>
          <w:lang w:val="ms-MY"/>
        </w:rPr>
        <w:t xml:space="preserve"> оны </w:t>
      </w:r>
      <w:r w:rsidRPr="00C63458">
        <w:rPr>
          <w:rFonts w:ascii="Arial" w:eastAsia="Calibri" w:hAnsi="Arial" w:cs="Arial"/>
          <w:color w:val="3366FF"/>
          <w:sz w:val="20"/>
          <w:szCs w:val="20"/>
          <w:u w:val="single"/>
          <w:lang w:val="mn-MN"/>
        </w:rPr>
        <w:t>01</w:t>
      </w:r>
      <w:r w:rsidRPr="00C63458">
        <w:rPr>
          <w:rFonts w:ascii="Arial" w:eastAsia="Calibri" w:hAnsi="Arial" w:cs="Arial"/>
          <w:color w:val="3366FF"/>
          <w:sz w:val="20"/>
          <w:szCs w:val="20"/>
          <w:lang w:val="ms-MY"/>
        </w:rPr>
        <w:t xml:space="preserve"> сарын </w:t>
      </w:r>
      <w:r w:rsidRPr="00C63458">
        <w:rPr>
          <w:rFonts w:ascii="Arial" w:eastAsia="Calibri" w:hAnsi="Arial" w:cs="Arial"/>
          <w:color w:val="3366FF"/>
          <w:sz w:val="20"/>
          <w:szCs w:val="20"/>
          <w:u w:val="single"/>
          <w:lang w:val="mn-MN"/>
        </w:rPr>
        <w:t>16</w:t>
      </w:r>
      <w:r w:rsidRPr="00C63458">
        <w:rPr>
          <w:rFonts w:ascii="Arial" w:eastAsia="Calibri" w:hAnsi="Arial" w:cs="Arial"/>
          <w:color w:val="3366FF"/>
          <w:sz w:val="20"/>
          <w:szCs w:val="20"/>
          <w:lang w:val="ms-MY"/>
        </w:rPr>
        <w:t xml:space="preserve"> өдөр     </w:t>
      </w:r>
      <w:r w:rsidRPr="00C63458">
        <w:rPr>
          <w:rFonts w:ascii="Arial" w:eastAsia="Calibri" w:hAnsi="Arial" w:cs="Arial"/>
          <w:color w:val="3366FF"/>
          <w:sz w:val="20"/>
          <w:szCs w:val="20"/>
          <w:lang w:val="mn-MN"/>
        </w:rPr>
        <w:tab/>
      </w:r>
      <w:r w:rsidRPr="00C63458">
        <w:rPr>
          <w:rFonts w:ascii="Arial" w:eastAsia="Calibri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C63458">
        <w:rPr>
          <w:rFonts w:ascii="Arial" w:eastAsia="Calibri" w:hAnsi="Arial" w:cs="Arial"/>
          <w:color w:val="3366FF"/>
          <w:sz w:val="20"/>
          <w:szCs w:val="20"/>
          <w:lang w:val="ms-MY"/>
        </w:rPr>
        <w:t xml:space="preserve">Дугаар </w:t>
      </w:r>
      <w:r w:rsidRPr="00C63458">
        <w:rPr>
          <w:rFonts w:ascii="Arial" w:eastAsia="Calibri" w:hAnsi="Arial" w:cs="Arial"/>
          <w:color w:val="3366FF"/>
          <w:sz w:val="20"/>
          <w:szCs w:val="20"/>
          <w:u w:val="single"/>
          <w:lang w:val="mn-MN"/>
        </w:rPr>
        <w:t>11</w:t>
      </w:r>
      <w:r w:rsidRPr="00C63458">
        <w:rPr>
          <w:rFonts w:ascii="Arial" w:eastAsia="Calibri" w:hAnsi="Arial" w:cs="Arial"/>
          <w:color w:val="3366FF"/>
          <w:sz w:val="20"/>
          <w:szCs w:val="20"/>
          <w:lang w:val="ms-MY"/>
        </w:rPr>
        <w:t xml:space="preserve">          </w:t>
      </w:r>
      <w:r w:rsidRPr="00C63458">
        <w:rPr>
          <w:rFonts w:ascii="Arial" w:eastAsia="Calibri" w:hAnsi="Arial" w:cs="Arial"/>
          <w:color w:val="3366FF"/>
          <w:sz w:val="20"/>
          <w:szCs w:val="20"/>
          <w:lang w:val="mn-MN"/>
        </w:rPr>
        <w:t xml:space="preserve">           </w:t>
      </w:r>
      <w:r w:rsidRPr="00C63458">
        <w:rPr>
          <w:rFonts w:ascii="Arial" w:eastAsia="Calibri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841C3A" w:rsidRPr="00C63458" w:rsidRDefault="00841C3A" w:rsidP="00C63458">
      <w:pPr>
        <w:rPr>
          <w:rFonts w:ascii="Arial" w:eastAsia="Calibri" w:hAnsi="Arial" w:cs="Arial"/>
          <w:lang w:val="ms-MY"/>
        </w:rPr>
      </w:pPr>
    </w:p>
    <w:p w:rsidR="00C63458" w:rsidRPr="00C63458" w:rsidRDefault="00C63458" w:rsidP="00C6345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val="mn-MN"/>
        </w:rPr>
      </w:pPr>
      <w:r w:rsidRPr="00C63458">
        <w:rPr>
          <w:rFonts w:ascii="Arial" w:eastAsia="Times New Roman" w:hAnsi="Arial" w:cs="Arial"/>
          <w:b/>
          <w:bCs/>
          <w:color w:val="000000"/>
          <w:sz w:val="23"/>
          <w:szCs w:val="23"/>
          <w:lang w:val="mn-MN"/>
        </w:rPr>
        <w:t xml:space="preserve">   “Зарим байгууллагын цалингийн хэмжээг</w:t>
      </w:r>
    </w:p>
    <w:p w:rsidR="00C63458" w:rsidRPr="00C63458" w:rsidRDefault="00C63458" w:rsidP="00C6345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val="mn-MN"/>
        </w:rPr>
      </w:pPr>
      <w:r w:rsidRPr="00C63458">
        <w:rPr>
          <w:rFonts w:ascii="Arial" w:eastAsia="Times New Roman" w:hAnsi="Arial" w:cs="Arial"/>
          <w:b/>
          <w:bCs/>
          <w:color w:val="000000"/>
          <w:sz w:val="23"/>
          <w:szCs w:val="23"/>
          <w:lang w:val="mn-MN"/>
        </w:rPr>
        <w:t xml:space="preserve">   шинэчлэн тогтоох тухай” тогтоолд</w:t>
      </w:r>
    </w:p>
    <w:p w:rsidR="00C63458" w:rsidRPr="00C63458" w:rsidRDefault="00C63458" w:rsidP="00C63458">
      <w:pPr>
        <w:spacing w:after="0" w:line="240" w:lineRule="auto"/>
        <w:contextualSpacing/>
        <w:jc w:val="center"/>
        <w:rPr>
          <w:rFonts w:ascii="Arial" w:eastAsia="Arial" w:hAnsi="Arial" w:cs="Arial"/>
          <w:b/>
          <w:bCs/>
          <w:color w:val="000000"/>
          <w:sz w:val="23"/>
          <w:szCs w:val="23"/>
          <w:lang w:val="mn-MN"/>
        </w:rPr>
      </w:pPr>
      <w:r w:rsidRPr="00C63458">
        <w:rPr>
          <w:rFonts w:ascii="Arial" w:eastAsia="Times New Roman" w:hAnsi="Arial" w:cs="Arial"/>
          <w:b/>
          <w:bCs/>
          <w:color w:val="000000"/>
          <w:sz w:val="23"/>
          <w:szCs w:val="23"/>
          <w:lang w:val="mn-MN"/>
        </w:rPr>
        <w:t xml:space="preserve">   өөрчлөлт оруулах тухай</w:t>
      </w:r>
    </w:p>
    <w:p w:rsidR="00C63458" w:rsidRPr="00C63458" w:rsidRDefault="00C63458" w:rsidP="00C63458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3"/>
          <w:szCs w:val="23"/>
          <w:lang w:val="mn-MN"/>
        </w:rPr>
      </w:pPr>
    </w:p>
    <w:p w:rsidR="00C63458" w:rsidRPr="00C63458" w:rsidRDefault="00C63458" w:rsidP="00C634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Arial" w:hAnsi="Arial" w:cs="Arial"/>
          <w:color w:val="000000"/>
          <w:sz w:val="23"/>
          <w:szCs w:val="23"/>
          <w:lang w:val="mn-MN"/>
        </w:rPr>
      </w:pPr>
      <w:r w:rsidRPr="00C63458">
        <w:rPr>
          <w:rFonts w:ascii="Arial" w:eastAsia="Times New Roman" w:hAnsi="Arial" w:cs="Arial"/>
          <w:color w:val="000000"/>
          <w:sz w:val="23"/>
          <w:szCs w:val="23"/>
          <w:lang w:val="mn-MN"/>
        </w:rPr>
        <w:t xml:space="preserve">Монгол Улсын Их Хурлын тухай хуулийн 5 дугаар зүйлийн 5.1 дэх хэсэг, Монгол Улсын шүүхийн тухай хууль /Шинэчилсэн найруулга/-ийн 46 дугаар зүйлийн 46.3 дахь хэсэг, 76 дугаар зүйлийн 76.10 дахь хэсэг, 95 дугаар зүйлийн 95.10 дахь хэсгийг </w:t>
      </w:r>
      <w:r w:rsidRPr="00C63458">
        <w:rPr>
          <w:rFonts w:ascii="Arial" w:eastAsia="Arial" w:hAnsi="Arial" w:cs="Arial"/>
          <w:color w:val="000000"/>
          <w:sz w:val="23"/>
          <w:szCs w:val="23"/>
          <w:lang w:val="mn-MN"/>
        </w:rPr>
        <w:t>үндэслэн Монгол Улсын Их Хурлаас ТОГТООХ нь:</w:t>
      </w:r>
    </w:p>
    <w:p w:rsidR="00C63458" w:rsidRPr="00C63458" w:rsidRDefault="00C63458" w:rsidP="00C634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val="mn-MN"/>
        </w:rPr>
      </w:pPr>
    </w:p>
    <w:p w:rsidR="00C63458" w:rsidRPr="00C63458" w:rsidRDefault="00C63458" w:rsidP="00C63458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3"/>
          <w:szCs w:val="23"/>
          <w:shd w:val="clear" w:color="auto" w:fill="FFFFFF"/>
          <w:lang w:val="mn-MN"/>
        </w:rPr>
      </w:pPr>
      <w:r w:rsidRPr="00C63458">
        <w:rPr>
          <w:rFonts w:ascii="Arial" w:eastAsia="Times New Roman" w:hAnsi="Arial" w:cs="Arial"/>
          <w:color w:val="000000"/>
          <w:sz w:val="23"/>
          <w:szCs w:val="23"/>
          <w:lang w:val="mn-MN"/>
        </w:rPr>
        <w:t xml:space="preserve">1.Монгол </w:t>
      </w:r>
      <w:r w:rsidRPr="00C634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mn-MN"/>
        </w:rPr>
        <w:t xml:space="preserve">Улсын Их Хурлын “Зарим байгууллагын цалингийн хэмжээг шинэчлэн тогтоох тухай" 2023 оны 117 дугаар тогтоолын 2 дахь заалтын “"Шүүгчид нэмэгдэл олгох журам батлах тухай" Улсын Их Хурлын 2021 оны 04 дүгээр тогтоолын 2 дугаар хавсралтаар баталсан "Шүүгчийн төрийн алба хаасан хугацааны нэмэгдэл, түүнийг олгох журам"-д заасан хувиар, докторын зэргийн нэмэгдлийн хэмжээг мөн тогтоолын    2 дахь заалтад заасан хувиар тус тус тогтоосугай.” гэснийг </w:t>
      </w:r>
      <w:r w:rsidRPr="00C63458">
        <w:rPr>
          <w:rFonts w:ascii="Arial" w:eastAsia="Calibri" w:hAnsi="Arial" w:cs="Arial"/>
          <w:bCs/>
          <w:color w:val="000000"/>
          <w:sz w:val="23"/>
          <w:szCs w:val="23"/>
          <w:lang w:val="mn-MN"/>
        </w:rPr>
        <w:t>“төрийн байгууллагад ажилласан 2 дахь жилээс эхлэн жил тутамд албан тушаалын үндсэн цалингийн                  1 хувиар, докторын зэргийн нэмэгдлийг албан тушаалын үндсэн цалингийн 20 хувиар тус тус тооцохоор тогтоосугай.”</w:t>
      </w:r>
      <w:r w:rsidRPr="00C63458">
        <w:rPr>
          <w:rFonts w:ascii="Arial" w:eastAsia="Times New Roman" w:hAnsi="Arial" w:cs="Arial"/>
          <w:bCs/>
          <w:color w:val="000000"/>
          <w:sz w:val="23"/>
          <w:szCs w:val="23"/>
          <w:shd w:val="clear" w:color="auto" w:fill="FFFFFF"/>
          <w:lang w:val="mn-MN"/>
        </w:rPr>
        <w:t xml:space="preserve"> гэж өөрчилсүгэй.</w:t>
      </w:r>
    </w:p>
    <w:p w:rsidR="00C63458" w:rsidRPr="00C63458" w:rsidRDefault="00C63458" w:rsidP="00C6345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3"/>
          <w:szCs w:val="23"/>
          <w:shd w:val="clear" w:color="auto" w:fill="FFFFFF"/>
          <w:lang w:val="mn-MN"/>
        </w:rPr>
      </w:pPr>
    </w:p>
    <w:p w:rsidR="00C63458" w:rsidRPr="00C63458" w:rsidRDefault="00C63458" w:rsidP="00C6345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mn-MN"/>
        </w:rPr>
      </w:pPr>
      <w:r w:rsidRPr="00C634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mn-MN"/>
        </w:rPr>
        <w:t>2.Монгол Улсын Их Хурлын “Зарим байгууллагын цалингийн хэмжээг шинэчлэн тогтоох тухай" 2023 оны 117 дугаар тогтоолын 3 дугаар хавсралтаар баталсан "Шүүхийн ерөнхий зөвлөлийн дарга, шүүгч бус гишүүний албан тушаалын цалингийн хэмжээ"-ний "5 056 000" гэснийг "5 760 000" гэж, "4 740 000" гэснийг "5 580 000" гэж, мөн тогтоолын 4 дүгээр хавсралтаар баталсан "Шүүхийн сахилгын хорооны дарга, шүүгч бус гишүүний албан тушаалын цалингийн хэмжээ"-ний "5 056 000" гэснийг "5 760 000" гэж, "4 740 000" гэснийг "5 580 000" гэж тус тус өөрчилсүгэй.</w:t>
      </w:r>
    </w:p>
    <w:p w:rsidR="00C63458" w:rsidRPr="00C63458" w:rsidRDefault="00C63458" w:rsidP="00C6345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  <w:lang w:val="mn-MN"/>
        </w:rPr>
      </w:pPr>
    </w:p>
    <w:p w:rsidR="00C63458" w:rsidRPr="00C63458" w:rsidRDefault="00C63458" w:rsidP="00C634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mn-MN"/>
        </w:rPr>
      </w:pPr>
      <w:r w:rsidRPr="00C63458">
        <w:rPr>
          <w:rFonts w:ascii="Arial" w:eastAsia="Calibri" w:hAnsi="Arial" w:cs="Arial"/>
          <w:color w:val="000000"/>
          <w:sz w:val="23"/>
          <w:szCs w:val="23"/>
          <w:lang w:val="mn-MN"/>
        </w:rPr>
        <w:t>3.</w:t>
      </w:r>
      <w:r w:rsidRPr="00C634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mn-MN"/>
        </w:rPr>
        <w:t xml:space="preserve">Монгол Улсын Их Хурлын “Зарим байгууллагын цалингийн хэмжээг шинэчлэн тогтоох тухай" 2023 оны 117 дугаар тогтоолын тэмдэглэх хэсгийн “46 дугаар зүйлийн 46.3 дахь хэсэг,”, “76.9,” гэснийг, мөн тогтоолын 1 дэх заалтын “Бүх шатны шүүхийн шүүгчийн албан тушаалын цалингийн хэмжээг 5 дугаар хавсралтаар,” гэснийг тус тус хассугай. </w:t>
      </w:r>
    </w:p>
    <w:p w:rsidR="00C63458" w:rsidRPr="00C63458" w:rsidRDefault="00C63458" w:rsidP="00C63458">
      <w:pPr>
        <w:shd w:val="clear" w:color="auto" w:fill="FFFFFF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3"/>
          <w:szCs w:val="23"/>
          <w:lang w:val="mn-MN"/>
        </w:rPr>
      </w:pPr>
    </w:p>
    <w:p w:rsidR="00C63458" w:rsidRDefault="00C63458" w:rsidP="00C6345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mn-MN"/>
        </w:rPr>
      </w:pPr>
      <w:r w:rsidRPr="00C634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mn-MN"/>
        </w:rPr>
        <w:t>4.Монгол Улсын Их Хурлын “Зарим байгууллагын цалингийн хэмжээг шинэчлэн тогтоох тухай" 2023 оны 117 дугаар тогтоолын 5 дугаар хавсралтыг хүчингүй болсонд тооцсугай.</w:t>
      </w:r>
    </w:p>
    <w:p w:rsidR="00841C3A" w:rsidRPr="00C63458" w:rsidRDefault="00841C3A" w:rsidP="00841C3A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mn-MN"/>
        </w:rPr>
      </w:pPr>
    </w:p>
    <w:p w:rsidR="00C63458" w:rsidRPr="00C63458" w:rsidRDefault="00C63458" w:rsidP="00C63458">
      <w:pPr>
        <w:spacing w:after="0" w:line="240" w:lineRule="auto"/>
        <w:ind w:left="720" w:firstLine="720"/>
        <w:jc w:val="both"/>
        <w:textAlignment w:val="baseline"/>
        <w:rPr>
          <w:rFonts w:ascii="Arial" w:eastAsia="Calibri" w:hAnsi="Arial" w:cs="Mongolian Baiti"/>
          <w:sz w:val="23"/>
          <w:szCs w:val="23"/>
          <w:lang w:val="mn-MN"/>
        </w:rPr>
      </w:pPr>
      <w:bookmarkStart w:id="1" w:name="_Hlk182917483"/>
      <w:bookmarkStart w:id="2" w:name="_Hlk183421091"/>
      <w:r w:rsidRPr="00C63458">
        <w:rPr>
          <w:rFonts w:ascii="Arial" w:eastAsia="Calibri" w:hAnsi="Arial" w:cs="Mongolian Baiti"/>
          <w:color w:val="000000"/>
          <w:sz w:val="23"/>
          <w:szCs w:val="23"/>
          <w:lang w:val="mn-MN" w:eastAsia="mn-MN"/>
        </w:rPr>
        <w:t xml:space="preserve">МОНГОЛ УЛСЫН </w:t>
      </w:r>
    </w:p>
    <w:p w:rsidR="00C63458" w:rsidRPr="00C63458" w:rsidRDefault="00C63458" w:rsidP="00C63458">
      <w:pPr>
        <w:spacing w:after="0" w:line="240" w:lineRule="auto"/>
        <w:ind w:left="720" w:firstLine="720"/>
        <w:jc w:val="both"/>
        <w:textAlignment w:val="baseline"/>
        <w:rPr>
          <w:rFonts w:ascii="Arial" w:eastAsia="Calibri" w:hAnsi="Arial" w:cs="Mongolian Baiti"/>
          <w:sz w:val="23"/>
          <w:szCs w:val="23"/>
          <w:lang w:val="mn-MN"/>
        </w:rPr>
      </w:pPr>
      <w:r w:rsidRPr="00C63458">
        <w:rPr>
          <w:rFonts w:ascii="Arial" w:eastAsia="Calibri" w:hAnsi="Arial" w:cs="Mongolian Baiti"/>
          <w:color w:val="000000"/>
          <w:sz w:val="23"/>
          <w:szCs w:val="23"/>
          <w:lang w:val="mn-MN" w:eastAsia="mn-MN"/>
        </w:rPr>
        <w:t xml:space="preserve">ИХ ХУРЛЫН </w:t>
      </w:r>
      <w:bookmarkStart w:id="3" w:name="_GoBack"/>
      <w:bookmarkEnd w:id="3"/>
      <w:r w:rsidRPr="00C63458">
        <w:rPr>
          <w:rFonts w:ascii="Arial" w:eastAsia="Calibri" w:hAnsi="Arial" w:cs="Mongolian Baiti"/>
          <w:color w:val="000000"/>
          <w:sz w:val="23"/>
          <w:szCs w:val="23"/>
          <w:lang w:val="mn-MN" w:eastAsia="mn-MN"/>
        </w:rPr>
        <w:t>ДАРГА</w:t>
      </w:r>
      <w:r w:rsidRPr="00C63458">
        <w:rPr>
          <w:rFonts w:ascii="Arial" w:eastAsia="Calibri" w:hAnsi="Arial" w:cs="Mongolian Baiti"/>
          <w:color w:val="000000"/>
          <w:sz w:val="23"/>
          <w:szCs w:val="23"/>
          <w:lang w:val="mn-MN" w:eastAsia="mn-MN"/>
        </w:rPr>
        <w:tab/>
      </w:r>
      <w:r w:rsidRPr="00C63458">
        <w:rPr>
          <w:rFonts w:ascii="Arial" w:eastAsia="Calibri" w:hAnsi="Arial" w:cs="Mongolian Baiti"/>
          <w:color w:val="000000"/>
          <w:sz w:val="23"/>
          <w:szCs w:val="23"/>
          <w:lang w:val="mn-MN" w:eastAsia="mn-MN"/>
        </w:rPr>
        <w:tab/>
      </w:r>
      <w:r w:rsidRPr="00C63458">
        <w:rPr>
          <w:rFonts w:ascii="Arial" w:eastAsia="Calibri" w:hAnsi="Arial" w:cs="Mongolian Baiti"/>
          <w:color w:val="000000"/>
          <w:sz w:val="23"/>
          <w:szCs w:val="23"/>
          <w:lang w:val="mn-MN" w:eastAsia="mn-MN"/>
        </w:rPr>
        <w:tab/>
      </w:r>
      <w:r w:rsidRPr="00C63458">
        <w:rPr>
          <w:rFonts w:ascii="Arial" w:eastAsia="Calibri" w:hAnsi="Arial" w:cs="Mongolian Baiti"/>
          <w:color w:val="000000"/>
          <w:sz w:val="23"/>
          <w:szCs w:val="23"/>
          <w:lang w:val="mn-MN" w:eastAsia="mn-MN"/>
        </w:rPr>
        <w:tab/>
        <w:t xml:space="preserve">       Д.АМАРБАЯСГАЛАН</w:t>
      </w:r>
      <w:bookmarkEnd w:id="1"/>
      <w:bookmarkEnd w:id="2"/>
    </w:p>
    <w:p w:rsidR="002C4636" w:rsidRDefault="002C4636"/>
    <w:sectPr w:rsidR="002C4636" w:rsidSect="007655B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58"/>
    <w:rsid w:val="002C4636"/>
    <w:rsid w:val="00841C3A"/>
    <w:rsid w:val="00C6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48A9"/>
  <w15:chartTrackingRefBased/>
  <w15:docId w15:val="{E5C448E1-9038-49A8-B92C-26D52FF0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2025-01-29T09:45:00Z</dcterms:created>
  <dcterms:modified xsi:type="dcterms:W3CDTF">2025-04-30T01:00:00Z</dcterms:modified>
</cp:coreProperties>
</file>