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8604E0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54672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54672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7149D1C" w14:textId="77777777" w:rsidR="00654672" w:rsidRDefault="00654672" w:rsidP="00654672">
      <w:pPr>
        <w:jc w:val="center"/>
        <w:rPr>
          <w:rFonts w:ascii="Arial" w:hAnsi="Arial" w:cs="Arial"/>
          <w:b/>
          <w:bCs/>
          <w:lang w:val="mn-MN"/>
        </w:rPr>
      </w:pPr>
    </w:p>
    <w:p w14:paraId="7615D5EE" w14:textId="77777777" w:rsidR="00B34EF2" w:rsidRPr="001578F8" w:rsidRDefault="00B34EF2" w:rsidP="00B34EF2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1578F8">
        <w:rPr>
          <w:rFonts w:ascii="Arial" w:hAnsi="Arial" w:cs="Arial"/>
          <w:b/>
          <w:bCs/>
          <w:color w:val="000000"/>
          <w:lang w:val="mn-MN"/>
        </w:rPr>
        <w:t xml:space="preserve">  ТҮГЭЭМЭЛ ТАРХАЦТАЙ АШИГТ</w:t>
      </w:r>
    </w:p>
    <w:p w14:paraId="3EBCFABB" w14:textId="77777777" w:rsidR="00B34EF2" w:rsidRPr="001578F8" w:rsidRDefault="00B34EF2" w:rsidP="00B34EF2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1578F8">
        <w:rPr>
          <w:rFonts w:ascii="Arial" w:hAnsi="Arial" w:cs="Arial"/>
          <w:b/>
          <w:bCs/>
          <w:color w:val="000000"/>
          <w:lang w:val="mn-MN"/>
        </w:rPr>
        <w:t xml:space="preserve">  МАЛТМАЛЫН ТУХАЙ ХУУЛЬД</w:t>
      </w:r>
    </w:p>
    <w:p w14:paraId="72EBA7BB" w14:textId="77777777" w:rsidR="00B34EF2" w:rsidRPr="001578F8" w:rsidRDefault="00B34EF2" w:rsidP="00B34EF2">
      <w:pPr>
        <w:jc w:val="center"/>
        <w:rPr>
          <w:rFonts w:ascii="Arial" w:hAnsi="Arial" w:cs="Arial"/>
          <w:b/>
          <w:bCs/>
          <w:color w:val="000000"/>
          <w:lang w:val="mn-MN"/>
        </w:rPr>
      </w:pPr>
      <w:r w:rsidRPr="001578F8">
        <w:rPr>
          <w:rFonts w:ascii="Arial" w:hAnsi="Arial" w:cs="Arial"/>
          <w:b/>
          <w:bCs/>
          <w:color w:val="000000"/>
          <w:lang w:val="mn-MN"/>
        </w:rPr>
        <w:t xml:space="preserve">  НЭМЭЛТ ОРУУЛАХ ТУХАЙ</w:t>
      </w:r>
    </w:p>
    <w:p w14:paraId="558E9BEE" w14:textId="77777777" w:rsidR="00B34EF2" w:rsidRPr="001578F8" w:rsidRDefault="00B34EF2" w:rsidP="00B34EF2">
      <w:pPr>
        <w:spacing w:line="360" w:lineRule="auto"/>
        <w:jc w:val="both"/>
        <w:rPr>
          <w:rFonts w:ascii="Arial" w:hAnsi="Arial" w:cs="Arial"/>
          <w:b/>
          <w:bCs/>
          <w:color w:val="000000"/>
          <w:lang w:val="mn-MN"/>
        </w:rPr>
      </w:pPr>
    </w:p>
    <w:p w14:paraId="5B00E1FC" w14:textId="77777777" w:rsidR="00B34EF2" w:rsidRPr="001578F8" w:rsidRDefault="00B34EF2" w:rsidP="00B34EF2">
      <w:pPr>
        <w:ind w:firstLine="720"/>
        <w:jc w:val="both"/>
        <w:rPr>
          <w:rFonts w:ascii="Arial" w:hAnsi="Arial" w:cs="Arial"/>
          <w:bCs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1 дүгээр зүйл.</w:t>
      </w:r>
      <w:r w:rsidRPr="001578F8">
        <w:rPr>
          <w:rFonts w:ascii="Arial" w:hAnsi="Arial" w:cs="Arial"/>
          <w:bCs/>
          <w:color w:val="000000"/>
          <w:lang w:val="mn-MN"/>
        </w:rPr>
        <w:t xml:space="preserve">Түгээмэл тархацтай ашигт малтмалын тухай хуульд </w:t>
      </w:r>
      <w:r w:rsidRPr="001578F8">
        <w:rPr>
          <w:rFonts w:ascii="Arial" w:hAnsi="Arial" w:cs="Arial"/>
          <w:color w:val="000000"/>
          <w:lang w:val="mn-MN"/>
        </w:rPr>
        <w:t>доор дурдсан агуулгатай дараах хэсэг нэмсүгэй:</w:t>
      </w:r>
    </w:p>
    <w:p w14:paraId="4BEA694C" w14:textId="77777777" w:rsidR="00B34EF2" w:rsidRPr="001578F8" w:rsidRDefault="00B34EF2" w:rsidP="00B34EF2">
      <w:pPr>
        <w:jc w:val="both"/>
        <w:rPr>
          <w:rFonts w:ascii="Arial" w:hAnsi="Arial" w:cs="Arial"/>
          <w:color w:val="000000"/>
          <w:lang w:val="mn-MN"/>
        </w:rPr>
      </w:pPr>
    </w:p>
    <w:p w14:paraId="7AD65FE6" w14:textId="77777777" w:rsidR="00B34EF2" w:rsidRPr="001578F8" w:rsidRDefault="00B34EF2" w:rsidP="00B34EF2">
      <w:pPr>
        <w:ind w:left="720" w:firstLine="720"/>
        <w:jc w:val="both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1/12 дугаар зүйлийн 12.3 дахь хэсэг:</w:t>
      </w:r>
    </w:p>
    <w:p w14:paraId="0D29EBDA" w14:textId="77777777" w:rsidR="00B34EF2" w:rsidRPr="001578F8" w:rsidRDefault="00B34EF2" w:rsidP="00B34EF2">
      <w:pPr>
        <w:ind w:left="720" w:firstLine="720"/>
        <w:jc w:val="both"/>
        <w:rPr>
          <w:rFonts w:ascii="Arial" w:hAnsi="Arial" w:cs="Arial"/>
          <w:b/>
          <w:color w:val="000000"/>
          <w:lang w:val="mn-MN"/>
        </w:rPr>
      </w:pPr>
    </w:p>
    <w:p w14:paraId="1C49AFE3" w14:textId="77777777" w:rsidR="00B34EF2" w:rsidRPr="001578F8" w:rsidRDefault="00B34EF2" w:rsidP="00B34EF2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>“12.3.Суурьшлын болон ногоон бүсээс 1 км дотор түгээмэл тархацтай ашигт малтмалын хайгуулын тусгай зөвшөөрөл олгохыг хориглоно.”</w:t>
      </w:r>
    </w:p>
    <w:p w14:paraId="51ED58F4" w14:textId="77777777" w:rsidR="00B34EF2" w:rsidRPr="001578F8" w:rsidRDefault="00B34EF2" w:rsidP="00B34EF2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197A590B" w14:textId="77777777" w:rsidR="00B34EF2" w:rsidRPr="001578F8" w:rsidRDefault="00B34EF2" w:rsidP="00B34EF2">
      <w:pPr>
        <w:ind w:left="720" w:firstLine="720"/>
        <w:jc w:val="both"/>
        <w:rPr>
          <w:rFonts w:ascii="Arial" w:hAnsi="Arial" w:cs="Arial"/>
          <w:b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2/17 дугаар зүйлийн 17.4 дэх хэсэг:</w:t>
      </w:r>
    </w:p>
    <w:p w14:paraId="05B6AAA8" w14:textId="77777777" w:rsidR="00B34EF2" w:rsidRPr="001578F8" w:rsidRDefault="00B34EF2" w:rsidP="00B34EF2">
      <w:pPr>
        <w:ind w:left="720" w:firstLine="720"/>
        <w:jc w:val="both"/>
        <w:rPr>
          <w:rFonts w:ascii="Arial" w:hAnsi="Arial" w:cs="Arial"/>
          <w:b/>
          <w:color w:val="000000"/>
          <w:lang w:val="mn-MN"/>
        </w:rPr>
      </w:pPr>
    </w:p>
    <w:p w14:paraId="4BBD9039" w14:textId="77777777" w:rsidR="00B34EF2" w:rsidRPr="001578F8" w:rsidRDefault="00B34EF2" w:rsidP="00B34EF2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>“17.4.Суурьшлын болон ногоон бүсээс 1 км дотор түгээмэл тархацтай ашигт малтмалын ашиглалтын тусгай зөвшөөрөл олгохыг хориглоно.”</w:t>
      </w:r>
    </w:p>
    <w:p w14:paraId="4252C674" w14:textId="77777777" w:rsidR="00B34EF2" w:rsidRPr="001578F8" w:rsidRDefault="00B34EF2" w:rsidP="00B34EF2">
      <w:pPr>
        <w:jc w:val="both"/>
        <w:rPr>
          <w:rFonts w:ascii="Arial" w:hAnsi="Arial" w:cs="Arial"/>
          <w:bCs/>
          <w:color w:val="000000"/>
          <w:lang w:val="mn-MN"/>
        </w:rPr>
      </w:pPr>
    </w:p>
    <w:p w14:paraId="7C94319E" w14:textId="77777777" w:rsidR="00B34EF2" w:rsidRPr="001578F8" w:rsidRDefault="00B34EF2" w:rsidP="00B34EF2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b/>
          <w:color w:val="000000"/>
          <w:lang w:val="mn-MN"/>
        </w:rPr>
        <w:t>2 дугаар зүйл.</w:t>
      </w:r>
      <w:r w:rsidRPr="001578F8">
        <w:rPr>
          <w:rFonts w:ascii="Arial" w:hAnsi="Arial" w:cs="Arial"/>
          <w:color w:val="000000"/>
          <w:lang w:val="mn-MN"/>
        </w:rPr>
        <w:t xml:space="preserve">Энэ хуулийг Монгол Улсын нийслэл Улаанбаатар хотын эрх зүйн байдлын тухай хууль /Шинэчилсэн найруулга/ хүчин төгөлдөр болсон өдрөөс эхлэн дагаж мөрдөнө. </w:t>
      </w:r>
    </w:p>
    <w:p w14:paraId="5C4086AA" w14:textId="77777777" w:rsidR="00B34EF2" w:rsidRPr="001578F8" w:rsidRDefault="00B34EF2" w:rsidP="00B34EF2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27B02CC" w14:textId="77777777" w:rsidR="00B34EF2" w:rsidRPr="001578F8" w:rsidRDefault="00B34EF2" w:rsidP="00B34EF2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34271A30" w14:textId="77777777" w:rsidR="00B34EF2" w:rsidRPr="001578F8" w:rsidRDefault="00B34EF2" w:rsidP="00B34EF2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5B246141" w14:textId="77777777" w:rsidR="00B34EF2" w:rsidRPr="001578F8" w:rsidRDefault="00B34EF2" w:rsidP="00B34EF2">
      <w:pPr>
        <w:ind w:firstLine="720"/>
        <w:jc w:val="both"/>
        <w:rPr>
          <w:rFonts w:ascii="Arial" w:hAnsi="Arial" w:cs="Arial"/>
          <w:color w:val="000000"/>
          <w:lang w:val="mn-MN"/>
        </w:rPr>
      </w:pPr>
    </w:p>
    <w:p w14:paraId="1DB3CED6" w14:textId="77777777" w:rsidR="00B34EF2" w:rsidRPr="001578F8" w:rsidRDefault="00B34EF2" w:rsidP="00B34EF2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МОНГОЛ УЛСЫН </w:t>
      </w:r>
    </w:p>
    <w:p w14:paraId="5D451DA1" w14:textId="11BF3A6A" w:rsidR="00654672" w:rsidRPr="00B34EF2" w:rsidRDefault="00B34EF2" w:rsidP="00B34EF2">
      <w:pPr>
        <w:ind w:firstLine="720"/>
        <w:jc w:val="both"/>
        <w:rPr>
          <w:rFonts w:ascii="Arial" w:hAnsi="Arial" w:cs="Arial"/>
          <w:color w:val="000000"/>
          <w:lang w:val="mn-MN"/>
        </w:rPr>
      </w:pPr>
      <w:r w:rsidRPr="001578F8">
        <w:rPr>
          <w:rFonts w:ascii="Arial" w:hAnsi="Arial" w:cs="Arial"/>
          <w:color w:val="000000"/>
          <w:lang w:val="mn-MN"/>
        </w:rPr>
        <w:tab/>
        <w:t xml:space="preserve">ИХ ХУРЛЫН ДАРГА </w:t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</w:r>
      <w:r w:rsidRPr="001578F8">
        <w:rPr>
          <w:rFonts w:ascii="Arial" w:hAnsi="Arial" w:cs="Arial"/>
          <w:color w:val="000000"/>
          <w:lang w:val="mn-MN"/>
        </w:rPr>
        <w:tab/>
        <w:t>Г.ЗАНДАНШАТАР</w:t>
      </w:r>
    </w:p>
    <w:sectPr w:rsidR="00654672" w:rsidRPr="00B34EF2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3AEB7" w14:textId="77777777" w:rsidR="001170B2" w:rsidRDefault="001170B2">
      <w:r>
        <w:separator/>
      </w:r>
    </w:p>
  </w:endnote>
  <w:endnote w:type="continuationSeparator" w:id="0">
    <w:p w14:paraId="6EF5011F" w14:textId="77777777" w:rsidR="001170B2" w:rsidRDefault="0011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Segoe UI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______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F707FD" w14:textId="77777777" w:rsidR="001170B2" w:rsidRDefault="001170B2">
      <w:r>
        <w:separator/>
      </w:r>
    </w:p>
  </w:footnote>
  <w:footnote w:type="continuationSeparator" w:id="0">
    <w:p w14:paraId="6C69FBE7" w14:textId="77777777" w:rsidR="001170B2" w:rsidRDefault="001170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A6FA3"/>
    <w:rsid w:val="000C0979"/>
    <w:rsid w:val="000C1CF0"/>
    <w:rsid w:val="000D2371"/>
    <w:rsid w:val="000E2367"/>
    <w:rsid w:val="000E2523"/>
    <w:rsid w:val="000E3111"/>
    <w:rsid w:val="000E5C8E"/>
    <w:rsid w:val="0010038D"/>
    <w:rsid w:val="001061D2"/>
    <w:rsid w:val="00107806"/>
    <w:rsid w:val="00107F35"/>
    <w:rsid w:val="001170B2"/>
    <w:rsid w:val="0012230A"/>
    <w:rsid w:val="0012547D"/>
    <w:rsid w:val="0014052B"/>
    <w:rsid w:val="001458E2"/>
    <w:rsid w:val="0014681C"/>
    <w:rsid w:val="00157030"/>
    <w:rsid w:val="0016118D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2F49B3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71606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65E1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D793A"/>
    <w:rsid w:val="005E0951"/>
    <w:rsid w:val="005E3E84"/>
    <w:rsid w:val="005E5247"/>
    <w:rsid w:val="005F0A27"/>
    <w:rsid w:val="005F7719"/>
    <w:rsid w:val="00602FAD"/>
    <w:rsid w:val="00604EDA"/>
    <w:rsid w:val="006065C3"/>
    <w:rsid w:val="00610396"/>
    <w:rsid w:val="00610B98"/>
    <w:rsid w:val="00626FB3"/>
    <w:rsid w:val="00647003"/>
    <w:rsid w:val="00654672"/>
    <w:rsid w:val="006556A4"/>
    <w:rsid w:val="00660CCD"/>
    <w:rsid w:val="00661028"/>
    <w:rsid w:val="00664C90"/>
    <w:rsid w:val="00665C41"/>
    <w:rsid w:val="00672DBB"/>
    <w:rsid w:val="00674F18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1492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1994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D6DCD"/>
    <w:rsid w:val="00AE4733"/>
    <w:rsid w:val="00AF6B9A"/>
    <w:rsid w:val="00B03E66"/>
    <w:rsid w:val="00B04921"/>
    <w:rsid w:val="00B053F9"/>
    <w:rsid w:val="00B24674"/>
    <w:rsid w:val="00B32367"/>
    <w:rsid w:val="00B34BB1"/>
    <w:rsid w:val="00B34EF2"/>
    <w:rsid w:val="00B54DC5"/>
    <w:rsid w:val="00B73B87"/>
    <w:rsid w:val="00B74AFE"/>
    <w:rsid w:val="00B763AA"/>
    <w:rsid w:val="00B83EE0"/>
    <w:rsid w:val="00B977EE"/>
    <w:rsid w:val="00BA05CE"/>
    <w:rsid w:val="00BA6102"/>
    <w:rsid w:val="00BD20CB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48EA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76FD5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0330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aliases w:val="Subtitle,List Paragraph1,1 Standard Absatz,Дэд гарчиг,List Paragraph Num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ListParagraphChar">
    <w:name w:val="List Paragraph Char"/>
    <w:aliases w:val="Subtitle Char,List Paragraph1 Char,1 Standard Absatz Char,Дэд гарчиг Char,List Paragraph Num Char,Paragraph Char,Subtitle1 Char,Subtitle11 Char,Subtitle111 Char,IBL List Paragraph Char,Bullets Char,Numbered Paragraph Char"/>
    <w:link w:val="ListParagraph"/>
    <w:uiPriority w:val="34"/>
    <w:qFormat/>
    <w:locked/>
    <w:rsid w:val="001061D2"/>
    <w:rPr>
      <w:rFonts w:ascii="Calibri" w:eastAsia="MS Mincho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2021-08-04T08:12:00Z</dcterms:created>
  <dcterms:modified xsi:type="dcterms:W3CDTF">2021-08-04T08:12:00Z</dcterms:modified>
</cp:coreProperties>
</file>