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34F6BF6" w14:textId="77777777" w:rsidR="00C340B0" w:rsidRPr="00B51A59" w:rsidRDefault="00C340B0" w:rsidP="00C340B0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БИЕИЙН ТАМИР, СПОРТЫН ТУХАЙ </w:t>
      </w:r>
    </w:p>
    <w:p w14:paraId="68ED81AC" w14:textId="77777777" w:rsidR="00C340B0" w:rsidRPr="00B51A59" w:rsidRDefault="00C340B0" w:rsidP="00C340B0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ХУУЛЬД НЭМЭЛТ, ӨӨРЧЛӨЛТ </w:t>
      </w:r>
    </w:p>
    <w:p w14:paraId="7A94A45C" w14:textId="77777777" w:rsidR="00C340B0" w:rsidRPr="00B51A59" w:rsidRDefault="00C340B0" w:rsidP="00C340B0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ОРУУЛАХ ТУХАЙ</w:t>
      </w:r>
    </w:p>
    <w:p w14:paraId="33724772" w14:textId="77777777" w:rsidR="00C340B0" w:rsidRPr="00B51A59" w:rsidRDefault="00C340B0" w:rsidP="00C340B0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422BBB27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6 дугаар зүйлд доор дурдсан агуулгатай 6.1.6, 6.1.7 дахь заалт нэмсүгэй:</w:t>
      </w:r>
    </w:p>
    <w:p w14:paraId="22B79FBC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7977BD98" w14:textId="77777777" w:rsidR="00C340B0" w:rsidRPr="00B51A59" w:rsidRDefault="00C340B0" w:rsidP="00C340B0">
      <w:pPr>
        <w:jc w:val="both"/>
        <w:rPr>
          <w:rFonts w:ascii="Arial" w:hAnsi="Arial" w:cs="Arial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ab/>
        <w:t>“6.1.6.</w:t>
      </w:r>
      <w:r w:rsidRPr="00B51A59">
        <w:rPr>
          <w:rFonts w:ascii="Arial" w:hAnsi="Arial" w:cs="Arial"/>
          <w:color w:val="000000" w:themeColor="text1"/>
          <w:lang w:val="mn-MN"/>
        </w:rPr>
        <w:t>тухайн жилд Монгол Улсад зохион байгуулах олон улс, тив, дэлхийн аварга шалгаруулах тэмцээний жагсаалтыг батлах;</w:t>
      </w:r>
    </w:p>
    <w:p w14:paraId="01B1694F" w14:textId="77777777" w:rsidR="00C340B0" w:rsidRPr="00B51A59" w:rsidRDefault="00C340B0" w:rsidP="00C340B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E219D32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color w:val="000000" w:themeColor="text1"/>
          <w:lang w:val="mn-MN"/>
        </w:rPr>
        <w:tab/>
        <w:t>6.1.7.энэ хуулийн 6.1.4, 6.1.5, 10.1.4-т заасан тэмцээн, наадмыг зохион байгуулахад санхүүгийн дэмжлэг үзүүлэх журам батлах;”</w:t>
      </w:r>
    </w:p>
    <w:p w14:paraId="3A984210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7E2B2172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15 дугаар зүйлийн 15.3 дахь хэсгийн “спортын” гэсний дараа “асуудал эрхэлсэн төрийн захиргааны байгууллага” гэж нэмсүгэй.</w:t>
      </w:r>
    </w:p>
    <w:p w14:paraId="57AF171C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73168162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3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10 дугаар зүйлийг доор дурдсанаар өөрчлөн найруулсугай:</w:t>
      </w:r>
    </w:p>
    <w:p w14:paraId="416E823D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47873EE4" w14:textId="77777777" w:rsidR="00C340B0" w:rsidRPr="00B51A59" w:rsidRDefault="00C340B0" w:rsidP="00C340B0">
      <w:pPr>
        <w:ind w:left="2977" w:hanging="2257"/>
        <w:jc w:val="both"/>
        <w:rPr>
          <w:rStyle w:val="Strong"/>
          <w:rFonts w:ascii="Arial" w:hAnsi="Arial" w:cs="Arial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“</w:t>
      </w:r>
      <w:r w:rsidRPr="00B51A59">
        <w:rPr>
          <w:rStyle w:val="Strong"/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>10 дугаар зүйл.Биеийн тамир, спортын асуудал эрхэлсэн төрийн захиргааны байгууллагын бүрэн эрх</w:t>
      </w:r>
    </w:p>
    <w:p w14:paraId="2A849DC7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Cs w:val="0"/>
          <w:color w:val="000000" w:themeColor="text1"/>
          <w:shd w:val="clear" w:color="auto" w:fill="FFFFFF"/>
          <w:lang w:val="mn-MN"/>
        </w:rPr>
      </w:pPr>
    </w:p>
    <w:p w14:paraId="3CA592D1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10.1.Биеийн тамир, спортын асуудал эрхэлсэн төрийн захиргааны байгууллага дараах  бүрэн эрхийг хэрэгжүүлнэ:</w:t>
      </w:r>
    </w:p>
    <w:p w14:paraId="36FE2641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4F0E6CA5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10.1.1.</w:t>
      </w:r>
      <w:r w:rsidRPr="00B51A59">
        <w:rPr>
          <w:rFonts w:ascii="Arial" w:hAnsi="Arial" w:cs="Arial"/>
          <w:color w:val="000000" w:themeColor="text1"/>
          <w:lang w:val="mn-MN"/>
        </w:rPr>
        <w:t>биеийн тамир, спортын хууль тогтоомжийг хэрэгжүүлэх ажлыг зохион байгуулж, биелэлтийг хангуулах;</w:t>
      </w:r>
    </w:p>
    <w:p w14:paraId="776AD865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8FC8E74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10.1.2.биеийн тамир, спортын чиглэлээр үйл ажиллагаа явуулж байгаа төрийн байгууллага, холбогдох бусад байгууллагыг мэргэжил, арга зүйн удирдлагаар хангах, иргэн, аж ахуй нэгж, байгууллагатай хамтран ажиллах;</w:t>
      </w:r>
    </w:p>
    <w:p w14:paraId="6BF1EA67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ABA71B2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10.1.3.бие бялдрын түвшин тогтоох стандартыг боловсруулан, Стандартчилал, техникийн зохицуулалт, тохирлын үнэлгээний итгэмжлэлийн тухай хуулийн 9.1-д заасны дагуу батлуулж, улсын бүртгэлд бүртгүүлэх;</w:t>
      </w:r>
    </w:p>
    <w:p w14:paraId="1DA8924F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7018F9A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10.1.4.улсын төсвөөс санхүүжүүлэх улсын аварга шалгаруулах тэмцээнийг зохион байгуулах спортын холбоог сонгон шалгаруулах;</w:t>
      </w:r>
    </w:p>
    <w:p w14:paraId="41EEFBE9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842E1E1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10.1.5.улсын хэмжээнд зохион байгуулах спортын наадмын хөтөлбөрт багтах спортын төрлийг тогтоох, тэмцээний зохион байгуулалтыг арга зүйн удирдлагаар хангах, хяналт тавих;</w:t>
      </w:r>
    </w:p>
    <w:p w14:paraId="08E02C1D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B0910EE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10.1.6.эрхэлсэн сайдын баталсан биеийн тамирын арга зүйчид мэргэжлийн зэрэг олгох журмын хэрэгжилтийг хангах;</w:t>
      </w:r>
    </w:p>
    <w:p w14:paraId="45DB3D5F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6CE4739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10.1.7.эрхэлсэн сайдын баталсан улсын төсвөөс дэмжлэг үзүүлэх үндэсний шигшээ багийг бүрдүүлэх, спортын төрлийг сонгох, санхүүжүүлэх журмын хэрэгжилтийг хангах;</w:t>
      </w:r>
    </w:p>
    <w:p w14:paraId="328F03CA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3912B0F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10.1.8.биеийн тамир, спортын мэдээллийн нэгдсэн цахим санг бүрдүүлэх;</w:t>
      </w:r>
    </w:p>
    <w:p w14:paraId="632DADA6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A6B92EB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10.1.9.хүн амд эрүүл аж төрөх зан үйлийг хэвшүүлэх, иргэнийг өвчлөлөөс урьдчилан сэргийлэх зорилгоор идэвхтэй хөдөлгөөн, спортоор хичээллэх ажлыг зохион байгуулах;</w:t>
      </w:r>
    </w:p>
    <w:p w14:paraId="3BF02480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6B52842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10.1.10.бие бялдрын түвшин тогтоох сорилыг улсын хэмжээнд зохион байгуулах ажлыг мэргэжил, арга зүйн удирдлагаар хангах;</w:t>
      </w:r>
    </w:p>
    <w:p w14:paraId="6ED612B6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598CCCD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10.1.11.допингийн эсрэг үйл ажиллагаанд дэмжлэг үзүүлэх;</w:t>
      </w:r>
    </w:p>
    <w:p w14:paraId="71F59189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10.1.12.энэ хуульд заасан өөрийн бүрэн эрхэд хамаарах зарим чиг үүргийг төрийн бус байгууллагаар гэрээгээр гүйцэтгүүлж, холбогдох зардлыг санхүүжүүлэх;</w:t>
      </w:r>
    </w:p>
    <w:p w14:paraId="74DD3665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57CA3D2" w14:textId="77777777" w:rsidR="00C340B0" w:rsidRPr="00B51A59" w:rsidRDefault="00C340B0" w:rsidP="00C340B0">
      <w:pPr>
        <w:shd w:val="clear" w:color="auto" w:fill="FFFFFF"/>
        <w:ind w:firstLine="144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10.1.13.хууль тогтоомжид заасан бусад бүрэн эрх.”</w:t>
      </w:r>
    </w:p>
    <w:p w14:paraId="79A5951D" w14:textId="77777777" w:rsidR="00C340B0" w:rsidRPr="00B51A59" w:rsidRDefault="00C340B0" w:rsidP="00C340B0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605673F7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4 дүгээр зүйл</w:t>
      </w:r>
      <w:r w:rsidRPr="00B51A59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6 дугаар зүйлийн 6.1.6 дахь заалтын дугаарыг “6.1.8” гэж өөрчилсүгэй.</w:t>
      </w:r>
    </w:p>
    <w:p w14:paraId="6FABC370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2B75916E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9 дүгээр зүйлийн 9.2.1 дэх заалт, 21 дүгээр зүйлийн 21.4 дэх хэсэг, 26 дугаар зүйлийн 26.2 дахь хэсгийн “төв” гэснийг тус тус хассугай.</w:t>
      </w:r>
    </w:p>
    <w:p w14:paraId="5858F89C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684655BB" w14:textId="77777777" w:rsidR="00C340B0" w:rsidRPr="00B51A59" w:rsidRDefault="00C340B0" w:rsidP="00C340B0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6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Биеийн тамир, спортын тухай хуулийн 9 дүгээр зүйлийн 9.1 дэх хэсгийг хүчингүй болсонд тооцсугай.</w:t>
      </w:r>
    </w:p>
    <w:p w14:paraId="6D53D7B3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486D607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7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>Энэ хуулийг 2020 оны 7 дугаар сарын 07-ны өдөр баталсан Монгол Улсын Засгийн газрын бүрэлдэхүүний тухай хуульд нэмэлт, өөрчлөлт оруулах тухай хууль хүчин төгөлдөр болсон өдрөөс эхлэн дагаж мөрдөнө.</w:t>
      </w:r>
    </w:p>
    <w:p w14:paraId="03CDA8E2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03D48D85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0C45C943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6C46CDAE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734D6AD8" w14:textId="77777777" w:rsidR="00C340B0" w:rsidRPr="00B51A59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 xml:space="preserve">МОНГОЛ УЛСЫН </w:t>
      </w:r>
    </w:p>
    <w:p w14:paraId="2351A291" w14:textId="007F4BF8" w:rsidR="009B1C63" w:rsidRPr="00C340B0" w:rsidRDefault="00C340B0" w:rsidP="00C340B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ИХ</w:t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 ХУРЛЫН ДАРГА </w:t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Г.ЗАНДАНШАТАР</w:t>
      </w:r>
      <w:bookmarkStart w:id="0" w:name="_GoBack"/>
      <w:bookmarkEnd w:id="0"/>
    </w:p>
    <w:sectPr w:rsidR="009B1C63" w:rsidRPr="00C340B0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31A8E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340B0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2020-07-08T01:53:00Z</dcterms:created>
  <dcterms:modified xsi:type="dcterms:W3CDTF">2020-07-08T01:53:00Z</dcterms:modified>
</cp:coreProperties>
</file>