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ED9D36"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57E9D">
        <w:rPr>
          <w:rFonts w:ascii="Arial" w:hAnsi="Arial" w:cs="Arial"/>
          <w:color w:val="3366FF"/>
          <w:sz w:val="20"/>
          <w:szCs w:val="20"/>
          <w:u w:val="single"/>
        </w:rPr>
        <w:t>24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28179AE2" w14:textId="77777777" w:rsidR="00A3571B" w:rsidRPr="00A3571B" w:rsidRDefault="00A3571B" w:rsidP="006E2872">
      <w:pPr>
        <w:jc w:val="center"/>
        <w:rPr>
          <w:rFonts w:ascii="Arial" w:hAnsi="Arial" w:cs="Arial"/>
          <w:b/>
          <w:bCs/>
        </w:rPr>
      </w:pPr>
    </w:p>
    <w:p w14:paraId="5934428B" w14:textId="1484AAF3" w:rsidR="00FE500A" w:rsidRPr="009D74C8" w:rsidRDefault="00FE500A" w:rsidP="00AA286A">
      <w:pPr>
        <w:jc w:val="both"/>
        <w:rPr>
          <w:rFonts w:ascii="Arial" w:hAnsi="Arial" w:cs="Arial"/>
          <w:b/>
          <w:bCs/>
          <w:lang w:val="mn-MN"/>
        </w:rPr>
      </w:pPr>
      <w:r w:rsidRPr="00691D13">
        <w:rPr>
          <w:rFonts w:ascii="Arial" w:hAnsi="Arial" w:cs="Arial"/>
          <w:b/>
          <w:bCs/>
          <w:lang w:val="mn-MN"/>
        </w:rPr>
        <w:t xml:space="preserve"> </w:t>
      </w:r>
    </w:p>
    <w:p w14:paraId="39CECCD0" w14:textId="77777777" w:rsidR="00652E1C" w:rsidRPr="0066240D" w:rsidRDefault="00652E1C" w:rsidP="00652E1C">
      <w:pPr>
        <w:pBdr>
          <w:top w:val="nil"/>
          <w:left w:val="nil"/>
          <w:bottom w:val="nil"/>
          <w:right w:val="nil"/>
          <w:between w:val="nil"/>
        </w:pBdr>
        <w:ind w:right="-8"/>
        <w:jc w:val="center"/>
        <w:rPr>
          <w:rFonts w:cs="Arial"/>
          <w:b/>
          <w:noProof/>
          <w:color w:val="000000" w:themeColor="text1"/>
          <w:lang w:val="mn-MN"/>
        </w:rPr>
      </w:pPr>
      <w:r w:rsidRPr="0066240D">
        <w:rPr>
          <w:rFonts w:cs="Arial"/>
          <w:b/>
          <w:noProof/>
          <w:color w:val="000000" w:themeColor="text1"/>
          <w:lang w:val="mn-MN"/>
        </w:rPr>
        <w:t xml:space="preserve">   НИЙТИЙН СОНСГОЛЫН ТУХАЙ ХУУЛЬД</w:t>
      </w:r>
    </w:p>
    <w:p w14:paraId="4D942200" w14:textId="77777777" w:rsidR="00652E1C" w:rsidRPr="0066240D" w:rsidRDefault="00652E1C" w:rsidP="00652E1C">
      <w:pPr>
        <w:pBdr>
          <w:top w:val="nil"/>
          <w:left w:val="nil"/>
          <w:bottom w:val="nil"/>
          <w:right w:val="nil"/>
          <w:between w:val="nil"/>
        </w:pBdr>
        <w:ind w:right="-8"/>
        <w:jc w:val="center"/>
        <w:rPr>
          <w:rFonts w:cs="Arial"/>
          <w:noProof/>
          <w:color w:val="000000" w:themeColor="text1"/>
          <w:lang w:val="mn-MN"/>
        </w:rPr>
      </w:pPr>
      <w:r w:rsidRPr="0066240D">
        <w:rPr>
          <w:rFonts w:cs="Arial"/>
          <w:b/>
          <w:noProof/>
          <w:color w:val="000000" w:themeColor="text1"/>
          <w:lang w:val="mn-MN"/>
        </w:rPr>
        <w:t xml:space="preserve">   НЭМЭЛТ, ӨӨРЧЛӨЛТ ОРУУЛАХ ТУХАЙ</w:t>
      </w:r>
    </w:p>
    <w:p w14:paraId="46E93D0E" w14:textId="77777777" w:rsidR="00652E1C" w:rsidRPr="0066240D" w:rsidRDefault="00652E1C" w:rsidP="00652E1C">
      <w:pPr>
        <w:pBdr>
          <w:top w:val="nil"/>
          <w:left w:val="nil"/>
          <w:bottom w:val="nil"/>
          <w:right w:val="nil"/>
          <w:between w:val="nil"/>
        </w:pBdr>
        <w:spacing w:line="360" w:lineRule="auto"/>
        <w:ind w:right="-360"/>
        <w:rPr>
          <w:rFonts w:cs="Arial"/>
          <w:b/>
          <w:noProof/>
          <w:color w:val="000000" w:themeColor="text1"/>
          <w:lang w:val="mn-MN"/>
        </w:rPr>
      </w:pPr>
    </w:p>
    <w:p w14:paraId="7CD820DE" w14:textId="77777777" w:rsidR="00652E1C" w:rsidRPr="00652E1C" w:rsidRDefault="00652E1C" w:rsidP="00652E1C">
      <w:pPr>
        <w:ind w:right="49" w:firstLine="720"/>
        <w:jc w:val="both"/>
        <w:rPr>
          <w:rFonts w:ascii="Arial" w:hAnsi="Arial" w:cs="Arial"/>
          <w:noProof/>
          <w:color w:val="000000" w:themeColor="text1"/>
          <w:lang w:val="mn-MN"/>
        </w:rPr>
      </w:pPr>
      <w:r w:rsidRPr="00652E1C">
        <w:rPr>
          <w:rFonts w:ascii="Arial" w:hAnsi="Arial" w:cs="Arial"/>
          <w:b/>
          <w:bCs/>
          <w:noProof/>
          <w:color w:val="000000" w:themeColor="text1"/>
          <w:lang w:val="mn-MN"/>
        </w:rPr>
        <w:t>1 дүгээр зүйл</w:t>
      </w:r>
      <w:r w:rsidRPr="00652E1C">
        <w:rPr>
          <w:rFonts w:ascii="Arial" w:hAnsi="Arial" w:cs="Arial"/>
          <w:b/>
          <w:noProof/>
          <w:color w:val="000000" w:themeColor="text1"/>
          <w:lang w:val="mn-MN"/>
        </w:rPr>
        <w:t>.</w:t>
      </w:r>
      <w:r w:rsidRPr="00652E1C">
        <w:rPr>
          <w:rFonts w:ascii="Arial" w:hAnsi="Arial" w:cs="Arial"/>
          <w:noProof/>
          <w:color w:val="000000" w:themeColor="text1"/>
          <w:lang w:val="mn-MN"/>
        </w:rPr>
        <w:t>Нийтийн сонсголын тухай хуульд доор дурдсан агуулгатай зүйл, хэсэг, заалт нэмсүгэй:</w:t>
      </w:r>
    </w:p>
    <w:p w14:paraId="0A71DC3D" w14:textId="77777777" w:rsidR="00652E1C" w:rsidRPr="00652E1C" w:rsidRDefault="00652E1C" w:rsidP="00652E1C">
      <w:pPr>
        <w:ind w:right="49" w:firstLine="720"/>
        <w:jc w:val="both"/>
        <w:rPr>
          <w:rFonts w:ascii="Arial" w:hAnsi="Arial" w:cs="Arial"/>
          <w:noProof/>
          <w:color w:val="000000" w:themeColor="text1"/>
          <w:lang w:val="mn-MN"/>
        </w:rPr>
      </w:pPr>
    </w:p>
    <w:p w14:paraId="4D1ABFBD" w14:textId="77777777" w:rsidR="00652E1C" w:rsidRPr="00652E1C" w:rsidRDefault="00652E1C" w:rsidP="00652E1C">
      <w:pPr>
        <w:ind w:left="720" w:right="49" w:firstLine="720"/>
        <w:jc w:val="both"/>
        <w:rPr>
          <w:rFonts w:ascii="Arial" w:hAnsi="Arial" w:cs="Arial"/>
          <w:b/>
          <w:noProof/>
          <w:color w:val="000000" w:themeColor="text1"/>
          <w:lang w:val="mn-MN"/>
        </w:rPr>
      </w:pPr>
      <w:r w:rsidRPr="00652E1C">
        <w:rPr>
          <w:rFonts w:ascii="Arial" w:hAnsi="Arial" w:cs="Arial"/>
          <w:b/>
          <w:noProof/>
          <w:color w:val="000000" w:themeColor="text1"/>
          <w:lang w:val="mn-MN"/>
        </w:rPr>
        <w:t>1/6 дугаар зүйлийн 6.2.8, 6.2.9 дэх заалт:</w:t>
      </w:r>
      <w:r w:rsidRPr="00652E1C">
        <w:rPr>
          <w:rFonts w:ascii="Arial" w:hAnsi="Arial" w:cs="Arial"/>
          <w:b/>
          <w:noProof/>
          <w:color w:val="000000" w:themeColor="text1"/>
          <w:lang w:val="mn-MN"/>
        </w:rPr>
        <w:tab/>
      </w:r>
    </w:p>
    <w:p w14:paraId="163A9C9D" w14:textId="77777777" w:rsidR="00652E1C" w:rsidRPr="00652E1C" w:rsidRDefault="00652E1C" w:rsidP="00652E1C">
      <w:pPr>
        <w:ind w:left="720" w:right="49" w:firstLine="720"/>
        <w:jc w:val="both"/>
        <w:rPr>
          <w:rFonts w:ascii="Arial" w:hAnsi="Arial" w:cs="Arial"/>
          <w:b/>
          <w:noProof/>
          <w:color w:val="000000" w:themeColor="text1"/>
          <w:lang w:val="mn-MN"/>
        </w:rPr>
      </w:pPr>
    </w:p>
    <w:p w14:paraId="6196FC8A" w14:textId="77777777" w:rsidR="00652E1C" w:rsidRPr="00652E1C" w:rsidRDefault="00652E1C" w:rsidP="00652E1C">
      <w:pPr>
        <w:ind w:left="720" w:right="49" w:firstLine="720"/>
        <w:jc w:val="both"/>
        <w:rPr>
          <w:rFonts w:ascii="Arial" w:hAnsi="Arial" w:cs="Arial"/>
          <w:noProof/>
          <w:color w:val="000000" w:themeColor="text1"/>
          <w:lang w:val="mn-MN"/>
        </w:rPr>
      </w:pPr>
      <w:r w:rsidRPr="00652E1C">
        <w:rPr>
          <w:rFonts w:ascii="Arial" w:hAnsi="Arial" w:cs="Arial"/>
          <w:noProof/>
          <w:color w:val="000000" w:themeColor="text1"/>
          <w:lang w:val="mn-MN"/>
        </w:rPr>
        <w:t>“6.2.8.зөвшилцөх сонсгол;</w:t>
      </w:r>
    </w:p>
    <w:p w14:paraId="78631B3D" w14:textId="77777777" w:rsidR="00652E1C" w:rsidRPr="00652E1C" w:rsidRDefault="00652E1C" w:rsidP="00652E1C">
      <w:pPr>
        <w:ind w:left="720" w:right="49" w:firstLine="720"/>
        <w:jc w:val="both"/>
        <w:rPr>
          <w:rFonts w:ascii="Arial" w:hAnsi="Arial" w:cs="Arial"/>
          <w:noProof/>
          <w:color w:val="000000" w:themeColor="text1"/>
          <w:lang w:val="mn-MN"/>
        </w:rPr>
      </w:pPr>
      <w:r w:rsidRPr="00652E1C">
        <w:rPr>
          <w:rFonts w:ascii="Arial" w:hAnsi="Arial" w:cs="Arial"/>
          <w:noProof/>
          <w:color w:val="000000" w:themeColor="text1"/>
          <w:lang w:val="mn-MN"/>
        </w:rPr>
        <w:t>6.2.9.хүний эрх, эрх чөлөөг хангахтай холбоотой хяналтын сонсгол.”</w:t>
      </w:r>
    </w:p>
    <w:p w14:paraId="0D18DC96" w14:textId="77777777" w:rsidR="00652E1C" w:rsidRPr="00652E1C" w:rsidRDefault="00652E1C" w:rsidP="00652E1C">
      <w:pPr>
        <w:ind w:left="720" w:right="49" w:firstLine="720"/>
        <w:jc w:val="both"/>
        <w:rPr>
          <w:rFonts w:ascii="Arial" w:hAnsi="Arial" w:cs="Arial"/>
          <w:noProof/>
          <w:color w:val="000000" w:themeColor="text1"/>
          <w:lang w:val="mn-MN"/>
        </w:rPr>
      </w:pPr>
    </w:p>
    <w:p w14:paraId="0DD32FDA" w14:textId="77777777" w:rsidR="00652E1C" w:rsidRPr="00652E1C" w:rsidRDefault="00652E1C" w:rsidP="00652E1C">
      <w:pPr>
        <w:ind w:firstLine="1440"/>
        <w:contextualSpacing/>
        <w:jc w:val="both"/>
        <w:rPr>
          <w:rFonts w:ascii="Arial" w:hAnsi="Arial" w:cs="Arial"/>
          <w:b/>
          <w:noProof/>
          <w:color w:val="000000" w:themeColor="text1"/>
          <w:lang w:val="mn-MN"/>
        </w:rPr>
      </w:pPr>
      <w:r w:rsidRPr="00652E1C">
        <w:rPr>
          <w:rFonts w:ascii="Arial" w:hAnsi="Arial" w:cs="Arial"/>
          <w:b/>
          <w:noProof/>
          <w:color w:val="000000" w:themeColor="text1"/>
          <w:lang w:val="mn-MN"/>
        </w:rPr>
        <w:t>2/12 дугаар зүйлийн 12.4 дэх хэсэг:</w:t>
      </w:r>
    </w:p>
    <w:p w14:paraId="79DF6B00" w14:textId="77777777" w:rsidR="00652E1C" w:rsidRPr="00652E1C" w:rsidRDefault="00652E1C" w:rsidP="00652E1C">
      <w:pPr>
        <w:ind w:firstLine="1440"/>
        <w:contextualSpacing/>
        <w:jc w:val="both"/>
        <w:rPr>
          <w:rFonts w:ascii="Arial" w:hAnsi="Arial" w:cs="Arial"/>
          <w:b/>
          <w:noProof/>
          <w:color w:val="000000" w:themeColor="text1"/>
          <w:lang w:val="mn-MN"/>
        </w:rPr>
      </w:pPr>
    </w:p>
    <w:p w14:paraId="0B18D0AB"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“12.4.Нэр дэвшигчийн сонсголд оролцогч гэж энэ хуулийн 10.2-т заасан оролцогчдыг ойлгоно.”</w:t>
      </w:r>
    </w:p>
    <w:p w14:paraId="5209F8BA" w14:textId="77777777" w:rsidR="00652E1C" w:rsidRPr="00652E1C" w:rsidRDefault="00652E1C" w:rsidP="00652E1C">
      <w:pPr>
        <w:ind w:firstLine="567"/>
        <w:contextualSpacing/>
        <w:jc w:val="both"/>
        <w:rPr>
          <w:rFonts w:ascii="Arial" w:hAnsi="Arial" w:cs="Arial"/>
          <w:b/>
          <w:bCs/>
          <w:noProof/>
          <w:color w:val="000000" w:themeColor="text1"/>
          <w:lang w:val="mn-MN"/>
        </w:rPr>
      </w:pPr>
    </w:p>
    <w:p w14:paraId="6397D1C8" w14:textId="77777777" w:rsidR="00652E1C" w:rsidRPr="00652E1C" w:rsidRDefault="00652E1C" w:rsidP="00652E1C">
      <w:pPr>
        <w:ind w:firstLine="1418"/>
        <w:jc w:val="both"/>
        <w:rPr>
          <w:rStyle w:val="Strong"/>
          <w:rFonts w:ascii="Arial" w:hAnsi="Arial" w:cs="Arial"/>
          <w:b w:val="0"/>
          <w:noProof/>
          <w:color w:val="000000" w:themeColor="text1"/>
          <w:lang w:val="mn-MN"/>
        </w:rPr>
      </w:pPr>
      <w:r w:rsidRPr="00652E1C">
        <w:rPr>
          <w:rFonts w:ascii="Arial" w:hAnsi="Arial" w:cs="Arial"/>
          <w:b/>
          <w:bCs/>
          <w:noProof/>
          <w:color w:val="000000" w:themeColor="text1"/>
          <w:lang w:val="mn-MN"/>
        </w:rPr>
        <w:t>3/23</w:t>
      </w:r>
      <w:r w:rsidRPr="00652E1C">
        <w:rPr>
          <w:rFonts w:ascii="Arial" w:hAnsi="Arial" w:cs="Arial"/>
          <w:b/>
          <w:bCs/>
          <w:noProof/>
          <w:color w:val="000000" w:themeColor="text1"/>
          <w:vertAlign w:val="superscript"/>
          <w:lang w:val="mn-MN"/>
        </w:rPr>
        <w:t>1</w:t>
      </w:r>
      <w:r w:rsidRPr="00652E1C">
        <w:rPr>
          <w:rFonts w:ascii="Arial" w:hAnsi="Arial" w:cs="Arial"/>
          <w:b/>
          <w:bCs/>
          <w:noProof/>
          <w:color w:val="000000" w:themeColor="text1"/>
          <w:lang w:val="mn-MN"/>
        </w:rPr>
        <w:t xml:space="preserve"> дүгээр зүйл.С</w:t>
      </w:r>
      <w:r w:rsidRPr="00652E1C">
        <w:rPr>
          <w:rFonts w:ascii="Arial" w:hAnsi="Arial" w:cs="Arial"/>
          <w:b/>
          <w:noProof/>
          <w:color w:val="000000" w:themeColor="text1"/>
          <w:lang w:val="mn-MN"/>
        </w:rPr>
        <w:t>онсгол</w:t>
      </w:r>
      <w:r w:rsidRPr="00652E1C">
        <w:rPr>
          <w:rStyle w:val="Strong"/>
          <w:rFonts w:ascii="Arial" w:hAnsi="Arial" w:cs="Arial"/>
          <w:noProof/>
          <w:color w:val="000000" w:themeColor="text1"/>
          <w:lang w:val="mn-MN"/>
        </w:rPr>
        <w:t>ын зардал</w:t>
      </w:r>
    </w:p>
    <w:p w14:paraId="5257DA2B" w14:textId="77777777" w:rsidR="00652E1C" w:rsidRPr="00652E1C" w:rsidRDefault="00652E1C" w:rsidP="00652E1C">
      <w:pPr>
        <w:ind w:firstLine="1418"/>
        <w:jc w:val="both"/>
        <w:rPr>
          <w:rFonts w:ascii="Arial" w:hAnsi="Arial" w:cs="Arial"/>
          <w:b/>
          <w:noProof/>
          <w:color w:val="000000" w:themeColor="text1"/>
          <w:lang w:val="mn-MN"/>
        </w:rPr>
      </w:pPr>
    </w:p>
    <w:p w14:paraId="0F598EC6" w14:textId="77777777" w:rsidR="00652E1C" w:rsidRPr="00652E1C" w:rsidRDefault="00652E1C" w:rsidP="00652E1C">
      <w:pPr>
        <w:pBdr>
          <w:top w:val="nil"/>
          <w:left w:val="nil"/>
          <w:bottom w:val="nil"/>
          <w:right w:val="nil"/>
          <w:between w:val="nil"/>
        </w:pBdr>
        <w:ind w:firstLine="709"/>
        <w:jc w:val="both"/>
        <w:rPr>
          <w:rFonts w:ascii="Arial" w:hAnsi="Arial" w:cs="Arial"/>
          <w:b/>
          <w:noProof/>
          <w:color w:val="000000" w:themeColor="text1"/>
          <w:lang w:val="mn-MN"/>
        </w:rPr>
      </w:pPr>
      <w:r w:rsidRPr="00652E1C">
        <w:rPr>
          <w:rFonts w:ascii="Arial" w:hAnsi="Arial" w:cs="Arial"/>
          <w:b/>
          <w:noProof/>
          <w:color w:val="000000" w:themeColor="text1"/>
          <w:lang w:val="mn-MN"/>
        </w:rPr>
        <w:t>“</w:t>
      </w:r>
      <w:r w:rsidRPr="00652E1C">
        <w:rPr>
          <w:rFonts w:ascii="Arial" w:hAnsi="Arial" w:cs="Arial"/>
          <w:b/>
          <w:bCs/>
          <w:noProof/>
          <w:color w:val="000000" w:themeColor="text1"/>
          <w:lang w:val="mn-MN"/>
        </w:rPr>
        <w:t>23</w:t>
      </w:r>
      <w:r w:rsidRPr="00652E1C">
        <w:rPr>
          <w:rFonts w:ascii="Arial" w:hAnsi="Arial" w:cs="Arial"/>
          <w:b/>
          <w:bCs/>
          <w:noProof/>
          <w:color w:val="000000" w:themeColor="text1"/>
          <w:vertAlign w:val="superscript"/>
          <w:lang w:val="mn-MN"/>
        </w:rPr>
        <w:t>1</w:t>
      </w:r>
      <w:r w:rsidRPr="00652E1C">
        <w:rPr>
          <w:rFonts w:ascii="Arial" w:hAnsi="Arial" w:cs="Arial"/>
          <w:b/>
          <w:bCs/>
          <w:noProof/>
          <w:color w:val="000000" w:themeColor="text1"/>
          <w:lang w:val="mn-MN"/>
        </w:rPr>
        <w:t xml:space="preserve"> дүгээр зүйл.С</w:t>
      </w:r>
      <w:r w:rsidRPr="00652E1C">
        <w:rPr>
          <w:rFonts w:ascii="Arial" w:hAnsi="Arial" w:cs="Arial"/>
          <w:b/>
          <w:noProof/>
          <w:color w:val="000000" w:themeColor="text1"/>
          <w:lang w:val="mn-MN"/>
        </w:rPr>
        <w:t>онсгол</w:t>
      </w:r>
      <w:r w:rsidRPr="00652E1C">
        <w:rPr>
          <w:rStyle w:val="Strong"/>
          <w:rFonts w:ascii="Arial" w:hAnsi="Arial" w:cs="Arial"/>
          <w:noProof/>
          <w:color w:val="000000" w:themeColor="text1"/>
          <w:lang w:val="mn-MN"/>
        </w:rPr>
        <w:t>ын зардал</w:t>
      </w:r>
      <w:r w:rsidRPr="00652E1C">
        <w:rPr>
          <w:rFonts w:ascii="Arial" w:hAnsi="Arial" w:cs="Arial"/>
          <w:b/>
          <w:noProof/>
          <w:color w:val="000000" w:themeColor="text1"/>
          <w:lang w:val="mn-MN"/>
        </w:rPr>
        <w:t xml:space="preserve"> </w:t>
      </w:r>
    </w:p>
    <w:p w14:paraId="79C6EBA9" w14:textId="77777777" w:rsidR="00652E1C" w:rsidRPr="00652E1C" w:rsidRDefault="00652E1C" w:rsidP="00652E1C">
      <w:pPr>
        <w:pBdr>
          <w:top w:val="nil"/>
          <w:left w:val="nil"/>
          <w:bottom w:val="nil"/>
          <w:right w:val="nil"/>
          <w:between w:val="nil"/>
        </w:pBdr>
        <w:ind w:firstLine="709"/>
        <w:jc w:val="both"/>
        <w:rPr>
          <w:rFonts w:ascii="Arial" w:hAnsi="Arial" w:cs="Arial"/>
          <w:b/>
          <w:noProof/>
          <w:color w:val="000000" w:themeColor="text1"/>
          <w:lang w:val="mn-MN"/>
        </w:rPr>
      </w:pPr>
    </w:p>
    <w:p w14:paraId="5F4BB944" w14:textId="77777777" w:rsidR="00652E1C" w:rsidRPr="00652E1C" w:rsidRDefault="00652E1C" w:rsidP="00652E1C">
      <w:pPr>
        <w:tabs>
          <w:tab w:val="left" w:pos="709"/>
        </w:tabs>
        <w:ind w:right="49" w:firstLine="709"/>
        <w:jc w:val="both"/>
        <w:rPr>
          <w:rFonts w:ascii="Arial" w:hAnsi="Arial" w:cs="Arial"/>
          <w:noProof/>
          <w:color w:val="000000" w:themeColor="text1"/>
          <w:lang w:val="mn-MN"/>
        </w:rPr>
      </w:pPr>
      <w:r w:rsidRPr="00652E1C">
        <w:rPr>
          <w:rFonts w:ascii="Arial" w:hAnsi="Arial" w:cs="Arial"/>
          <w:bCs/>
          <w:noProof/>
          <w:color w:val="000000" w:themeColor="text1"/>
          <w:lang w:val="mn-MN"/>
        </w:rPr>
        <w:t>23</w:t>
      </w:r>
      <w:r w:rsidRPr="00652E1C">
        <w:rPr>
          <w:rFonts w:ascii="Arial" w:hAnsi="Arial" w:cs="Arial"/>
          <w:bCs/>
          <w:noProof/>
          <w:color w:val="000000" w:themeColor="text1"/>
          <w:vertAlign w:val="superscript"/>
          <w:lang w:val="mn-MN"/>
        </w:rPr>
        <w:t>1</w:t>
      </w:r>
      <w:r w:rsidRPr="00652E1C">
        <w:rPr>
          <w:rFonts w:ascii="Arial" w:hAnsi="Arial" w:cs="Arial"/>
          <w:noProof/>
          <w:color w:val="000000" w:themeColor="text1"/>
          <w:lang w:val="mn-MN"/>
        </w:rPr>
        <w:t>.1.Сонсгол зохион байгуулахтай холбогдон гарах аливаа зардлыг улсын төсвөөс санхүүжүүлнэ.”</w:t>
      </w:r>
    </w:p>
    <w:p w14:paraId="770F3DBE" w14:textId="77777777" w:rsidR="00652E1C" w:rsidRPr="00652E1C" w:rsidRDefault="00652E1C" w:rsidP="00652E1C">
      <w:pPr>
        <w:ind w:right="49" w:firstLine="709"/>
        <w:jc w:val="both"/>
        <w:rPr>
          <w:rFonts w:ascii="Arial" w:hAnsi="Arial" w:cs="Arial"/>
          <w:noProof/>
          <w:color w:val="000000" w:themeColor="text1"/>
          <w:lang w:val="mn-MN"/>
        </w:rPr>
      </w:pPr>
    </w:p>
    <w:p w14:paraId="1EC08C46" w14:textId="77777777" w:rsidR="00652E1C" w:rsidRPr="00652E1C" w:rsidRDefault="00652E1C" w:rsidP="00652E1C">
      <w:pPr>
        <w:ind w:right="49" w:firstLine="709"/>
        <w:jc w:val="both"/>
        <w:rPr>
          <w:rFonts w:ascii="Arial" w:hAnsi="Arial" w:cs="Arial"/>
          <w:noProof/>
          <w:color w:val="000000" w:themeColor="text1"/>
          <w:lang w:val="mn-MN"/>
        </w:rPr>
      </w:pPr>
      <w:r w:rsidRPr="00652E1C">
        <w:rPr>
          <w:rFonts w:ascii="Arial" w:hAnsi="Arial" w:cs="Arial"/>
          <w:b/>
          <w:noProof/>
          <w:color w:val="000000" w:themeColor="text1"/>
          <w:lang w:val="mn-MN"/>
        </w:rPr>
        <w:t>2 дугаар зүйл.</w:t>
      </w:r>
      <w:r w:rsidRPr="00652E1C">
        <w:rPr>
          <w:rFonts w:ascii="Arial" w:hAnsi="Arial" w:cs="Arial"/>
          <w:noProof/>
          <w:color w:val="000000" w:themeColor="text1"/>
          <w:lang w:val="mn-MN"/>
        </w:rPr>
        <w:t>Нийтийн сонсголын тухай хуулийн 8 дугаар зүйлийн 8.2.3 дахь заалтын “олонх” гэсний дараа “, эсхүл цөөнхийн бүлэг” гэж, 9 дүгээр зүйлийн 9.1.1 дэх заалтын “Төсвийн зарлагын хяналтын дэд хороо” гэсний дараа “, цөөнхийн бүлэг” гэж тус тус нэмсүгэй.</w:t>
      </w:r>
    </w:p>
    <w:p w14:paraId="5BD222C8" w14:textId="77777777" w:rsidR="00652E1C" w:rsidRPr="00652E1C" w:rsidRDefault="00652E1C" w:rsidP="00652E1C">
      <w:pPr>
        <w:ind w:right="49" w:firstLine="709"/>
        <w:jc w:val="both"/>
        <w:rPr>
          <w:rFonts w:ascii="Arial" w:hAnsi="Arial" w:cs="Arial"/>
          <w:b/>
          <w:bCs/>
          <w:noProof/>
          <w:color w:val="000000" w:themeColor="text1"/>
          <w:lang w:val="mn-MN"/>
        </w:rPr>
      </w:pPr>
    </w:p>
    <w:p w14:paraId="278D4C31"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b/>
          <w:bCs/>
          <w:noProof/>
          <w:color w:val="000000" w:themeColor="text1"/>
          <w:lang w:val="mn-MN"/>
        </w:rPr>
        <w:t>3 дугаар зүйл.</w:t>
      </w:r>
      <w:r w:rsidRPr="00652E1C">
        <w:rPr>
          <w:rFonts w:ascii="Arial" w:hAnsi="Arial" w:cs="Arial"/>
          <w:noProof/>
          <w:color w:val="000000" w:themeColor="text1"/>
          <w:lang w:val="mn-MN"/>
        </w:rPr>
        <w:t>Нийтийн сонсголын тухай хуулийн дараах зүйл, хэсгийг доор дурдсан агуулгаар өөрчлөн найруулсугай:</w:t>
      </w:r>
    </w:p>
    <w:p w14:paraId="72B0BF1A" w14:textId="77777777" w:rsidR="00652E1C" w:rsidRPr="00652E1C" w:rsidRDefault="00652E1C" w:rsidP="00652E1C">
      <w:pPr>
        <w:ind w:firstLine="567"/>
        <w:contextualSpacing/>
        <w:jc w:val="both"/>
        <w:rPr>
          <w:rFonts w:ascii="Arial" w:hAnsi="Arial" w:cs="Arial"/>
          <w:b/>
          <w:noProof/>
          <w:color w:val="000000" w:themeColor="text1"/>
          <w:lang w:val="mn-MN"/>
        </w:rPr>
      </w:pPr>
    </w:p>
    <w:p w14:paraId="01A03758" w14:textId="77777777" w:rsidR="00652E1C" w:rsidRPr="00652E1C" w:rsidRDefault="00652E1C" w:rsidP="00652E1C">
      <w:pPr>
        <w:ind w:left="720" w:firstLine="720"/>
        <w:contextualSpacing/>
        <w:jc w:val="both"/>
        <w:rPr>
          <w:rFonts w:ascii="Arial" w:hAnsi="Arial" w:cs="Arial"/>
          <w:b/>
          <w:noProof/>
          <w:color w:val="000000" w:themeColor="text1"/>
          <w:lang w:val="mn-MN"/>
        </w:rPr>
      </w:pPr>
      <w:r w:rsidRPr="00652E1C">
        <w:rPr>
          <w:rFonts w:ascii="Arial" w:hAnsi="Arial" w:cs="Arial"/>
          <w:b/>
          <w:noProof/>
          <w:color w:val="000000" w:themeColor="text1"/>
          <w:lang w:val="mn-MN"/>
        </w:rPr>
        <w:t>1/3 дугаар зүйл.Үндсэн болон тусгай зарчим:</w:t>
      </w:r>
    </w:p>
    <w:p w14:paraId="7A77D7D9" w14:textId="77777777" w:rsidR="00652E1C" w:rsidRPr="00652E1C" w:rsidRDefault="00652E1C" w:rsidP="00652E1C">
      <w:pPr>
        <w:ind w:left="720" w:firstLine="720"/>
        <w:contextualSpacing/>
        <w:jc w:val="both"/>
        <w:rPr>
          <w:rFonts w:ascii="Arial" w:hAnsi="Arial" w:cs="Arial"/>
          <w:b/>
          <w:noProof/>
          <w:color w:val="000000" w:themeColor="text1"/>
          <w:lang w:val="mn-MN"/>
        </w:rPr>
      </w:pPr>
    </w:p>
    <w:p w14:paraId="62A09877" w14:textId="77777777" w:rsidR="00652E1C" w:rsidRPr="00652E1C" w:rsidRDefault="00652E1C" w:rsidP="00652E1C">
      <w:pPr>
        <w:ind w:firstLine="720"/>
        <w:contextualSpacing/>
        <w:jc w:val="both"/>
        <w:rPr>
          <w:rFonts w:ascii="Arial" w:hAnsi="Arial" w:cs="Arial"/>
          <w:noProof/>
          <w:color w:val="000000" w:themeColor="text1"/>
          <w:lang w:val="mn-MN"/>
        </w:rPr>
      </w:pPr>
      <w:r w:rsidRPr="00652E1C">
        <w:rPr>
          <w:rFonts w:ascii="Arial" w:hAnsi="Arial" w:cs="Arial"/>
          <w:b/>
          <w:noProof/>
          <w:color w:val="000000" w:themeColor="text1"/>
          <w:lang w:val="mn-MN"/>
        </w:rPr>
        <w:t>“3 дугаар зүйл.Үндсэн болон тусгай зарчим</w:t>
      </w:r>
      <w:r w:rsidRPr="00652E1C">
        <w:rPr>
          <w:rFonts w:ascii="Arial" w:hAnsi="Arial" w:cs="Arial"/>
          <w:noProof/>
          <w:color w:val="000000" w:themeColor="text1"/>
          <w:lang w:val="mn-MN"/>
        </w:rPr>
        <w:t xml:space="preserve"> </w:t>
      </w:r>
    </w:p>
    <w:p w14:paraId="4606038B" w14:textId="77777777" w:rsidR="00652E1C" w:rsidRPr="00652E1C" w:rsidRDefault="00652E1C" w:rsidP="00652E1C">
      <w:pPr>
        <w:ind w:firstLine="720"/>
        <w:contextualSpacing/>
        <w:jc w:val="both"/>
        <w:rPr>
          <w:rFonts w:ascii="Arial" w:hAnsi="Arial" w:cs="Arial"/>
          <w:noProof/>
          <w:color w:val="000000" w:themeColor="text1"/>
          <w:lang w:val="mn-MN"/>
        </w:rPr>
      </w:pPr>
    </w:p>
    <w:p w14:paraId="6FC2BE11" w14:textId="77777777" w:rsidR="00652E1C" w:rsidRPr="00652E1C" w:rsidRDefault="00652E1C" w:rsidP="00652E1C">
      <w:pPr>
        <w:ind w:firstLine="72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 xml:space="preserve">3.1.Нийтийн сонсголыг зохион байгуулахад ардчилсан ёс, хууль дээдлэх, баримт, мэдээлэлд үндэслэсэн байх, талуудын оролцоог тэгш хангах, </w:t>
      </w:r>
      <w:r w:rsidRPr="00652E1C">
        <w:rPr>
          <w:rFonts w:ascii="Arial" w:hAnsi="Arial" w:cs="Arial"/>
          <w:noProof/>
          <w:color w:val="000000" w:themeColor="text1"/>
          <w:shd w:val="clear" w:color="auto" w:fill="FFFFFF"/>
          <w:lang w:val="mn-MN"/>
        </w:rPr>
        <w:t>иргэний мэдэх эрх,</w:t>
      </w:r>
      <w:r w:rsidRPr="00652E1C">
        <w:rPr>
          <w:rFonts w:ascii="Arial" w:hAnsi="Arial" w:cs="Arial"/>
          <w:noProof/>
          <w:color w:val="000000" w:themeColor="text1"/>
          <w:lang w:val="mn-MN"/>
        </w:rPr>
        <w:t xml:space="preserve"> үзэл бодлоо чөлөөтэй илэрхийлэх эрх чөлөөг хангах, үр нөлөөтэй байх үндсэн зарчмыг удирдлага болгоно.</w:t>
      </w:r>
    </w:p>
    <w:p w14:paraId="1D027276" w14:textId="77777777" w:rsidR="00652E1C" w:rsidRPr="00652E1C" w:rsidRDefault="00652E1C" w:rsidP="00652E1C">
      <w:pPr>
        <w:ind w:firstLine="709"/>
        <w:contextualSpacing/>
        <w:jc w:val="both"/>
        <w:rPr>
          <w:rFonts w:ascii="Arial" w:hAnsi="Arial" w:cs="Arial"/>
          <w:noProof/>
          <w:color w:val="000000" w:themeColor="text1"/>
          <w:lang w:val="mn-MN"/>
        </w:rPr>
      </w:pPr>
    </w:p>
    <w:p w14:paraId="01EDDC15" w14:textId="77777777" w:rsidR="00652E1C" w:rsidRPr="00652E1C" w:rsidRDefault="00652E1C" w:rsidP="00652E1C">
      <w:pPr>
        <w:ind w:firstLine="72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lastRenderedPageBreak/>
        <w:t xml:space="preserve">3.2.Нэр дэвшигчийн сонсгол зохион байгуулахад дараах тусгай зарчмыг баримтална: </w:t>
      </w:r>
    </w:p>
    <w:p w14:paraId="1D20C27C" w14:textId="77777777" w:rsidR="00652E1C" w:rsidRPr="00652E1C" w:rsidRDefault="00652E1C" w:rsidP="00652E1C">
      <w:pPr>
        <w:ind w:firstLine="720"/>
        <w:contextualSpacing/>
        <w:jc w:val="both"/>
        <w:rPr>
          <w:rFonts w:ascii="Arial" w:hAnsi="Arial" w:cs="Arial"/>
          <w:b/>
          <w:noProof/>
          <w:color w:val="000000" w:themeColor="text1"/>
          <w:lang w:val="mn-MN"/>
        </w:rPr>
      </w:pPr>
    </w:p>
    <w:p w14:paraId="0CD1D303" w14:textId="77777777" w:rsidR="00652E1C" w:rsidRPr="00652E1C" w:rsidRDefault="00652E1C" w:rsidP="00652E1C">
      <w:pPr>
        <w:ind w:firstLine="1418"/>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 xml:space="preserve">3.2.1.нэр дэвшигчдэд тэнцвэртэй хандах; </w:t>
      </w:r>
    </w:p>
    <w:p w14:paraId="6898DAE7" w14:textId="77777777" w:rsidR="00652E1C" w:rsidRPr="00652E1C" w:rsidRDefault="00652E1C" w:rsidP="00652E1C">
      <w:pPr>
        <w:ind w:firstLine="1418"/>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3.2.2.нэр дэвшигч, оролцогчдод хүндэтгэлтэй хандах;</w:t>
      </w:r>
    </w:p>
    <w:p w14:paraId="4B12AE54" w14:textId="77777777" w:rsidR="00652E1C" w:rsidRPr="00652E1C" w:rsidRDefault="00652E1C" w:rsidP="00652E1C">
      <w:pPr>
        <w:ind w:firstLine="1418"/>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3.2.3.ил тод, нээлттэй байх.</w:t>
      </w:r>
    </w:p>
    <w:p w14:paraId="26B6A143" w14:textId="77777777" w:rsidR="00652E1C" w:rsidRPr="00652E1C" w:rsidRDefault="00652E1C" w:rsidP="00652E1C">
      <w:pPr>
        <w:ind w:firstLine="1418"/>
        <w:contextualSpacing/>
        <w:jc w:val="both"/>
        <w:rPr>
          <w:rFonts w:ascii="Arial" w:hAnsi="Arial" w:cs="Arial"/>
          <w:noProof/>
          <w:color w:val="000000" w:themeColor="text1"/>
          <w:lang w:val="mn-MN"/>
        </w:rPr>
      </w:pPr>
    </w:p>
    <w:p w14:paraId="47554B86"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3.3.Энэ хуулийн 3.2-т заасан тусгай зарчмыг доор дурдсан агуулгаар ойлгоно:</w:t>
      </w:r>
    </w:p>
    <w:p w14:paraId="2E3F38C2" w14:textId="77777777" w:rsidR="00652E1C" w:rsidRPr="00652E1C" w:rsidRDefault="00652E1C" w:rsidP="00652E1C">
      <w:pPr>
        <w:ind w:firstLine="1134"/>
        <w:contextualSpacing/>
        <w:jc w:val="both"/>
        <w:rPr>
          <w:rFonts w:ascii="Arial" w:hAnsi="Arial" w:cs="Arial"/>
          <w:noProof/>
          <w:color w:val="000000" w:themeColor="text1"/>
          <w:lang w:val="mn-MN"/>
        </w:rPr>
      </w:pPr>
    </w:p>
    <w:p w14:paraId="4A714597" w14:textId="77777777" w:rsidR="00652E1C" w:rsidRPr="00652E1C" w:rsidRDefault="00652E1C" w:rsidP="00652E1C">
      <w:pPr>
        <w:tabs>
          <w:tab w:val="left" w:pos="1134"/>
        </w:tabs>
        <w:ind w:firstLine="1418"/>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 xml:space="preserve">3.3.1.“нэр дэвшигчдэд тэнцвэртэй хандах” гэж нэр дэвшигчийн албан тушаалын болон бусад байдлаас үл хамааран асуултад хариулах, санал хэлэх боломжийг бүх нэр дэвшигчид тэгш олгох бөгөөд аль нэг нэр дэвшигчид давуу байдал олгохгүй байхыг; </w:t>
      </w:r>
    </w:p>
    <w:p w14:paraId="768786E5" w14:textId="77777777" w:rsidR="00652E1C" w:rsidRPr="00652E1C" w:rsidRDefault="00652E1C" w:rsidP="00652E1C">
      <w:pPr>
        <w:tabs>
          <w:tab w:val="left" w:pos="1134"/>
        </w:tabs>
        <w:ind w:firstLine="1418"/>
        <w:contextualSpacing/>
        <w:jc w:val="both"/>
        <w:rPr>
          <w:rFonts w:ascii="Arial" w:hAnsi="Arial" w:cs="Arial"/>
          <w:noProof/>
          <w:color w:val="000000" w:themeColor="text1"/>
          <w:lang w:val="mn-MN"/>
        </w:rPr>
      </w:pPr>
    </w:p>
    <w:p w14:paraId="484F059D" w14:textId="77777777" w:rsidR="00652E1C" w:rsidRPr="00652E1C" w:rsidRDefault="00652E1C" w:rsidP="00652E1C">
      <w:pPr>
        <w:tabs>
          <w:tab w:val="left" w:pos="1134"/>
        </w:tabs>
        <w:ind w:firstLine="1418"/>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3.3.2.“нэр дэвшигч, оролцогчдод хүндэтгэлтэй хандах” гэж албан тушаалын болон бусад байдлаас үл хамааран нэр дэвшигч, оролцогчоос асуулт асуух, үг хэлэхдээ хүндэтгэлтэй хандахыг;</w:t>
      </w:r>
    </w:p>
    <w:p w14:paraId="1A972CC8" w14:textId="77777777" w:rsidR="00652E1C" w:rsidRPr="00652E1C" w:rsidRDefault="00652E1C" w:rsidP="00652E1C">
      <w:pPr>
        <w:tabs>
          <w:tab w:val="left" w:pos="1134"/>
        </w:tabs>
        <w:ind w:firstLine="1418"/>
        <w:contextualSpacing/>
        <w:jc w:val="both"/>
        <w:rPr>
          <w:rFonts w:ascii="Arial" w:hAnsi="Arial" w:cs="Arial"/>
          <w:noProof/>
          <w:color w:val="000000" w:themeColor="text1"/>
          <w:lang w:val="mn-MN"/>
        </w:rPr>
      </w:pPr>
    </w:p>
    <w:p w14:paraId="349DB8D8" w14:textId="77777777" w:rsidR="00652E1C" w:rsidRPr="00652E1C" w:rsidRDefault="00652E1C" w:rsidP="00652E1C">
      <w:pPr>
        <w:tabs>
          <w:tab w:val="left" w:pos="1134"/>
        </w:tabs>
        <w:ind w:firstLine="1418"/>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3.3.3.“ил тод, нээлттэй байх” гэж нэр дэвшигчийн сонсголд оролцох хүсэлт гаргасан бол хуулийн үндэслэлгүйгээр татгалзахгүй байх, сонсголыг хэвлэл мэдээллийн хэрэгслээр шууд, бүрэн дамжуулах, сонсголын тэмдэглэл ил тод байх, оролцогчид тэмдэглэлтэй танилцаж өөрийн саналыг хянах боломжтой байхыг.</w:t>
      </w:r>
      <w:r w:rsidRPr="00652E1C">
        <w:rPr>
          <w:rFonts w:ascii="Arial" w:hAnsi="Arial" w:cs="Arial"/>
          <w:bCs/>
          <w:noProof/>
          <w:color w:val="000000" w:themeColor="text1"/>
          <w:lang w:val="mn-MN"/>
        </w:rPr>
        <w:t>”</w:t>
      </w:r>
    </w:p>
    <w:p w14:paraId="21C8F530" w14:textId="77777777" w:rsidR="00652E1C" w:rsidRPr="00652E1C" w:rsidRDefault="00652E1C" w:rsidP="00652E1C">
      <w:pPr>
        <w:tabs>
          <w:tab w:val="left" w:pos="1134"/>
        </w:tabs>
        <w:ind w:firstLine="1418"/>
        <w:contextualSpacing/>
        <w:jc w:val="both"/>
        <w:rPr>
          <w:rFonts w:ascii="Arial" w:hAnsi="Arial" w:cs="Arial"/>
          <w:b/>
          <w:noProof/>
          <w:color w:val="000000" w:themeColor="text1"/>
          <w:lang w:val="mn-MN"/>
        </w:rPr>
      </w:pPr>
    </w:p>
    <w:p w14:paraId="3572E730" w14:textId="77777777" w:rsidR="00652E1C" w:rsidRPr="00652E1C" w:rsidRDefault="00652E1C" w:rsidP="00652E1C">
      <w:pPr>
        <w:ind w:firstLine="1440"/>
        <w:contextualSpacing/>
        <w:jc w:val="both"/>
        <w:rPr>
          <w:rFonts w:ascii="Arial" w:hAnsi="Arial" w:cs="Arial"/>
          <w:b/>
          <w:noProof/>
          <w:color w:val="000000" w:themeColor="text1"/>
          <w:lang w:val="mn-MN"/>
        </w:rPr>
      </w:pPr>
      <w:r w:rsidRPr="00652E1C">
        <w:rPr>
          <w:rFonts w:ascii="Arial" w:hAnsi="Arial" w:cs="Arial"/>
          <w:b/>
          <w:noProof/>
          <w:color w:val="000000" w:themeColor="text1"/>
          <w:lang w:val="mn-MN"/>
        </w:rPr>
        <w:t>2/10 дугаар зүйл.Нэр дэвшигчийн сонсгол:</w:t>
      </w:r>
    </w:p>
    <w:p w14:paraId="141BF17C" w14:textId="77777777" w:rsidR="00652E1C" w:rsidRPr="00652E1C" w:rsidRDefault="00652E1C" w:rsidP="00652E1C">
      <w:pPr>
        <w:ind w:firstLine="1440"/>
        <w:contextualSpacing/>
        <w:jc w:val="both"/>
        <w:rPr>
          <w:rFonts w:ascii="Arial" w:hAnsi="Arial" w:cs="Arial"/>
          <w:b/>
          <w:noProof/>
          <w:color w:val="000000" w:themeColor="text1"/>
          <w:lang w:val="mn-MN"/>
        </w:rPr>
      </w:pPr>
    </w:p>
    <w:p w14:paraId="0F0BDBBF" w14:textId="77777777" w:rsidR="00652E1C" w:rsidRPr="00652E1C" w:rsidRDefault="00652E1C" w:rsidP="00652E1C">
      <w:pPr>
        <w:ind w:firstLine="709"/>
        <w:contextualSpacing/>
        <w:jc w:val="both"/>
        <w:rPr>
          <w:rFonts w:ascii="Arial" w:hAnsi="Arial" w:cs="Arial"/>
          <w:b/>
          <w:noProof/>
          <w:color w:val="000000" w:themeColor="text1"/>
          <w:lang w:val="mn-MN"/>
        </w:rPr>
      </w:pPr>
      <w:r w:rsidRPr="00652E1C">
        <w:rPr>
          <w:rFonts w:ascii="Arial" w:hAnsi="Arial" w:cs="Arial"/>
          <w:noProof/>
          <w:color w:val="000000" w:themeColor="text1"/>
          <w:lang w:val="mn-MN"/>
        </w:rPr>
        <w:t>“</w:t>
      </w:r>
      <w:r w:rsidRPr="00652E1C">
        <w:rPr>
          <w:rFonts w:ascii="Arial" w:hAnsi="Arial" w:cs="Arial"/>
          <w:b/>
          <w:noProof/>
          <w:color w:val="000000" w:themeColor="text1"/>
          <w:lang w:val="mn-MN"/>
        </w:rPr>
        <w:t>10 дугаар зүйл.Нэр дэвшигчийн сонсгол</w:t>
      </w:r>
    </w:p>
    <w:p w14:paraId="54F9DC9E" w14:textId="77777777" w:rsidR="00652E1C" w:rsidRPr="00652E1C" w:rsidRDefault="00652E1C" w:rsidP="00652E1C">
      <w:pPr>
        <w:ind w:firstLine="709"/>
        <w:contextualSpacing/>
        <w:jc w:val="both"/>
        <w:rPr>
          <w:rFonts w:ascii="Arial" w:hAnsi="Arial" w:cs="Arial"/>
          <w:b/>
          <w:noProof/>
          <w:color w:val="000000" w:themeColor="text1"/>
          <w:lang w:val="mn-MN"/>
        </w:rPr>
      </w:pPr>
    </w:p>
    <w:p w14:paraId="10917603"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10.1.</w:t>
      </w:r>
      <w:r w:rsidRPr="00652E1C">
        <w:rPr>
          <w:rFonts w:ascii="Arial" w:hAnsi="Arial" w:cs="Arial"/>
          <w:noProof/>
          <w:color w:val="000000" w:themeColor="text1"/>
          <w:shd w:val="clear" w:color="auto" w:fill="FFFFFF"/>
          <w:lang w:val="mn-MN"/>
        </w:rPr>
        <w:t xml:space="preserve">Энэ хуулийн 6.2.4, 6.2.7, 6.2.8-д заасан сонсголыг </w:t>
      </w:r>
      <w:r w:rsidRPr="00652E1C">
        <w:rPr>
          <w:rFonts w:ascii="Arial" w:hAnsi="Arial" w:cs="Arial"/>
          <w:noProof/>
          <w:color w:val="000000" w:themeColor="text1"/>
          <w:lang w:val="mn-MN"/>
        </w:rPr>
        <w:t xml:space="preserve">нэр дэвшигчийн сонсгол гэх бөгөөд тэдгээрийг </w:t>
      </w:r>
      <w:r w:rsidRPr="00652E1C">
        <w:rPr>
          <w:rFonts w:ascii="Arial" w:hAnsi="Arial" w:cs="Arial"/>
          <w:noProof/>
          <w:color w:val="000000" w:themeColor="text1"/>
          <w:shd w:val="clear" w:color="auto" w:fill="FFFFFF"/>
          <w:lang w:val="mn-MN"/>
        </w:rPr>
        <w:t>зохион байгуулж, явуулахдаа Монгол Улсын Их Хурлын хяналт шалгалтын тухай, Монгол Улсын Их Хурлын чуулганы хуралдааны дэгийн тухай болон холбогдох бусад хуулийг баримтална.</w:t>
      </w:r>
    </w:p>
    <w:p w14:paraId="3769180C" w14:textId="77777777" w:rsidR="00652E1C" w:rsidRPr="00652E1C" w:rsidRDefault="00652E1C" w:rsidP="00652E1C">
      <w:pPr>
        <w:ind w:firstLine="709"/>
        <w:contextualSpacing/>
        <w:jc w:val="both"/>
        <w:rPr>
          <w:rFonts w:ascii="Arial" w:hAnsi="Arial" w:cs="Arial"/>
          <w:noProof/>
          <w:color w:val="000000" w:themeColor="text1"/>
          <w:lang w:val="mn-MN"/>
        </w:rPr>
      </w:pPr>
    </w:p>
    <w:p w14:paraId="55CC5EB9"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 xml:space="preserve">10.2.Нэр дэвшигчийн сонсголд нэр дэвшигч, түүнийг Улсын Их Хуралд танилцуулах эрх бүхий этгээд, эсхүл түүний төлөөлөгч, нэр дэвшигчээс асуулт асуух, </w:t>
      </w:r>
      <w:r w:rsidRPr="00652E1C">
        <w:rPr>
          <w:rFonts w:ascii="Arial" w:hAnsi="Arial" w:cs="Arial"/>
          <w:bCs/>
          <w:noProof/>
          <w:color w:val="000000" w:themeColor="text1"/>
          <w:lang w:val="mn-MN"/>
        </w:rPr>
        <w:t xml:space="preserve">нэр дэвшигч нь </w:t>
      </w:r>
      <w:r w:rsidRPr="00652E1C">
        <w:rPr>
          <w:rFonts w:ascii="Arial" w:hAnsi="Arial" w:cs="Arial"/>
          <w:noProof/>
          <w:color w:val="000000" w:themeColor="text1"/>
          <w:lang w:val="mn-MN"/>
        </w:rPr>
        <w:t>тухайн албан тушаалд тавигдах шаардлага хангасан эсэх талаар санал хэлэх, мэдээлэл өгөхөөр хүсэлт гаргасан болон хуульд заасны дагуу мэдээлэл өгөх иргэн, хуулийн этгээд, ажиглагч оролцоно.</w:t>
      </w:r>
    </w:p>
    <w:p w14:paraId="1C5ABB4C" w14:textId="77777777" w:rsidR="00652E1C" w:rsidRPr="00652E1C" w:rsidRDefault="00652E1C" w:rsidP="00652E1C">
      <w:pPr>
        <w:ind w:firstLine="709"/>
        <w:contextualSpacing/>
        <w:jc w:val="both"/>
        <w:rPr>
          <w:rFonts w:ascii="Arial" w:hAnsi="Arial" w:cs="Arial"/>
          <w:noProof/>
          <w:color w:val="000000" w:themeColor="text1"/>
          <w:lang w:val="mn-MN"/>
        </w:rPr>
      </w:pPr>
    </w:p>
    <w:p w14:paraId="5FD00F26"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10.3.Нэр дэвшигчийн сонсголын асуулт, санал болон холбогдох мэдээлэл нь нэр дэвшигчийн мэдлэг, ур чадвар, туршлага, мэргэшил, ёс зүй, хараат бус, бие даан ажиллах чадвар, томилогдсон тохиолдолд хийх ажил, нэр дэвшсэн үндэслэлийн талаар байна.</w:t>
      </w:r>
    </w:p>
    <w:p w14:paraId="4BE21C04" w14:textId="77777777" w:rsidR="00652E1C" w:rsidRPr="00652E1C" w:rsidRDefault="00652E1C" w:rsidP="00652E1C">
      <w:pPr>
        <w:ind w:firstLine="709"/>
        <w:contextualSpacing/>
        <w:jc w:val="both"/>
        <w:rPr>
          <w:rFonts w:ascii="Arial" w:hAnsi="Arial" w:cs="Arial"/>
          <w:noProof/>
          <w:color w:val="000000" w:themeColor="text1"/>
          <w:lang w:val="mn-MN"/>
        </w:rPr>
      </w:pPr>
    </w:p>
    <w:p w14:paraId="3C599EEB"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10.4.Нэр дэвшигчийн сонсголтой холбогдуулан мэргэжлийн холбоо, төрийн бус байгууллага, иргэн, хэвлэл, мэдээллийн төлөөлөл оролцох хүсэлт гаргасан бол тэдгээрийг сонсголд заавал оролцуулна.”</w:t>
      </w:r>
    </w:p>
    <w:p w14:paraId="55327290" w14:textId="77777777" w:rsidR="00652E1C" w:rsidRPr="00652E1C" w:rsidRDefault="00652E1C" w:rsidP="00652E1C">
      <w:pPr>
        <w:ind w:firstLine="1418"/>
        <w:contextualSpacing/>
        <w:jc w:val="both"/>
        <w:rPr>
          <w:rFonts w:ascii="Arial" w:hAnsi="Arial" w:cs="Arial"/>
          <w:b/>
          <w:noProof/>
          <w:color w:val="000000" w:themeColor="text1"/>
          <w:lang w:val="mn-MN"/>
        </w:rPr>
      </w:pPr>
    </w:p>
    <w:p w14:paraId="0B61EC50" w14:textId="77777777" w:rsidR="00652E1C" w:rsidRPr="00652E1C" w:rsidRDefault="00652E1C" w:rsidP="00652E1C">
      <w:pPr>
        <w:ind w:firstLine="1418"/>
        <w:contextualSpacing/>
        <w:jc w:val="both"/>
        <w:rPr>
          <w:rFonts w:ascii="Arial" w:hAnsi="Arial" w:cs="Arial"/>
          <w:b/>
          <w:noProof/>
          <w:color w:val="000000" w:themeColor="text1"/>
          <w:lang w:val="mn-MN"/>
        </w:rPr>
      </w:pPr>
      <w:r w:rsidRPr="00652E1C">
        <w:rPr>
          <w:rFonts w:ascii="Arial" w:hAnsi="Arial" w:cs="Arial"/>
          <w:b/>
          <w:noProof/>
          <w:color w:val="000000" w:themeColor="text1"/>
          <w:lang w:val="mn-MN"/>
        </w:rPr>
        <w:t>3/12 дугаар зүйлийн 12.3 дахь хэсэг:</w:t>
      </w:r>
    </w:p>
    <w:p w14:paraId="46B35F0D" w14:textId="77777777" w:rsidR="00652E1C" w:rsidRPr="00652E1C" w:rsidRDefault="00652E1C" w:rsidP="00652E1C">
      <w:pPr>
        <w:ind w:firstLine="709"/>
        <w:contextualSpacing/>
        <w:jc w:val="both"/>
        <w:rPr>
          <w:rFonts w:ascii="Arial" w:hAnsi="Arial" w:cs="Arial"/>
          <w:b/>
          <w:noProof/>
          <w:color w:val="000000" w:themeColor="text1"/>
          <w:lang w:val="mn-MN"/>
        </w:rPr>
      </w:pPr>
    </w:p>
    <w:p w14:paraId="6A525315" w14:textId="77777777" w:rsidR="00652E1C" w:rsidRPr="00652E1C" w:rsidRDefault="00652E1C" w:rsidP="00652E1C">
      <w:pPr>
        <w:ind w:firstLine="709"/>
        <w:contextualSpacing/>
        <w:jc w:val="both"/>
        <w:rPr>
          <w:rFonts w:ascii="Arial" w:hAnsi="Arial" w:cs="Arial"/>
          <w:bCs/>
          <w:noProof/>
          <w:color w:val="000000" w:themeColor="text1"/>
          <w:lang w:val="mn-MN"/>
        </w:rPr>
      </w:pPr>
      <w:r w:rsidRPr="00652E1C">
        <w:rPr>
          <w:rFonts w:ascii="Arial" w:hAnsi="Arial" w:cs="Arial"/>
          <w:noProof/>
          <w:color w:val="000000" w:themeColor="text1"/>
          <w:lang w:val="mn-MN"/>
        </w:rPr>
        <w:t>“12.3.Сонсголыг хууль тогтоомжид заасны дагуу зохион байгуулагдаж байгаа эсэхэд хяналт тавих талаар хүсэлт гаргасан иргэн, хуулийн этгээдийг ажиглагч гэнэ.</w:t>
      </w:r>
      <w:r w:rsidRPr="00652E1C">
        <w:rPr>
          <w:rFonts w:ascii="Arial" w:hAnsi="Arial" w:cs="Arial"/>
          <w:bCs/>
          <w:noProof/>
          <w:color w:val="000000" w:themeColor="text1"/>
          <w:lang w:val="mn-MN"/>
        </w:rPr>
        <w:t xml:space="preserve"> </w:t>
      </w:r>
      <w:r w:rsidRPr="00652E1C">
        <w:rPr>
          <w:rFonts w:ascii="Arial" w:hAnsi="Arial" w:cs="Arial"/>
          <w:bCs/>
          <w:noProof/>
          <w:color w:val="000000" w:themeColor="text1"/>
          <w:lang w:val="mn-MN"/>
        </w:rPr>
        <w:lastRenderedPageBreak/>
        <w:t>Ажиглагч нь сонсголын үед нэр дэвшигчээс болон бусад оролцогчдоос асуулт асуух, үг хэлэх эрх эдлэхгүй.”</w:t>
      </w:r>
    </w:p>
    <w:p w14:paraId="734A32E7" w14:textId="77777777" w:rsidR="00652E1C" w:rsidRPr="00652E1C" w:rsidRDefault="00652E1C" w:rsidP="00652E1C">
      <w:pPr>
        <w:ind w:firstLine="1440"/>
        <w:contextualSpacing/>
        <w:jc w:val="both"/>
        <w:rPr>
          <w:rFonts w:ascii="Arial" w:hAnsi="Arial" w:cs="Arial"/>
          <w:b/>
          <w:noProof/>
          <w:color w:val="000000" w:themeColor="text1"/>
          <w:lang w:val="mn-MN"/>
        </w:rPr>
      </w:pPr>
    </w:p>
    <w:p w14:paraId="008FC5CD" w14:textId="77777777" w:rsidR="00652E1C" w:rsidRPr="00652E1C" w:rsidRDefault="00652E1C" w:rsidP="00652E1C">
      <w:pPr>
        <w:ind w:firstLine="1440"/>
        <w:contextualSpacing/>
        <w:jc w:val="both"/>
        <w:rPr>
          <w:rFonts w:ascii="Arial" w:hAnsi="Arial" w:cs="Arial"/>
          <w:b/>
          <w:noProof/>
          <w:color w:val="000000" w:themeColor="text1"/>
          <w:lang w:val="mn-MN"/>
        </w:rPr>
      </w:pPr>
      <w:r w:rsidRPr="00652E1C">
        <w:rPr>
          <w:rFonts w:ascii="Arial" w:hAnsi="Arial" w:cs="Arial"/>
          <w:b/>
          <w:noProof/>
          <w:color w:val="000000" w:themeColor="text1"/>
          <w:lang w:val="mn-MN"/>
        </w:rPr>
        <w:t>4/15 дугаар зүйл.Сонсголд оролцогчийн эрх, үүрэг:</w:t>
      </w:r>
    </w:p>
    <w:p w14:paraId="26A402F2" w14:textId="77777777" w:rsidR="00652E1C" w:rsidRPr="00652E1C" w:rsidRDefault="00652E1C" w:rsidP="00652E1C">
      <w:pPr>
        <w:contextualSpacing/>
        <w:jc w:val="both"/>
        <w:rPr>
          <w:rFonts w:ascii="Arial" w:hAnsi="Arial" w:cs="Arial"/>
          <w:b/>
          <w:noProof/>
          <w:color w:val="000000" w:themeColor="text1"/>
          <w:lang w:val="mn-MN"/>
        </w:rPr>
      </w:pPr>
    </w:p>
    <w:p w14:paraId="7D11BD9A" w14:textId="77777777" w:rsidR="00652E1C" w:rsidRPr="00652E1C" w:rsidRDefault="00652E1C" w:rsidP="00652E1C">
      <w:pPr>
        <w:ind w:left="4253" w:hanging="3544"/>
        <w:contextualSpacing/>
        <w:jc w:val="both"/>
        <w:rPr>
          <w:rFonts w:ascii="Arial" w:hAnsi="Arial" w:cs="Arial"/>
          <w:b/>
          <w:noProof/>
          <w:color w:val="000000" w:themeColor="text1"/>
          <w:lang w:val="mn-MN"/>
        </w:rPr>
      </w:pPr>
      <w:r w:rsidRPr="00652E1C">
        <w:rPr>
          <w:rFonts w:ascii="Arial" w:hAnsi="Arial" w:cs="Arial"/>
          <w:b/>
          <w:noProof/>
          <w:color w:val="000000" w:themeColor="text1"/>
          <w:lang w:val="mn-MN"/>
        </w:rPr>
        <w:t>“15 дугаар зүйл.Сонсголд оролцогчийн эрх, үүрэг</w:t>
      </w:r>
    </w:p>
    <w:p w14:paraId="2CA3B16C" w14:textId="77777777" w:rsidR="00652E1C" w:rsidRPr="00652E1C" w:rsidRDefault="00652E1C" w:rsidP="00652E1C">
      <w:pPr>
        <w:ind w:left="4253" w:hanging="3544"/>
        <w:contextualSpacing/>
        <w:jc w:val="both"/>
        <w:rPr>
          <w:rFonts w:ascii="Arial" w:hAnsi="Arial" w:cs="Arial"/>
          <w:b/>
          <w:noProof/>
          <w:color w:val="000000" w:themeColor="text1"/>
          <w:lang w:val="mn-MN"/>
        </w:rPr>
      </w:pPr>
    </w:p>
    <w:p w14:paraId="1EDA50D5"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 xml:space="preserve">15.1.Сонсголд оролцогч дараах эрх эдэлнэ: </w:t>
      </w:r>
    </w:p>
    <w:p w14:paraId="385BB1A1" w14:textId="77777777" w:rsidR="00652E1C" w:rsidRPr="00652E1C" w:rsidRDefault="00652E1C" w:rsidP="00652E1C">
      <w:pPr>
        <w:ind w:firstLine="720"/>
        <w:contextualSpacing/>
        <w:jc w:val="both"/>
        <w:rPr>
          <w:rFonts w:ascii="Arial" w:hAnsi="Arial" w:cs="Arial"/>
          <w:noProof/>
          <w:color w:val="000000" w:themeColor="text1"/>
          <w:lang w:val="mn-MN"/>
        </w:rPr>
      </w:pPr>
    </w:p>
    <w:p w14:paraId="30BA3472" w14:textId="77777777" w:rsidR="00652E1C" w:rsidRPr="00652E1C" w:rsidRDefault="00652E1C" w:rsidP="00652E1C">
      <w:pPr>
        <w:ind w:firstLine="144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15.1.1.энэ хууль болон холбогдох хуульд заасан үндэслэл, журмын дагуу асуултад хариулах, тайлбар, санал хэлэх;</w:t>
      </w:r>
    </w:p>
    <w:p w14:paraId="727AD3C6" w14:textId="77777777" w:rsidR="00652E1C" w:rsidRPr="00652E1C" w:rsidRDefault="00652E1C" w:rsidP="00652E1C">
      <w:pPr>
        <w:ind w:firstLine="1440"/>
        <w:contextualSpacing/>
        <w:jc w:val="both"/>
        <w:rPr>
          <w:rFonts w:ascii="Arial" w:hAnsi="Arial" w:cs="Arial"/>
          <w:noProof/>
          <w:color w:val="000000" w:themeColor="text1"/>
          <w:lang w:val="mn-MN"/>
        </w:rPr>
      </w:pPr>
    </w:p>
    <w:p w14:paraId="6D1B5561" w14:textId="77777777" w:rsidR="00652E1C" w:rsidRPr="00652E1C" w:rsidRDefault="00652E1C" w:rsidP="00652E1C">
      <w:pPr>
        <w:ind w:firstLine="144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 xml:space="preserve">15.1.2.сонсголын тэмдэглэл, гарсан шийдвэртэй танилцах, өөрийн хэлсэн санал, тайлбарыг хянах; </w:t>
      </w:r>
    </w:p>
    <w:p w14:paraId="4CA74D38" w14:textId="77777777" w:rsidR="00652E1C" w:rsidRPr="00652E1C" w:rsidRDefault="00652E1C" w:rsidP="00652E1C">
      <w:pPr>
        <w:ind w:firstLine="1440"/>
        <w:contextualSpacing/>
        <w:jc w:val="both"/>
        <w:rPr>
          <w:rFonts w:ascii="Arial" w:hAnsi="Arial" w:cs="Arial"/>
          <w:noProof/>
          <w:color w:val="000000" w:themeColor="text1"/>
          <w:lang w:val="mn-MN"/>
        </w:rPr>
      </w:pPr>
    </w:p>
    <w:p w14:paraId="494A353C" w14:textId="77777777" w:rsidR="00652E1C" w:rsidRPr="00652E1C" w:rsidRDefault="00652E1C" w:rsidP="00652E1C">
      <w:pPr>
        <w:ind w:firstLine="144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15.1.3.сонсгол зохион байгуулагч болон даргалагчаас тэнцвэртэй, хүндэтгэлтэй хандахыг шаардах;</w:t>
      </w:r>
    </w:p>
    <w:p w14:paraId="3EE91B1C" w14:textId="77777777" w:rsidR="00652E1C" w:rsidRPr="00652E1C" w:rsidRDefault="00652E1C" w:rsidP="00652E1C">
      <w:pPr>
        <w:ind w:firstLine="1440"/>
        <w:contextualSpacing/>
        <w:jc w:val="both"/>
        <w:rPr>
          <w:rFonts w:ascii="Arial" w:hAnsi="Arial" w:cs="Arial"/>
          <w:noProof/>
          <w:color w:val="000000" w:themeColor="text1"/>
          <w:lang w:val="mn-MN"/>
        </w:rPr>
      </w:pPr>
    </w:p>
    <w:p w14:paraId="0FC1D29F" w14:textId="77777777" w:rsidR="00652E1C" w:rsidRPr="00652E1C" w:rsidRDefault="00652E1C" w:rsidP="00652E1C">
      <w:pPr>
        <w:ind w:firstLine="144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15.1.4.холбогдох бусад хууль тогтоомжид заасан эрх эдлэх.</w:t>
      </w:r>
    </w:p>
    <w:p w14:paraId="19B9E240" w14:textId="77777777" w:rsidR="00652E1C" w:rsidRPr="00652E1C" w:rsidRDefault="00652E1C" w:rsidP="00652E1C">
      <w:pPr>
        <w:contextualSpacing/>
        <w:jc w:val="both"/>
        <w:rPr>
          <w:rFonts w:ascii="Arial" w:hAnsi="Arial" w:cs="Arial"/>
          <w:noProof/>
          <w:color w:val="000000" w:themeColor="text1"/>
          <w:lang w:val="mn-MN"/>
        </w:rPr>
      </w:pPr>
    </w:p>
    <w:p w14:paraId="0B29657B"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 xml:space="preserve">15.2.Сонсголд оролцогч дараах үүрэг хүлээнэ: </w:t>
      </w:r>
    </w:p>
    <w:p w14:paraId="4E26C3F3" w14:textId="77777777" w:rsidR="00652E1C" w:rsidRPr="00652E1C" w:rsidRDefault="00652E1C" w:rsidP="00652E1C">
      <w:pPr>
        <w:contextualSpacing/>
        <w:jc w:val="both"/>
        <w:rPr>
          <w:rFonts w:ascii="Arial" w:hAnsi="Arial" w:cs="Arial"/>
          <w:noProof/>
          <w:color w:val="000000" w:themeColor="text1"/>
          <w:lang w:val="mn-MN"/>
        </w:rPr>
      </w:pPr>
    </w:p>
    <w:p w14:paraId="403817D2" w14:textId="77777777" w:rsidR="00652E1C" w:rsidRPr="00652E1C" w:rsidRDefault="00652E1C" w:rsidP="00652E1C">
      <w:pPr>
        <w:ind w:firstLine="144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15.2.1.сонсгол зохион байгуулагчийн дуудсанаар сонсголд хүрэлцэн ирэх;</w:t>
      </w:r>
    </w:p>
    <w:p w14:paraId="42F6A543" w14:textId="77777777" w:rsidR="00652E1C" w:rsidRPr="00652E1C" w:rsidRDefault="00652E1C" w:rsidP="00652E1C">
      <w:pPr>
        <w:ind w:left="720" w:firstLine="720"/>
        <w:contextualSpacing/>
        <w:jc w:val="both"/>
        <w:rPr>
          <w:rFonts w:ascii="Arial" w:hAnsi="Arial" w:cs="Arial"/>
          <w:noProof/>
          <w:color w:val="000000" w:themeColor="text1"/>
          <w:lang w:val="mn-MN"/>
        </w:rPr>
      </w:pPr>
    </w:p>
    <w:p w14:paraId="0B2ECA3E" w14:textId="77777777" w:rsidR="00652E1C" w:rsidRPr="00652E1C" w:rsidRDefault="00652E1C" w:rsidP="00652E1C">
      <w:pPr>
        <w:ind w:left="720" w:firstLine="72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15.2.2.сонсголын дэг сахих;</w:t>
      </w:r>
    </w:p>
    <w:p w14:paraId="1D116A44" w14:textId="77777777" w:rsidR="00652E1C" w:rsidRPr="00652E1C" w:rsidRDefault="00652E1C" w:rsidP="00652E1C">
      <w:pPr>
        <w:ind w:firstLine="144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15.2.3.сонсгол зохион байгуулагч болон сонсгол даргалагчийн хууль ёсны шаардлагыг биелүүлэх;</w:t>
      </w:r>
    </w:p>
    <w:p w14:paraId="40267FF4" w14:textId="77777777" w:rsidR="00652E1C" w:rsidRPr="00652E1C" w:rsidRDefault="00652E1C" w:rsidP="00652E1C">
      <w:pPr>
        <w:ind w:firstLine="1440"/>
        <w:contextualSpacing/>
        <w:jc w:val="both"/>
        <w:rPr>
          <w:rFonts w:ascii="Arial" w:hAnsi="Arial" w:cs="Arial"/>
          <w:noProof/>
          <w:color w:val="000000" w:themeColor="text1"/>
          <w:lang w:val="mn-MN"/>
        </w:rPr>
      </w:pPr>
    </w:p>
    <w:p w14:paraId="200797E6" w14:textId="77777777" w:rsidR="00652E1C" w:rsidRPr="00652E1C" w:rsidRDefault="00652E1C" w:rsidP="00652E1C">
      <w:pPr>
        <w:ind w:firstLine="144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15.2.4.сонсголд үнэн зөв мэдүүлэх, бодитой дүгнэлт өгөх;</w:t>
      </w:r>
    </w:p>
    <w:p w14:paraId="5E5B0761" w14:textId="77777777" w:rsidR="00652E1C" w:rsidRPr="00652E1C" w:rsidRDefault="00652E1C" w:rsidP="00652E1C">
      <w:pPr>
        <w:ind w:firstLine="1440"/>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15.2.5.холбогдох бусад хууль тогтоомжид заасан үүрэг хүлээх.</w:t>
      </w:r>
    </w:p>
    <w:p w14:paraId="6536F040" w14:textId="77777777" w:rsidR="00652E1C" w:rsidRPr="00652E1C" w:rsidRDefault="00652E1C" w:rsidP="00652E1C">
      <w:pPr>
        <w:ind w:firstLine="709"/>
        <w:contextualSpacing/>
        <w:jc w:val="both"/>
        <w:rPr>
          <w:rFonts w:ascii="Arial" w:hAnsi="Arial" w:cs="Arial"/>
          <w:noProof/>
          <w:color w:val="000000" w:themeColor="text1"/>
          <w:lang w:val="mn-MN"/>
        </w:rPr>
      </w:pPr>
    </w:p>
    <w:p w14:paraId="07ABA331" w14:textId="77777777" w:rsidR="00652E1C" w:rsidRPr="00652E1C" w:rsidRDefault="00652E1C" w:rsidP="00652E1C">
      <w:pPr>
        <w:ind w:firstLine="709"/>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15.3.Сонсголд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5EA03D68" w14:textId="77777777" w:rsidR="00652E1C" w:rsidRPr="00652E1C" w:rsidRDefault="00652E1C" w:rsidP="00652E1C">
      <w:pPr>
        <w:ind w:firstLine="709"/>
        <w:contextualSpacing/>
        <w:jc w:val="both"/>
        <w:rPr>
          <w:rFonts w:ascii="Arial" w:hAnsi="Arial" w:cs="Arial"/>
          <w:noProof/>
          <w:color w:val="000000" w:themeColor="text1"/>
          <w:lang w:val="mn-MN"/>
        </w:rPr>
      </w:pPr>
    </w:p>
    <w:p w14:paraId="446097DF" w14:textId="77777777" w:rsidR="00652E1C" w:rsidRPr="00652E1C" w:rsidRDefault="00652E1C" w:rsidP="00652E1C">
      <w:pPr>
        <w:ind w:firstLine="709"/>
        <w:contextualSpacing/>
        <w:jc w:val="both"/>
        <w:rPr>
          <w:rStyle w:val="Strong"/>
          <w:rFonts w:ascii="Arial" w:hAnsi="Arial" w:cs="Arial"/>
          <w:b w:val="0"/>
          <w:bCs w:val="0"/>
          <w:noProof/>
          <w:color w:val="000000" w:themeColor="text1"/>
          <w:lang w:val="mn-MN"/>
        </w:rPr>
      </w:pPr>
      <w:r w:rsidRPr="00652E1C">
        <w:rPr>
          <w:rFonts w:ascii="Arial" w:hAnsi="Arial" w:cs="Arial"/>
          <w:noProof/>
          <w:color w:val="000000" w:themeColor="text1"/>
          <w:lang w:val="mn-MN"/>
        </w:rPr>
        <w:t>15</w:t>
      </w:r>
      <w:r w:rsidRPr="00652E1C">
        <w:rPr>
          <w:rStyle w:val="Strong"/>
          <w:rFonts w:ascii="Arial" w:hAnsi="Arial" w:cs="Arial"/>
          <w:b w:val="0"/>
          <w:bCs w:val="0"/>
          <w:noProof/>
          <w:color w:val="000000" w:themeColor="text1"/>
          <w:lang w:val="mn-MN"/>
        </w:rPr>
        <w:t>.4.Хэл яриа, сонсголын бэрхшээлтэй хүмүүст хүртээмжтэй байлгах зорилгоор сонсголыг дохионы хэлмэрчтэй явуулна.</w:t>
      </w:r>
    </w:p>
    <w:p w14:paraId="48AF1EBA" w14:textId="77777777" w:rsidR="00652E1C" w:rsidRPr="00652E1C" w:rsidRDefault="00652E1C" w:rsidP="00652E1C">
      <w:pPr>
        <w:ind w:firstLine="709"/>
        <w:contextualSpacing/>
        <w:jc w:val="both"/>
        <w:rPr>
          <w:rStyle w:val="Strong"/>
          <w:rFonts w:ascii="Arial" w:hAnsi="Arial" w:cs="Arial"/>
          <w:b w:val="0"/>
          <w:bCs w:val="0"/>
          <w:noProof/>
          <w:color w:val="000000" w:themeColor="text1"/>
          <w:lang w:val="mn-MN"/>
        </w:rPr>
      </w:pPr>
    </w:p>
    <w:p w14:paraId="013AA1D0" w14:textId="77777777" w:rsidR="00652E1C" w:rsidRPr="00652E1C" w:rsidRDefault="00652E1C" w:rsidP="00652E1C">
      <w:pPr>
        <w:ind w:firstLine="709"/>
        <w:contextualSpacing/>
        <w:jc w:val="both"/>
        <w:rPr>
          <w:rStyle w:val="Strong"/>
          <w:rFonts w:ascii="Arial" w:hAnsi="Arial" w:cs="Arial"/>
          <w:b w:val="0"/>
          <w:bCs w:val="0"/>
          <w:noProof/>
          <w:color w:val="000000" w:themeColor="text1"/>
          <w:lang w:val="mn-MN"/>
        </w:rPr>
      </w:pPr>
      <w:r w:rsidRPr="00652E1C">
        <w:rPr>
          <w:rFonts w:ascii="Arial" w:hAnsi="Arial" w:cs="Arial"/>
          <w:noProof/>
          <w:color w:val="000000" w:themeColor="text1"/>
          <w:lang w:val="mn-MN"/>
        </w:rPr>
        <w:t>15</w:t>
      </w:r>
      <w:r w:rsidRPr="00652E1C">
        <w:rPr>
          <w:rStyle w:val="Strong"/>
          <w:rFonts w:ascii="Arial" w:hAnsi="Arial" w:cs="Arial"/>
          <w:b w:val="0"/>
          <w:bCs w:val="0"/>
          <w:noProof/>
          <w:color w:val="000000" w:themeColor="text1"/>
          <w:lang w:val="mn-MN"/>
        </w:rPr>
        <w:t>.5.Сонсгол зохион байгуулагч нь хөгжлийн бэрхшээлтэй иргэдийн сонсголд оролцох, ажиглах боломжийг хангана.”</w:t>
      </w:r>
    </w:p>
    <w:p w14:paraId="415E4CAE" w14:textId="77777777" w:rsidR="00652E1C" w:rsidRPr="00652E1C" w:rsidRDefault="00652E1C" w:rsidP="00652E1C">
      <w:pPr>
        <w:ind w:firstLine="1440"/>
        <w:contextualSpacing/>
        <w:jc w:val="both"/>
        <w:rPr>
          <w:rFonts w:ascii="Arial" w:hAnsi="Arial" w:cs="Arial"/>
          <w:b/>
          <w:noProof/>
          <w:color w:val="000000" w:themeColor="text1"/>
          <w:lang w:val="mn-MN"/>
        </w:rPr>
      </w:pPr>
    </w:p>
    <w:p w14:paraId="59B077D1" w14:textId="77777777" w:rsidR="00652E1C" w:rsidRPr="00652E1C" w:rsidRDefault="00652E1C" w:rsidP="00652E1C">
      <w:pPr>
        <w:ind w:firstLine="1440"/>
        <w:contextualSpacing/>
        <w:jc w:val="both"/>
        <w:rPr>
          <w:rFonts w:ascii="Arial" w:hAnsi="Arial" w:cs="Arial"/>
          <w:b/>
          <w:noProof/>
          <w:color w:val="000000" w:themeColor="text1"/>
          <w:lang w:val="mn-MN"/>
        </w:rPr>
      </w:pPr>
      <w:r w:rsidRPr="00652E1C">
        <w:rPr>
          <w:rFonts w:ascii="Arial" w:hAnsi="Arial" w:cs="Arial"/>
          <w:b/>
          <w:noProof/>
          <w:color w:val="000000" w:themeColor="text1"/>
          <w:lang w:val="mn-MN"/>
        </w:rPr>
        <w:t xml:space="preserve">5/17 дугаар зүйл.Сонсгол </w:t>
      </w:r>
      <w:r w:rsidRPr="00652E1C">
        <w:rPr>
          <w:rFonts w:ascii="Arial" w:hAnsi="Arial" w:cs="Arial"/>
          <w:b/>
          <w:bCs/>
          <w:noProof/>
          <w:color w:val="000000" w:themeColor="text1"/>
          <w:lang w:val="mn-MN"/>
        </w:rPr>
        <w:t>даргалагч, түүний эрх, үүрэг:</w:t>
      </w:r>
    </w:p>
    <w:p w14:paraId="61F1729A" w14:textId="77777777" w:rsidR="00652E1C" w:rsidRPr="00652E1C" w:rsidRDefault="00652E1C" w:rsidP="00652E1C">
      <w:pPr>
        <w:contextualSpacing/>
        <w:jc w:val="both"/>
        <w:rPr>
          <w:rFonts w:ascii="Arial" w:hAnsi="Arial" w:cs="Arial"/>
          <w:b/>
          <w:noProof/>
          <w:color w:val="000000" w:themeColor="text1"/>
          <w:lang w:val="mn-MN"/>
        </w:rPr>
      </w:pPr>
    </w:p>
    <w:p w14:paraId="06C66A72" w14:textId="77777777" w:rsidR="00652E1C" w:rsidRPr="00652E1C" w:rsidRDefault="00652E1C" w:rsidP="00652E1C">
      <w:pPr>
        <w:tabs>
          <w:tab w:val="left" w:pos="709"/>
        </w:tabs>
        <w:ind w:firstLine="720"/>
        <w:jc w:val="both"/>
        <w:rPr>
          <w:rFonts w:ascii="Arial" w:hAnsi="Arial" w:cs="Arial"/>
          <w:b/>
          <w:bCs/>
          <w:noProof/>
          <w:color w:val="000000" w:themeColor="text1"/>
          <w:lang w:val="mn-MN"/>
        </w:rPr>
      </w:pPr>
      <w:r w:rsidRPr="00652E1C">
        <w:rPr>
          <w:rFonts w:ascii="Arial" w:hAnsi="Arial" w:cs="Arial"/>
          <w:noProof/>
          <w:color w:val="000000" w:themeColor="text1"/>
          <w:lang w:val="mn-MN"/>
        </w:rPr>
        <w:t>“</w:t>
      </w:r>
      <w:r w:rsidRPr="00652E1C">
        <w:rPr>
          <w:rFonts w:ascii="Arial" w:hAnsi="Arial" w:cs="Arial"/>
          <w:b/>
          <w:noProof/>
          <w:color w:val="000000" w:themeColor="text1"/>
          <w:lang w:val="mn-MN"/>
        </w:rPr>
        <w:t xml:space="preserve">17 дугаар зүйл.Сонсгол </w:t>
      </w:r>
      <w:r w:rsidRPr="00652E1C">
        <w:rPr>
          <w:rFonts w:ascii="Arial" w:hAnsi="Arial" w:cs="Arial"/>
          <w:b/>
          <w:bCs/>
          <w:noProof/>
          <w:color w:val="000000" w:themeColor="text1"/>
          <w:lang w:val="mn-MN"/>
        </w:rPr>
        <w:t>даргалагч, түүний эрх, үүрэг</w:t>
      </w:r>
    </w:p>
    <w:p w14:paraId="04EE4B7E" w14:textId="77777777" w:rsidR="00652E1C" w:rsidRPr="00652E1C" w:rsidRDefault="00652E1C" w:rsidP="00652E1C">
      <w:pPr>
        <w:tabs>
          <w:tab w:val="left" w:pos="709"/>
        </w:tabs>
        <w:ind w:firstLine="720"/>
        <w:jc w:val="both"/>
        <w:rPr>
          <w:rFonts w:ascii="Arial" w:hAnsi="Arial" w:cs="Arial"/>
          <w:b/>
          <w:noProof/>
          <w:color w:val="000000" w:themeColor="text1"/>
          <w:lang w:val="mn-MN"/>
        </w:rPr>
      </w:pPr>
    </w:p>
    <w:p w14:paraId="44D2DD77" w14:textId="77777777" w:rsidR="00652E1C" w:rsidRPr="00652E1C" w:rsidRDefault="00652E1C" w:rsidP="00652E1C">
      <w:pPr>
        <w:tabs>
          <w:tab w:val="left" w:pos="709"/>
        </w:tabs>
        <w:ind w:firstLine="720"/>
        <w:jc w:val="both"/>
        <w:rPr>
          <w:rFonts w:ascii="Arial" w:hAnsi="Arial" w:cs="Arial"/>
          <w:noProof/>
          <w:color w:val="000000" w:themeColor="text1"/>
          <w:lang w:val="mn-MN"/>
        </w:rPr>
      </w:pPr>
      <w:r w:rsidRPr="00652E1C">
        <w:rPr>
          <w:rFonts w:ascii="Arial" w:hAnsi="Arial" w:cs="Arial"/>
          <w:noProof/>
          <w:color w:val="000000" w:themeColor="text1"/>
          <w:lang w:val="mn-MN"/>
        </w:rPr>
        <w:t>17.1.Сонсгол даргалагч сонсголыг хуульд заасны дагуу удирдан зохион байгуулах, сонсголын асуудлыг тал бүрээс нь үнэн бодитойгоор тогтоох, сонсголд ач холбогдол бүхий нотлох баримтыг цуглуулах, үнэлэх, оролцогчийн эрх, үүргээ хэрэгжүүлэх нөхцөлийг бүрдүүлэх, сонсголын дэг сахиулах үүрэгтэй.</w:t>
      </w:r>
    </w:p>
    <w:p w14:paraId="6886FD03" w14:textId="77777777" w:rsidR="00652E1C" w:rsidRPr="00652E1C" w:rsidRDefault="00652E1C" w:rsidP="00652E1C">
      <w:pPr>
        <w:tabs>
          <w:tab w:val="left" w:pos="709"/>
        </w:tabs>
        <w:ind w:firstLine="720"/>
        <w:jc w:val="both"/>
        <w:rPr>
          <w:rFonts w:ascii="Arial" w:hAnsi="Arial" w:cs="Arial"/>
          <w:noProof/>
          <w:color w:val="000000" w:themeColor="text1"/>
          <w:lang w:val="mn-MN"/>
        </w:rPr>
      </w:pPr>
    </w:p>
    <w:p w14:paraId="1DA553AE" w14:textId="77777777" w:rsidR="00652E1C" w:rsidRPr="00652E1C" w:rsidRDefault="00652E1C" w:rsidP="00652E1C">
      <w:pPr>
        <w:tabs>
          <w:tab w:val="left" w:pos="709"/>
        </w:tabs>
        <w:ind w:firstLine="720"/>
        <w:jc w:val="both"/>
        <w:rPr>
          <w:rFonts w:ascii="Arial" w:hAnsi="Arial" w:cs="Arial"/>
          <w:noProof/>
          <w:color w:val="000000" w:themeColor="text1"/>
          <w:lang w:val="mn-MN"/>
        </w:rPr>
      </w:pPr>
      <w:r w:rsidRPr="00652E1C">
        <w:rPr>
          <w:rFonts w:ascii="Arial" w:hAnsi="Arial" w:cs="Arial"/>
          <w:noProof/>
          <w:color w:val="000000" w:themeColor="text1"/>
          <w:lang w:val="mn-MN"/>
        </w:rPr>
        <w:lastRenderedPageBreak/>
        <w:t>17.2.Сонсгол даргалагчийг сонгох, томилох асуудлыг энэ хууль болон холбогдох хууль тогтоомжид заасны дагуу зохицуулна.</w:t>
      </w:r>
    </w:p>
    <w:p w14:paraId="6A87E9CA" w14:textId="77777777" w:rsidR="00652E1C" w:rsidRPr="00652E1C" w:rsidRDefault="00652E1C" w:rsidP="00652E1C">
      <w:pPr>
        <w:tabs>
          <w:tab w:val="left" w:pos="709"/>
        </w:tabs>
        <w:ind w:firstLine="720"/>
        <w:jc w:val="both"/>
        <w:rPr>
          <w:rFonts w:ascii="Arial" w:hAnsi="Arial" w:cs="Arial"/>
          <w:b/>
          <w:noProof/>
          <w:color w:val="000000" w:themeColor="text1"/>
          <w:lang w:val="mn-MN"/>
        </w:rPr>
      </w:pPr>
    </w:p>
    <w:p w14:paraId="7B20D155" w14:textId="77777777" w:rsidR="00652E1C" w:rsidRPr="00652E1C" w:rsidRDefault="00652E1C" w:rsidP="00652E1C">
      <w:pPr>
        <w:tabs>
          <w:tab w:val="left" w:pos="709"/>
        </w:tabs>
        <w:ind w:firstLine="709"/>
        <w:jc w:val="both"/>
        <w:rPr>
          <w:rFonts w:ascii="Arial" w:hAnsi="Arial" w:cs="Arial"/>
          <w:bCs/>
          <w:noProof/>
          <w:color w:val="000000" w:themeColor="text1"/>
          <w:lang w:val="mn-MN"/>
        </w:rPr>
      </w:pPr>
      <w:r w:rsidRPr="00652E1C">
        <w:rPr>
          <w:rFonts w:ascii="Arial" w:hAnsi="Arial" w:cs="Arial"/>
          <w:bCs/>
          <w:noProof/>
          <w:color w:val="000000" w:themeColor="text1"/>
          <w:lang w:val="mn-MN"/>
        </w:rPr>
        <w:t xml:space="preserve">17.3.Хуульд өөрөөр заагаагүй бол </w:t>
      </w:r>
      <w:r w:rsidRPr="00652E1C">
        <w:rPr>
          <w:rFonts w:ascii="Arial" w:hAnsi="Arial" w:cs="Arial"/>
          <w:noProof/>
          <w:color w:val="000000" w:themeColor="text1"/>
          <w:lang w:val="mn-MN"/>
        </w:rPr>
        <w:t>Улсын Их Хурлаас зохион байгуулах сонсголы</w:t>
      </w:r>
      <w:r w:rsidRPr="00652E1C">
        <w:rPr>
          <w:rFonts w:ascii="Arial" w:hAnsi="Arial" w:cs="Arial"/>
          <w:bCs/>
          <w:noProof/>
          <w:color w:val="000000" w:themeColor="text1"/>
          <w:lang w:val="mn-MN"/>
        </w:rPr>
        <w:t xml:space="preserve">н даргалагчийг Байнгын, дэд хорооны хуралдаанд оролцсон гишүүдийн олонхын саналаар сонгоно. Сонсгол даргалагчийн эзгүйд түүний томилсон гишүүн сонсгол даргална. </w:t>
      </w:r>
    </w:p>
    <w:p w14:paraId="350B99BF" w14:textId="77777777" w:rsidR="00652E1C" w:rsidRPr="00652E1C" w:rsidRDefault="00652E1C" w:rsidP="00652E1C">
      <w:pPr>
        <w:ind w:firstLine="709"/>
        <w:jc w:val="both"/>
        <w:rPr>
          <w:rFonts w:ascii="Arial" w:hAnsi="Arial" w:cs="Arial"/>
          <w:bCs/>
          <w:noProof/>
          <w:color w:val="000000" w:themeColor="text1"/>
          <w:lang w:val="mn-MN"/>
        </w:rPr>
      </w:pPr>
    </w:p>
    <w:p w14:paraId="19161592" w14:textId="77777777" w:rsidR="00652E1C" w:rsidRPr="00652E1C" w:rsidRDefault="00652E1C" w:rsidP="00652E1C">
      <w:pPr>
        <w:ind w:firstLine="709"/>
        <w:jc w:val="both"/>
        <w:rPr>
          <w:rFonts w:ascii="Arial" w:hAnsi="Arial" w:cs="Arial"/>
          <w:bCs/>
          <w:noProof/>
          <w:color w:val="000000" w:themeColor="text1"/>
          <w:lang w:val="mn-MN"/>
        </w:rPr>
      </w:pPr>
      <w:r w:rsidRPr="00652E1C">
        <w:rPr>
          <w:rFonts w:ascii="Arial" w:hAnsi="Arial" w:cs="Arial"/>
          <w:bCs/>
          <w:noProof/>
          <w:color w:val="000000" w:themeColor="text1"/>
          <w:lang w:val="mn-MN"/>
        </w:rPr>
        <w:t xml:space="preserve">17.4.Сонсгол даргалагч дараах нийтлэг эрх эдэлж, үүрэг хүлээнэ: </w:t>
      </w:r>
    </w:p>
    <w:p w14:paraId="7F464C11" w14:textId="77777777" w:rsidR="00652E1C" w:rsidRPr="00652E1C" w:rsidRDefault="00652E1C" w:rsidP="00652E1C">
      <w:pPr>
        <w:ind w:firstLine="709"/>
        <w:jc w:val="both"/>
        <w:rPr>
          <w:rFonts w:ascii="Arial" w:hAnsi="Arial" w:cs="Arial"/>
          <w:bCs/>
          <w:noProof/>
          <w:color w:val="000000" w:themeColor="text1"/>
          <w:lang w:val="mn-MN"/>
        </w:rPr>
      </w:pPr>
    </w:p>
    <w:p w14:paraId="46E113B3" w14:textId="77777777" w:rsidR="00652E1C" w:rsidRPr="00652E1C" w:rsidRDefault="00652E1C" w:rsidP="00652E1C">
      <w:pPr>
        <w:tabs>
          <w:tab w:val="left" w:pos="1418"/>
        </w:tabs>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ab/>
      </w:r>
      <w:r w:rsidRPr="00652E1C">
        <w:rPr>
          <w:rFonts w:ascii="Arial" w:hAnsi="Arial" w:cs="Arial"/>
          <w:noProof/>
          <w:color w:val="000000" w:themeColor="text1"/>
          <w:lang w:val="mn-MN"/>
        </w:rPr>
        <w:tab/>
      </w:r>
      <w:r w:rsidRPr="00652E1C">
        <w:rPr>
          <w:rFonts w:ascii="Arial" w:hAnsi="Arial" w:cs="Arial"/>
          <w:bCs/>
          <w:noProof/>
          <w:color w:val="000000" w:themeColor="text1"/>
          <w:lang w:val="mn-MN"/>
        </w:rPr>
        <w:t>17.4</w:t>
      </w:r>
      <w:r w:rsidRPr="00652E1C">
        <w:rPr>
          <w:rFonts w:ascii="Arial" w:hAnsi="Arial" w:cs="Arial"/>
          <w:noProof/>
          <w:color w:val="000000" w:themeColor="text1"/>
          <w:lang w:val="mn-MN"/>
        </w:rPr>
        <w:t>.1.сонсголын бэлтгэлийг хангах;</w:t>
      </w:r>
    </w:p>
    <w:p w14:paraId="43BD86AE" w14:textId="77777777" w:rsidR="00652E1C" w:rsidRPr="00652E1C" w:rsidRDefault="00652E1C" w:rsidP="00652E1C">
      <w:pPr>
        <w:tabs>
          <w:tab w:val="left" w:pos="1418"/>
        </w:tabs>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ab/>
      </w:r>
      <w:r w:rsidRPr="00652E1C">
        <w:rPr>
          <w:rFonts w:ascii="Arial" w:hAnsi="Arial" w:cs="Arial"/>
          <w:noProof/>
          <w:color w:val="000000" w:themeColor="text1"/>
          <w:lang w:val="mn-MN"/>
        </w:rPr>
        <w:tab/>
      </w:r>
      <w:r w:rsidRPr="00652E1C">
        <w:rPr>
          <w:rFonts w:ascii="Arial" w:hAnsi="Arial" w:cs="Arial"/>
          <w:bCs/>
          <w:noProof/>
          <w:color w:val="000000" w:themeColor="text1"/>
          <w:lang w:val="mn-MN"/>
        </w:rPr>
        <w:t>17.4</w:t>
      </w:r>
      <w:r w:rsidRPr="00652E1C">
        <w:rPr>
          <w:rFonts w:ascii="Arial" w:hAnsi="Arial" w:cs="Arial"/>
          <w:noProof/>
          <w:color w:val="000000" w:themeColor="text1"/>
          <w:lang w:val="mn-MN"/>
        </w:rPr>
        <w:t>.2.сонсголыг товлосон цагт эхлүүлж, дэгийн дагуу явуулах;</w:t>
      </w:r>
    </w:p>
    <w:p w14:paraId="58E49415" w14:textId="77777777" w:rsidR="00652E1C" w:rsidRPr="00652E1C" w:rsidRDefault="00652E1C" w:rsidP="00652E1C">
      <w:pPr>
        <w:tabs>
          <w:tab w:val="left" w:pos="1418"/>
        </w:tabs>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ab/>
      </w:r>
      <w:r w:rsidRPr="00652E1C">
        <w:rPr>
          <w:rFonts w:ascii="Arial" w:hAnsi="Arial" w:cs="Arial"/>
          <w:noProof/>
          <w:color w:val="000000" w:themeColor="text1"/>
          <w:lang w:val="mn-MN"/>
        </w:rPr>
        <w:tab/>
      </w:r>
      <w:r w:rsidRPr="00652E1C">
        <w:rPr>
          <w:rFonts w:ascii="Arial" w:hAnsi="Arial" w:cs="Arial"/>
          <w:bCs/>
          <w:noProof/>
          <w:color w:val="000000" w:themeColor="text1"/>
          <w:lang w:val="mn-MN"/>
        </w:rPr>
        <w:t>17.4</w:t>
      </w:r>
      <w:r w:rsidRPr="00652E1C">
        <w:rPr>
          <w:rFonts w:ascii="Arial" w:hAnsi="Arial" w:cs="Arial"/>
          <w:noProof/>
          <w:color w:val="000000" w:themeColor="text1"/>
          <w:lang w:val="mn-MN"/>
        </w:rPr>
        <w:t>.3.сонсголд оролцож байгаа этгээдэд асуулт асуух, үг хэлэх зөвшөөрөл өгөх;</w:t>
      </w:r>
    </w:p>
    <w:p w14:paraId="5411BF6C" w14:textId="77777777" w:rsidR="00652E1C" w:rsidRPr="00652E1C" w:rsidRDefault="00652E1C" w:rsidP="00652E1C">
      <w:pPr>
        <w:tabs>
          <w:tab w:val="left" w:pos="1418"/>
        </w:tabs>
        <w:contextualSpacing/>
        <w:jc w:val="both"/>
        <w:rPr>
          <w:rFonts w:ascii="Arial" w:hAnsi="Arial" w:cs="Arial"/>
          <w:noProof/>
          <w:color w:val="000000" w:themeColor="text1"/>
          <w:lang w:val="mn-MN"/>
        </w:rPr>
      </w:pPr>
    </w:p>
    <w:p w14:paraId="47E96B40" w14:textId="77777777" w:rsidR="00652E1C" w:rsidRPr="00652E1C" w:rsidRDefault="00652E1C" w:rsidP="00652E1C">
      <w:pPr>
        <w:tabs>
          <w:tab w:val="left" w:pos="1418"/>
        </w:tabs>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ab/>
      </w:r>
      <w:r w:rsidRPr="00652E1C">
        <w:rPr>
          <w:rFonts w:ascii="Arial" w:hAnsi="Arial" w:cs="Arial"/>
          <w:noProof/>
          <w:color w:val="000000" w:themeColor="text1"/>
          <w:lang w:val="mn-MN"/>
        </w:rPr>
        <w:tab/>
      </w:r>
      <w:r w:rsidRPr="00652E1C">
        <w:rPr>
          <w:rFonts w:ascii="Arial" w:hAnsi="Arial" w:cs="Arial"/>
          <w:bCs/>
          <w:noProof/>
          <w:color w:val="000000" w:themeColor="text1"/>
          <w:lang w:val="mn-MN"/>
        </w:rPr>
        <w:t>17.4</w:t>
      </w:r>
      <w:r w:rsidRPr="00652E1C">
        <w:rPr>
          <w:rFonts w:ascii="Arial" w:hAnsi="Arial" w:cs="Arial"/>
          <w:noProof/>
          <w:color w:val="000000" w:themeColor="text1"/>
          <w:lang w:val="mn-MN"/>
        </w:rPr>
        <w:t>.4.сонсголын тайланг хянаж, эрх бүхий этгээдэд танилцуулах;</w:t>
      </w:r>
    </w:p>
    <w:p w14:paraId="60C447FF" w14:textId="77777777" w:rsidR="00652E1C" w:rsidRPr="00652E1C" w:rsidRDefault="00652E1C" w:rsidP="00652E1C">
      <w:pPr>
        <w:tabs>
          <w:tab w:val="left" w:pos="1418"/>
        </w:tabs>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ab/>
      </w:r>
      <w:r w:rsidRPr="00652E1C">
        <w:rPr>
          <w:rFonts w:ascii="Arial" w:hAnsi="Arial" w:cs="Arial"/>
          <w:noProof/>
          <w:color w:val="000000" w:themeColor="text1"/>
          <w:lang w:val="mn-MN"/>
        </w:rPr>
        <w:tab/>
      </w:r>
      <w:r w:rsidRPr="00652E1C">
        <w:rPr>
          <w:rFonts w:ascii="Arial" w:hAnsi="Arial" w:cs="Arial"/>
          <w:bCs/>
          <w:noProof/>
          <w:color w:val="000000" w:themeColor="text1"/>
          <w:lang w:val="mn-MN"/>
        </w:rPr>
        <w:t>17.4</w:t>
      </w:r>
      <w:r w:rsidRPr="00652E1C">
        <w:rPr>
          <w:rFonts w:ascii="Arial" w:hAnsi="Arial" w:cs="Arial"/>
          <w:noProof/>
          <w:color w:val="000000" w:themeColor="text1"/>
          <w:lang w:val="mn-MN"/>
        </w:rPr>
        <w:t>.5.хүндэтгэн үзэх шалтгаантай оролцогчид чөлөө өгөх;</w:t>
      </w:r>
    </w:p>
    <w:p w14:paraId="650AE1FE" w14:textId="77777777" w:rsidR="00652E1C" w:rsidRPr="00652E1C" w:rsidRDefault="00652E1C" w:rsidP="00652E1C">
      <w:pPr>
        <w:pStyle w:val="Standard"/>
        <w:tabs>
          <w:tab w:val="left" w:pos="1418"/>
        </w:tabs>
        <w:contextualSpacing/>
        <w:rPr>
          <w:rFonts w:ascii="Arial" w:hAnsi="Arial" w:cs="Arial"/>
          <w:noProof/>
          <w:color w:val="000000" w:themeColor="text1"/>
          <w:sz w:val="24"/>
          <w:szCs w:val="24"/>
          <w:lang w:val="mn-MN"/>
        </w:rPr>
      </w:pPr>
      <w:r w:rsidRPr="00652E1C">
        <w:rPr>
          <w:rFonts w:ascii="Arial" w:hAnsi="Arial" w:cs="Arial"/>
          <w:noProof/>
          <w:color w:val="000000" w:themeColor="text1"/>
          <w:sz w:val="24"/>
          <w:szCs w:val="24"/>
          <w:lang w:val="mn-MN"/>
        </w:rPr>
        <w:tab/>
      </w:r>
      <w:r w:rsidRPr="00652E1C">
        <w:rPr>
          <w:rFonts w:ascii="Arial" w:hAnsi="Arial" w:cs="Arial"/>
          <w:noProof/>
          <w:color w:val="000000" w:themeColor="text1"/>
          <w:sz w:val="24"/>
          <w:szCs w:val="24"/>
          <w:lang w:val="mn-MN"/>
        </w:rPr>
        <w:tab/>
      </w:r>
      <w:r w:rsidRPr="00652E1C">
        <w:rPr>
          <w:rFonts w:ascii="Arial" w:hAnsi="Arial" w:cs="Arial"/>
          <w:bCs/>
          <w:noProof/>
          <w:color w:val="000000" w:themeColor="text1"/>
          <w:sz w:val="24"/>
          <w:szCs w:val="24"/>
          <w:lang w:val="mn-MN"/>
        </w:rPr>
        <w:t>17.4</w:t>
      </w:r>
      <w:r w:rsidRPr="00652E1C">
        <w:rPr>
          <w:rFonts w:ascii="Arial" w:hAnsi="Arial" w:cs="Arial"/>
          <w:noProof/>
          <w:color w:val="000000" w:themeColor="text1"/>
          <w:sz w:val="24"/>
          <w:szCs w:val="24"/>
          <w:lang w:val="mn-MN"/>
        </w:rPr>
        <w:t>.6.сонсголын дэг сахиулах, оролцогчдоос дэг сахихыг шаардах;</w:t>
      </w:r>
    </w:p>
    <w:p w14:paraId="6D8CBDBD" w14:textId="77777777" w:rsidR="00652E1C" w:rsidRPr="00652E1C" w:rsidRDefault="00652E1C" w:rsidP="00652E1C">
      <w:pPr>
        <w:pStyle w:val="Standard"/>
        <w:tabs>
          <w:tab w:val="left" w:pos="1418"/>
        </w:tabs>
        <w:contextualSpacing/>
        <w:rPr>
          <w:rFonts w:ascii="Arial" w:hAnsi="Arial" w:cs="Arial"/>
          <w:noProof/>
          <w:color w:val="000000" w:themeColor="text1"/>
          <w:sz w:val="24"/>
          <w:szCs w:val="24"/>
          <w:lang w:val="mn-MN"/>
        </w:rPr>
      </w:pPr>
      <w:r w:rsidRPr="00652E1C">
        <w:rPr>
          <w:rFonts w:ascii="Arial" w:hAnsi="Arial" w:cs="Arial"/>
          <w:noProof/>
          <w:color w:val="000000" w:themeColor="text1"/>
          <w:sz w:val="24"/>
          <w:szCs w:val="24"/>
          <w:lang w:val="mn-MN"/>
        </w:rPr>
        <w:tab/>
      </w:r>
      <w:r w:rsidRPr="00652E1C">
        <w:rPr>
          <w:rFonts w:ascii="Arial" w:hAnsi="Arial" w:cs="Arial"/>
          <w:noProof/>
          <w:color w:val="000000" w:themeColor="text1"/>
          <w:sz w:val="24"/>
          <w:szCs w:val="24"/>
          <w:lang w:val="mn-MN"/>
        </w:rPr>
        <w:tab/>
      </w:r>
      <w:r w:rsidRPr="00652E1C">
        <w:rPr>
          <w:rFonts w:ascii="Arial" w:hAnsi="Arial" w:cs="Arial"/>
          <w:bCs/>
          <w:noProof/>
          <w:color w:val="000000" w:themeColor="text1"/>
          <w:sz w:val="24"/>
          <w:szCs w:val="24"/>
          <w:lang w:val="mn-MN"/>
        </w:rPr>
        <w:t>17.4</w:t>
      </w:r>
      <w:r w:rsidRPr="00652E1C">
        <w:rPr>
          <w:rFonts w:ascii="Arial" w:hAnsi="Arial" w:cs="Arial"/>
          <w:noProof/>
          <w:color w:val="000000" w:themeColor="text1"/>
          <w:sz w:val="24"/>
          <w:szCs w:val="24"/>
          <w:lang w:val="mn-MN"/>
        </w:rPr>
        <w:t>.7.сонсголын дэг зөрчигчид холбогдох хууль тогтоомжид заасан арга хэмжээ авах;</w:t>
      </w:r>
    </w:p>
    <w:p w14:paraId="4B57EE26" w14:textId="77777777" w:rsidR="00652E1C" w:rsidRPr="00652E1C" w:rsidRDefault="00652E1C" w:rsidP="00652E1C">
      <w:pPr>
        <w:tabs>
          <w:tab w:val="left" w:pos="1418"/>
        </w:tabs>
        <w:ind w:firstLine="1429"/>
        <w:jc w:val="both"/>
        <w:rPr>
          <w:rFonts w:ascii="Arial" w:hAnsi="Arial" w:cs="Arial"/>
          <w:bCs/>
          <w:noProof/>
          <w:color w:val="000000" w:themeColor="text1"/>
          <w:lang w:val="mn-MN"/>
        </w:rPr>
      </w:pPr>
    </w:p>
    <w:p w14:paraId="075816A1" w14:textId="77777777" w:rsidR="00652E1C" w:rsidRPr="00652E1C" w:rsidRDefault="00652E1C" w:rsidP="00652E1C">
      <w:pPr>
        <w:tabs>
          <w:tab w:val="left" w:pos="1418"/>
        </w:tabs>
        <w:ind w:firstLine="1429"/>
        <w:jc w:val="both"/>
        <w:rPr>
          <w:rFonts w:ascii="Arial" w:hAnsi="Arial" w:cs="Arial"/>
          <w:noProof/>
          <w:color w:val="000000" w:themeColor="text1"/>
          <w:lang w:val="mn-MN"/>
        </w:rPr>
      </w:pPr>
      <w:r w:rsidRPr="00652E1C">
        <w:rPr>
          <w:rFonts w:ascii="Arial" w:hAnsi="Arial" w:cs="Arial"/>
          <w:bCs/>
          <w:noProof/>
          <w:color w:val="000000" w:themeColor="text1"/>
          <w:lang w:val="mn-MN"/>
        </w:rPr>
        <w:t>17.4</w:t>
      </w:r>
      <w:r w:rsidRPr="00652E1C">
        <w:rPr>
          <w:rFonts w:ascii="Arial" w:hAnsi="Arial" w:cs="Arial"/>
          <w:noProof/>
          <w:color w:val="000000" w:themeColor="text1"/>
          <w:lang w:val="mn-MN"/>
        </w:rPr>
        <w:t>.8.сонсголын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зогсоох;</w:t>
      </w:r>
    </w:p>
    <w:p w14:paraId="5968C467" w14:textId="77777777" w:rsidR="00652E1C" w:rsidRPr="00652E1C" w:rsidRDefault="00652E1C" w:rsidP="00652E1C">
      <w:pPr>
        <w:tabs>
          <w:tab w:val="left" w:pos="1418"/>
        </w:tabs>
        <w:ind w:firstLine="1429"/>
        <w:jc w:val="both"/>
        <w:rPr>
          <w:rFonts w:ascii="Arial" w:hAnsi="Arial" w:cs="Arial"/>
          <w:noProof/>
          <w:color w:val="000000" w:themeColor="text1"/>
          <w:lang w:val="mn-MN"/>
        </w:rPr>
      </w:pPr>
    </w:p>
    <w:p w14:paraId="234379D0" w14:textId="77777777" w:rsidR="00652E1C" w:rsidRPr="00652E1C" w:rsidRDefault="00652E1C" w:rsidP="00652E1C">
      <w:pPr>
        <w:tabs>
          <w:tab w:val="left" w:pos="1418"/>
        </w:tabs>
        <w:ind w:firstLine="1418"/>
        <w:contextualSpacing/>
        <w:jc w:val="both"/>
        <w:rPr>
          <w:rFonts w:ascii="Arial" w:hAnsi="Arial" w:cs="Arial"/>
          <w:noProof/>
          <w:color w:val="000000" w:themeColor="text1"/>
          <w:lang w:val="mn-MN"/>
        </w:rPr>
      </w:pPr>
      <w:r w:rsidRPr="00652E1C">
        <w:rPr>
          <w:rFonts w:ascii="Arial" w:hAnsi="Arial" w:cs="Arial"/>
          <w:bCs/>
          <w:noProof/>
          <w:color w:val="000000" w:themeColor="text1"/>
          <w:lang w:val="mn-MN"/>
        </w:rPr>
        <w:t>17.4</w:t>
      </w:r>
      <w:r w:rsidRPr="00652E1C">
        <w:rPr>
          <w:rFonts w:ascii="Arial" w:hAnsi="Arial" w:cs="Arial"/>
          <w:noProof/>
          <w:color w:val="000000" w:themeColor="text1"/>
          <w:lang w:val="mn-MN"/>
        </w:rPr>
        <w:t>.9.сонсголын дэг зөрчсөн, эсхүл энэ хуулийн 15.3-т заасан үйлдэл гаргасан оролцогчид сануулах, зайлшгүй шаардлагатай бол үг хэлэх эрхийг нь хасах;</w:t>
      </w:r>
    </w:p>
    <w:p w14:paraId="6EA4E498" w14:textId="77777777" w:rsidR="00652E1C" w:rsidRPr="00652E1C" w:rsidRDefault="00652E1C" w:rsidP="00652E1C">
      <w:pPr>
        <w:tabs>
          <w:tab w:val="left" w:pos="1418"/>
        </w:tabs>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ab/>
      </w:r>
    </w:p>
    <w:p w14:paraId="46E298B9" w14:textId="77777777" w:rsidR="00652E1C" w:rsidRPr="00652E1C" w:rsidRDefault="00652E1C" w:rsidP="00652E1C">
      <w:pPr>
        <w:tabs>
          <w:tab w:val="left" w:pos="1418"/>
        </w:tabs>
        <w:ind w:firstLine="1418"/>
        <w:contextualSpacing/>
        <w:jc w:val="both"/>
        <w:rPr>
          <w:rFonts w:ascii="Arial" w:hAnsi="Arial" w:cs="Arial"/>
          <w:noProof/>
          <w:color w:val="000000" w:themeColor="text1"/>
          <w:lang w:val="mn-MN"/>
        </w:rPr>
      </w:pPr>
      <w:r w:rsidRPr="00652E1C">
        <w:rPr>
          <w:rFonts w:ascii="Arial" w:hAnsi="Arial" w:cs="Arial"/>
          <w:bCs/>
          <w:noProof/>
          <w:color w:val="000000" w:themeColor="text1"/>
          <w:lang w:val="mn-MN"/>
        </w:rPr>
        <w:t>17.4</w:t>
      </w:r>
      <w:r w:rsidRPr="00652E1C">
        <w:rPr>
          <w:rFonts w:ascii="Arial" w:hAnsi="Arial" w:cs="Arial"/>
          <w:noProof/>
          <w:color w:val="000000" w:themeColor="text1"/>
          <w:lang w:val="mn-MN"/>
        </w:rPr>
        <w:t>.10.сонсголын тогтсон сэдвээс өөр сэдвийг хөндсөн тохиолдолд сануулга өгөх;</w:t>
      </w:r>
    </w:p>
    <w:p w14:paraId="7E09D4A2" w14:textId="77777777" w:rsidR="00652E1C" w:rsidRPr="00652E1C" w:rsidRDefault="00652E1C" w:rsidP="00652E1C">
      <w:pPr>
        <w:tabs>
          <w:tab w:val="left" w:pos="1418"/>
        </w:tabs>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ab/>
      </w:r>
    </w:p>
    <w:p w14:paraId="5A2F4C7A" w14:textId="77777777" w:rsidR="00652E1C" w:rsidRPr="00652E1C" w:rsidRDefault="00652E1C" w:rsidP="00652E1C">
      <w:pPr>
        <w:tabs>
          <w:tab w:val="left" w:pos="1418"/>
        </w:tabs>
        <w:contextualSpacing/>
        <w:jc w:val="both"/>
        <w:rPr>
          <w:rFonts w:ascii="Arial" w:hAnsi="Arial" w:cs="Arial"/>
          <w:noProof/>
          <w:color w:val="000000" w:themeColor="text1"/>
          <w:lang w:val="mn-MN"/>
        </w:rPr>
      </w:pPr>
      <w:r w:rsidRPr="00652E1C">
        <w:rPr>
          <w:rFonts w:ascii="Arial" w:hAnsi="Arial" w:cs="Arial"/>
          <w:noProof/>
          <w:color w:val="000000" w:themeColor="text1"/>
          <w:lang w:val="mn-MN"/>
        </w:rPr>
        <w:tab/>
      </w:r>
      <w:r w:rsidRPr="00652E1C">
        <w:rPr>
          <w:rFonts w:ascii="Arial" w:hAnsi="Arial" w:cs="Arial"/>
          <w:noProof/>
          <w:color w:val="000000" w:themeColor="text1"/>
          <w:lang w:val="mn-MN"/>
        </w:rPr>
        <w:tab/>
      </w:r>
      <w:r w:rsidRPr="00652E1C">
        <w:rPr>
          <w:rFonts w:ascii="Arial" w:hAnsi="Arial" w:cs="Arial"/>
          <w:bCs/>
          <w:noProof/>
          <w:color w:val="000000" w:themeColor="text1"/>
          <w:lang w:val="mn-MN"/>
        </w:rPr>
        <w:t>17.4</w:t>
      </w:r>
      <w:r w:rsidRPr="00652E1C">
        <w:rPr>
          <w:rFonts w:ascii="Arial" w:hAnsi="Arial" w:cs="Arial"/>
          <w:noProof/>
          <w:color w:val="000000" w:themeColor="text1"/>
          <w:lang w:val="mn-MN"/>
        </w:rPr>
        <w:t>.11.сонсголын үйл ажиллагаанд саад учруулсан этгээдийг танхимаас гаргах.”</w:t>
      </w:r>
    </w:p>
    <w:p w14:paraId="6395C773" w14:textId="77777777" w:rsidR="00652E1C" w:rsidRPr="00652E1C" w:rsidRDefault="00652E1C" w:rsidP="00652E1C">
      <w:pPr>
        <w:ind w:firstLine="567"/>
        <w:contextualSpacing/>
        <w:jc w:val="both"/>
        <w:rPr>
          <w:rFonts w:ascii="Arial" w:hAnsi="Arial" w:cs="Arial"/>
          <w:b/>
          <w:bCs/>
          <w:noProof/>
          <w:color w:val="000000" w:themeColor="text1"/>
          <w:lang w:val="mn-MN"/>
        </w:rPr>
      </w:pPr>
    </w:p>
    <w:p w14:paraId="04116C89" w14:textId="77777777" w:rsidR="00652E1C" w:rsidRPr="00652E1C" w:rsidRDefault="00652E1C" w:rsidP="00652E1C">
      <w:pPr>
        <w:tabs>
          <w:tab w:val="left" w:pos="1418"/>
        </w:tabs>
        <w:contextualSpacing/>
        <w:jc w:val="both"/>
        <w:rPr>
          <w:rFonts w:ascii="Arial" w:hAnsi="Arial" w:cs="Arial"/>
          <w:b/>
          <w:bCs/>
          <w:noProof/>
          <w:color w:val="000000" w:themeColor="text1"/>
          <w:lang w:val="mn-MN"/>
        </w:rPr>
      </w:pPr>
      <w:r w:rsidRPr="00652E1C">
        <w:rPr>
          <w:rFonts w:ascii="Arial" w:hAnsi="Arial" w:cs="Arial"/>
          <w:b/>
          <w:bCs/>
          <w:noProof/>
          <w:color w:val="000000" w:themeColor="text1"/>
          <w:lang w:val="mn-MN"/>
        </w:rPr>
        <w:tab/>
      </w:r>
      <w:r w:rsidRPr="00652E1C">
        <w:rPr>
          <w:rFonts w:ascii="Arial" w:hAnsi="Arial" w:cs="Arial"/>
          <w:b/>
          <w:bCs/>
          <w:noProof/>
          <w:color w:val="000000" w:themeColor="text1"/>
          <w:lang w:val="mn-MN"/>
        </w:rPr>
        <w:tab/>
        <w:t>6/18 дугаар зүйлийн 18.8 дахь хэсэг:</w:t>
      </w:r>
    </w:p>
    <w:p w14:paraId="2B7D6A82" w14:textId="77777777" w:rsidR="00652E1C" w:rsidRPr="00652E1C" w:rsidRDefault="00652E1C" w:rsidP="00652E1C">
      <w:pPr>
        <w:contextualSpacing/>
        <w:jc w:val="both"/>
        <w:rPr>
          <w:rFonts w:ascii="Arial" w:hAnsi="Arial" w:cs="Arial"/>
          <w:b/>
          <w:bCs/>
          <w:noProof/>
          <w:color w:val="000000" w:themeColor="text1"/>
          <w:lang w:val="mn-MN"/>
        </w:rPr>
      </w:pPr>
    </w:p>
    <w:p w14:paraId="056BD38C" w14:textId="77777777" w:rsidR="00652E1C" w:rsidRPr="00652E1C" w:rsidRDefault="00652E1C" w:rsidP="00652E1C">
      <w:pPr>
        <w:tabs>
          <w:tab w:val="left" w:pos="709"/>
        </w:tabs>
        <w:contextualSpacing/>
        <w:jc w:val="both"/>
        <w:rPr>
          <w:rFonts w:ascii="Arial" w:hAnsi="Arial" w:cs="Arial"/>
          <w:bCs/>
          <w:noProof/>
          <w:color w:val="000000" w:themeColor="text1"/>
          <w:lang w:val="mn-MN"/>
        </w:rPr>
      </w:pPr>
      <w:r w:rsidRPr="00652E1C">
        <w:rPr>
          <w:rFonts w:ascii="Arial" w:hAnsi="Arial" w:cs="Arial"/>
          <w:b/>
          <w:bCs/>
          <w:noProof/>
          <w:color w:val="000000" w:themeColor="text1"/>
          <w:lang w:val="mn-MN"/>
        </w:rPr>
        <w:tab/>
      </w:r>
      <w:r w:rsidRPr="00652E1C">
        <w:rPr>
          <w:rFonts w:ascii="Arial" w:hAnsi="Arial" w:cs="Arial"/>
          <w:bCs/>
          <w:noProof/>
          <w:color w:val="000000" w:themeColor="text1"/>
          <w:lang w:val="mn-MN"/>
        </w:rPr>
        <w:t>“18.8.</w:t>
      </w:r>
      <w:r w:rsidRPr="00652E1C">
        <w:rPr>
          <w:rFonts w:ascii="Arial" w:hAnsi="Arial" w:cs="Arial"/>
          <w:noProof/>
          <w:color w:val="000000" w:themeColor="text1"/>
          <w:lang w:val="mn-MN"/>
        </w:rPr>
        <w:t>Сонсгол явуулах талаарх хүсэлт гаргах, тус хүсэлтийг шийдвэрлэх, сонсголын товыг зарлан мэдээлэх, сонсгол зохион байгуулах үйл явц, бүртгэл, сонсголын ирц, үе шат, сонсгол даргалагчийг сонгох, түүний эрх, үүрэг, сонсголын дэг болон сонсголын тэмдэглэл, тайлан гаргахтай холбогдсон харилцааг Монгол Улсын Их Хурлын чуулганы хуралдааны дэгийн тухай хууль болон энэ хуулийн 18.7-д заасан журмаар нарийвчлан зохицуулна.</w:t>
      </w:r>
      <w:r w:rsidRPr="00652E1C">
        <w:rPr>
          <w:rFonts w:ascii="Arial" w:hAnsi="Arial" w:cs="Arial"/>
          <w:bCs/>
          <w:noProof/>
          <w:color w:val="000000" w:themeColor="text1"/>
          <w:lang w:val="mn-MN"/>
        </w:rPr>
        <w:t>”</w:t>
      </w:r>
    </w:p>
    <w:p w14:paraId="149F5EEE" w14:textId="77777777" w:rsidR="00652E1C" w:rsidRPr="00652E1C" w:rsidRDefault="00652E1C" w:rsidP="00652E1C">
      <w:pPr>
        <w:ind w:right="49" w:firstLine="720"/>
        <w:jc w:val="both"/>
        <w:rPr>
          <w:rFonts w:ascii="Arial" w:hAnsi="Arial" w:cs="Arial"/>
          <w:b/>
          <w:bCs/>
          <w:noProof/>
          <w:color w:val="000000" w:themeColor="text1"/>
          <w:lang w:val="mn-MN"/>
        </w:rPr>
      </w:pPr>
    </w:p>
    <w:p w14:paraId="4109855C" w14:textId="77777777" w:rsidR="00652E1C" w:rsidRPr="00652E1C" w:rsidRDefault="00652E1C" w:rsidP="00652E1C">
      <w:pPr>
        <w:ind w:right="49" w:firstLine="720"/>
        <w:jc w:val="both"/>
        <w:rPr>
          <w:rFonts w:ascii="Arial" w:hAnsi="Arial" w:cs="Arial"/>
          <w:noProof/>
          <w:color w:val="000000" w:themeColor="text1"/>
          <w:lang w:val="mn-MN"/>
        </w:rPr>
      </w:pPr>
      <w:r w:rsidRPr="00652E1C">
        <w:rPr>
          <w:rFonts w:ascii="Arial" w:hAnsi="Arial" w:cs="Arial"/>
          <w:b/>
          <w:bCs/>
          <w:noProof/>
          <w:color w:val="000000" w:themeColor="text1"/>
          <w:lang w:val="mn-MN"/>
        </w:rPr>
        <w:t>4 дүгээр зүйл</w:t>
      </w:r>
      <w:r w:rsidRPr="00652E1C">
        <w:rPr>
          <w:rFonts w:ascii="Arial" w:hAnsi="Arial" w:cs="Arial"/>
          <w:b/>
          <w:noProof/>
          <w:color w:val="000000" w:themeColor="text1"/>
          <w:lang w:val="mn-MN"/>
        </w:rPr>
        <w:t>.</w:t>
      </w:r>
      <w:r w:rsidRPr="00652E1C">
        <w:rPr>
          <w:rFonts w:ascii="Arial" w:hAnsi="Arial" w:cs="Arial"/>
          <w:noProof/>
          <w:color w:val="000000" w:themeColor="text1"/>
          <w:lang w:val="mn-MN"/>
        </w:rPr>
        <w:t>Нийтийн сонсголын тухай хуулийн 7 дугаар зүйлийн 7.2 дахь хэсгийн “Хууль тогтоомжийн төслийн сонсгол явуулахаар бол тухайн Байнгын хорооны нийт гишүүдийн гуравны нэгээс доошгүйн саналаар шийдвэрлэнэ” гэснийг “Байнгын хорооны гишүүдийн есөөс доошгүй нь хууль тогтоомжийн төслийн сонсгол явуулах санал тавибал уг сонсголыг заавал явуулна” гэж, 8 дугаар зүйлийн 8.2.2 дахь заалтын, 9 дүгээр зүйлийн 9.1.2 дахь заалтын “нийт гишүүний дөрөвний нэгээс” гэснийг “есөөс” гэж, 18 дугаар зүйлийн 18.5,</w:t>
      </w:r>
      <w:r w:rsidRPr="00652E1C">
        <w:rPr>
          <w:rFonts w:ascii="Arial" w:hAnsi="Arial" w:cs="Arial"/>
          <w:b/>
          <w:noProof/>
          <w:color w:val="000000" w:themeColor="text1"/>
          <w:lang w:val="mn-MN"/>
        </w:rPr>
        <w:t xml:space="preserve"> </w:t>
      </w:r>
      <w:r w:rsidRPr="00652E1C">
        <w:rPr>
          <w:rFonts w:ascii="Arial" w:hAnsi="Arial" w:cs="Arial"/>
          <w:noProof/>
          <w:color w:val="000000" w:themeColor="text1"/>
          <w:lang w:val="mn-MN"/>
        </w:rPr>
        <w:t xml:space="preserve">18.7 дахь хэсгийн “томилгооны” </w:t>
      </w:r>
      <w:r w:rsidRPr="00652E1C">
        <w:rPr>
          <w:rFonts w:ascii="Arial" w:hAnsi="Arial" w:cs="Arial"/>
          <w:noProof/>
          <w:color w:val="000000" w:themeColor="text1"/>
          <w:lang w:val="mn-MN"/>
        </w:rPr>
        <w:lastRenderedPageBreak/>
        <w:t>гэснийг “нэр дэвшигчийн, хүний эрх, эрх чөлөөг хангахтай холбоотой” гэж, мөн зүйлийн 18.5 дахь хэсгийн “олонх” гэснийг “гуравны нэгээс доошгүй” гэж, мөн зүйлийн 18.7 дахь хэсгийн “батална.” гэснийг “баталж болно.” гэж, 20 дугаар зүйлийн 20.3.2 дахь заалтын “томилгооны” гэснийг “нэр дэвшигчийн, хүний эрх, эрх чөлөөг хангахтай холбоотой” гэж тус тус өөрчилсүгэй.</w:t>
      </w:r>
    </w:p>
    <w:p w14:paraId="254DFD67" w14:textId="77777777" w:rsidR="00652E1C" w:rsidRPr="00652E1C" w:rsidRDefault="00652E1C" w:rsidP="00652E1C">
      <w:pPr>
        <w:ind w:right="49" w:firstLine="720"/>
        <w:jc w:val="both"/>
        <w:rPr>
          <w:rFonts w:ascii="Arial" w:hAnsi="Arial" w:cs="Arial"/>
          <w:noProof/>
          <w:color w:val="000000" w:themeColor="text1"/>
          <w:lang w:val="mn-MN"/>
        </w:rPr>
      </w:pPr>
    </w:p>
    <w:p w14:paraId="3BFF303C" w14:textId="77777777" w:rsidR="00652E1C" w:rsidRPr="00652E1C" w:rsidRDefault="00652E1C" w:rsidP="00652E1C">
      <w:pPr>
        <w:ind w:firstLine="709"/>
        <w:contextualSpacing/>
        <w:jc w:val="both"/>
        <w:rPr>
          <w:rFonts w:ascii="Arial" w:hAnsi="Arial" w:cs="Arial"/>
          <w:b/>
          <w:noProof/>
          <w:color w:val="000000" w:themeColor="text1"/>
          <w:lang w:val="mn-MN"/>
        </w:rPr>
      </w:pPr>
      <w:r w:rsidRPr="00652E1C">
        <w:rPr>
          <w:rFonts w:ascii="Arial" w:hAnsi="Arial" w:cs="Arial"/>
          <w:b/>
          <w:noProof/>
          <w:color w:val="000000" w:themeColor="text1"/>
          <w:lang w:val="mn-MN"/>
        </w:rPr>
        <w:t>5 дугаар зүйл.</w:t>
      </w:r>
      <w:r w:rsidRPr="00652E1C">
        <w:rPr>
          <w:rFonts w:ascii="Arial" w:hAnsi="Arial" w:cs="Arial"/>
          <w:noProof/>
          <w:color w:val="000000" w:themeColor="text1"/>
          <w:lang w:val="mn-MN"/>
        </w:rPr>
        <w:t>Нийтийн сонсголын тухай хуулийн 11</w:t>
      </w:r>
      <w:r w:rsidRPr="00652E1C">
        <w:rPr>
          <w:rFonts w:ascii="Arial" w:hAnsi="Arial" w:cs="Arial"/>
          <w:noProof/>
          <w:color w:val="000000" w:themeColor="text1"/>
          <w:vertAlign w:val="superscript"/>
          <w:lang w:val="mn-MN"/>
        </w:rPr>
        <w:t>1</w:t>
      </w:r>
      <w:r w:rsidRPr="00652E1C">
        <w:rPr>
          <w:rFonts w:ascii="Arial" w:hAnsi="Arial" w:cs="Arial"/>
          <w:noProof/>
          <w:color w:val="000000" w:themeColor="text1"/>
          <w:lang w:val="mn-MN"/>
        </w:rPr>
        <w:t xml:space="preserve"> дүгээр зүйлийг хүчингүй болсонд тооцсугай.</w:t>
      </w:r>
    </w:p>
    <w:p w14:paraId="47EA4324" w14:textId="77777777" w:rsidR="00652E1C" w:rsidRPr="00652E1C" w:rsidRDefault="00652E1C" w:rsidP="00652E1C">
      <w:pPr>
        <w:ind w:firstLine="709"/>
        <w:contextualSpacing/>
        <w:jc w:val="both"/>
        <w:rPr>
          <w:rFonts w:ascii="Arial" w:hAnsi="Arial" w:cs="Arial"/>
          <w:b/>
          <w:noProof/>
          <w:color w:val="000000" w:themeColor="text1"/>
          <w:lang w:val="mn-MN"/>
        </w:rPr>
      </w:pPr>
    </w:p>
    <w:p w14:paraId="011E91A7" w14:textId="77777777" w:rsidR="00652E1C" w:rsidRPr="00652E1C" w:rsidRDefault="00652E1C" w:rsidP="00652E1C">
      <w:pPr>
        <w:pBdr>
          <w:top w:val="nil"/>
          <w:left w:val="nil"/>
          <w:bottom w:val="nil"/>
          <w:right w:val="nil"/>
          <w:between w:val="nil"/>
        </w:pBdr>
        <w:ind w:right="-8" w:firstLine="720"/>
        <w:jc w:val="both"/>
        <w:rPr>
          <w:rFonts w:ascii="Arial" w:hAnsi="Arial" w:cs="Arial"/>
          <w:noProof/>
          <w:color w:val="000000" w:themeColor="text1"/>
          <w:lang w:val="mn-MN"/>
        </w:rPr>
      </w:pPr>
      <w:r w:rsidRPr="00652E1C">
        <w:rPr>
          <w:rFonts w:ascii="Arial" w:hAnsi="Arial" w:cs="Arial"/>
          <w:b/>
          <w:noProof/>
          <w:color w:val="000000" w:themeColor="text1"/>
          <w:lang w:val="mn-MN"/>
        </w:rPr>
        <w:t>6 дугаар зүйл.</w:t>
      </w:r>
      <w:r w:rsidRPr="00652E1C">
        <w:rPr>
          <w:rFonts w:ascii="Arial" w:hAnsi="Arial" w:cs="Arial"/>
          <w:noProof/>
          <w:color w:val="000000" w:themeColor="text1"/>
          <w:lang w:val="mn-MN"/>
        </w:rPr>
        <w:t>Энэ хуулийг</w:t>
      </w:r>
      <w:r w:rsidRPr="00652E1C">
        <w:rPr>
          <w:rFonts w:ascii="Arial" w:hAnsi="Arial" w:cs="Arial"/>
          <w:i/>
          <w:noProof/>
          <w:color w:val="000000" w:themeColor="text1"/>
          <w:lang w:val="mn-MN"/>
        </w:rPr>
        <w:t xml:space="preserve"> </w:t>
      </w:r>
      <w:r w:rsidRPr="00652E1C">
        <w:rPr>
          <w:rFonts w:ascii="Arial" w:hAnsi="Arial" w:cs="Arial"/>
          <w:noProof/>
          <w:color w:val="000000" w:themeColor="text1"/>
          <w:lang w:val="mn-MN"/>
        </w:rPr>
        <w:t>Монгол Улсын Их Хурлын хяналт шалгалтын тухай хууль хүчин төгөлдөр болсон өдрөөс эхлэн дагаж мөрдөнө.</w:t>
      </w:r>
    </w:p>
    <w:p w14:paraId="0CC6516B" w14:textId="77777777" w:rsidR="00652E1C" w:rsidRPr="0066240D" w:rsidRDefault="00652E1C" w:rsidP="00652E1C">
      <w:pPr>
        <w:pBdr>
          <w:top w:val="nil"/>
          <w:left w:val="nil"/>
          <w:bottom w:val="nil"/>
          <w:right w:val="nil"/>
          <w:between w:val="nil"/>
        </w:pBdr>
        <w:ind w:right="-8" w:firstLine="720"/>
        <w:rPr>
          <w:rFonts w:cs="Arial"/>
          <w:noProof/>
          <w:color w:val="000000" w:themeColor="text1"/>
          <w:lang w:val="mn-MN"/>
        </w:rPr>
      </w:pPr>
    </w:p>
    <w:p w14:paraId="2F2E2D9F" w14:textId="77777777" w:rsidR="00652E1C" w:rsidRPr="0066240D" w:rsidRDefault="00652E1C" w:rsidP="00652E1C">
      <w:pPr>
        <w:pBdr>
          <w:top w:val="nil"/>
          <w:left w:val="nil"/>
          <w:bottom w:val="nil"/>
          <w:right w:val="nil"/>
          <w:between w:val="nil"/>
        </w:pBdr>
        <w:ind w:right="-8" w:firstLine="720"/>
        <w:rPr>
          <w:rFonts w:cs="Arial"/>
          <w:noProof/>
          <w:color w:val="000000" w:themeColor="text1"/>
          <w:lang w:val="mn-MN"/>
        </w:rPr>
      </w:pPr>
    </w:p>
    <w:p w14:paraId="1998F123" w14:textId="77777777" w:rsidR="00652E1C" w:rsidRPr="0066240D" w:rsidRDefault="00652E1C" w:rsidP="00652E1C">
      <w:pPr>
        <w:pBdr>
          <w:top w:val="nil"/>
          <w:left w:val="nil"/>
          <w:bottom w:val="nil"/>
          <w:right w:val="nil"/>
          <w:between w:val="nil"/>
        </w:pBdr>
        <w:ind w:right="-8" w:firstLine="720"/>
        <w:rPr>
          <w:rFonts w:cs="Arial"/>
          <w:noProof/>
          <w:color w:val="000000" w:themeColor="text1"/>
          <w:lang w:val="mn-MN"/>
        </w:rPr>
      </w:pPr>
    </w:p>
    <w:p w14:paraId="1B6788AC" w14:textId="77777777" w:rsidR="00652E1C" w:rsidRPr="0066240D" w:rsidRDefault="00652E1C" w:rsidP="00652E1C">
      <w:pPr>
        <w:pBdr>
          <w:top w:val="nil"/>
          <w:left w:val="nil"/>
          <w:bottom w:val="nil"/>
          <w:right w:val="nil"/>
          <w:between w:val="nil"/>
        </w:pBdr>
        <w:ind w:right="-8" w:firstLine="720"/>
        <w:rPr>
          <w:rFonts w:cs="Arial"/>
          <w:noProof/>
          <w:color w:val="000000" w:themeColor="text1"/>
          <w:lang w:val="mn-MN"/>
        </w:rPr>
      </w:pPr>
    </w:p>
    <w:p w14:paraId="6DF2EC1C" w14:textId="77777777" w:rsidR="00652E1C" w:rsidRPr="0066240D" w:rsidRDefault="00652E1C" w:rsidP="00652E1C">
      <w:pPr>
        <w:pBdr>
          <w:top w:val="nil"/>
          <w:left w:val="nil"/>
          <w:bottom w:val="nil"/>
          <w:right w:val="nil"/>
          <w:between w:val="nil"/>
        </w:pBdr>
        <w:ind w:left="720" w:right="-12" w:firstLine="720"/>
        <w:rPr>
          <w:rFonts w:cs="Arial"/>
          <w:noProof/>
          <w:color w:val="000000" w:themeColor="text1"/>
          <w:lang w:val="mn-MN"/>
        </w:rPr>
      </w:pPr>
      <w:r w:rsidRPr="0066240D">
        <w:rPr>
          <w:rFonts w:cs="Arial"/>
          <w:noProof/>
          <w:color w:val="000000" w:themeColor="text1"/>
          <w:lang w:val="mn-MN"/>
        </w:rPr>
        <w:t xml:space="preserve">МОНГОЛ УЛСЫН </w:t>
      </w:r>
    </w:p>
    <w:p w14:paraId="409EF808" w14:textId="1F8DF5FB" w:rsidR="00AC34DB" w:rsidRPr="00652E1C" w:rsidRDefault="00652E1C" w:rsidP="00652E1C">
      <w:pPr>
        <w:pBdr>
          <w:top w:val="nil"/>
          <w:left w:val="nil"/>
          <w:bottom w:val="nil"/>
          <w:right w:val="nil"/>
          <w:between w:val="nil"/>
        </w:pBdr>
        <w:ind w:right="-12" w:firstLine="720"/>
        <w:rPr>
          <w:rFonts w:cs="Arial"/>
          <w:noProof/>
          <w:color w:val="000000" w:themeColor="text1"/>
          <w:lang w:val="mn-MN"/>
        </w:rPr>
      </w:pPr>
      <w:r w:rsidRPr="0066240D">
        <w:rPr>
          <w:rFonts w:cs="Arial"/>
          <w:noProof/>
          <w:color w:val="000000" w:themeColor="text1"/>
          <w:lang w:val="mn-MN"/>
        </w:rPr>
        <w:tab/>
        <w:t xml:space="preserve">ИХ ХУРЛЫН ДАРГА </w:t>
      </w:r>
      <w:r w:rsidRPr="0066240D">
        <w:rPr>
          <w:rFonts w:cs="Arial"/>
          <w:noProof/>
          <w:color w:val="000000" w:themeColor="text1"/>
          <w:lang w:val="mn-MN"/>
        </w:rPr>
        <w:tab/>
      </w:r>
      <w:r w:rsidRPr="0066240D">
        <w:rPr>
          <w:rFonts w:cs="Arial"/>
          <w:noProof/>
          <w:color w:val="000000" w:themeColor="text1"/>
          <w:lang w:val="mn-MN"/>
        </w:rPr>
        <w:tab/>
      </w:r>
      <w:r w:rsidRPr="0066240D">
        <w:rPr>
          <w:rFonts w:cs="Arial"/>
          <w:noProof/>
          <w:color w:val="000000" w:themeColor="text1"/>
          <w:lang w:val="mn-MN"/>
        </w:rPr>
        <w:tab/>
      </w:r>
      <w:r w:rsidRPr="0066240D">
        <w:rPr>
          <w:rFonts w:cs="Arial"/>
          <w:noProof/>
          <w:color w:val="000000" w:themeColor="text1"/>
          <w:lang w:val="mn-MN"/>
        </w:rPr>
        <w:tab/>
        <w:t>Г.ЗАНДАНШАТАР</w:t>
      </w:r>
    </w:p>
    <w:sectPr w:rsidR="00AC34DB" w:rsidRPr="00652E1C"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ꛁꬽތ"/>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0F4719"/>
    <w:rsid w:val="000F64C5"/>
    <w:rsid w:val="0010038D"/>
    <w:rsid w:val="00107806"/>
    <w:rsid w:val="00107F35"/>
    <w:rsid w:val="0012230A"/>
    <w:rsid w:val="0012547D"/>
    <w:rsid w:val="00137FC2"/>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473F7"/>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3B3E"/>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3E47"/>
    <w:rsid w:val="00502BF4"/>
    <w:rsid w:val="00506ED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66C0"/>
    <w:rsid w:val="00647003"/>
    <w:rsid w:val="00652E1C"/>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D698E"/>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9D74C8"/>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C38DA"/>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6650"/>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21F6B"/>
    <w:rsid w:val="00E43A32"/>
    <w:rsid w:val="00E53923"/>
    <w:rsid w:val="00E57AAD"/>
    <w:rsid w:val="00E65495"/>
    <w:rsid w:val="00E66BB8"/>
    <w:rsid w:val="00E74BC8"/>
    <w:rsid w:val="00E817F1"/>
    <w:rsid w:val="00E9226C"/>
    <w:rsid w:val="00E93328"/>
    <w:rsid w:val="00E9356D"/>
    <w:rsid w:val="00E94F2E"/>
    <w:rsid w:val="00EA0308"/>
    <w:rsid w:val="00EA198D"/>
    <w:rsid w:val="00EA4506"/>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581F"/>
    <w:rsid w:val="00F36CF3"/>
    <w:rsid w:val="00F4176A"/>
    <w:rsid w:val="00F45D34"/>
    <w:rsid w:val="00F57E9D"/>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paragraph" w:customStyle="1" w:styleId="paragraph0">
    <w:name w:val="paragraph"/>
    <w:basedOn w:val="Normal"/>
    <w:rsid w:val="00506ED4"/>
    <w:rPr>
      <w:rFonts w:ascii="Times New Roman" w:hAnsi="Times New Roman"/>
    </w:rPr>
  </w:style>
  <w:style w:type="character" w:customStyle="1" w:styleId="normaltextrun1">
    <w:name w:val="normaltextrun1"/>
    <w:basedOn w:val="DefaultParagraphFont"/>
    <w:rsid w:val="00506ED4"/>
  </w:style>
  <w:style w:type="character" w:customStyle="1" w:styleId="eop">
    <w:name w:val="eop"/>
    <w:basedOn w:val="DefaultParagraphFont"/>
    <w:rsid w:val="0050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1067</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2022-02-08T01:44:00Z</dcterms:created>
  <dcterms:modified xsi:type="dcterms:W3CDTF">2022-02-08T01:44:00Z</dcterms:modified>
</cp:coreProperties>
</file>