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617FA37" w14:textId="77777777" w:rsidR="008056AA" w:rsidRPr="00BA6E05" w:rsidRDefault="008056AA" w:rsidP="008056AA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BA6E05">
        <w:rPr>
          <w:rFonts w:ascii="Arial" w:hAnsi="Arial" w:cs="Arial"/>
          <w:b/>
          <w:lang w:val="mn-MN"/>
        </w:rPr>
        <w:t xml:space="preserve">ЭВЛЭРҮҮЛЭН ЗУУЧЛАЛЫН ТУХАЙ </w:t>
      </w:r>
    </w:p>
    <w:p w14:paraId="40E7034C" w14:textId="77777777" w:rsidR="008056AA" w:rsidRPr="00BA6E05" w:rsidRDefault="008056AA" w:rsidP="008056AA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BA6E05">
        <w:rPr>
          <w:rFonts w:ascii="Arial" w:hAnsi="Arial" w:cs="Arial"/>
          <w:b/>
          <w:lang w:val="mn-MN"/>
        </w:rPr>
        <w:t xml:space="preserve">ХУУЛЬД НЭМЭЛТ, ӨӨРЧЛӨЛТ </w:t>
      </w:r>
    </w:p>
    <w:p w14:paraId="797642FD" w14:textId="77777777" w:rsidR="008056AA" w:rsidRPr="00BA6E05" w:rsidRDefault="008056AA" w:rsidP="008056AA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BA6E05">
        <w:rPr>
          <w:rFonts w:ascii="Arial" w:hAnsi="Arial" w:cs="Arial"/>
          <w:b/>
          <w:lang w:val="mn-MN"/>
        </w:rPr>
        <w:t>ОРУУЛАХ ТУХАЙ</w:t>
      </w:r>
    </w:p>
    <w:p w14:paraId="48F4CF95" w14:textId="77777777" w:rsidR="008056AA" w:rsidRPr="00BA6E05" w:rsidRDefault="008056AA" w:rsidP="008056AA">
      <w:pPr>
        <w:spacing w:line="360" w:lineRule="auto"/>
        <w:ind w:left="142" w:right="49"/>
        <w:rPr>
          <w:rFonts w:ascii="Arial" w:hAnsi="Arial" w:cs="Arial"/>
          <w:b/>
          <w:lang w:val="mn-MN"/>
        </w:rPr>
      </w:pPr>
    </w:p>
    <w:p w14:paraId="72CC61B7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noProof/>
          <w:lang w:val="mn-MN"/>
        </w:rPr>
      </w:pPr>
      <w:r w:rsidRPr="00BA6E05">
        <w:rPr>
          <w:rFonts w:ascii="Arial" w:hAnsi="Arial" w:cs="Arial"/>
          <w:b/>
          <w:lang w:val="mn-MN"/>
        </w:rPr>
        <w:t>1 дүгээр зүйл.</w:t>
      </w:r>
      <w:r w:rsidRPr="00BA6E05">
        <w:rPr>
          <w:rFonts w:ascii="Arial" w:hAnsi="Arial" w:cs="Arial"/>
          <w:lang w:val="mn-MN"/>
        </w:rPr>
        <w:t xml:space="preserve">Эвлэрүүлэн зуучлалын тухай хуульд </w:t>
      </w:r>
      <w:r w:rsidRPr="00BA6E05">
        <w:rPr>
          <w:rFonts w:ascii="Arial" w:hAnsi="Arial" w:cs="Arial"/>
          <w:noProof/>
          <w:lang w:val="mn-MN"/>
        </w:rPr>
        <w:t>доор дурдсан агуулгатай дараах хэсэг нэмсүгэй:</w:t>
      </w:r>
    </w:p>
    <w:p w14:paraId="25CD9A79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b/>
          <w:noProof/>
          <w:lang w:val="mn-MN"/>
        </w:rPr>
      </w:pPr>
    </w:p>
    <w:p w14:paraId="5BABEA7F" w14:textId="77777777" w:rsidR="008056AA" w:rsidRPr="00BA6E05" w:rsidRDefault="008056AA" w:rsidP="008056AA">
      <w:pPr>
        <w:ind w:left="720" w:right="49" w:firstLine="720"/>
        <w:jc w:val="both"/>
        <w:rPr>
          <w:rFonts w:ascii="Arial" w:hAnsi="Arial" w:cs="Arial"/>
          <w:b/>
          <w:noProof/>
          <w:lang w:val="mn-MN"/>
        </w:rPr>
      </w:pPr>
      <w:r w:rsidRPr="00BA6E05">
        <w:rPr>
          <w:rFonts w:ascii="Arial" w:hAnsi="Arial" w:cs="Arial"/>
          <w:b/>
          <w:noProof/>
          <w:lang w:val="mn-MN"/>
        </w:rPr>
        <w:t>1/9 дүгээр зүйлийн 9.3 дахь хэсэг:</w:t>
      </w:r>
    </w:p>
    <w:p w14:paraId="6D500278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b/>
          <w:noProof/>
          <w:lang w:val="mn-MN"/>
        </w:rPr>
      </w:pPr>
    </w:p>
    <w:p w14:paraId="317BAADC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noProof/>
          <w:lang w:val="mn-MN"/>
        </w:rPr>
      </w:pPr>
      <w:r w:rsidRPr="00BA6E05">
        <w:rPr>
          <w:rFonts w:ascii="Arial" w:hAnsi="Arial" w:cs="Arial"/>
          <w:noProof/>
          <w:lang w:val="mn-MN"/>
        </w:rPr>
        <w:t>“9.3.Шүүх дэх эвлэрүүлэн зуучлагч эрх зүйч мэргэжилтэй байна.”</w:t>
      </w:r>
    </w:p>
    <w:p w14:paraId="705677BC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b/>
          <w:noProof/>
          <w:lang w:val="mn-MN"/>
        </w:rPr>
      </w:pPr>
    </w:p>
    <w:p w14:paraId="403C61E1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b/>
          <w:noProof/>
          <w:lang w:val="mn-MN"/>
        </w:rPr>
      </w:pPr>
      <w:r w:rsidRPr="00BA6E05">
        <w:rPr>
          <w:rFonts w:ascii="Arial" w:hAnsi="Arial" w:cs="Arial"/>
          <w:b/>
          <w:noProof/>
          <w:lang w:val="mn-MN"/>
        </w:rPr>
        <w:tab/>
        <w:t>2/10 дугаар зүйлийн 10.4 дэх хэсэг:</w:t>
      </w:r>
    </w:p>
    <w:p w14:paraId="6783D4DF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b/>
          <w:noProof/>
          <w:lang w:val="mn-MN"/>
        </w:rPr>
      </w:pPr>
    </w:p>
    <w:p w14:paraId="478A4A93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lang w:val="mn-MN"/>
        </w:rPr>
      </w:pPr>
      <w:r w:rsidRPr="00BA6E05">
        <w:rPr>
          <w:rFonts w:ascii="Arial" w:hAnsi="Arial" w:cs="Arial"/>
          <w:noProof/>
          <w:lang w:val="mn-MN"/>
        </w:rPr>
        <w:t xml:space="preserve">“10.4.Шүүхийн ерөнхий зөвлөл нь Зөвлөлийн дарга, гишүүнийг томилж, чөлөөлөн, Зөвлөлийн үйл ажиллагааны дүрмийг батална.” </w:t>
      </w:r>
    </w:p>
    <w:p w14:paraId="1F5BC1E5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b/>
          <w:lang w:val="mn-MN"/>
        </w:rPr>
      </w:pPr>
    </w:p>
    <w:p w14:paraId="1E2A3587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noProof/>
          <w:lang w:val="mn-MN"/>
        </w:rPr>
      </w:pPr>
      <w:r w:rsidRPr="00BA6E05">
        <w:rPr>
          <w:rFonts w:ascii="Arial" w:hAnsi="Arial" w:cs="Arial"/>
          <w:b/>
          <w:lang w:val="mn-MN"/>
        </w:rPr>
        <w:t>2 дугаар зүйл.</w:t>
      </w:r>
      <w:r w:rsidRPr="00BA6E05">
        <w:rPr>
          <w:rFonts w:ascii="Arial" w:hAnsi="Arial" w:cs="Arial"/>
          <w:lang w:val="mn-MN"/>
        </w:rPr>
        <w:t xml:space="preserve">Эвлэрүүлэн зуучлалын тухай хуулийн </w:t>
      </w:r>
      <w:r w:rsidRPr="00BA6E05">
        <w:rPr>
          <w:rFonts w:ascii="Arial" w:hAnsi="Arial" w:cs="Arial"/>
          <w:noProof/>
          <w:lang w:val="mn-MN"/>
        </w:rPr>
        <w:t>2 дугаар зүйлийн 2.1 дэх хэсгийн “Шүүхийн тухай, Шүүхийн захиргааны тухай” гэснийг “Монгол Улсын шүүхийн тухай” гэж өөрчилсүгэй.</w:t>
      </w:r>
    </w:p>
    <w:p w14:paraId="54542C85" w14:textId="77777777" w:rsidR="008056AA" w:rsidRPr="00BA6E05" w:rsidRDefault="008056AA" w:rsidP="008056AA">
      <w:pPr>
        <w:ind w:right="49" w:firstLine="720"/>
        <w:jc w:val="both"/>
        <w:rPr>
          <w:rFonts w:ascii="Arial" w:hAnsi="Arial" w:cs="Arial"/>
          <w:lang w:val="mn-MN"/>
        </w:rPr>
      </w:pPr>
    </w:p>
    <w:p w14:paraId="3C3CD829" w14:textId="77777777" w:rsidR="008056AA" w:rsidRPr="00BA6E05" w:rsidRDefault="008056AA" w:rsidP="008056AA">
      <w:pPr>
        <w:ind w:right="49"/>
        <w:jc w:val="both"/>
        <w:rPr>
          <w:rFonts w:ascii="Arial" w:hAnsi="Arial" w:cs="Arial"/>
          <w:lang w:val="mn-MN"/>
        </w:rPr>
      </w:pPr>
      <w:r w:rsidRPr="00BA6E05">
        <w:rPr>
          <w:rFonts w:ascii="Arial" w:hAnsi="Arial" w:cs="Arial"/>
          <w:b/>
          <w:lang w:val="mn-MN"/>
        </w:rPr>
        <w:t xml:space="preserve">           3 дугаар зүйл.</w:t>
      </w:r>
      <w:r w:rsidRPr="00BA6E05">
        <w:rPr>
          <w:rFonts w:ascii="Arial" w:hAnsi="Arial" w:cs="Arial"/>
          <w:lang w:val="mn-MN"/>
        </w:rPr>
        <w:t>Энэ хуулийг</w:t>
      </w:r>
      <w:r w:rsidRPr="00BA6E05">
        <w:rPr>
          <w:rFonts w:ascii="Arial" w:hAnsi="Arial" w:cs="Arial"/>
          <w:b/>
          <w:i/>
          <w:lang w:val="mn-MN"/>
        </w:rPr>
        <w:t xml:space="preserve"> </w:t>
      </w:r>
      <w:r w:rsidRPr="00BA6E05">
        <w:rPr>
          <w:rFonts w:ascii="Arial" w:hAnsi="Arial" w:cs="Arial"/>
          <w:lang w:val="mn-MN"/>
        </w:rPr>
        <w:t>Монгол Улсын шүүхийн тухай хууль /Шинэчилсэн найруулга/ хүчин төгөлдөр болсон өдрөөс эхлэн дагаж мөрдөнө.</w:t>
      </w:r>
    </w:p>
    <w:p w14:paraId="053D81AD" w14:textId="77777777" w:rsidR="008056AA" w:rsidRPr="00BA6E05" w:rsidRDefault="008056AA" w:rsidP="008056AA">
      <w:pPr>
        <w:ind w:right="49"/>
        <w:jc w:val="both"/>
        <w:rPr>
          <w:rFonts w:ascii="Arial" w:hAnsi="Arial" w:cs="Arial"/>
          <w:lang w:val="mn-MN"/>
        </w:rPr>
      </w:pPr>
    </w:p>
    <w:p w14:paraId="23A48917" w14:textId="77777777" w:rsidR="008056AA" w:rsidRPr="00BA6E05" w:rsidRDefault="008056AA" w:rsidP="008056AA">
      <w:pPr>
        <w:ind w:right="49"/>
        <w:jc w:val="center"/>
        <w:rPr>
          <w:rFonts w:ascii="Arial" w:hAnsi="Arial" w:cs="Arial"/>
          <w:lang w:val="mn-MN"/>
        </w:rPr>
      </w:pPr>
    </w:p>
    <w:p w14:paraId="7A2BF684" w14:textId="77777777" w:rsidR="008056AA" w:rsidRPr="00BA6E05" w:rsidRDefault="008056AA" w:rsidP="008056AA">
      <w:pPr>
        <w:tabs>
          <w:tab w:val="left" w:pos="7665"/>
        </w:tabs>
        <w:ind w:right="49"/>
        <w:jc w:val="center"/>
        <w:rPr>
          <w:rFonts w:ascii="Arial" w:hAnsi="Arial" w:cs="Arial"/>
          <w:lang w:val="mn-MN"/>
        </w:rPr>
      </w:pPr>
    </w:p>
    <w:p w14:paraId="039D2AE1" w14:textId="77777777" w:rsidR="008056AA" w:rsidRPr="00BA6E05" w:rsidRDefault="008056AA" w:rsidP="008056AA">
      <w:pPr>
        <w:ind w:right="49"/>
        <w:rPr>
          <w:rFonts w:ascii="Arial" w:hAnsi="Arial" w:cs="Arial"/>
          <w:lang w:val="mn-MN"/>
        </w:rPr>
      </w:pPr>
      <w:r w:rsidRPr="00BA6E05">
        <w:rPr>
          <w:rFonts w:ascii="Arial" w:hAnsi="Arial" w:cs="Arial"/>
          <w:lang w:val="mn-MN"/>
        </w:rPr>
        <w:tab/>
      </w:r>
    </w:p>
    <w:p w14:paraId="3F82B635" w14:textId="77777777" w:rsidR="008056AA" w:rsidRPr="00BA6E05" w:rsidRDefault="008056AA" w:rsidP="008056AA">
      <w:pPr>
        <w:ind w:right="49"/>
        <w:rPr>
          <w:rFonts w:ascii="Arial" w:hAnsi="Arial" w:cs="Arial"/>
          <w:lang w:val="mn-MN"/>
        </w:rPr>
      </w:pPr>
      <w:r w:rsidRPr="00BA6E05">
        <w:rPr>
          <w:rFonts w:ascii="Arial" w:hAnsi="Arial" w:cs="Arial"/>
          <w:lang w:val="mn-MN"/>
        </w:rPr>
        <w:t xml:space="preserve"> </w:t>
      </w:r>
      <w:r w:rsidRPr="00BA6E05">
        <w:rPr>
          <w:rFonts w:ascii="Arial" w:hAnsi="Arial" w:cs="Arial"/>
          <w:lang w:val="mn-MN"/>
        </w:rPr>
        <w:tab/>
      </w:r>
      <w:r w:rsidRPr="00BA6E05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42DC11B2" w:rsidR="008F77F4" w:rsidRPr="00BA6E05" w:rsidRDefault="008056AA" w:rsidP="008056AA">
      <w:pPr>
        <w:ind w:right="49"/>
        <w:rPr>
          <w:rFonts w:ascii="Arial" w:hAnsi="Arial" w:cs="Arial"/>
          <w:lang w:val="mn-MN"/>
        </w:rPr>
      </w:pPr>
      <w:r w:rsidRPr="00BA6E05">
        <w:rPr>
          <w:rFonts w:ascii="Arial" w:hAnsi="Arial" w:cs="Arial"/>
          <w:lang w:val="mn-MN"/>
        </w:rPr>
        <w:tab/>
      </w:r>
      <w:r w:rsidRPr="00BA6E05">
        <w:rPr>
          <w:rFonts w:ascii="Arial" w:hAnsi="Arial" w:cs="Arial"/>
          <w:lang w:val="mn-MN"/>
        </w:rPr>
        <w:tab/>
        <w:t>ИХ ХУРЛЫН ДАРГА</w:t>
      </w:r>
      <w:r w:rsidRPr="00BA6E05">
        <w:rPr>
          <w:rFonts w:ascii="Arial" w:hAnsi="Arial" w:cs="Arial"/>
          <w:lang w:val="mn-MN"/>
        </w:rPr>
        <w:tab/>
      </w:r>
      <w:r w:rsidRPr="00BA6E05">
        <w:rPr>
          <w:rFonts w:ascii="Arial" w:hAnsi="Arial" w:cs="Arial"/>
          <w:lang w:val="mn-MN"/>
        </w:rPr>
        <w:tab/>
      </w:r>
      <w:r w:rsidRPr="00BA6E05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BA6E0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470DE" w14:textId="77777777" w:rsidR="00025E9C" w:rsidRDefault="00025E9C">
      <w:r>
        <w:separator/>
      </w:r>
    </w:p>
  </w:endnote>
  <w:endnote w:type="continuationSeparator" w:id="0">
    <w:p w14:paraId="675DC56D" w14:textId="77777777" w:rsidR="00025E9C" w:rsidRDefault="0002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10537" w14:textId="77777777" w:rsidR="00025E9C" w:rsidRDefault="00025E9C">
      <w:r>
        <w:separator/>
      </w:r>
    </w:p>
  </w:footnote>
  <w:footnote w:type="continuationSeparator" w:id="0">
    <w:p w14:paraId="630517B5" w14:textId="77777777" w:rsidR="00025E9C" w:rsidRDefault="0002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25E9C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367B6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305C8"/>
    <w:rsid w:val="00647003"/>
    <w:rsid w:val="006556A4"/>
    <w:rsid w:val="00660CCD"/>
    <w:rsid w:val="00661028"/>
    <w:rsid w:val="00663CDE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56AA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A6E05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05A6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2021-01-26T05:41:00Z</dcterms:created>
  <dcterms:modified xsi:type="dcterms:W3CDTF">2021-01-26T05:46:00Z</dcterms:modified>
</cp:coreProperties>
</file>