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Pr="00453B3E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572C208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C86650">
        <w:rPr>
          <w:rFonts w:ascii="Arial" w:hAnsi="Arial" w:cs="Arial"/>
          <w:b/>
          <w:noProof/>
          <w:color w:val="000000" w:themeColor="text1"/>
          <w:lang w:val="mn-MN"/>
        </w:rPr>
        <w:t xml:space="preserve">   ТӨВ БАНК /МОНГОЛБАНК/-НЫ ТУХАЙ</w:t>
      </w:r>
    </w:p>
    <w:p w14:paraId="5E8A8971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C86650">
        <w:rPr>
          <w:rFonts w:ascii="Arial" w:hAnsi="Arial" w:cs="Arial"/>
          <w:b/>
          <w:noProof/>
          <w:color w:val="000000" w:themeColor="text1"/>
          <w:lang w:val="mn-MN"/>
        </w:rPr>
        <w:t xml:space="preserve">   ХУУЛЬД НЭМЭЛТ, ӨӨРЧЛӨЛТ</w:t>
      </w:r>
    </w:p>
    <w:p w14:paraId="03C79A68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C86650">
        <w:rPr>
          <w:rFonts w:ascii="Arial" w:hAnsi="Arial" w:cs="Arial"/>
          <w:b/>
          <w:noProof/>
          <w:color w:val="000000" w:themeColor="text1"/>
          <w:lang w:val="mn-MN"/>
        </w:rPr>
        <w:t xml:space="preserve">   ОРУУЛАХ ТУХАЙ</w:t>
      </w:r>
    </w:p>
    <w:p w14:paraId="1B7B3FE8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624F5CA1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C86650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C86650">
        <w:rPr>
          <w:rFonts w:ascii="Arial" w:hAnsi="Arial" w:cs="Arial"/>
          <w:noProof/>
          <w:color w:val="000000" w:themeColor="text1"/>
          <w:lang w:val="mn-MN"/>
        </w:rPr>
        <w:t xml:space="preserve">Төв Банк /Монголбанк/-ны тухай хуулийн 30 дугаар зүйлд доор дурдсан агуулгатай 5 дахь хэсэг нэмсүгэй. </w:t>
      </w:r>
    </w:p>
    <w:p w14:paraId="19A172EB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C86650">
        <w:rPr>
          <w:rFonts w:ascii="Arial" w:hAnsi="Arial" w:cs="Arial"/>
          <w:noProof/>
          <w:color w:val="000000" w:themeColor="text1"/>
          <w:lang w:val="mn-MN"/>
        </w:rPr>
        <w:t xml:space="preserve"> </w:t>
      </w:r>
    </w:p>
    <w:p w14:paraId="61C26075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C86650">
        <w:rPr>
          <w:rFonts w:ascii="Arial" w:hAnsi="Arial" w:cs="Arial"/>
          <w:noProof/>
          <w:color w:val="000000" w:themeColor="text1"/>
          <w:lang w:val="mn-MN"/>
        </w:rPr>
        <w:t>“5.</w:t>
      </w:r>
      <w:r w:rsidRPr="00C86650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Монголбанк</w:t>
      </w:r>
      <w:r w:rsidRPr="00C86650">
        <w:rPr>
          <w:rFonts w:ascii="Arial" w:hAnsi="Arial" w:cs="Arial"/>
          <w:noProof/>
          <w:color w:val="000000" w:themeColor="text1"/>
          <w:lang w:val="mn-MN"/>
        </w:rPr>
        <w:t xml:space="preserve"> өөрийн бүрэн эрхэд хамаарах асуудлаар Улсын Их Хурлын хянан шалгах бүрэн эрхийг хэрэгжүүлэхэд дэмжлэг үзүүлнэ. ”</w:t>
      </w:r>
    </w:p>
    <w:p w14:paraId="78FB6675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5F967D4E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C86650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C86650">
        <w:rPr>
          <w:rFonts w:ascii="Arial" w:hAnsi="Arial" w:cs="Arial"/>
          <w:noProof/>
          <w:color w:val="000000" w:themeColor="text1"/>
          <w:lang w:val="mn-MN"/>
        </w:rPr>
        <w:t>Төв Банк /Монголбанк/-ны тухай хуулийн 26 дугаар зүйлийн 1 дэх хэсгийн “Улсын Их Хурал” гэсний дараа “нэр дэвшигчийн сонсгол хийж” гэж, мөн зүйлийн 2 дахь хэсгийн “Улсын Их Хурал” гэсний дараа “нэр дэвшигчийн сонсгол хийж” гэж тус тус нэмсүгэй.</w:t>
      </w:r>
    </w:p>
    <w:p w14:paraId="2B51FB45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321490E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C86650">
        <w:rPr>
          <w:rFonts w:ascii="Arial" w:hAnsi="Arial" w:cs="Arial"/>
          <w:b/>
          <w:noProof/>
          <w:color w:val="000000" w:themeColor="text1"/>
          <w:lang w:val="mn-MN"/>
        </w:rPr>
        <w:t>3 дугаар зүйл.</w:t>
      </w:r>
      <w:r w:rsidRPr="00C86650">
        <w:rPr>
          <w:rFonts w:ascii="Arial" w:hAnsi="Arial" w:cs="Arial"/>
          <w:noProof/>
          <w:color w:val="000000" w:themeColor="text1"/>
          <w:lang w:val="mn-MN"/>
        </w:rPr>
        <w:t>Төв Банк /Монголбанк/-ны тухай хуулийн 30 дугаар зүйлийн 1 дэх хэсгийн “</w:t>
      </w:r>
      <w:r w:rsidRPr="00C86650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улирал тутам” гэснийг “шаардлагатай тохиолдолд” гэж өөрчилсүгэй.</w:t>
      </w:r>
    </w:p>
    <w:p w14:paraId="2EFC6066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30AF962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C86650">
        <w:rPr>
          <w:rFonts w:ascii="Arial" w:hAnsi="Arial" w:cs="Arial"/>
          <w:b/>
          <w:noProof/>
          <w:color w:val="000000" w:themeColor="text1"/>
          <w:lang w:val="mn-MN"/>
        </w:rPr>
        <w:t>4 дүгээр зүйл.</w:t>
      </w:r>
      <w:r w:rsidRPr="00C86650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770DE44A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6AFBD3DB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59FB64D4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1C5804FD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77C42DEE" w14:textId="77777777" w:rsidR="00C86650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left="720"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C86650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409EF808" w14:textId="3BEC4700" w:rsidR="00AC34DB" w:rsidRPr="00C86650" w:rsidRDefault="00C86650" w:rsidP="00C86650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C86650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C86650">
        <w:rPr>
          <w:rFonts w:ascii="Arial" w:hAnsi="Arial" w:cs="Arial"/>
          <w:noProof/>
          <w:color w:val="000000" w:themeColor="text1"/>
          <w:lang w:val="mn-MN"/>
        </w:rPr>
        <w:tab/>
      </w:r>
      <w:r w:rsidRPr="00C86650">
        <w:rPr>
          <w:rFonts w:ascii="Arial" w:hAnsi="Arial" w:cs="Arial"/>
          <w:noProof/>
          <w:color w:val="000000" w:themeColor="text1"/>
          <w:lang w:val="mn-MN"/>
        </w:rPr>
        <w:tab/>
      </w:r>
      <w:r w:rsidRPr="00C86650">
        <w:rPr>
          <w:rFonts w:ascii="Arial" w:hAnsi="Arial" w:cs="Arial"/>
          <w:noProof/>
          <w:color w:val="000000" w:themeColor="text1"/>
          <w:lang w:val="mn-MN"/>
        </w:rPr>
        <w:tab/>
      </w:r>
      <w:r w:rsidRPr="00C86650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C8665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3B3E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D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6650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21F6B"/>
    <w:rsid w:val="00E43A32"/>
    <w:rsid w:val="00E53923"/>
    <w:rsid w:val="00E57AAD"/>
    <w:rsid w:val="00E65495"/>
    <w:rsid w:val="00E66BB8"/>
    <w:rsid w:val="00E817F1"/>
    <w:rsid w:val="00E9226C"/>
    <w:rsid w:val="00E93328"/>
    <w:rsid w:val="00E9356D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581F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2022-02-08T01:39:00Z</dcterms:created>
  <dcterms:modified xsi:type="dcterms:W3CDTF">2022-02-08T01:39:00Z</dcterms:modified>
</cp:coreProperties>
</file>