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0EE8" w14:textId="77777777" w:rsidR="00DF4A61" w:rsidRPr="002C68A3" w:rsidRDefault="00DF4A61" w:rsidP="00DF4A61">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96CA848" wp14:editId="28807E84">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C758D74" w14:textId="77777777" w:rsidR="00DF4A61" w:rsidRDefault="00DF4A61" w:rsidP="00DF4A61">
      <w:pPr>
        <w:pStyle w:val="Title"/>
        <w:ind w:right="-360"/>
        <w:rPr>
          <w:rFonts w:ascii="Times New Roman" w:hAnsi="Times New Roman"/>
          <w:sz w:val="32"/>
          <w:szCs w:val="32"/>
        </w:rPr>
      </w:pPr>
    </w:p>
    <w:p w14:paraId="74C09DAA" w14:textId="77777777" w:rsidR="00DF4A61" w:rsidRDefault="00DF4A61" w:rsidP="00DF4A61">
      <w:pPr>
        <w:pStyle w:val="Title"/>
        <w:ind w:right="-360"/>
        <w:rPr>
          <w:rFonts w:ascii="Times New Roman" w:hAnsi="Times New Roman"/>
          <w:sz w:val="32"/>
          <w:szCs w:val="32"/>
        </w:rPr>
      </w:pPr>
    </w:p>
    <w:p w14:paraId="1C6D6CC9" w14:textId="77777777" w:rsidR="00DF4A61" w:rsidRPr="00661028" w:rsidRDefault="00DF4A61" w:rsidP="00DF4A61">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CF30F65" w14:textId="77777777" w:rsidR="00DF4A61" w:rsidRPr="002C68A3" w:rsidRDefault="00DF4A61" w:rsidP="00DF4A61">
      <w:pPr>
        <w:jc w:val="both"/>
        <w:rPr>
          <w:color w:val="3366FF"/>
          <w:lang w:val="ms-MY"/>
        </w:rPr>
      </w:pPr>
    </w:p>
    <w:p w14:paraId="12CF99D3" w14:textId="7722C774" w:rsidR="00F111C7" w:rsidRPr="00DF4A61" w:rsidRDefault="00DF4A61" w:rsidP="00DF4A61">
      <w:pPr>
        <w:jc w:val="both"/>
        <w:rPr>
          <w:color w:val="3366FF"/>
          <w:sz w:val="20"/>
          <w:szCs w:val="20"/>
          <w:lang w:val="ms-MY"/>
        </w:rPr>
      </w:pPr>
      <w:r w:rsidRPr="002C68A3">
        <w:rPr>
          <w:color w:val="3366FF"/>
          <w:sz w:val="20"/>
          <w:szCs w:val="20"/>
          <w:u w:val="single"/>
          <w:lang w:val="ms-MY"/>
        </w:rPr>
        <w:t>20</w:t>
      </w:r>
      <w:r>
        <w:rPr>
          <w:color w:val="3366FF"/>
          <w:sz w:val="20"/>
          <w:szCs w:val="20"/>
          <w:u w:val="single"/>
          <w:lang w:val="ms-MY"/>
        </w:rPr>
        <w:t>2</w:t>
      </w:r>
      <w:r>
        <w:rPr>
          <w:color w:val="3366FF"/>
          <w:sz w:val="20"/>
          <w:szCs w:val="20"/>
          <w:u w:val="single"/>
        </w:rPr>
        <w:t>3</w:t>
      </w:r>
      <w:r w:rsidRPr="002C68A3">
        <w:rPr>
          <w:color w:val="3366FF"/>
          <w:sz w:val="20"/>
          <w:szCs w:val="20"/>
          <w:lang w:val="ms-MY"/>
        </w:rPr>
        <w:t xml:space="preserve"> </w:t>
      </w:r>
      <w:r w:rsidRPr="002C68A3">
        <w:rPr>
          <w:color w:val="3366FF"/>
          <w:sz w:val="20"/>
          <w:szCs w:val="20"/>
        </w:rPr>
        <w:t>о</w:t>
      </w:r>
      <w:r w:rsidRPr="002C68A3">
        <w:rPr>
          <w:color w:val="3366FF"/>
          <w:sz w:val="20"/>
          <w:szCs w:val="20"/>
          <w:lang w:val="ms-MY"/>
        </w:rPr>
        <w:t xml:space="preserve">ны </w:t>
      </w:r>
      <w:r>
        <w:rPr>
          <w:color w:val="3366FF"/>
          <w:sz w:val="20"/>
          <w:szCs w:val="20"/>
          <w:u w:val="single"/>
        </w:rPr>
        <w:t>01</w:t>
      </w:r>
      <w:r w:rsidRPr="002C68A3">
        <w:rPr>
          <w:color w:val="3366FF"/>
          <w:sz w:val="20"/>
          <w:szCs w:val="20"/>
          <w:lang w:val="ms-MY"/>
        </w:rPr>
        <w:t xml:space="preserve"> сарын</w:t>
      </w:r>
      <w:r w:rsidRPr="002C68A3">
        <w:rPr>
          <w:color w:val="3366FF"/>
          <w:sz w:val="20"/>
          <w:szCs w:val="20"/>
        </w:rPr>
        <w:t xml:space="preserve"> </w:t>
      </w:r>
      <w:r>
        <w:rPr>
          <w:color w:val="3366FF"/>
          <w:sz w:val="20"/>
          <w:szCs w:val="20"/>
          <w:u w:val="single"/>
        </w:rPr>
        <w:t>20</w:t>
      </w:r>
      <w:r w:rsidRPr="002C68A3">
        <w:rPr>
          <w:color w:val="3366FF"/>
          <w:sz w:val="20"/>
          <w:szCs w:val="20"/>
        </w:rPr>
        <w:t xml:space="preserve"> </w:t>
      </w:r>
      <w:r w:rsidRPr="002C68A3">
        <w:rPr>
          <w:color w:val="3366FF"/>
          <w:sz w:val="20"/>
          <w:szCs w:val="20"/>
          <w:lang w:val="ms-MY"/>
        </w:rPr>
        <w:t xml:space="preserve">өдөр            </w:t>
      </w:r>
      <w:r w:rsidRPr="002C68A3">
        <w:rPr>
          <w:color w:val="3366FF"/>
          <w:sz w:val="20"/>
          <w:szCs w:val="20"/>
        </w:rPr>
        <w:t xml:space="preserve">                                                      </w:t>
      </w:r>
      <w:r w:rsidRPr="002C68A3">
        <w:rPr>
          <w:color w:val="3366FF"/>
          <w:sz w:val="20"/>
          <w:szCs w:val="20"/>
          <w:lang w:val="ms-MY"/>
        </w:rPr>
        <w:t>Төрийн ордон, Улаанбаатар хот</w:t>
      </w:r>
    </w:p>
    <w:p w14:paraId="4181C9AC" w14:textId="77777777" w:rsidR="00F111C7" w:rsidRPr="00213DFE" w:rsidRDefault="00F111C7" w:rsidP="00F111C7">
      <w:pPr>
        <w:spacing w:after="0" w:line="240" w:lineRule="auto"/>
        <w:rPr>
          <w:b/>
          <w:color w:val="000000"/>
        </w:rPr>
      </w:pPr>
    </w:p>
    <w:p w14:paraId="6CB4213C" w14:textId="77777777" w:rsidR="00F111C7" w:rsidRPr="00213DFE" w:rsidRDefault="00F111C7" w:rsidP="00F111C7">
      <w:pPr>
        <w:spacing w:after="0" w:line="360" w:lineRule="auto"/>
        <w:rPr>
          <w:b/>
          <w:color w:val="000000"/>
        </w:rPr>
      </w:pPr>
    </w:p>
    <w:p w14:paraId="70410F1F" w14:textId="0F3C4E73" w:rsidR="00F111C7" w:rsidRPr="00213DFE" w:rsidRDefault="005D139F" w:rsidP="00F111C7">
      <w:pPr>
        <w:spacing w:after="0" w:line="240" w:lineRule="auto"/>
        <w:jc w:val="center"/>
        <w:rPr>
          <w:b/>
          <w:color w:val="000000"/>
        </w:rPr>
      </w:pPr>
      <w:r w:rsidRPr="00213DFE">
        <w:rPr>
          <w:b/>
          <w:color w:val="000000"/>
        </w:rPr>
        <w:t xml:space="preserve">  </w:t>
      </w:r>
      <w:r w:rsidR="00394AEC" w:rsidRPr="00213DFE">
        <w:rPr>
          <w:b/>
          <w:color w:val="000000"/>
        </w:rPr>
        <w:t xml:space="preserve"> </w:t>
      </w:r>
      <w:r w:rsidR="00D3231A" w:rsidRPr="00213DFE">
        <w:rPr>
          <w:b/>
          <w:color w:val="000000"/>
        </w:rPr>
        <w:t>ДОТООДЫН ЦЭРГИЙН ТУХАЙ ХУУЛЬД</w:t>
      </w:r>
    </w:p>
    <w:p w14:paraId="6667D7DD" w14:textId="179A4B2D" w:rsidR="00D3231A" w:rsidRPr="00213DFE" w:rsidRDefault="005D139F" w:rsidP="00F111C7">
      <w:pPr>
        <w:spacing w:after="0" w:line="240" w:lineRule="auto"/>
        <w:jc w:val="center"/>
        <w:rPr>
          <w:b/>
          <w:color w:val="000000"/>
        </w:rPr>
      </w:pPr>
      <w:r w:rsidRPr="00213DFE">
        <w:rPr>
          <w:b/>
          <w:color w:val="000000"/>
        </w:rPr>
        <w:t xml:space="preserve"> </w:t>
      </w:r>
      <w:r w:rsidR="00394AEC" w:rsidRPr="00213DFE">
        <w:rPr>
          <w:b/>
          <w:color w:val="000000"/>
        </w:rPr>
        <w:t xml:space="preserve"> </w:t>
      </w:r>
      <w:r w:rsidRPr="00213DFE">
        <w:rPr>
          <w:b/>
          <w:color w:val="000000"/>
        </w:rPr>
        <w:t xml:space="preserve"> </w:t>
      </w:r>
      <w:r w:rsidR="00D3231A" w:rsidRPr="00213DFE">
        <w:rPr>
          <w:b/>
          <w:color w:val="000000"/>
        </w:rPr>
        <w:t>НЭМЭЛТ, ӨӨРЧЛӨЛТ ОРУУЛАХ ТУХАЙ</w:t>
      </w:r>
    </w:p>
    <w:p w14:paraId="38D1179F" w14:textId="77777777" w:rsidR="00D3231A" w:rsidRPr="00213DFE" w:rsidRDefault="00D3231A" w:rsidP="00F111C7">
      <w:pPr>
        <w:spacing w:after="0" w:line="360" w:lineRule="auto"/>
        <w:jc w:val="center"/>
        <w:rPr>
          <w:b/>
          <w:color w:val="000000"/>
        </w:rPr>
      </w:pPr>
    </w:p>
    <w:p w14:paraId="4883FC89" w14:textId="77777777" w:rsidR="00D3231A" w:rsidRPr="00213DFE" w:rsidRDefault="00D3231A" w:rsidP="00F111C7">
      <w:pPr>
        <w:spacing w:after="0" w:line="240" w:lineRule="auto"/>
        <w:jc w:val="both"/>
        <w:rPr>
          <w:color w:val="000000"/>
        </w:rPr>
      </w:pPr>
      <w:r w:rsidRPr="00213DFE">
        <w:rPr>
          <w:b/>
          <w:color w:val="000000"/>
        </w:rPr>
        <w:tab/>
        <w:t>1 дүгээр зүйл.</w:t>
      </w:r>
      <w:bookmarkStart w:id="0" w:name="_Hlk94528114"/>
      <w:r w:rsidRPr="00213DFE">
        <w:rPr>
          <w:color w:val="000000"/>
        </w:rPr>
        <w:t xml:space="preserve">Дотоодын цэргийн </w:t>
      </w:r>
      <w:bookmarkEnd w:id="0"/>
      <w:r w:rsidRPr="00213DFE">
        <w:rPr>
          <w:color w:val="000000"/>
        </w:rPr>
        <w:t>тухай хуульд доор дурдсан агуулгатай дараах зүйл, хэсэг, заалт нэмсүгэй:</w:t>
      </w:r>
    </w:p>
    <w:p w14:paraId="0A7C0271" w14:textId="77777777" w:rsidR="00D3231A" w:rsidRPr="00213DFE" w:rsidRDefault="00D3231A" w:rsidP="00F111C7">
      <w:pPr>
        <w:spacing w:after="0" w:line="240" w:lineRule="auto"/>
        <w:jc w:val="both"/>
        <w:rPr>
          <w:color w:val="000000"/>
        </w:rPr>
      </w:pPr>
    </w:p>
    <w:p w14:paraId="52766764" w14:textId="77777777" w:rsidR="00D3231A" w:rsidRPr="00213DFE" w:rsidRDefault="00D3231A" w:rsidP="00F111C7">
      <w:pPr>
        <w:spacing w:after="0" w:line="240" w:lineRule="auto"/>
        <w:jc w:val="both"/>
        <w:rPr>
          <w:b/>
          <w:color w:val="000000"/>
          <w:shd w:val="clear" w:color="auto" w:fill="FFFFFF"/>
        </w:rPr>
      </w:pPr>
      <w:r w:rsidRPr="00213DFE">
        <w:rPr>
          <w:color w:val="000000"/>
        </w:rPr>
        <w:tab/>
      </w:r>
      <w:r w:rsidRPr="00213DFE">
        <w:rPr>
          <w:color w:val="000000"/>
        </w:rPr>
        <w:tab/>
      </w:r>
      <w:r w:rsidRPr="00213DFE">
        <w:rPr>
          <w:b/>
          <w:color w:val="000000"/>
          <w:shd w:val="clear" w:color="auto" w:fill="FFFFFF"/>
        </w:rPr>
        <w:t>1/3</w:t>
      </w:r>
      <w:r w:rsidRPr="00213DFE">
        <w:rPr>
          <w:b/>
          <w:color w:val="000000"/>
          <w:shd w:val="clear" w:color="auto" w:fill="FFFFFF"/>
          <w:vertAlign w:val="superscript"/>
        </w:rPr>
        <w:t>1</w:t>
      </w:r>
      <w:r w:rsidRPr="00213DFE">
        <w:rPr>
          <w:b/>
          <w:color w:val="000000"/>
          <w:shd w:val="clear" w:color="auto" w:fill="FFFFFF"/>
        </w:rPr>
        <w:t xml:space="preserve"> дүгээр зүйл:</w:t>
      </w:r>
    </w:p>
    <w:p w14:paraId="236945F7" w14:textId="77777777" w:rsidR="00D3231A" w:rsidRPr="00213DFE" w:rsidRDefault="00D3231A" w:rsidP="00F111C7">
      <w:pPr>
        <w:spacing w:after="0" w:line="240" w:lineRule="auto"/>
        <w:jc w:val="both"/>
        <w:rPr>
          <w:b/>
          <w:color w:val="000000"/>
          <w:shd w:val="clear" w:color="auto" w:fill="FFFFFF"/>
        </w:rPr>
      </w:pPr>
    </w:p>
    <w:p w14:paraId="18ADD805" w14:textId="77777777" w:rsidR="00D3231A" w:rsidRPr="00213DFE" w:rsidRDefault="00D3231A" w:rsidP="00F111C7">
      <w:pPr>
        <w:spacing w:after="0" w:line="240" w:lineRule="auto"/>
        <w:ind w:firstLine="720"/>
        <w:jc w:val="both"/>
        <w:rPr>
          <w:b/>
          <w:bCs/>
          <w:color w:val="000000"/>
        </w:rPr>
      </w:pPr>
      <w:r w:rsidRPr="00213DFE">
        <w:rPr>
          <w:color w:val="000000"/>
        </w:rPr>
        <w:t>“</w:t>
      </w:r>
      <w:r w:rsidRPr="00213DFE">
        <w:rPr>
          <w:b/>
          <w:bCs/>
          <w:color w:val="000000"/>
        </w:rPr>
        <w:t>3</w:t>
      </w:r>
      <w:r w:rsidRPr="00213DFE">
        <w:rPr>
          <w:b/>
          <w:bCs/>
          <w:color w:val="000000"/>
          <w:vertAlign w:val="superscript"/>
        </w:rPr>
        <w:t>1</w:t>
      </w:r>
      <w:r w:rsidRPr="00213DFE">
        <w:rPr>
          <w:b/>
          <w:bCs/>
          <w:color w:val="000000"/>
        </w:rPr>
        <w:t xml:space="preserve"> дүгээр зүйл.Дотоодын цэргийн байгууллага</w:t>
      </w:r>
    </w:p>
    <w:p w14:paraId="6044EFA3" w14:textId="77777777" w:rsidR="00D3231A" w:rsidRPr="00213DFE" w:rsidRDefault="00D3231A" w:rsidP="00F111C7">
      <w:pPr>
        <w:spacing w:after="0" w:line="240" w:lineRule="auto"/>
        <w:ind w:firstLine="720"/>
        <w:jc w:val="both"/>
        <w:rPr>
          <w:color w:val="000000"/>
        </w:rPr>
      </w:pPr>
    </w:p>
    <w:p w14:paraId="4FAA266B" w14:textId="28314892" w:rsidR="00D3231A" w:rsidRPr="00213DFE" w:rsidRDefault="00D3231A" w:rsidP="00F111C7">
      <w:pPr>
        <w:spacing w:after="0" w:line="240" w:lineRule="auto"/>
        <w:ind w:firstLine="720"/>
        <w:jc w:val="both"/>
        <w:rPr>
          <w:color w:val="000000"/>
        </w:rPr>
      </w:pPr>
      <w:r w:rsidRPr="00213DFE">
        <w:rPr>
          <w:color w:val="000000"/>
        </w:rPr>
        <w:t>3</w:t>
      </w:r>
      <w:r w:rsidRPr="00213DFE">
        <w:rPr>
          <w:color w:val="000000"/>
          <w:vertAlign w:val="superscript"/>
        </w:rPr>
        <w:t>1</w:t>
      </w:r>
      <w:r w:rsidRPr="00213DFE">
        <w:rPr>
          <w:color w:val="000000"/>
        </w:rPr>
        <w:t xml:space="preserve">.Дотоодын цэргийн байгууллага нь Монгол Улсын </w:t>
      </w:r>
      <w:r w:rsidR="00A86337" w:rsidRPr="00213DFE">
        <w:rPr>
          <w:color w:val="000000"/>
        </w:rPr>
        <w:t>ү</w:t>
      </w:r>
      <w:r w:rsidRPr="00213DFE">
        <w:rPr>
          <w:color w:val="000000"/>
        </w:rPr>
        <w:t>ндэсний аюулгүй байдлыг хангах үндсэн чиг үүргийг хуульд заасан бүрэн эрхийн хүрээнд хэрэгжүүлэх төрийн цэргийн байгууллага мөн.”</w:t>
      </w:r>
    </w:p>
    <w:p w14:paraId="791A0602" w14:textId="3F33F748" w:rsidR="00D3231A" w:rsidRPr="00213DFE" w:rsidRDefault="00D3231A" w:rsidP="00F111C7">
      <w:pPr>
        <w:spacing w:after="0" w:line="240" w:lineRule="auto"/>
        <w:jc w:val="both"/>
        <w:rPr>
          <w:rFonts w:eastAsia="Times New Roman"/>
          <w:bCs/>
          <w:strike/>
          <w:color w:val="000000"/>
        </w:rPr>
      </w:pPr>
    </w:p>
    <w:p w14:paraId="4EBFB3BD" w14:textId="0D4EFA40" w:rsidR="00D3231A" w:rsidRPr="00213DFE" w:rsidRDefault="00D3231A" w:rsidP="00F111C7">
      <w:pPr>
        <w:spacing w:after="0" w:line="240" w:lineRule="auto"/>
        <w:ind w:firstLine="720"/>
        <w:jc w:val="both"/>
        <w:rPr>
          <w:b/>
          <w:bCs/>
          <w:color w:val="000000"/>
        </w:rPr>
      </w:pPr>
      <w:r w:rsidRPr="00213DFE">
        <w:rPr>
          <w:color w:val="000000"/>
        </w:rPr>
        <w:tab/>
      </w:r>
      <w:r w:rsidRPr="00213DFE">
        <w:rPr>
          <w:b/>
          <w:bCs/>
          <w:color w:val="000000"/>
        </w:rPr>
        <w:t>2/7 дугаар зүйлийн 7.3 дахь хэсэг:</w:t>
      </w:r>
    </w:p>
    <w:p w14:paraId="2E40CD2D" w14:textId="77777777" w:rsidR="00D3231A" w:rsidRPr="00213DFE" w:rsidRDefault="00D3231A" w:rsidP="00F111C7">
      <w:pPr>
        <w:spacing w:after="0" w:line="240" w:lineRule="auto"/>
        <w:ind w:firstLine="720"/>
        <w:jc w:val="both"/>
        <w:rPr>
          <w:b/>
          <w:bCs/>
          <w:color w:val="000000"/>
        </w:rPr>
      </w:pPr>
    </w:p>
    <w:p w14:paraId="502C3FE5" w14:textId="4D901110" w:rsidR="00D3231A" w:rsidRPr="00213DFE" w:rsidRDefault="001477DB" w:rsidP="00F111C7">
      <w:pPr>
        <w:spacing w:after="0" w:line="240" w:lineRule="auto"/>
        <w:ind w:firstLine="720"/>
        <w:jc w:val="both"/>
        <w:rPr>
          <w:bCs/>
          <w:color w:val="000000"/>
        </w:rPr>
      </w:pPr>
      <w:r w:rsidRPr="00213DFE">
        <w:rPr>
          <w:color w:val="000000"/>
        </w:rPr>
        <w:t>“</w:t>
      </w:r>
      <w:r w:rsidR="00CD573A" w:rsidRPr="00213DFE">
        <w:rPr>
          <w:color w:val="000000"/>
        </w:rPr>
        <w:t>7.3.Дотоодын цэрэг нь төрөлжсөн болон дэмжлэг үзүүлэх мэргэжлийн нэгжтэй байж болно.”</w:t>
      </w:r>
      <w:r w:rsidR="00CD573A" w:rsidRPr="00213DFE">
        <w:rPr>
          <w:bCs/>
          <w:color w:val="000000"/>
        </w:rPr>
        <w:t xml:space="preserve"> </w:t>
      </w:r>
    </w:p>
    <w:p w14:paraId="062B8030" w14:textId="77777777" w:rsidR="001477DB" w:rsidRPr="00213DFE" w:rsidRDefault="001477DB" w:rsidP="00F111C7">
      <w:pPr>
        <w:spacing w:after="0" w:line="240" w:lineRule="auto"/>
        <w:ind w:firstLine="720"/>
        <w:jc w:val="both"/>
        <w:rPr>
          <w:bCs/>
          <w:color w:val="000000"/>
        </w:rPr>
      </w:pPr>
    </w:p>
    <w:p w14:paraId="68FCE20C" w14:textId="2EDC195A" w:rsidR="00D3231A" w:rsidRPr="00213DFE" w:rsidRDefault="00D3231A" w:rsidP="00F111C7">
      <w:pPr>
        <w:spacing w:after="0" w:line="240" w:lineRule="auto"/>
        <w:ind w:firstLine="720"/>
        <w:jc w:val="both"/>
        <w:rPr>
          <w:b/>
          <w:bCs/>
          <w:color w:val="000000"/>
        </w:rPr>
      </w:pPr>
      <w:r w:rsidRPr="00213DFE">
        <w:rPr>
          <w:color w:val="000000"/>
        </w:rPr>
        <w:tab/>
      </w:r>
      <w:r w:rsidR="00075427" w:rsidRPr="00213DFE">
        <w:rPr>
          <w:b/>
          <w:bCs/>
          <w:color w:val="000000"/>
        </w:rPr>
        <w:t>3</w:t>
      </w:r>
      <w:r w:rsidRPr="00213DFE">
        <w:rPr>
          <w:b/>
          <w:bCs/>
          <w:color w:val="000000"/>
        </w:rPr>
        <w:t>/8 дугаар зүйлийн 8.1.12, 8.1.13</w:t>
      </w:r>
      <w:r w:rsidR="00CD573A" w:rsidRPr="00213DFE">
        <w:rPr>
          <w:b/>
          <w:bCs/>
          <w:color w:val="000000"/>
        </w:rPr>
        <w:t>, 8.1.14</w:t>
      </w:r>
      <w:r w:rsidRPr="00213DFE">
        <w:rPr>
          <w:b/>
          <w:bCs/>
          <w:color w:val="000000"/>
        </w:rPr>
        <w:t xml:space="preserve"> </w:t>
      </w:r>
      <w:r w:rsidR="00CD573A" w:rsidRPr="00213DFE">
        <w:rPr>
          <w:b/>
          <w:bCs/>
          <w:color w:val="000000"/>
        </w:rPr>
        <w:t xml:space="preserve">дэх </w:t>
      </w:r>
      <w:r w:rsidRPr="00213DFE">
        <w:rPr>
          <w:b/>
          <w:bCs/>
          <w:color w:val="000000"/>
        </w:rPr>
        <w:t>заалт:</w:t>
      </w:r>
    </w:p>
    <w:p w14:paraId="4878CA3D" w14:textId="77777777" w:rsidR="00D3231A" w:rsidRPr="00213DFE" w:rsidRDefault="00D3231A" w:rsidP="00F111C7">
      <w:pPr>
        <w:spacing w:after="0" w:line="240" w:lineRule="auto"/>
        <w:ind w:firstLine="720"/>
        <w:jc w:val="both"/>
        <w:rPr>
          <w:b/>
          <w:bCs/>
          <w:color w:val="000000"/>
        </w:rPr>
      </w:pPr>
    </w:p>
    <w:p w14:paraId="5CF364DE" w14:textId="4E679081" w:rsidR="00D3231A" w:rsidRPr="00213DFE" w:rsidRDefault="00D3231A" w:rsidP="00F111C7">
      <w:pPr>
        <w:spacing w:after="0" w:line="240" w:lineRule="auto"/>
        <w:ind w:firstLine="720"/>
        <w:jc w:val="both"/>
        <w:rPr>
          <w:color w:val="000000"/>
        </w:rPr>
      </w:pPr>
      <w:r w:rsidRPr="00213DFE">
        <w:rPr>
          <w:color w:val="000000"/>
        </w:rPr>
        <w:tab/>
        <w:t>“8.1.12.об</w:t>
      </w:r>
      <w:r w:rsidR="000A6DF5" w:rsidRPr="00213DFE">
        <w:rPr>
          <w:color w:val="000000"/>
        </w:rPr>
        <w:t>ъ</w:t>
      </w:r>
      <w:r w:rsidRPr="00213DFE">
        <w:rPr>
          <w:color w:val="000000"/>
        </w:rPr>
        <w:t>ектод үүссэн цагийн байдалтай холбогдуулан шаардлагатай тохиолдолд хууль тогтоомжид заасны дагуу нэмэлт хүч хэрэгсэл дайчлах;</w:t>
      </w:r>
    </w:p>
    <w:p w14:paraId="00718945" w14:textId="77777777" w:rsidR="00D3231A" w:rsidRPr="00213DFE" w:rsidRDefault="00D3231A" w:rsidP="00F111C7">
      <w:pPr>
        <w:spacing w:after="0" w:line="240" w:lineRule="auto"/>
        <w:ind w:firstLine="720"/>
        <w:jc w:val="both"/>
        <w:rPr>
          <w:color w:val="000000"/>
        </w:rPr>
      </w:pPr>
    </w:p>
    <w:p w14:paraId="1EABCFC5" w14:textId="77777777" w:rsidR="00D3231A" w:rsidRPr="00213DFE" w:rsidRDefault="00D3231A" w:rsidP="00F111C7">
      <w:pPr>
        <w:spacing w:after="0" w:line="240" w:lineRule="auto"/>
        <w:ind w:firstLine="720"/>
        <w:jc w:val="both"/>
        <w:rPr>
          <w:color w:val="000000"/>
        </w:rPr>
      </w:pPr>
      <w:r w:rsidRPr="00213DFE">
        <w:rPr>
          <w:color w:val="000000"/>
        </w:rPr>
        <w:tab/>
        <w:t>8.1.13.дотоодын цэрэг, алба хаагчийн гүйцэтгэх чиг үүргийн хуваарийг тогтоох, зарим чиг үүргийг анги, байгууллага, түүний алба хаагчид гүйцэтгүүлэхээр даалгах;</w:t>
      </w:r>
    </w:p>
    <w:p w14:paraId="404E78C8" w14:textId="77777777" w:rsidR="00D3231A" w:rsidRPr="00213DFE" w:rsidRDefault="00D3231A" w:rsidP="00F111C7">
      <w:pPr>
        <w:spacing w:after="0" w:line="240" w:lineRule="auto"/>
        <w:ind w:firstLine="720"/>
        <w:jc w:val="both"/>
        <w:rPr>
          <w:color w:val="000000"/>
        </w:rPr>
      </w:pPr>
    </w:p>
    <w:p w14:paraId="1D7C6930" w14:textId="77777777" w:rsidR="00D3231A" w:rsidRPr="00213DFE" w:rsidRDefault="00D3231A" w:rsidP="00F111C7">
      <w:pPr>
        <w:spacing w:after="0" w:line="240" w:lineRule="auto"/>
        <w:ind w:firstLine="720"/>
        <w:jc w:val="both"/>
        <w:rPr>
          <w:b/>
          <w:color w:val="000000"/>
        </w:rPr>
      </w:pPr>
      <w:r w:rsidRPr="00213DFE">
        <w:rPr>
          <w:color w:val="000000"/>
        </w:rPr>
        <w:tab/>
        <w:t>8.1.14.хуульд заасны дагуу алба хаагчийг энхийг дэмжих ажиллагаанд оролцуулах ажлыг зохион байгуулах;”</w:t>
      </w:r>
    </w:p>
    <w:p w14:paraId="48DC0E09" w14:textId="77777777" w:rsidR="00D3231A" w:rsidRPr="00213DFE" w:rsidRDefault="00D3231A" w:rsidP="00F111C7">
      <w:pPr>
        <w:spacing w:after="0" w:line="240" w:lineRule="auto"/>
        <w:ind w:firstLine="720"/>
        <w:jc w:val="both"/>
        <w:rPr>
          <w:bCs/>
          <w:color w:val="000000"/>
          <w:shd w:val="clear" w:color="auto" w:fill="FFFFFF"/>
        </w:rPr>
      </w:pPr>
    </w:p>
    <w:p w14:paraId="3D134091" w14:textId="43C929E1" w:rsidR="00D3231A" w:rsidRPr="00213DFE" w:rsidRDefault="00D3231A" w:rsidP="00F111C7">
      <w:pPr>
        <w:spacing w:after="0" w:line="240" w:lineRule="auto"/>
        <w:ind w:firstLine="720"/>
        <w:jc w:val="both"/>
        <w:rPr>
          <w:b/>
          <w:color w:val="000000"/>
          <w:shd w:val="clear" w:color="auto" w:fill="FFFFFF"/>
        </w:rPr>
      </w:pPr>
      <w:r w:rsidRPr="00213DFE">
        <w:rPr>
          <w:bCs/>
          <w:color w:val="000000"/>
          <w:shd w:val="clear" w:color="auto" w:fill="FFFFFF"/>
        </w:rPr>
        <w:tab/>
      </w:r>
      <w:r w:rsidR="00075427" w:rsidRPr="00213DFE">
        <w:rPr>
          <w:b/>
          <w:bCs/>
          <w:color w:val="000000"/>
          <w:shd w:val="clear" w:color="auto" w:fill="FFFFFF"/>
        </w:rPr>
        <w:t>4</w:t>
      </w:r>
      <w:r w:rsidRPr="00213DFE">
        <w:rPr>
          <w:b/>
          <w:color w:val="000000"/>
          <w:shd w:val="clear" w:color="auto" w:fill="FFFFFF"/>
        </w:rPr>
        <w:t>/9 дүгээр зүйлийн 9.3</w:t>
      </w:r>
      <w:r w:rsidR="00AC64E4" w:rsidRPr="00213DFE">
        <w:rPr>
          <w:b/>
          <w:color w:val="000000"/>
          <w:shd w:val="clear" w:color="auto" w:fill="FFFFFF"/>
        </w:rPr>
        <w:t xml:space="preserve">, 9.4, 9.5 </w:t>
      </w:r>
      <w:r w:rsidRPr="00213DFE">
        <w:rPr>
          <w:b/>
          <w:color w:val="000000"/>
          <w:shd w:val="clear" w:color="auto" w:fill="FFFFFF"/>
        </w:rPr>
        <w:t>дахь хэсэг:</w:t>
      </w:r>
    </w:p>
    <w:p w14:paraId="26A0D797" w14:textId="77777777" w:rsidR="00D3231A" w:rsidRPr="00213DFE" w:rsidRDefault="00D3231A" w:rsidP="00F111C7">
      <w:pPr>
        <w:spacing w:after="0" w:line="240" w:lineRule="auto"/>
        <w:ind w:firstLine="720"/>
        <w:jc w:val="both"/>
        <w:rPr>
          <w:b/>
          <w:color w:val="000000"/>
          <w:shd w:val="clear" w:color="auto" w:fill="FFFFFF"/>
        </w:rPr>
      </w:pPr>
    </w:p>
    <w:p w14:paraId="037B7854" w14:textId="070470CA" w:rsidR="00D3231A" w:rsidRPr="00213DFE" w:rsidRDefault="00D3231A" w:rsidP="00F111C7">
      <w:pPr>
        <w:spacing w:after="0" w:line="240" w:lineRule="auto"/>
        <w:ind w:firstLine="720"/>
        <w:jc w:val="both"/>
        <w:rPr>
          <w:bCs/>
          <w:color w:val="000000"/>
          <w:shd w:val="clear" w:color="auto" w:fill="FFFFFF"/>
        </w:rPr>
      </w:pPr>
      <w:r w:rsidRPr="00213DFE">
        <w:rPr>
          <w:bCs/>
          <w:color w:val="000000"/>
          <w:shd w:val="clear" w:color="auto" w:fill="FFFFFF"/>
        </w:rPr>
        <w:t>“9.3.Дотоодын цэргийн штабын дарга</w:t>
      </w:r>
      <w:r w:rsidR="0083594E" w:rsidRPr="00213DFE">
        <w:rPr>
          <w:bCs/>
          <w:color w:val="000000"/>
          <w:shd w:val="clear" w:color="auto" w:fill="FFFFFF"/>
        </w:rPr>
        <w:t>ар</w:t>
      </w:r>
      <w:r w:rsidRPr="00213DFE">
        <w:rPr>
          <w:b/>
          <w:color w:val="000000"/>
          <w:shd w:val="clear" w:color="auto" w:fill="FFFFFF"/>
        </w:rPr>
        <w:t xml:space="preserve"> </w:t>
      </w:r>
      <w:r w:rsidRPr="00213DFE">
        <w:rPr>
          <w:bCs/>
          <w:color w:val="000000"/>
          <w:shd w:val="clear" w:color="auto" w:fill="FFFFFF"/>
        </w:rPr>
        <w:t xml:space="preserve">цагдаа, дотоодын цэргийн байгууллагад </w:t>
      </w:r>
      <w:r w:rsidR="0032298D" w:rsidRPr="00213DFE">
        <w:rPr>
          <w:bCs/>
          <w:color w:val="000000"/>
          <w:shd w:val="clear" w:color="auto" w:fill="FFFFFF"/>
        </w:rPr>
        <w:t>15-аас</w:t>
      </w:r>
      <w:r w:rsidRPr="00213DFE">
        <w:rPr>
          <w:bCs/>
          <w:color w:val="000000"/>
          <w:shd w:val="clear" w:color="auto" w:fill="FFFFFF"/>
        </w:rPr>
        <w:t xml:space="preserve"> доошгүй жил ажилласан, эрх зүйч</w:t>
      </w:r>
      <w:r w:rsidR="009921DA" w:rsidRPr="00213DFE">
        <w:rPr>
          <w:bCs/>
          <w:color w:val="000000"/>
          <w:shd w:val="clear" w:color="auto" w:fill="FFFFFF"/>
        </w:rPr>
        <w:t xml:space="preserve">, </w:t>
      </w:r>
      <w:r w:rsidRPr="00213DFE">
        <w:rPr>
          <w:bCs/>
          <w:color w:val="000000"/>
          <w:shd w:val="clear" w:color="auto" w:fill="FFFFFF"/>
        </w:rPr>
        <w:t>эсхүл цэргийн мэргэжилтэй, удирдах болон мэргэжлийн ажлын дадлага туршлагатай Монгол Улсын иргэнийг томилно.</w:t>
      </w:r>
    </w:p>
    <w:p w14:paraId="32C3D208" w14:textId="77777777" w:rsidR="00D3231A" w:rsidRPr="00213DFE" w:rsidRDefault="00D3231A" w:rsidP="00F111C7">
      <w:pPr>
        <w:spacing w:after="0" w:line="240" w:lineRule="auto"/>
        <w:ind w:firstLine="720"/>
        <w:jc w:val="both"/>
        <w:rPr>
          <w:bCs/>
          <w:color w:val="000000"/>
          <w:shd w:val="clear" w:color="auto" w:fill="FFFFFF"/>
        </w:rPr>
      </w:pPr>
    </w:p>
    <w:p w14:paraId="1D5D5A7E" w14:textId="7605D7CA" w:rsidR="00D3231A" w:rsidRPr="00213DFE" w:rsidRDefault="00D3231A" w:rsidP="00F111C7">
      <w:pPr>
        <w:spacing w:after="0" w:line="240" w:lineRule="auto"/>
        <w:ind w:firstLine="720"/>
        <w:jc w:val="both"/>
        <w:rPr>
          <w:bCs/>
          <w:color w:val="000000"/>
          <w:shd w:val="clear" w:color="auto" w:fill="FFFFFF"/>
        </w:rPr>
      </w:pPr>
      <w:r w:rsidRPr="00213DFE">
        <w:rPr>
          <w:bCs/>
          <w:color w:val="000000"/>
          <w:shd w:val="clear" w:color="auto" w:fill="FFFFFF"/>
        </w:rPr>
        <w:lastRenderedPageBreak/>
        <w:t xml:space="preserve">9.4.Штабын дарга нь Дотоодын цэргийн </w:t>
      </w:r>
      <w:r w:rsidRPr="00213DFE">
        <w:rPr>
          <w:bCs/>
          <w:color w:val="000000"/>
        </w:rPr>
        <w:t>командлагчийг түр эзгүйд</w:t>
      </w:r>
      <w:r w:rsidRPr="00213DFE">
        <w:rPr>
          <w:bCs/>
          <w:color w:val="000000"/>
          <w:shd w:val="clear" w:color="auto" w:fill="FFFFFF"/>
        </w:rPr>
        <w:t xml:space="preserve"> түүнийг</w:t>
      </w:r>
      <w:r w:rsidR="00575646" w:rsidRPr="00213DFE">
        <w:rPr>
          <w:bCs/>
          <w:color w:val="000000"/>
          <w:shd w:val="clear" w:color="auto" w:fill="FFFFFF"/>
        </w:rPr>
        <w:t xml:space="preserve"> </w:t>
      </w:r>
      <w:r w:rsidR="00575646" w:rsidRPr="00213DFE">
        <w:rPr>
          <w:bCs/>
          <w:color w:val="000000" w:themeColor="text1"/>
          <w:shd w:val="clear" w:color="auto" w:fill="FFFFFF"/>
        </w:rPr>
        <w:t>энэ хуулиар олгосон эрхийн хүрээнд</w:t>
      </w:r>
      <w:r w:rsidR="00575646" w:rsidRPr="00213DFE">
        <w:rPr>
          <w:bCs/>
          <w:color w:val="000000"/>
          <w:shd w:val="clear" w:color="auto" w:fill="FFFFFF"/>
        </w:rPr>
        <w:t xml:space="preserve"> </w:t>
      </w:r>
      <w:r w:rsidRPr="00213DFE">
        <w:rPr>
          <w:bCs/>
          <w:color w:val="000000"/>
          <w:shd w:val="clear" w:color="auto" w:fill="FFFFFF"/>
        </w:rPr>
        <w:t>орлох бөгөөд гаргасан шийдвэрийнхээ хууль зүйн үр дагаврыг өөрөө хариуцна.</w:t>
      </w:r>
    </w:p>
    <w:p w14:paraId="5934471C" w14:textId="77777777" w:rsidR="00491822" w:rsidRPr="00213DFE" w:rsidRDefault="00491822" w:rsidP="00F111C7">
      <w:pPr>
        <w:spacing w:after="0" w:line="240" w:lineRule="auto"/>
        <w:ind w:firstLine="720"/>
        <w:jc w:val="both"/>
        <w:rPr>
          <w:bCs/>
          <w:color w:val="000000"/>
          <w:shd w:val="clear" w:color="auto" w:fill="FFFFFF"/>
        </w:rPr>
      </w:pPr>
    </w:p>
    <w:p w14:paraId="21656898" w14:textId="6DE369DC" w:rsidR="00D3231A" w:rsidRPr="00213DFE" w:rsidRDefault="00D3231A" w:rsidP="00F111C7">
      <w:pPr>
        <w:spacing w:after="0" w:line="240" w:lineRule="auto"/>
        <w:ind w:firstLine="720"/>
        <w:jc w:val="both"/>
        <w:rPr>
          <w:bCs/>
          <w:color w:val="000000"/>
          <w:shd w:val="clear" w:color="auto" w:fill="FFFFFF"/>
        </w:rPr>
      </w:pPr>
      <w:r w:rsidRPr="00213DFE">
        <w:rPr>
          <w:bCs/>
          <w:color w:val="000000"/>
          <w:shd w:val="clear" w:color="auto" w:fill="FFFFFF"/>
        </w:rPr>
        <w:t>9.5.</w:t>
      </w:r>
      <w:r w:rsidRPr="00213DFE">
        <w:rPr>
          <w:color w:val="000000"/>
        </w:rPr>
        <w:t xml:space="preserve">Дотоодын цэргийн командлагч алба хаагч, ажилтныг томилж, чөлөөлөх, цол олгох, сэргээх, бууруулах, хураан авах, ёс зүй, сахилгын хариуцлага хүлээлгэх, дотоодын цэргийн байгууллагыг төлөөлөх, төсөв, хөрөнгийг захиран зарцуулах шийдвэр гаргах бүрэн эрхээ штабын даргад </w:t>
      </w:r>
      <w:r w:rsidR="0032298D" w:rsidRPr="00213DFE">
        <w:rPr>
          <w:color w:val="000000"/>
        </w:rPr>
        <w:t xml:space="preserve">тушаалаар </w:t>
      </w:r>
      <w:r w:rsidRPr="00213DFE">
        <w:rPr>
          <w:color w:val="000000"/>
        </w:rPr>
        <w:t>шилжүүлж болох бөгөөд ийнхүү шилжүүлсэн нь түүнийг хариуцлагаас чөлөөлөх үндэслэл болохгүй.</w:t>
      </w:r>
      <w:r w:rsidRPr="00213DFE">
        <w:rPr>
          <w:bCs/>
          <w:color w:val="000000"/>
          <w:shd w:val="clear" w:color="auto" w:fill="FFFFFF"/>
        </w:rPr>
        <w:t>”</w:t>
      </w:r>
    </w:p>
    <w:p w14:paraId="4A6A5A5F" w14:textId="77777777" w:rsidR="00D3231A" w:rsidRPr="00213DFE" w:rsidRDefault="00D3231A" w:rsidP="00F111C7">
      <w:pPr>
        <w:spacing w:after="0" w:line="240" w:lineRule="auto"/>
        <w:ind w:firstLine="720"/>
        <w:jc w:val="both"/>
        <w:rPr>
          <w:bCs/>
          <w:color w:val="000000"/>
          <w:shd w:val="clear" w:color="auto" w:fill="FFFFFF"/>
        </w:rPr>
      </w:pPr>
    </w:p>
    <w:p w14:paraId="6D19CF77" w14:textId="656D6CD1" w:rsidR="00D3231A" w:rsidRPr="00213DFE" w:rsidRDefault="00D3231A" w:rsidP="00F111C7">
      <w:pPr>
        <w:spacing w:after="0" w:line="240" w:lineRule="auto"/>
        <w:ind w:firstLine="720"/>
        <w:jc w:val="both"/>
        <w:rPr>
          <w:b/>
          <w:color w:val="000000"/>
          <w:shd w:val="clear" w:color="auto" w:fill="FFFFFF"/>
        </w:rPr>
      </w:pPr>
      <w:r w:rsidRPr="00213DFE">
        <w:rPr>
          <w:bCs/>
          <w:color w:val="000000"/>
          <w:shd w:val="clear" w:color="auto" w:fill="FFFFFF"/>
        </w:rPr>
        <w:tab/>
      </w:r>
      <w:r w:rsidR="00075427" w:rsidRPr="00213DFE">
        <w:rPr>
          <w:b/>
          <w:color w:val="000000"/>
          <w:shd w:val="clear" w:color="auto" w:fill="FFFFFF"/>
        </w:rPr>
        <w:t>5</w:t>
      </w:r>
      <w:r w:rsidRPr="00213DFE">
        <w:rPr>
          <w:b/>
          <w:color w:val="000000"/>
          <w:shd w:val="clear" w:color="auto" w:fill="FFFFFF"/>
        </w:rPr>
        <w:t>/12 дугаар зүйлийн 12.5 дахь хэсэг:</w:t>
      </w:r>
    </w:p>
    <w:p w14:paraId="12390A16" w14:textId="77777777" w:rsidR="00D3231A" w:rsidRPr="00213DFE" w:rsidRDefault="00D3231A" w:rsidP="00F111C7">
      <w:pPr>
        <w:spacing w:after="0" w:line="240" w:lineRule="auto"/>
        <w:ind w:firstLine="720"/>
        <w:jc w:val="both"/>
        <w:rPr>
          <w:b/>
          <w:color w:val="000000"/>
          <w:shd w:val="clear" w:color="auto" w:fill="FFFFFF"/>
        </w:rPr>
      </w:pPr>
    </w:p>
    <w:p w14:paraId="3144993A" w14:textId="13AB5DB2" w:rsidR="00D3231A" w:rsidRPr="00213DFE" w:rsidRDefault="00D3231A" w:rsidP="00F111C7">
      <w:pPr>
        <w:autoSpaceDE w:val="0"/>
        <w:autoSpaceDN w:val="0"/>
        <w:spacing w:after="0" w:line="240" w:lineRule="auto"/>
        <w:ind w:firstLine="720"/>
        <w:jc w:val="both"/>
        <w:rPr>
          <w:bCs/>
          <w:color w:val="000000"/>
          <w:shd w:val="clear" w:color="auto" w:fill="FFFFFF"/>
        </w:rPr>
      </w:pPr>
      <w:r w:rsidRPr="00213DFE">
        <w:rPr>
          <w:bCs/>
          <w:color w:val="000000"/>
          <w:shd w:val="clear" w:color="auto" w:fill="FFFFFF"/>
        </w:rPr>
        <w:t>“</w:t>
      </w:r>
      <w:r w:rsidRPr="00213DFE">
        <w:rPr>
          <w:rFonts w:eastAsia="Times New Roman"/>
          <w:color w:val="000000"/>
        </w:rPr>
        <w:t>12.5.Об</w:t>
      </w:r>
      <w:r w:rsidR="00491822" w:rsidRPr="00213DFE">
        <w:rPr>
          <w:rFonts w:eastAsia="Times New Roman"/>
          <w:color w:val="000000"/>
        </w:rPr>
        <w:t>ъ</w:t>
      </w:r>
      <w:r w:rsidRPr="00213DFE">
        <w:rPr>
          <w:rFonts w:eastAsia="Times New Roman"/>
          <w:color w:val="000000"/>
        </w:rPr>
        <w:t>ектын хамгаалалтад уртасгасан цагаар үүрэг гүйцэтгэх бүрэлдэхүүний ажиллах хугацааг Дотоодын цэргийн командлагч тогтооно.</w:t>
      </w:r>
      <w:r w:rsidRPr="00213DFE">
        <w:rPr>
          <w:bCs/>
          <w:color w:val="000000"/>
          <w:shd w:val="clear" w:color="auto" w:fill="FFFFFF"/>
        </w:rPr>
        <w:t>”</w:t>
      </w:r>
    </w:p>
    <w:p w14:paraId="2FB7187E" w14:textId="77777777" w:rsidR="00D3231A" w:rsidRPr="00213DFE" w:rsidRDefault="00D3231A" w:rsidP="00F111C7">
      <w:pPr>
        <w:spacing w:after="0" w:line="240" w:lineRule="auto"/>
        <w:ind w:firstLine="720"/>
        <w:jc w:val="both"/>
        <w:rPr>
          <w:bCs/>
          <w:color w:val="000000"/>
          <w:shd w:val="clear" w:color="auto" w:fill="FFFFFF"/>
        </w:rPr>
      </w:pPr>
    </w:p>
    <w:p w14:paraId="4836DF14" w14:textId="0BD292A0" w:rsidR="00D3231A" w:rsidRPr="00213DFE" w:rsidRDefault="00075427" w:rsidP="00F111C7">
      <w:pPr>
        <w:spacing w:after="0" w:line="240" w:lineRule="auto"/>
        <w:ind w:left="720" w:firstLine="720"/>
        <w:jc w:val="both"/>
        <w:rPr>
          <w:b/>
          <w:color w:val="000000"/>
          <w:shd w:val="clear" w:color="auto" w:fill="FFFFFF"/>
        </w:rPr>
      </w:pPr>
      <w:r w:rsidRPr="00213DFE">
        <w:rPr>
          <w:b/>
          <w:color w:val="000000"/>
          <w:shd w:val="clear" w:color="auto" w:fill="FFFFFF"/>
        </w:rPr>
        <w:t>6</w:t>
      </w:r>
      <w:r w:rsidR="00D3231A" w:rsidRPr="00213DFE">
        <w:rPr>
          <w:b/>
          <w:color w:val="000000"/>
          <w:shd w:val="clear" w:color="auto" w:fill="FFFFFF"/>
        </w:rPr>
        <w:t>/33 дугаар зүйлийн 33.1.11</w:t>
      </w:r>
      <w:r w:rsidR="0055180B" w:rsidRPr="00213DFE">
        <w:rPr>
          <w:b/>
          <w:color w:val="000000"/>
          <w:shd w:val="clear" w:color="auto" w:fill="FFFFFF"/>
        </w:rPr>
        <w:t xml:space="preserve"> </w:t>
      </w:r>
      <w:r w:rsidR="00D3231A" w:rsidRPr="00213DFE">
        <w:rPr>
          <w:b/>
          <w:color w:val="000000"/>
          <w:shd w:val="clear" w:color="auto" w:fill="FFFFFF"/>
        </w:rPr>
        <w:t>д</w:t>
      </w:r>
      <w:r w:rsidR="0055180B" w:rsidRPr="00213DFE">
        <w:rPr>
          <w:b/>
          <w:color w:val="000000"/>
          <w:shd w:val="clear" w:color="auto" w:fill="FFFFFF"/>
        </w:rPr>
        <w:t>э</w:t>
      </w:r>
      <w:r w:rsidR="00D3231A" w:rsidRPr="00213DFE">
        <w:rPr>
          <w:b/>
          <w:color w:val="000000"/>
          <w:shd w:val="clear" w:color="auto" w:fill="FFFFFF"/>
        </w:rPr>
        <w:t xml:space="preserve">х заалт: </w:t>
      </w:r>
    </w:p>
    <w:p w14:paraId="7C18D163" w14:textId="77777777" w:rsidR="00D3231A" w:rsidRPr="00213DFE" w:rsidRDefault="00D3231A" w:rsidP="00F111C7">
      <w:pPr>
        <w:spacing w:after="0" w:line="240" w:lineRule="auto"/>
        <w:ind w:left="720" w:firstLine="720"/>
        <w:jc w:val="both"/>
        <w:rPr>
          <w:b/>
          <w:color w:val="000000"/>
          <w:shd w:val="clear" w:color="auto" w:fill="FFFFFF"/>
        </w:rPr>
      </w:pPr>
    </w:p>
    <w:p w14:paraId="5F25BBF9" w14:textId="1117F3A6" w:rsidR="00D3231A" w:rsidRPr="00213DFE" w:rsidRDefault="00D3231A" w:rsidP="00F111C7">
      <w:pPr>
        <w:spacing w:after="0" w:line="240" w:lineRule="auto"/>
        <w:ind w:firstLine="720"/>
        <w:jc w:val="both"/>
        <w:rPr>
          <w:bCs/>
          <w:color w:val="000000"/>
          <w:shd w:val="clear" w:color="auto" w:fill="FFFFFF"/>
        </w:rPr>
      </w:pPr>
      <w:r w:rsidRPr="00213DFE">
        <w:rPr>
          <w:bCs/>
          <w:color w:val="000000"/>
          <w:shd w:val="clear" w:color="auto" w:fill="FFFFFF"/>
        </w:rPr>
        <w:tab/>
      </w:r>
      <w:r w:rsidR="00AC64E4" w:rsidRPr="00213DFE">
        <w:rPr>
          <w:bCs/>
          <w:color w:val="000000"/>
          <w:shd w:val="clear" w:color="auto" w:fill="FFFFFF"/>
        </w:rPr>
        <w:t>“</w:t>
      </w:r>
      <w:r w:rsidRPr="00213DFE">
        <w:rPr>
          <w:bCs/>
          <w:color w:val="000000"/>
          <w:shd w:val="clear" w:color="auto" w:fill="FFFFFF"/>
        </w:rPr>
        <w:t>33.1.1</w:t>
      </w:r>
      <w:r w:rsidR="0055180B" w:rsidRPr="00213DFE">
        <w:rPr>
          <w:bCs/>
          <w:color w:val="000000"/>
          <w:shd w:val="clear" w:color="auto" w:fill="FFFFFF"/>
        </w:rPr>
        <w:t>1</w:t>
      </w:r>
      <w:r w:rsidRPr="00213DFE">
        <w:rPr>
          <w:bCs/>
          <w:color w:val="000000"/>
          <w:shd w:val="clear" w:color="auto" w:fill="FFFFFF"/>
        </w:rPr>
        <w:t>.хот, суурин</w:t>
      </w:r>
      <w:r w:rsidR="00AB39AF" w:rsidRPr="00213DFE">
        <w:rPr>
          <w:bCs/>
          <w:color w:val="000000"/>
          <w:shd w:val="clear" w:color="auto" w:fill="FFFFFF"/>
        </w:rPr>
        <w:t>ы</w:t>
      </w:r>
      <w:r w:rsidRPr="00213DFE">
        <w:rPr>
          <w:bCs/>
          <w:color w:val="000000"/>
          <w:shd w:val="clear" w:color="auto" w:fill="FFFFFF"/>
        </w:rPr>
        <w:t xml:space="preserve"> дотор такси үйлчилгээнээс бусад нийтийн тээврийн хэрэгслээр үнэ төлбөргүй зорчих;”</w:t>
      </w:r>
    </w:p>
    <w:p w14:paraId="7275145C" w14:textId="77777777" w:rsidR="00075427" w:rsidRPr="00213DFE" w:rsidRDefault="00075427" w:rsidP="00F111C7">
      <w:pPr>
        <w:spacing w:after="0" w:line="240" w:lineRule="auto"/>
        <w:ind w:firstLine="720"/>
        <w:jc w:val="both"/>
        <w:rPr>
          <w:bCs/>
          <w:color w:val="000000"/>
          <w:shd w:val="clear" w:color="auto" w:fill="FFFFFF"/>
        </w:rPr>
      </w:pPr>
    </w:p>
    <w:p w14:paraId="44ACC4C3" w14:textId="13A8531D" w:rsidR="00075427" w:rsidRPr="00213DFE" w:rsidRDefault="00075427" w:rsidP="00F111C7">
      <w:pPr>
        <w:spacing w:after="0" w:line="240" w:lineRule="auto"/>
        <w:ind w:left="720" w:firstLine="720"/>
        <w:jc w:val="both"/>
        <w:rPr>
          <w:b/>
          <w:bCs/>
          <w:color w:val="000000"/>
        </w:rPr>
      </w:pPr>
      <w:r w:rsidRPr="00213DFE">
        <w:rPr>
          <w:b/>
          <w:bCs/>
          <w:color w:val="000000"/>
        </w:rPr>
        <w:t>7/33 дугаар зүйлийн 33.3 дахь хэсэг:</w:t>
      </w:r>
    </w:p>
    <w:p w14:paraId="33053AD7" w14:textId="77777777" w:rsidR="00075427" w:rsidRPr="00213DFE" w:rsidRDefault="00075427" w:rsidP="00F111C7">
      <w:pPr>
        <w:spacing w:after="0" w:line="240" w:lineRule="auto"/>
        <w:ind w:left="720" w:firstLine="720"/>
        <w:jc w:val="both"/>
        <w:rPr>
          <w:b/>
          <w:bCs/>
          <w:color w:val="000000"/>
        </w:rPr>
      </w:pPr>
    </w:p>
    <w:p w14:paraId="6AAF2750" w14:textId="0A7ABCD5" w:rsidR="00075427" w:rsidRPr="00213DFE" w:rsidRDefault="00850AE4" w:rsidP="00F111C7">
      <w:pPr>
        <w:spacing w:after="0" w:line="240" w:lineRule="auto"/>
        <w:ind w:firstLine="720"/>
        <w:jc w:val="both"/>
      </w:pPr>
      <w:r w:rsidRPr="00213DFE">
        <w:t>“</w:t>
      </w:r>
      <w:r w:rsidR="00075427" w:rsidRPr="00213DFE">
        <w:t>33.3.</w:t>
      </w:r>
      <w:r w:rsidR="00AB39AF" w:rsidRPr="00213DFE">
        <w:t>э</w:t>
      </w:r>
      <w:r w:rsidR="00075427" w:rsidRPr="00213DFE">
        <w:t>нэ хуульд заасан чиг үүргээ хэрэгжүүлэхдээ Цагдаагийн албаны тухай хуулийн 22, 23, 24, 25, 26, 27, 29, 31, 32, 33, 40, 43, 44, 45 дугаар зүйлд заасан цагдаагийн алба хаагчийн тодорхой ажиллагаа явуулах журмыг мөрдөнө.</w:t>
      </w:r>
      <w:r w:rsidRPr="00213DFE">
        <w:t>”</w:t>
      </w:r>
    </w:p>
    <w:p w14:paraId="45A926C8" w14:textId="77777777" w:rsidR="00D3231A" w:rsidRPr="00213DFE" w:rsidRDefault="00D3231A" w:rsidP="00F111C7">
      <w:pPr>
        <w:spacing w:after="0" w:line="240" w:lineRule="auto"/>
        <w:jc w:val="both"/>
        <w:rPr>
          <w:bCs/>
          <w:color w:val="000000"/>
          <w:shd w:val="clear" w:color="auto" w:fill="FFFFFF"/>
        </w:rPr>
      </w:pPr>
    </w:p>
    <w:p w14:paraId="0541B302" w14:textId="77777777" w:rsidR="00D3231A" w:rsidRPr="00213DFE" w:rsidRDefault="00D3231A" w:rsidP="00F111C7">
      <w:pPr>
        <w:spacing w:after="0" w:line="240" w:lineRule="auto"/>
        <w:ind w:firstLine="720"/>
        <w:jc w:val="both"/>
        <w:rPr>
          <w:b/>
          <w:color w:val="000000"/>
          <w:shd w:val="clear" w:color="auto" w:fill="FFFFFF"/>
        </w:rPr>
      </w:pPr>
      <w:r w:rsidRPr="00213DFE">
        <w:rPr>
          <w:bCs/>
          <w:color w:val="000000"/>
          <w:shd w:val="clear" w:color="auto" w:fill="FFFFFF"/>
        </w:rPr>
        <w:tab/>
      </w:r>
      <w:r w:rsidRPr="00213DFE">
        <w:rPr>
          <w:b/>
          <w:color w:val="000000"/>
          <w:shd w:val="clear" w:color="auto" w:fill="FFFFFF"/>
        </w:rPr>
        <w:t>8/36 дугаар зүйлийн 36.6, 36.7 дахь хэсэг:</w:t>
      </w:r>
    </w:p>
    <w:p w14:paraId="447CF9DD" w14:textId="77777777" w:rsidR="00D3231A" w:rsidRPr="00213DFE" w:rsidRDefault="00D3231A" w:rsidP="00F111C7">
      <w:pPr>
        <w:spacing w:after="0" w:line="240" w:lineRule="auto"/>
        <w:ind w:firstLine="720"/>
        <w:jc w:val="both"/>
        <w:rPr>
          <w:b/>
          <w:color w:val="000000"/>
          <w:shd w:val="clear" w:color="auto" w:fill="FFFFFF"/>
        </w:rPr>
      </w:pPr>
    </w:p>
    <w:p w14:paraId="098A7E96" w14:textId="77777777" w:rsidR="00D3231A" w:rsidRPr="00213DFE" w:rsidRDefault="00D3231A" w:rsidP="00F111C7">
      <w:pPr>
        <w:spacing w:after="0" w:line="240" w:lineRule="auto"/>
        <w:ind w:firstLine="720"/>
        <w:jc w:val="both"/>
        <w:rPr>
          <w:color w:val="000000"/>
        </w:rPr>
      </w:pPr>
      <w:r w:rsidRPr="00213DFE">
        <w:rPr>
          <w:bCs/>
          <w:color w:val="000000"/>
          <w:shd w:val="clear" w:color="auto" w:fill="FFFFFF"/>
        </w:rPr>
        <w:t>“36.6.Дотоодын цэргийн алба хаагч Цагдаагийн албаны тухай хуулийн 87.3, 89.2-т заасан баталгаагаар цагдаагийн алба хаагчийн нэгэн адил хангагдана.</w:t>
      </w:r>
    </w:p>
    <w:p w14:paraId="2126F82B" w14:textId="77777777" w:rsidR="00D3231A" w:rsidRPr="00213DFE" w:rsidRDefault="00D3231A" w:rsidP="00F111C7">
      <w:pPr>
        <w:spacing w:after="0" w:line="240" w:lineRule="auto"/>
        <w:ind w:firstLine="720"/>
        <w:jc w:val="both"/>
        <w:rPr>
          <w:color w:val="000000"/>
          <w:sz w:val="12"/>
          <w:szCs w:val="12"/>
        </w:rPr>
      </w:pPr>
    </w:p>
    <w:p w14:paraId="6867B8FF" w14:textId="77777777" w:rsidR="00D12F61" w:rsidRPr="00213DFE" w:rsidRDefault="00D12F61" w:rsidP="00F111C7">
      <w:pPr>
        <w:spacing w:after="0" w:line="240" w:lineRule="auto"/>
        <w:ind w:firstLine="720"/>
        <w:jc w:val="both"/>
        <w:rPr>
          <w:strike/>
          <w:color w:val="000000" w:themeColor="text1"/>
          <w:shd w:val="clear" w:color="auto" w:fill="FFFFFF"/>
        </w:rPr>
      </w:pPr>
    </w:p>
    <w:p w14:paraId="1CF75C79" w14:textId="4BFEB4F4" w:rsidR="00D3231A" w:rsidRPr="00213DFE" w:rsidRDefault="00D12F61" w:rsidP="00F111C7">
      <w:pPr>
        <w:spacing w:after="0" w:line="240" w:lineRule="auto"/>
        <w:ind w:firstLine="720"/>
        <w:jc w:val="both"/>
        <w:rPr>
          <w:color w:val="000000" w:themeColor="text1"/>
        </w:rPr>
      </w:pPr>
      <w:r w:rsidRPr="00213DFE">
        <w:rPr>
          <w:color w:val="000000" w:themeColor="text1"/>
        </w:rPr>
        <w:t xml:space="preserve">36.7.Дотоодын цэргийн алба хаагчийг албан үүргээ гүйцэтгэж байх үед албадан саатуулах, цагдан хорих, баривчлах, албан тасалгаа, унаа болон биед нь үзлэг нэгжлэг хийх тохиолдолд тухайн алба хаагчийг шууд захирах даргад мэдэгдэнэ.” </w:t>
      </w:r>
    </w:p>
    <w:p w14:paraId="0570D022" w14:textId="77777777" w:rsidR="002D7867" w:rsidRPr="00213DFE" w:rsidRDefault="002D7867" w:rsidP="00F111C7">
      <w:pPr>
        <w:spacing w:after="0" w:line="240" w:lineRule="auto"/>
        <w:ind w:firstLine="720"/>
        <w:jc w:val="both"/>
        <w:rPr>
          <w:color w:val="000000" w:themeColor="text1"/>
          <w:shd w:val="clear" w:color="auto" w:fill="FFFFFF"/>
        </w:rPr>
      </w:pPr>
    </w:p>
    <w:p w14:paraId="58A34ADF" w14:textId="5F896A7F" w:rsidR="00D3231A" w:rsidRPr="00213DFE" w:rsidRDefault="00D3231A" w:rsidP="00F111C7">
      <w:pPr>
        <w:spacing w:after="0" w:line="240" w:lineRule="auto"/>
        <w:ind w:firstLine="720"/>
        <w:jc w:val="both"/>
        <w:rPr>
          <w:b/>
          <w:color w:val="000000"/>
          <w:shd w:val="clear" w:color="auto" w:fill="FFFFFF"/>
        </w:rPr>
      </w:pPr>
      <w:r w:rsidRPr="00213DFE">
        <w:rPr>
          <w:bCs/>
          <w:color w:val="000000"/>
          <w:shd w:val="clear" w:color="auto" w:fill="FFFFFF"/>
        </w:rPr>
        <w:tab/>
      </w:r>
      <w:r w:rsidRPr="00213DFE">
        <w:rPr>
          <w:b/>
          <w:color w:val="000000"/>
          <w:shd w:val="clear" w:color="auto" w:fill="FFFFFF"/>
        </w:rPr>
        <w:t>9/38 дугаар зүйлийн 38.3, 38.4</w:t>
      </w:r>
      <w:r w:rsidR="0055180B" w:rsidRPr="00213DFE">
        <w:rPr>
          <w:b/>
          <w:color w:val="000000"/>
          <w:shd w:val="clear" w:color="auto" w:fill="FFFFFF"/>
        </w:rPr>
        <w:t xml:space="preserve"> </w:t>
      </w:r>
      <w:r w:rsidRPr="00213DFE">
        <w:rPr>
          <w:b/>
          <w:color w:val="000000"/>
          <w:shd w:val="clear" w:color="auto" w:fill="FFFFFF"/>
        </w:rPr>
        <w:t>д</w:t>
      </w:r>
      <w:r w:rsidR="0055180B" w:rsidRPr="00213DFE">
        <w:rPr>
          <w:b/>
          <w:color w:val="000000"/>
          <w:shd w:val="clear" w:color="auto" w:fill="FFFFFF"/>
        </w:rPr>
        <w:t>э</w:t>
      </w:r>
      <w:r w:rsidRPr="00213DFE">
        <w:rPr>
          <w:b/>
          <w:color w:val="000000"/>
          <w:shd w:val="clear" w:color="auto" w:fill="FFFFFF"/>
        </w:rPr>
        <w:t>х хэсэг:</w:t>
      </w:r>
    </w:p>
    <w:p w14:paraId="0B7C40B4" w14:textId="77777777" w:rsidR="00D3231A" w:rsidRPr="00213DFE" w:rsidRDefault="00D3231A" w:rsidP="00F111C7">
      <w:pPr>
        <w:spacing w:after="0" w:line="240" w:lineRule="auto"/>
        <w:ind w:firstLine="720"/>
        <w:jc w:val="both"/>
        <w:rPr>
          <w:b/>
          <w:color w:val="000000"/>
          <w:shd w:val="clear" w:color="auto" w:fill="FFFFFF"/>
        </w:rPr>
      </w:pPr>
    </w:p>
    <w:p w14:paraId="38CAFE40" w14:textId="77777777" w:rsidR="00D3231A" w:rsidRPr="00213DFE" w:rsidRDefault="00D3231A" w:rsidP="00F111C7">
      <w:pPr>
        <w:spacing w:after="0" w:line="240" w:lineRule="auto"/>
        <w:ind w:firstLine="720"/>
        <w:jc w:val="both"/>
        <w:rPr>
          <w:color w:val="000000"/>
        </w:rPr>
      </w:pPr>
      <w:r w:rsidRPr="00213DFE">
        <w:rPr>
          <w:bCs/>
          <w:color w:val="000000"/>
          <w:shd w:val="clear" w:color="auto" w:fill="FFFFFF"/>
        </w:rPr>
        <w:t>“38.3.</w:t>
      </w:r>
      <w:r w:rsidRPr="00213DFE">
        <w:rPr>
          <w:color w:val="000000"/>
        </w:rPr>
        <w:t>Энэ хуулийн 38.2-т заасан шаардлагын хүрээнд дотоодын цэргийн алба хаагчийн хүнсний болон эдийн хангалт, сургалтын байр, сургалт, бэлтгэл, холбоо, мэдээлэл технологийн үйл ажиллагаа, судалгаа шинжилгээ, хамгаалах болон тусгай хэрэгсэл, хөдөлмөрийн аюулгүй байдлын хувцас, техник хэрэгслийн зардлыг улсын төсөвт тусгаж санхүүжүүлнэ.</w:t>
      </w:r>
    </w:p>
    <w:p w14:paraId="5E88B451" w14:textId="63AD0A8A" w:rsidR="00D3231A" w:rsidRPr="00213DFE" w:rsidRDefault="00F92DCA" w:rsidP="00F111C7">
      <w:pPr>
        <w:spacing w:after="0" w:line="240" w:lineRule="auto"/>
        <w:ind w:firstLine="720"/>
        <w:jc w:val="both"/>
        <w:rPr>
          <w:bCs/>
          <w:color w:val="000000"/>
          <w:shd w:val="clear" w:color="auto" w:fill="FFFFFF"/>
        </w:rPr>
      </w:pPr>
      <w:r w:rsidRPr="00213DFE">
        <w:rPr>
          <w:bCs/>
          <w:color w:val="000000"/>
          <w:shd w:val="clear" w:color="auto" w:fill="FFFFFF"/>
        </w:rPr>
        <w:t xml:space="preserve"> </w:t>
      </w:r>
    </w:p>
    <w:p w14:paraId="3D7A63D0" w14:textId="353C3809" w:rsidR="00D3231A" w:rsidRPr="00213DFE" w:rsidRDefault="00D3231A" w:rsidP="00F111C7">
      <w:pPr>
        <w:spacing w:after="0" w:line="240" w:lineRule="auto"/>
        <w:ind w:firstLine="720"/>
        <w:jc w:val="both"/>
        <w:rPr>
          <w:color w:val="000000"/>
        </w:rPr>
      </w:pPr>
      <w:r w:rsidRPr="00213DFE">
        <w:rPr>
          <w:bCs/>
          <w:color w:val="000000"/>
          <w:shd w:val="clear" w:color="auto" w:fill="FFFFFF"/>
        </w:rPr>
        <w:t>38.4.Улсын онц чухал об</w:t>
      </w:r>
      <w:r w:rsidR="00D414E1" w:rsidRPr="00213DFE">
        <w:rPr>
          <w:bCs/>
          <w:color w:val="000000"/>
          <w:shd w:val="clear" w:color="auto" w:fill="FFFFFF"/>
        </w:rPr>
        <w:t>ъ</w:t>
      </w:r>
      <w:r w:rsidRPr="00213DFE">
        <w:rPr>
          <w:bCs/>
          <w:color w:val="000000"/>
          <w:shd w:val="clear" w:color="auto" w:fill="FFFFFF"/>
        </w:rPr>
        <w:t>ектын хамгаалалтын найдвартай аюулгүй байдлыг хангах,</w:t>
      </w:r>
      <w:r w:rsidR="00E9539C" w:rsidRPr="00213DFE">
        <w:rPr>
          <w:bCs/>
          <w:color w:val="000000"/>
          <w:shd w:val="clear" w:color="auto" w:fill="FFFFFF"/>
        </w:rPr>
        <w:t xml:space="preserve"> </w:t>
      </w:r>
      <w:r w:rsidRPr="00213DFE">
        <w:rPr>
          <w:color w:val="000000"/>
        </w:rPr>
        <w:t>болзошгүй эрсд</w:t>
      </w:r>
      <w:r w:rsidR="00D414E1" w:rsidRPr="00213DFE">
        <w:rPr>
          <w:color w:val="000000"/>
        </w:rPr>
        <w:t>э</w:t>
      </w:r>
      <w:r w:rsidRPr="00213DFE">
        <w:rPr>
          <w:color w:val="000000"/>
        </w:rPr>
        <w:t xml:space="preserve">лээс урьдчилан сэргийлэх зорилгоор хамгаалуулагч байгууллагын нэмэлт санхүүжилт авч </w:t>
      </w:r>
      <w:r w:rsidR="00820624" w:rsidRPr="00213DFE">
        <w:rPr>
          <w:color w:val="000000"/>
        </w:rPr>
        <w:t>болох бөгөөд холбогдох журмыг Засгийн газар батална</w:t>
      </w:r>
      <w:r w:rsidRPr="00213DFE">
        <w:rPr>
          <w:color w:val="000000"/>
        </w:rPr>
        <w:t>.”</w:t>
      </w:r>
    </w:p>
    <w:p w14:paraId="1B53FAFB" w14:textId="77777777" w:rsidR="00D3231A" w:rsidRPr="00213DFE" w:rsidRDefault="00D3231A" w:rsidP="00F111C7">
      <w:pPr>
        <w:spacing w:after="0" w:line="240" w:lineRule="auto"/>
        <w:ind w:firstLine="720"/>
        <w:jc w:val="both"/>
        <w:rPr>
          <w:b/>
          <w:color w:val="000000"/>
          <w:shd w:val="clear" w:color="auto" w:fill="FFFFFF"/>
        </w:rPr>
      </w:pPr>
    </w:p>
    <w:p w14:paraId="7FD02F8B" w14:textId="377F9321" w:rsidR="00D3231A" w:rsidRPr="00213DFE" w:rsidRDefault="00D3231A" w:rsidP="00F111C7">
      <w:pPr>
        <w:spacing w:after="0" w:line="240" w:lineRule="auto"/>
        <w:ind w:firstLine="720"/>
        <w:jc w:val="both"/>
        <w:rPr>
          <w:color w:val="000000"/>
          <w:shd w:val="clear" w:color="auto" w:fill="FFFFFF"/>
        </w:rPr>
      </w:pPr>
      <w:r w:rsidRPr="00213DFE">
        <w:rPr>
          <w:b/>
          <w:color w:val="000000"/>
          <w:shd w:val="clear" w:color="auto" w:fill="FFFFFF"/>
        </w:rPr>
        <w:t>2 дугаар зүйл.</w:t>
      </w:r>
      <w:r w:rsidRPr="00213DFE">
        <w:rPr>
          <w:color w:val="000000"/>
        </w:rPr>
        <w:t xml:space="preserve">Дотоодын цэргийн </w:t>
      </w:r>
      <w:r w:rsidRPr="00213DFE">
        <w:rPr>
          <w:color w:val="000000"/>
          <w:shd w:val="clear" w:color="auto" w:fill="FFFFFF"/>
        </w:rPr>
        <w:t xml:space="preserve">тухай хуулийн 9 дүгээр зүйлийн 9.1 дэх хэсгийн “мэргэжлийн” гэсний дараа “төв” гэж нэмсүгэй. </w:t>
      </w:r>
    </w:p>
    <w:p w14:paraId="70BCE8D2" w14:textId="77777777" w:rsidR="00D3231A" w:rsidRPr="00213DFE" w:rsidRDefault="00D3231A" w:rsidP="00F111C7">
      <w:pPr>
        <w:spacing w:after="0" w:line="240" w:lineRule="auto"/>
        <w:ind w:firstLine="720"/>
        <w:jc w:val="both"/>
        <w:rPr>
          <w:bCs/>
          <w:color w:val="000000"/>
          <w:shd w:val="clear" w:color="auto" w:fill="FFFFFF"/>
        </w:rPr>
      </w:pPr>
    </w:p>
    <w:p w14:paraId="1A3CADE9" w14:textId="77777777" w:rsidR="00D3231A" w:rsidRPr="00213DFE" w:rsidRDefault="00D3231A" w:rsidP="00F111C7">
      <w:pPr>
        <w:spacing w:after="0" w:line="240" w:lineRule="auto"/>
        <w:jc w:val="both"/>
        <w:rPr>
          <w:color w:val="000000"/>
          <w:shd w:val="clear" w:color="auto" w:fill="FFFFFF"/>
        </w:rPr>
      </w:pPr>
      <w:r w:rsidRPr="00213DFE">
        <w:rPr>
          <w:color w:val="000000"/>
          <w:shd w:val="clear" w:color="auto" w:fill="FFFFFF"/>
        </w:rPr>
        <w:lastRenderedPageBreak/>
        <w:tab/>
      </w:r>
      <w:r w:rsidRPr="00213DFE">
        <w:rPr>
          <w:b/>
          <w:color w:val="000000"/>
          <w:shd w:val="clear" w:color="auto" w:fill="FFFFFF"/>
        </w:rPr>
        <w:t>3 дугаар зүйл.</w:t>
      </w:r>
      <w:r w:rsidRPr="00213DFE">
        <w:rPr>
          <w:color w:val="000000"/>
        </w:rPr>
        <w:t xml:space="preserve">Дотоодын цэргийн </w:t>
      </w:r>
      <w:r w:rsidRPr="00213DFE">
        <w:rPr>
          <w:color w:val="000000"/>
          <w:shd w:val="clear" w:color="auto" w:fill="FFFFFF"/>
        </w:rPr>
        <w:t>тухай хуулийн дараах заалтыг доор дурдсанаар өөрчлөн найруулсугай:</w:t>
      </w:r>
    </w:p>
    <w:p w14:paraId="24E89398" w14:textId="77777777" w:rsidR="00D3231A" w:rsidRPr="00213DFE" w:rsidRDefault="00D3231A" w:rsidP="00F111C7">
      <w:pPr>
        <w:spacing w:after="0" w:line="240" w:lineRule="auto"/>
        <w:jc w:val="both"/>
        <w:rPr>
          <w:color w:val="000000"/>
          <w:shd w:val="clear" w:color="auto" w:fill="FFFFFF"/>
        </w:rPr>
      </w:pPr>
    </w:p>
    <w:p w14:paraId="097300CB" w14:textId="77777777" w:rsidR="00D3231A" w:rsidRPr="00213DFE" w:rsidRDefault="00D3231A" w:rsidP="00F111C7">
      <w:pPr>
        <w:spacing w:after="0" w:line="240" w:lineRule="auto"/>
        <w:ind w:left="720" w:firstLine="720"/>
        <w:jc w:val="both"/>
        <w:rPr>
          <w:b/>
          <w:color w:val="000000"/>
          <w:shd w:val="clear" w:color="auto" w:fill="FFFFFF"/>
        </w:rPr>
      </w:pPr>
      <w:r w:rsidRPr="00213DFE">
        <w:rPr>
          <w:b/>
          <w:color w:val="000000"/>
          <w:shd w:val="clear" w:color="auto" w:fill="FFFFFF"/>
        </w:rPr>
        <w:t>1/4 дүгээр зүйлийн 4.1.1 дэх заалт:</w:t>
      </w:r>
    </w:p>
    <w:p w14:paraId="1BF225AB" w14:textId="77777777" w:rsidR="00D3231A" w:rsidRPr="00213DFE" w:rsidRDefault="00D3231A" w:rsidP="00F111C7">
      <w:pPr>
        <w:pStyle w:val="NormalWeb"/>
        <w:spacing w:before="0" w:beforeAutospacing="0" w:after="0" w:afterAutospacing="0"/>
        <w:jc w:val="both"/>
        <w:rPr>
          <w:rFonts w:ascii="Arial" w:hAnsi="Arial" w:cs="Arial"/>
          <w:color w:val="000000"/>
          <w:lang w:val="mn-MN"/>
        </w:rPr>
      </w:pPr>
      <w:r w:rsidRPr="00213DFE">
        <w:rPr>
          <w:rFonts w:ascii="Arial" w:hAnsi="Arial" w:cs="Arial"/>
          <w:color w:val="000000"/>
          <w:lang w:val="mn-MN"/>
        </w:rPr>
        <w:tab/>
      </w:r>
    </w:p>
    <w:p w14:paraId="339BD442" w14:textId="34890E87" w:rsidR="00D3231A" w:rsidRPr="00213DFE" w:rsidRDefault="00D3231A" w:rsidP="00F111C7">
      <w:pPr>
        <w:pStyle w:val="NormalWeb"/>
        <w:spacing w:before="0" w:beforeAutospacing="0" w:after="0" w:afterAutospacing="0"/>
        <w:jc w:val="both"/>
        <w:rPr>
          <w:rFonts w:ascii="Arial" w:hAnsi="Arial" w:cs="Arial"/>
          <w:color w:val="000000"/>
          <w:lang w:val="mn-MN"/>
        </w:rPr>
      </w:pPr>
      <w:r w:rsidRPr="00213DFE">
        <w:rPr>
          <w:rFonts w:ascii="Arial" w:hAnsi="Arial" w:cs="Arial"/>
          <w:color w:val="000000"/>
          <w:lang w:val="mn-MN"/>
        </w:rPr>
        <w:tab/>
      </w:r>
      <w:r w:rsidRPr="00213DFE">
        <w:rPr>
          <w:rFonts w:ascii="Arial" w:hAnsi="Arial" w:cs="Arial"/>
          <w:color w:val="000000"/>
          <w:lang w:val="mn-MN"/>
        </w:rPr>
        <w:tab/>
        <w:t>“4.1.1.“дотоодын цэргийн алба хаагч” гэж цэргийн тангараг өргөж, дотоодын цэргийн анги, байгууллагад ажиллаж байгаа цэргийн жинхэнэ алба хаагчийг;”</w:t>
      </w:r>
    </w:p>
    <w:p w14:paraId="7C2AB839" w14:textId="77777777" w:rsidR="00D3231A" w:rsidRPr="00213DFE" w:rsidRDefault="00D3231A" w:rsidP="00F111C7">
      <w:pPr>
        <w:pStyle w:val="NormalWeb"/>
        <w:spacing w:before="0" w:beforeAutospacing="0" w:after="0" w:afterAutospacing="0"/>
        <w:jc w:val="both"/>
        <w:rPr>
          <w:rFonts w:ascii="Arial" w:hAnsi="Arial" w:cs="Arial"/>
          <w:color w:val="000000"/>
          <w:lang w:val="mn-MN"/>
        </w:rPr>
      </w:pPr>
      <w:r w:rsidRPr="00213DFE">
        <w:rPr>
          <w:rFonts w:ascii="Arial" w:hAnsi="Arial" w:cs="Arial"/>
          <w:color w:val="000000"/>
          <w:lang w:val="mn-MN"/>
        </w:rPr>
        <w:tab/>
      </w:r>
    </w:p>
    <w:p w14:paraId="0DEA5128" w14:textId="77777777" w:rsidR="00D3231A" w:rsidRPr="00213DFE" w:rsidRDefault="00D3231A" w:rsidP="00F111C7">
      <w:pPr>
        <w:pStyle w:val="NormalWeb"/>
        <w:spacing w:before="0" w:beforeAutospacing="0" w:after="0" w:afterAutospacing="0"/>
        <w:jc w:val="both"/>
        <w:rPr>
          <w:rFonts w:ascii="Arial" w:hAnsi="Arial" w:cs="Arial"/>
          <w:b/>
          <w:bCs/>
          <w:color w:val="000000"/>
          <w:lang w:val="mn-MN"/>
        </w:rPr>
      </w:pPr>
      <w:r w:rsidRPr="00213DFE">
        <w:rPr>
          <w:rFonts w:ascii="Arial" w:hAnsi="Arial" w:cs="Arial"/>
          <w:color w:val="000000"/>
          <w:lang w:val="mn-MN"/>
        </w:rPr>
        <w:tab/>
      </w:r>
      <w:r w:rsidRPr="00213DFE">
        <w:rPr>
          <w:rFonts w:ascii="Arial" w:hAnsi="Arial" w:cs="Arial"/>
          <w:color w:val="000000"/>
          <w:lang w:val="mn-MN"/>
        </w:rPr>
        <w:tab/>
      </w:r>
      <w:r w:rsidRPr="00213DFE">
        <w:rPr>
          <w:rFonts w:ascii="Arial" w:hAnsi="Arial" w:cs="Arial"/>
          <w:b/>
          <w:bCs/>
          <w:color w:val="000000"/>
          <w:lang w:val="mn-MN"/>
        </w:rPr>
        <w:t>2/33 дугаар зүйлийн 33.1.10 дахь заалт:</w:t>
      </w:r>
    </w:p>
    <w:p w14:paraId="7138151D" w14:textId="77777777" w:rsidR="00D3231A" w:rsidRPr="00213DFE" w:rsidRDefault="00D3231A" w:rsidP="00F111C7">
      <w:pPr>
        <w:pStyle w:val="NormalWeb"/>
        <w:spacing w:before="0" w:beforeAutospacing="0" w:after="0" w:afterAutospacing="0"/>
        <w:jc w:val="both"/>
        <w:rPr>
          <w:rFonts w:ascii="Arial" w:hAnsi="Arial" w:cs="Arial"/>
          <w:b/>
          <w:bCs/>
          <w:color w:val="000000"/>
          <w:lang w:val="mn-MN"/>
        </w:rPr>
      </w:pPr>
      <w:r w:rsidRPr="00213DFE">
        <w:rPr>
          <w:rFonts w:ascii="Arial" w:hAnsi="Arial" w:cs="Arial"/>
          <w:b/>
          <w:bCs/>
          <w:color w:val="000000"/>
          <w:lang w:val="mn-MN"/>
        </w:rPr>
        <w:tab/>
      </w:r>
    </w:p>
    <w:p w14:paraId="0F8EF279" w14:textId="0EBDEA25" w:rsidR="00D3231A" w:rsidRPr="00213DFE" w:rsidRDefault="00D3231A" w:rsidP="00F111C7">
      <w:pPr>
        <w:pStyle w:val="NormalWeb"/>
        <w:spacing w:before="0" w:beforeAutospacing="0" w:after="0" w:afterAutospacing="0"/>
        <w:jc w:val="both"/>
        <w:rPr>
          <w:rFonts w:ascii="Arial" w:hAnsi="Arial" w:cs="Arial"/>
          <w:color w:val="000000"/>
          <w:lang w:val="mn-MN"/>
        </w:rPr>
      </w:pPr>
      <w:r w:rsidRPr="00213DFE">
        <w:rPr>
          <w:rFonts w:ascii="Arial" w:hAnsi="Arial" w:cs="Arial"/>
          <w:b/>
          <w:bCs/>
          <w:color w:val="000000"/>
          <w:lang w:val="mn-MN"/>
        </w:rPr>
        <w:tab/>
      </w:r>
      <w:r w:rsidRPr="00213DFE">
        <w:rPr>
          <w:rFonts w:ascii="Arial" w:hAnsi="Arial" w:cs="Arial"/>
          <w:b/>
          <w:bCs/>
          <w:color w:val="000000"/>
          <w:lang w:val="mn-MN"/>
        </w:rPr>
        <w:tab/>
      </w:r>
      <w:r w:rsidRPr="00213DFE">
        <w:rPr>
          <w:rFonts w:ascii="Arial" w:hAnsi="Arial" w:cs="Arial"/>
          <w:color w:val="000000"/>
          <w:lang w:val="mn-MN"/>
        </w:rPr>
        <w:t>“33.1.10.</w:t>
      </w:r>
      <w:r w:rsidRPr="00213DFE">
        <w:rPr>
          <w:rFonts w:ascii="Arial" w:hAnsi="Arial" w:cs="Arial"/>
          <w:shd w:val="clear" w:color="auto" w:fill="FFFFFF"/>
          <w:lang w:val="mn-MN"/>
        </w:rPr>
        <w:t>хамгаалалтад байгаа об</w:t>
      </w:r>
      <w:r w:rsidR="00B210F5" w:rsidRPr="00213DFE">
        <w:rPr>
          <w:rFonts w:ascii="Arial" w:hAnsi="Arial" w:cs="Arial"/>
          <w:shd w:val="clear" w:color="auto" w:fill="FFFFFF"/>
          <w:lang w:val="mn-MN"/>
        </w:rPr>
        <w:t>ъ</w:t>
      </w:r>
      <w:r w:rsidRPr="00213DFE">
        <w:rPr>
          <w:rFonts w:ascii="Arial" w:hAnsi="Arial" w:cs="Arial"/>
          <w:shd w:val="clear" w:color="auto" w:fill="FFFFFF"/>
          <w:lang w:val="mn-MN"/>
        </w:rPr>
        <w:t>ектын ойр орчимд илэрсэн сэжиг бүхий хүн, тээврийн хэрэгсэлд үзлэг хийх, бичиг баримтыг шалгах, гаргасан зөрчлийг шийдвэрлэх, шаардлагатай тохиолдолд цагдаагийн байгууллагад шилжүүлэх</w:t>
      </w:r>
      <w:r w:rsidRPr="00213DFE">
        <w:rPr>
          <w:rFonts w:ascii="Arial" w:hAnsi="Arial" w:cs="Arial"/>
          <w:color w:val="000000"/>
          <w:lang w:val="mn-MN"/>
        </w:rPr>
        <w:t>;”</w:t>
      </w:r>
    </w:p>
    <w:p w14:paraId="79F8C606" w14:textId="77777777" w:rsidR="00D3231A" w:rsidRPr="00213DFE" w:rsidRDefault="00D3231A" w:rsidP="00F111C7">
      <w:pPr>
        <w:pStyle w:val="NormalWeb"/>
        <w:spacing w:before="0" w:beforeAutospacing="0" w:after="0" w:afterAutospacing="0"/>
        <w:jc w:val="both"/>
        <w:rPr>
          <w:rFonts w:ascii="Arial" w:hAnsi="Arial" w:cs="Arial"/>
          <w:color w:val="000000"/>
          <w:lang w:val="mn-MN"/>
        </w:rPr>
      </w:pPr>
    </w:p>
    <w:p w14:paraId="57D1CB9D" w14:textId="6069B914" w:rsidR="00D3231A" w:rsidRPr="00213DFE" w:rsidRDefault="00D3231A" w:rsidP="00F111C7">
      <w:pPr>
        <w:spacing w:after="0" w:line="240" w:lineRule="auto"/>
        <w:jc w:val="both"/>
        <w:rPr>
          <w:color w:val="000000"/>
        </w:rPr>
      </w:pPr>
      <w:r w:rsidRPr="00213DFE">
        <w:rPr>
          <w:b/>
          <w:color w:val="000000"/>
          <w:shd w:val="clear" w:color="auto" w:fill="FFFFFF"/>
        </w:rPr>
        <w:tab/>
        <w:t>4 дүгээр зүйл.</w:t>
      </w:r>
      <w:r w:rsidRPr="00213DFE">
        <w:rPr>
          <w:color w:val="000000"/>
        </w:rPr>
        <w:t xml:space="preserve">Дотоодын цэргийн </w:t>
      </w:r>
      <w:r w:rsidRPr="00213DFE">
        <w:rPr>
          <w:color w:val="000000"/>
          <w:shd w:val="clear" w:color="auto" w:fill="FFFFFF"/>
        </w:rPr>
        <w:t>тухай хуулийн 7 дугаар зүйлийн 7.3 дахь хэсгийн дугаарыг “7.4”</w:t>
      </w:r>
      <w:r w:rsidRPr="00213DFE">
        <w:rPr>
          <w:color w:val="000000"/>
        </w:rPr>
        <w:t xml:space="preserve"> гэж, 8 дугаар зүйлийн 8.1.12 дахь заалтын дугаарыг “8.1.15” гэж, 9 дүгээр зүйлийн 9.3, 9.4 дэх хэсгийн дугаарыг “9.6, 9.7” гэж, 33 дугаар зүйлийн 33.1.11 дэх заалтын дугаарыг </w:t>
      </w:r>
      <w:r w:rsidR="00AA3568" w:rsidRPr="00213DFE">
        <w:rPr>
          <w:color w:val="000000"/>
        </w:rPr>
        <w:t xml:space="preserve">“33.1.12” </w:t>
      </w:r>
      <w:r w:rsidRPr="00213DFE">
        <w:rPr>
          <w:color w:val="000000"/>
        </w:rPr>
        <w:t>гэж т</w:t>
      </w:r>
      <w:r w:rsidRPr="00213DFE">
        <w:rPr>
          <w:color w:val="000000"/>
          <w:shd w:val="clear" w:color="auto" w:fill="FFFFFF"/>
        </w:rPr>
        <w:t xml:space="preserve">ус тус өөрчилсүгэй. </w:t>
      </w:r>
    </w:p>
    <w:p w14:paraId="267D348E" w14:textId="77777777" w:rsidR="00D3231A" w:rsidRPr="00213DFE" w:rsidRDefault="00D3231A" w:rsidP="00F111C7">
      <w:pPr>
        <w:spacing w:after="0" w:line="240" w:lineRule="auto"/>
        <w:jc w:val="both"/>
        <w:rPr>
          <w:color w:val="000000"/>
          <w:shd w:val="clear" w:color="auto" w:fill="FFFFFF"/>
        </w:rPr>
      </w:pPr>
      <w:r w:rsidRPr="00213DFE">
        <w:rPr>
          <w:color w:val="000000"/>
          <w:shd w:val="clear" w:color="auto" w:fill="FFFFFF"/>
        </w:rPr>
        <w:tab/>
      </w:r>
    </w:p>
    <w:p w14:paraId="2C56025B" w14:textId="2091496E" w:rsidR="00D3231A" w:rsidRPr="00213DFE" w:rsidRDefault="00D3231A" w:rsidP="00F111C7">
      <w:pPr>
        <w:spacing w:after="0" w:line="240" w:lineRule="auto"/>
        <w:ind w:firstLine="720"/>
        <w:jc w:val="both"/>
        <w:rPr>
          <w:color w:val="000000"/>
          <w:shd w:val="clear" w:color="auto" w:fill="FFFFFF"/>
        </w:rPr>
      </w:pPr>
      <w:r w:rsidRPr="00213DFE">
        <w:rPr>
          <w:b/>
          <w:color w:val="000000"/>
          <w:shd w:val="clear" w:color="auto" w:fill="FFFFFF"/>
        </w:rPr>
        <w:t>5 дугаар зүйл.</w:t>
      </w:r>
      <w:r w:rsidRPr="00213DFE">
        <w:rPr>
          <w:color w:val="000000"/>
        </w:rPr>
        <w:t xml:space="preserve">Дотоодын цэргийн </w:t>
      </w:r>
      <w:r w:rsidRPr="00213DFE">
        <w:rPr>
          <w:color w:val="000000"/>
          <w:shd w:val="clear" w:color="auto" w:fill="FFFFFF"/>
        </w:rPr>
        <w:t>тухай хуулийн 4 дүгээр зүйлийн 4.1.4 дэх заалтын “улсын онц чухал” гэснийг, 36 дугаар зүйлийн 36.3 дахь хэсгийн “ажилласан хугацааг тооцоход улсын онц чухал об</w:t>
      </w:r>
      <w:r w:rsidR="00664272" w:rsidRPr="00213DFE">
        <w:rPr>
          <w:color w:val="000000"/>
          <w:shd w:val="clear" w:color="auto" w:fill="FFFFFF"/>
        </w:rPr>
        <w:t>ъ</w:t>
      </w:r>
      <w:r w:rsidRPr="00213DFE">
        <w:rPr>
          <w:color w:val="000000"/>
          <w:shd w:val="clear" w:color="auto" w:fill="FFFFFF"/>
        </w:rPr>
        <w:t>ектын харуул хамгаалалтад” гэснийг тус тус хассугай.</w:t>
      </w:r>
      <w:r w:rsidRPr="00213DFE">
        <w:rPr>
          <w:color w:val="000000"/>
          <w:shd w:val="clear" w:color="auto" w:fill="FFFFFF"/>
        </w:rPr>
        <w:tab/>
      </w:r>
    </w:p>
    <w:p w14:paraId="7AA51D92" w14:textId="77777777" w:rsidR="00D3231A" w:rsidRPr="00213DFE" w:rsidRDefault="00D3231A" w:rsidP="00F111C7">
      <w:pPr>
        <w:spacing w:after="0" w:line="240" w:lineRule="auto"/>
        <w:jc w:val="both"/>
        <w:rPr>
          <w:color w:val="000000"/>
        </w:rPr>
      </w:pPr>
    </w:p>
    <w:p w14:paraId="2B6C52F1" w14:textId="00BAD689" w:rsidR="00D3231A" w:rsidRPr="00213DFE" w:rsidRDefault="00D3231A" w:rsidP="00F111C7">
      <w:pPr>
        <w:spacing w:after="0" w:line="240" w:lineRule="auto"/>
        <w:ind w:firstLine="720"/>
        <w:jc w:val="both"/>
        <w:rPr>
          <w:color w:val="000000"/>
          <w:shd w:val="clear" w:color="auto" w:fill="FFFFFF"/>
        </w:rPr>
      </w:pPr>
      <w:r w:rsidRPr="00213DFE">
        <w:rPr>
          <w:b/>
          <w:bCs/>
          <w:color w:val="000000"/>
        </w:rPr>
        <w:t>6 дугаар зүйл.</w:t>
      </w:r>
      <w:r w:rsidRPr="00213DFE">
        <w:rPr>
          <w:color w:val="000000"/>
        </w:rPr>
        <w:t xml:space="preserve">Дотоодын цэргийн тухай хуулийн 4 дүгээр зүйлийн 4.1.2 дахь </w:t>
      </w:r>
      <w:r w:rsidRPr="00213DFE">
        <w:rPr>
          <w:color w:val="000000"/>
          <w:shd w:val="clear" w:color="auto" w:fill="FFFFFF"/>
        </w:rPr>
        <w:t>заалтыг хүчингүй болсонд тооцсугай.</w:t>
      </w:r>
    </w:p>
    <w:p w14:paraId="1AC4E385" w14:textId="0E591D11" w:rsidR="00664272" w:rsidRPr="00213DFE" w:rsidRDefault="00664272" w:rsidP="00F111C7">
      <w:pPr>
        <w:spacing w:after="0" w:line="240" w:lineRule="auto"/>
        <w:ind w:firstLine="720"/>
        <w:jc w:val="both"/>
        <w:rPr>
          <w:color w:val="000000"/>
          <w:shd w:val="clear" w:color="auto" w:fill="FFFFFF"/>
        </w:rPr>
      </w:pPr>
    </w:p>
    <w:p w14:paraId="0BBCD98D" w14:textId="66F2B32D" w:rsidR="00664272" w:rsidRPr="00213DFE" w:rsidRDefault="00664272" w:rsidP="00F111C7">
      <w:pPr>
        <w:spacing w:after="0" w:line="240" w:lineRule="auto"/>
        <w:ind w:firstLine="720"/>
        <w:jc w:val="both"/>
        <w:rPr>
          <w:color w:val="000000"/>
          <w:shd w:val="clear" w:color="auto" w:fill="FFFFFF"/>
        </w:rPr>
      </w:pPr>
    </w:p>
    <w:p w14:paraId="07D0A958" w14:textId="6AFD449F" w:rsidR="00664272" w:rsidRPr="00213DFE" w:rsidRDefault="00664272" w:rsidP="00F111C7">
      <w:pPr>
        <w:spacing w:after="0" w:line="240" w:lineRule="auto"/>
        <w:ind w:firstLine="720"/>
        <w:jc w:val="both"/>
        <w:rPr>
          <w:color w:val="000000"/>
          <w:shd w:val="clear" w:color="auto" w:fill="FFFFFF"/>
        </w:rPr>
      </w:pPr>
    </w:p>
    <w:p w14:paraId="113E75AF" w14:textId="24358009" w:rsidR="00664272" w:rsidRPr="00213DFE" w:rsidRDefault="00664272" w:rsidP="00F111C7">
      <w:pPr>
        <w:spacing w:after="0" w:line="240" w:lineRule="auto"/>
        <w:ind w:firstLine="720"/>
        <w:jc w:val="both"/>
        <w:rPr>
          <w:color w:val="000000"/>
          <w:shd w:val="clear" w:color="auto" w:fill="FFFFFF"/>
        </w:rPr>
      </w:pPr>
    </w:p>
    <w:p w14:paraId="337D9B5B" w14:textId="57FF9A92" w:rsidR="00664272" w:rsidRPr="00213DFE" w:rsidRDefault="00664272" w:rsidP="00F111C7">
      <w:pPr>
        <w:spacing w:after="0" w:line="240" w:lineRule="auto"/>
        <w:ind w:firstLine="720"/>
        <w:jc w:val="both"/>
        <w:rPr>
          <w:color w:val="000000"/>
          <w:shd w:val="clear" w:color="auto" w:fill="FFFFFF"/>
        </w:rPr>
      </w:pPr>
      <w:r w:rsidRPr="00213DFE">
        <w:rPr>
          <w:color w:val="000000"/>
          <w:shd w:val="clear" w:color="auto" w:fill="FFFFFF"/>
        </w:rPr>
        <w:tab/>
        <w:t xml:space="preserve">МОНГОЛ УЛСЫН </w:t>
      </w:r>
    </w:p>
    <w:p w14:paraId="770A6123" w14:textId="7096CCC6" w:rsidR="00742AB8" w:rsidRPr="00213DFE" w:rsidRDefault="00664272" w:rsidP="00DF4A61">
      <w:pPr>
        <w:spacing w:after="0" w:line="240" w:lineRule="auto"/>
        <w:ind w:firstLine="720"/>
        <w:jc w:val="both"/>
      </w:pPr>
      <w:r w:rsidRPr="00213DFE">
        <w:rPr>
          <w:color w:val="000000"/>
          <w:shd w:val="clear" w:color="auto" w:fill="FFFFFF"/>
        </w:rPr>
        <w:tab/>
        <w:t xml:space="preserve">ИХ ХУРЛЫН ДАРГА </w:t>
      </w:r>
      <w:r w:rsidRPr="00213DFE">
        <w:rPr>
          <w:color w:val="000000"/>
          <w:shd w:val="clear" w:color="auto" w:fill="FFFFFF"/>
        </w:rPr>
        <w:tab/>
      </w:r>
      <w:r w:rsidRPr="00213DFE">
        <w:rPr>
          <w:color w:val="000000"/>
          <w:shd w:val="clear" w:color="auto" w:fill="FFFFFF"/>
        </w:rPr>
        <w:tab/>
      </w:r>
      <w:r w:rsidRPr="00213DFE">
        <w:rPr>
          <w:color w:val="000000"/>
          <w:shd w:val="clear" w:color="auto" w:fill="FFFFFF"/>
        </w:rPr>
        <w:tab/>
      </w:r>
      <w:r w:rsidRPr="00213DFE">
        <w:rPr>
          <w:color w:val="000000"/>
          <w:shd w:val="clear" w:color="auto" w:fill="FFFFFF"/>
        </w:rPr>
        <w:tab/>
        <w:t>Г.ЗАНДАНШАТАР</w:t>
      </w:r>
    </w:p>
    <w:sectPr w:rsidR="00742AB8" w:rsidRPr="00213DFE" w:rsidSect="00CB4E7A">
      <w:footerReference w:type="default" r:id="rId8"/>
      <w:pgSz w:w="11906" w:h="16838"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FB1AF" w14:textId="77777777" w:rsidR="00326718" w:rsidRDefault="00326718" w:rsidP="00EE1849">
      <w:pPr>
        <w:spacing w:after="0" w:line="240" w:lineRule="auto"/>
      </w:pPr>
      <w:r>
        <w:separator/>
      </w:r>
    </w:p>
  </w:endnote>
  <w:endnote w:type="continuationSeparator" w:id="0">
    <w:p w14:paraId="37F2C0AB" w14:textId="77777777" w:rsidR="00326718" w:rsidRDefault="00326718" w:rsidP="00EE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ACFF" w:usb2="00000009" w:usb3="00000000" w:csb0="000001FF" w:csb1="00000000"/>
  </w:font>
  <w:font w:name="DengXian">
    <w:altName w:val="_____"/>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987383"/>
      <w:docPartObj>
        <w:docPartGallery w:val="Page Numbers (Bottom of Page)"/>
        <w:docPartUnique/>
      </w:docPartObj>
    </w:sdtPr>
    <w:sdtEndPr>
      <w:rPr>
        <w:noProof/>
        <w:sz w:val="20"/>
        <w:szCs w:val="20"/>
      </w:rPr>
    </w:sdtEndPr>
    <w:sdtContent>
      <w:p w14:paraId="6B339008" w14:textId="33D1C660" w:rsidR="00CB4E7A" w:rsidRPr="00CB4E7A" w:rsidRDefault="00CB4E7A">
        <w:pPr>
          <w:pStyle w:val="Footer"/>
          <w:jc w:val="center"/>
          <w:rPr>
            <w:sz w:val="20"/>
            <w:szCs w:val="20"/>
          </w:rPr>
        </w:pPr>
        <w:r w:rsidRPr="00CB4E7A">
          <w:rPr>
            <w:sz w:val="20"/>
            <w:szCs w:val="20"/>
          </w:rPr>
          <w:fldChar w:fldCharType="begin"/>
        </w:r>
        <w:r w:rsidRPr="00CB4E7A">
          <w:rPr>
            <w:sz w:val="20"/>
            <w:szCs w:val="20"/>
          </w:rPr>
          <w:instrText xml:space="preserve"> PAGE   \* MERGEFORMAT </w:instrText>
        </w:r>
        <w:r w:rsidRPr="00CB4E7A">
          <w:rPr>
            <w:sz w:val="20"/>
            <w:szCs w:val="20"/>
          </w:rPr>
          <w:fldChar w:fldCharType="separate"/>
        </w:r>
        <w:r w:rsidRPr="00CB4E7A">
          <w:rPr>
            <w:noProof/>
            <w:sz w:val="20"/>
            <w:szCs w:val="20"/>
          </w:rPr>
          <w:t>2</w:t>
        </w:r>
        <w:r w:rsidRPr="00CB4E7A">
          <w:rPr>
            <w:noProof/>
            <w:sz w:val="20"/>
            <w:szCs w:val="20"/>
          </w:rPr>
          <w:fldChar w:fldCharType="end"/>
        </w:r>
      </w:p>
    </w:sdtContent>
  </w:sdt>
  <w:p w14:paraId="43724A67" w14:textId="77777777" w:rsidR="00CB4E7A" w:rsidRPr="00CB4E7A" w:rsidRDefault="00CB4E7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2685" w14:textId="77777777" w:rsidR="00326718" w:rsidRDefault="00326718" w:rsidP="00EE1849">
      <w:pPr>
        <w:spacing w:after="0" w:line="240" w:lineRule="auto"/>
      </w:pPr>
      <w:r>
        <w:separator/>
      </w:r>
    </w:p>
  </w:footnote>
  <w:footnote w:type="continuationSeparator" w:id="0">
    <w:p w14:paraId="2719C98D" w14:textId="77777777" w:rsidR="00326718" w:rsidRDefault="00326718" w:rsidP="00EE18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31A"/>
    <w:rsid w:val="00003B9C"/>
    <w:rsid w:val="00015FC6"/>
    <w:rsid w:val="0002090F"/>
    <w:rsid w:val="00071384"/>
    <w:rsid w:val="00075427"/>
    <w:rsid w:val="0008320B"/>
    <w:rsid w:val="00094572"/>
    <w:rsid w:val="000A6DF5"/>
    <w:rsid w:val="000B602D"/>
    <w:rsid w:val="001477DB"/>
    <w:rsid w:val="00176409"/>
    <w:rsid w:val="001C2535"/>
    <w:rsid w:val="001E75BE"/>
    <w:rsid w:val="00213DFE"/>
    <w:rsid w:val="00231E29"/>
    <w:rsid w:val="00267CDE"/>
    <w:rsid w:val="002A35E7"/>
    <w:rsid w:val="002D7867"/>
    <w:rsid w:val="002F3883"/>
    <w:rsid w:val="0032298D"/>
    <w:rsid w:val="00326718"/>
    <w:rsid w:val="00330F62"/>
    <w:rsid w:val="00394AEC"/>
    <w:rsid w:val="003B3C26"/>
    <w:rsid w:val="004066D2"/>
    <w:rsid w:val="00426BCF"/>
    <w:rsid w:val="004514FA"/>
    <w:rsid w:val="00491822"/>
    <w:rsid w:val="004C0443"/>
    <w:rsid w:val="004F11A0"/>
    <w:rsid w:val="005242D2"/>
    <w:rsid w:val="0055180B"/>
    <w:rsid w:val="00560C03"/>
    <w:rsid w:val="00575646"/>
    <w:rsid w:val="00597B9F"/>
    <w:rsid w:val="005D139F"/>
    <w:rsid w:val="005D446A"/>
    <w:rsid w:val="005F475C"/>
    <w:rsid w:val="0063732E"/>
    <w:rsid w:val="00637828"/>
    <w:rsid w:val="00664272"/>
    <w:rsid w:val="00686DBD"/>
    <w:rsid w:val="006C43E2"/>
    <w:rsid w:val="006C4EA1"/>
    <w:rsid w:val="006D103C"/>
    <w:rsid w:val="006D694D"/>
    <w:rsid w:val="00707247"/>
    <w:rsid w:val="00742AB8"/>
    <w:rsid w:val="00751140"/>
    <w:rsid w:val="007662FA"/>
    <w:rsid w:val="00820624"/>
    <w:rsid w:val="0083594E"/>
    <w:rsid w:val="008468C4"/>
    <w:rsid w:val="00850AE4"/>
    <w:rsid w:val="008562C5"/>
    <w:rsid w:val="008A4F54"/>
    <w:rsid w:val="008E725D"/>
    <w:rsid w:val="00906791"/>
    <w:rsid w:val="009176A0"/>
    <w:rsid w:val="0092197A"/>
    <w:rsid w:val="00921A41"/>
    <w:rsid w:val="00976F47"/>
    <w:rsid w:val="009921DA"/>
    <w:rsid w:val="009B621B"/>
    <w:rsid w:val="009F63E6"/>
    <w:rsid w:val="00A425DA"/>
    <w:rsid w:val="00A50DAB"/>
    <w:rsid w:val="00A86337"/>
    <w:rsid w:val="00A870FC"/>
    <w:rsid w:val="00AA3568"/>
    <w:rsid w:val="00AA6294"/>
    <w:rsid w:val="00AB1BBA"/>
    <w:rsid w:val="00AB39AF"/>
    <w:rsid w:val="00AC64E4"/>
    <w:rsid w:val="00AE13BA"/>
    <w:rsid w:val="00B01816"/>
    <w:rsid w:val="00B050C7"/>
    <w:rsid w:val="00B202E8"/>
    <w:rsid w:val="00B210F5"/>
    <w:rsid w:val="00B26090"/>
    <w:rsid w:val="00BA5667"/>
    <w:rsid w:val="00BA5D03"/>
    <w:rsid w:val="00BB26EC"/>
    <w:rsid w:val="00BB2D7C"/>
    <w:rsid w:val="00BF1708"/>
    <w:rsid w:val="00C04C6D"/>
    <w:rsid w:val="00C206B0"/>
    <w:rsid w:val="00CB0E17"/>
    <w:rsid w:val="00CB4E7A"/>
    <w:rsid w:val="00CC43E7"/>
    <w:rsid w:val="00CD573A"/>
    <w:rsid w:val="00CF0A7C"/>
    <w:rsid w:val="00D12F61"/>
    <w:rsid w:val="00D3231A"/>
    <w:rsid w:val="00D35103"/>
    <w:rsid w:val="00D414E1"/>
    <w:rsid w:val="00D61576"/>
    <w:rsid w:val="00D813B8"/>
    <w:rsid w:val="00D842A8"/>
    <w:rsid w:val="00DD4408"/>
    <w:rsid w:val="00DE0300"/>
    <w:rsid w:val="00DF4A61"/>
    <w:rsid w:val="00DF5D8F"/>
    <w:rsid w:val="00E10875"/>
    <w:rsid w:val="00E12A37"/>
    <w:rsid w:val="00E4258A"/>
    <w:rsid w:val="00E9539C"/>
    <w:rsid w:val="00EB4EC6"/>
    <w:rsid w:val="00EB70CC"/>
    <w:rsid w:val="00EC52FC"/>
    <w:rsid w:val="00EE1849"/>
    <w:rsid w:val="00F111C7"/>
    <w:rsid w:val="00F92DCA"/>
    <w:rsid w:val="00FA4357"/>
    <w:rsid w:val="00FC76AC"/>
    <w:rsid w:val="00FD4DF6"/>
    <w:rsid w:val="00FE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8CCF"/>
  <w15:chartTrackingRefBased/>
  <w15:docId w15:val="{A3B24334-3936-694E-83CC-28AF4E22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31A"/>
    <w:pPr>
      <w:spacing w:after="200" w:line="276" w:lineRule="auto"/>
    </w:pPr>
    <w:rPr>
      <w:rFonts w:ascii="Arial" w:eastAsia="Calibri" w:hAnsi="Arial" w:cs="Arial"/>
      <w:lang w:val="mn-M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231A"/>
    <w:pPr>
      <w:spacing w:before="100" w:beforeAutospacing="1" w:after="100" w:afterAutospacing="1" w:line="240" w:lineRule="auto"/>
    </w:pPr>
    <w:rPr>
      <w:rFonts w:ascii="Times New Roman" w:eastAsia="DengXian" w:hAnsi="Times New Roman" w:cs="Times New Roman"/>
      <w:lang w:val="en-US"/>
    </w:rPr>
  </w:style>
  <w:style w:type="paragraph" w:styleId="Header">
    <w:name w:val="header"/>
    <w:basedOn w:val="Normal"/>
    <w:link w:val="HeaderChar"/>
    <w:uiPriority w:val="99"/>
    <w:unhideWhenUsed/>
    <w:rsid w:val="00EE1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849"/>
    <w:rPr>
      <w:rFonts w:ascii="Arial" w:eastAsia="Calibri" w:hAnsi="Arial" w:cs="Arial"/>
      <w:lang w:val="mn-MN" w:eastAsia="en-US"/>
    </w:rPr>
  </w:style>
  <w:style w:type="paragraph" w:styleId="Footer">
    <w:name w:val="footer"/>
    <w:basedOn w:val="Normal"/>
    <w:link w:val="FooterChar"/>
    <w:uiPriority w:val="99"/>
    <w:unhideWhenUsed/>
    <w:rsid w:val="00EE1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849"/>
    <w:rPr>
      <w:rFonts w:ascii="Arial" w:eastAsia="Calibri" w:hAnsi="Arial" w:cs="Arial"/>
      <w:lang w:val="mn-MN" w:eastAsia="en-US"/>
    </w:rPr>
  </w:style>
  <w:style w:type="paragraph" w:styleId="BalloonText">
    <w:name w:val="Balloon Text"/>
    <w:basedOn w:val="Normal"/>
    <w:link w:val="BalloonTextChar"/>
    <w:uiPriority w:val="99"/>
    <w:semiHidden/>
    <w:unhideWhenUsed/>
    <w:rsid w:val="005D13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39F"/>
    <w:rPr>
      <w:rFonts w:ascii="Segoe UI" w:eastAsia="Calibri" w:hAnsi="Segoe UI" w:cs="Segoe UI"/>
      <w:sz w:val="18"/>
      <w:szCs w:val="18"/>
      <w:lang w:val="mn-MN" w:eastAsia="en-US"/>
    </w:rPr>
  </w:style>
  <w:style w:type="paragraph" w:styleId="Title">
    <w:name w:val="Title"/>
    <w:basedOn w:val="Normal"/>
    <w:link w:val="TitleChar"/>
    <w:qFormat/>
    <w:rsid w:val="00DF4A61"/>
    <w:pPr>
      <w:spacing w:after="0" w:line="240" w:lineRule="auto"/>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DF4A61"/>
    <w:rPr>
      <w:rFonts w:ascii="Times New Roman Mon" w:eastAsia="Times New Roman" w:hAnsi="Times New Roman Mon" w:cs="Times New Roman"/>
      <w:b/>
      <w:bCs/>
      <w:color w:val="3366FF"/>
      <w:sz w:val="44"/>
      <w:lang w:val="ms-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5A05B51-5ECA-45A5-AE2E-67684E9C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2023-01-25T07:56:00Z</cp:lastPrinted>
  <dcterms:created xsi:type="dcterms:W3CDTF">2023-01-27T08:25:00Z</dcterms:created>
  <dcterms:modified xsi:type="dcterms:W3CDTF">2023-01-27T08:25:00Z</dcterms:modified>
</cp:coreProperties>
</file>