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DAEF16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C10A5B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B6525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09AC2D8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D5B177E" w14:textId="77777777" w:rsidR="007B6525" w:rsidRDefault="007B652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22CFD3D2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CFB134D" w14:textId="77777777" w:rsidR="007B6525" w:rsidRPr="0089462A" w:rsidRDefault="007B6525" w:rsidP="007B6525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 xml:space="preserve">  ТАГНУУЛЫН БАЙГУУЛЛАГЫН ТУХАЙ</w:t>
      </w:r>
    </w:p>
    <w:p w14:paraId="07204F50" w14:textId="77777777" w:rsidR="007B6525" w:rsidRPr="0089462A" w:rsidRDefault="007B6525" w:rsidP="007B6525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 xml:space="preserve">  ХУУЛЬД НЭМЭЛТ, ӨӨРЧЛӨЛТ</w:t>
      </w:r>
    </w:p>
    <w:p w14:paraId="7D8F5779" w14:textId="77777777" w:rsidR="007B6525" w:rsidRPr="0089462A" w:rsidRDefault="007B6525" w:rsidP="007B6525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 xml:space="preserve">  ОРУУЛАХ ТУХАЙ</w:t>
      </w:r>
    </w:p>
    <w:p w14:paraId="7F1BAB9F" w14:textId="77777777" w:rsidR="007B6525" w:rsidRPr="0089462A" w:rsidRDefault="007B6525" w:rsidP="007B6525">
      <w:pPr>
        <w:spacing w:line="360" w:lineRule="auto"/>
        <w:ind w:firstLine="567"/>
        <w:jc w:val="center"/>
        <w:rPr>
          <w:rFonts w:ascii="Arial" w:eastAsia="Calibri" w:hAnsi="Arial" w:cs="Arial"/>
          <w:color w:val="000000" w:themeColor="text1"/>
          <w:lang w:val="mn-MN"/>
        </w:rPr>
      </w:pPr>
    </w:p>
    <w:p w14:paraId="6393FDE7" w14:textId="77777777" w:rsidR="007B6525" w:rsidRPr="0089462A" w:rsidRDefault="007B6525" w:rsidP="007B6525">
      <w:pPr>
        <w:ind w:left="20" w:right="20" w:firstLine="70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shd w:val="clear" w:color="auto" w:fill="FFFFFF"/>
          <w:lang w:val="mn-MN"/>
        </w:rPr>
        <w:t xml:space="preserve">1 дүгээр </w:t>
      </w:r>
      <w:r w:rsidRPr="0089462A">
        <w:rPr>
          <w:rFonts w:ascii="Arial" w:eastAsia="Calibri" w:hAnsi="Arial" w:cs="Arial"/>
          <w:b/>
          <w:color w:val="000000" w:themeColor="text1"/>
          <w:lang w:val="mn-MN"/>
        </w:rPr>
        <w:t>зүйл.</w:t>
      </w:r>
      <w:r w:rsidRPr="0089462A">
        <w:rPr>
          <w:rFonts w:ascii="Arial" w:eastAsia="Calibri" w:hAnsi="Arial" w:cs="Arial"/>
          <w:color w:val="000000" w:themeColor="text1"/>
          <w:lang w:val="mn-MN"/>
        </w:rPr>
        <w:t>Тагнуулын байгууллагын тухай хуульд доор дурдсан агуулгатай 13</w:t>
      </w:r>
      <w:r w:rsidRPr="0089462A">
        <w:rPr>
          <w:rFonts w:ascii="Arial" w:eastAsia="Calibri" w:hAnsi="Arial" w:cs="Arial"/>
          <w:color w:val="000000" w:themeColor="text1"/>
          <w:vertAlign w:val="superscript"/>
          <w:lang w:val="mn-MN"/>
        </w:rPr>
        <w:t>2</w:t>
      </w:r>
      <w:r w:rsidRPr="0089462A">
        <w:rPr>
          <w:rFonts w:ascii="Arial" w:eastAsia="Calibri" w:hAnsi="Arial" w:cs="Arial"/>
          <w:color w:val="000000" w:themeColor="text1"/>
          <w:lang w:val="mn-MN"/>
        </w:rPr>
        <w:t xml:space="preserve"> дугаар зүйл нэмсүгэй:</w:t>
      </w:r>
    </w:p>
    <w:p w14:paraId="3F806C99" w14:textId="77777777" w:rsidR="007B6525" w:rsidRPr="0089462A" w:rsidRDefault="007B6525" w:rsidP="007B6525">
      <w:pPr>
        <w:ind w:left="720"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</w:p>
    <w:p w14:paraId="3CD2EFB7" w14:textId="77777777" w:rsidR="007B6525" w:rsidRPr="0089462A" w:rsidRDefault="007B6525" w:rsidP="007B6525">
      <w:pPr>
        <w:ind w:left="740" w:firstLine="70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>“13</w:t>
      </w:r>
      <w:r w:rsidRPr="0089462A">
        <w:rPr>
          <w:rFonts w:ascii="Arial" w:eastAsia="Calibri" w:hAnsi="Arial" w:cs="Arial"/>
          <w:b/>
          <w:color w:val="000000" w:themeColor="text1"/>
          <w:vertAlign w:val="superscript"/>
          <w:lang w:val="mn-MN"/>
        </w:rPr>
        <w:t>2</w:t>
      </w:r>
      <w:r w:rsidRPr="0089462A">
        <w:rPr>
          <w:rFonts w:ascii="Arial" w:eastAsia="Calibri" w:hAnsi="Arial" w:cs="Arial"/>
          <w:b/>
          <w:color w:val="000000" w:themeColor="text1"/>
          <w:lang w:val="mn-MN"/>
        </w:rPr>
        <w:t xml:space="preserve"> дугаар зүйл.Цэргийн тагнуулын байгууллага</w:t>
      </w:r>
    </w:p>
    <w:p w14:paraId="034319EC" w14:textId="77777777" w:rsidR="007B6525" w:rsidRPr="0089462A" w:rsidRDefault="007B6525" w:rsidP="007B6525">
      <w:pPr>
        <w:ind w:left="20" w:firstLine="70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40462F6D" w14:textId="77777777" w:rsidR="007B6525" w:rsidRPr="0089462A" w:rsidRDefault="007B6525" w:rsidP="007B6525">
      <w:pPr>
        <w:ind w:right="23"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color w:val="000000" w:themeColor="text1"/>
          <w:lang w:val="mn-MN"/>
        </w:rPr>
        <w:t>13</w:t>
      </w:r>
      <w:r w:rsidRPr="0089462A">
        <w:rPr>
          <w:rFonts w:ascii="Arial" w:eastAsia="Calibri" w:hAnsi="Arial" w:cs="Arial"/>
          <w:color w:val="000000" w:themeColor="text1"/>
          <w:vertAlign w:val="superscript"/>
          <w:lang w:val="mn-MN"/>
        </w:rPr>
        <w:t>2</w:t>
      </w:r>
      <w:r w:rsidRPr="0089462A">
        <w:rPr>
          <w:rFonts w:ascii="Arial" w:eastAsia="Calibri" w:hAnsi="Arial" w:cs="Arial"/>
          <w:color w:val="000000" w:themeColor="text1"/>
          <w:lang w:val="mn-MN"/>
        </w:rPr>
        <w:t>.1.Цэргийн тагнуулын байгууллага нь Монгол Улсын Зэвсэгт хүчний удирдлагыг үндэсний аюулгүй байдлыг хангахтай холбогдсон</w:t>
      </w:r>
      <w:r w:rsidRPr="0089462A">
        <w:rPr>
          <w:rFonts w:ascii="Arial" w:eastAsia="Calibri" w:hAnsi="Arial" w:cs="Arial"/>
          <w:b/>
          <w:color w:val="000000" w:themeColor="text1"/>
          <w:lang w:val="mn-MN"/>
        </w:rPr>
        <w:t xml:space="preserve"> </w:t>
      </w:r>
      <w:r w:rsidRPr="0089462A">
        <w:rPr>
          <w:rFonts w:ascii="Arial" w:eastAsia="Calibri" w:hAnsi="Arial" w:cs="Arial"/>
          <w:color w:val="000000" w:themeColor="text1"/>
          <w:lang w:val="mn-MN"/>
        </w:rPr>
        <w:t>цэрэг-улс төрийн болон цэрэг-стратегийн тагнуулын мэдээллээр хангах үндсэн чиг үүрэг бүхий цэргийн байгууллага мөн.</w:t>
      </w:r>
    </w:p>
    <w:p w14:paraId="5F964762" w14:textId="77777777" w:rsidR="007B6525" w:rsidRPr="0089462A" w:rsidRDefault="007B6525" w:rsidP="007B6525">
      <w:pPr>
        <w:ind w:right="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233D62D4" w14:textId="77777777" w:rsidR="007B6525" w:rsidRPr="0089462A" w:rsidRDefault="007B6525" w:rsidP="007B6525">
      <w:pPr>
        <w:ind w:right="20"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color w:val="000000" w:themeColor="text1"/>
          <w:lang w:val="mn-MN"/>
        </w:rPr>
        <w:t>13</w:t>
      </w:r>
      <w:r w:rsidRPr="0089462A">
        <w:rPr>
          <w:rFonts w:ascii="Arial" w:eastAsia="Calibri" w:hAnsi="Arial" w:cs="Arial"/>
          <w:color w:val="000000" w:themeColor="text1"/>
          <w:vertAlign w:val="superscript"/>
          <w:lang w:val="mn-MN"/>
        </w:rPr>
        <w:t>2</w:t>
      </w:r>
      <w:r w:rsidRPr="0089462A">
        <w:rPr>
          <w:rFonts w:ascii="Arial" w:eastAsia="Calibri" w:hAnsi="Arial" w:cs="Arial"/>
          <w:color w:val="000000" w:themeColor="text1"/>
          <w:lang w:val="mn-MN"/>
        </w:rPr>
        <w:t>.2.Цэргийн тагнуулын байгууллагыг Зэвсэгт хүчний Ерөнхий командлагчтай зөвшилцсөний үндсэн дээр Засгийн газар байгуулж, өөрчилж, татан буулгана.</w:t>
      </w:r>
    </w:p>
    <w:p w14:paraId="05052BE5" w14:textId="77777777" w:rsidR="007B6525" w:rsidRPr="0089462A" w:rsidRDefault="007B6525" w:rsidP="007B6525">
      <w:pPr>
        <w:ind w:right="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271B19B" w14:textId="77777777" w:rsidR="007B6525" w:rsidRPr="0089462A" w:rsidRDefault="007B6525" w:rsidP="007B6525">
      <w:pPr>
        <w:ind w:right="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9462A">
        <w:rPr>
          <w:rFonts w:ascii="Arial" w:hAnsi="Arial" w:cs="Arial"/>
          <w:color w:val="000000" w:themeColor="text1"/>
          <w:lang w:val="mn-MN"/>
        </w:rPr>
        <w:t>13</w:t>
      </w:r>
      <w:r w:rsidRPr="0089462A">
        <w:rPr>
          <w:rFonts w:ascii="Arial" w:hAnsi="Arial" w:cs="Arial"/>
          <w:color w:val="000000" w:themeColor="text1"/>
          <w:vertAlign w:val="superscript"/>
          <w:lang w:val="mn-MN"/>
        </w:rPr>
        <w:t>2</w:t>
      </w:r>
      <w:r w:rsidRPr="0089462A">
        <w:rPr>
          <w:rFonts w:ascii="Arial" w:hAnsi="Arial" w:cs="Arial"/>
          <w:color w:val="000000" w:themeColor="text1"/>
          <w:lang w:val="mn-MN"/>
        </w:rPr>
        <w:t xml:space="preserve">.3.Цэргийн тагнуулын байгууллагын даргыг Тагнуулын ерөнхий газрын даргад танилцуулж, Зэвсэгт хүчний Жанжин штабын дарга томилно. </w:t>
      </w:r>
    </w:p>
    <w:p w14:paraId="4EB750BD" w14:textId="77777777" w:rsidR="007B6525" w:rsidRPr="0089462A" w:rsidRDefault="007B6525" w:rsidP="007B6525">
      <w:pPr>
        <w:ind w:right="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69A13CCC" w14:textId="77777777" w:rsidR="007B6525" w:rsidRPr="0089462A" w:rsidRDefault="007B6525" w:rsidP="007B6525">
      <w:pPr>
        <w:ind w:right="20"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color w:val="000000" w:themeColor="text1"/>
          <w:lang w:val="mn-MN"/>
        </w:rPr>
        <w:t>13</w:t>
      </w:r>
      <w:r w:rsidRPr="0089462A">
        <w:rPr>
          <w:rFonts w:ascii="Arial" w:eastAsia="Calibri" w:hAnsi="Arial" w:cs="Arial"/>
          <w:color w:val="000000" w:themeColor="text1"/>
          <w:vertAlign w:val="superscript"/>
          <w:lang w:val="mn-MN"/>
        </w:rPr>
        <w:t>2</w:t>
      </w:r>
      <w:r w:rsidRPr="0089462A">
        <w:rPr>
          <w:rFonts w:ascii="Arial" w:eastAsia="Calibri" w:hAnsi="Arial" w:cs="Arial"/>
          <w:color w:val="000000" w:themeColor="text1"/>
          <w:lang w:val="mn-MN"/>
        </w:rPr>
        <w:t>.4.Цэргийн тагнуулын байгууллагын дүрэм, ажиллах журмыг Зэвсэгт хүчний Жанжин штабын дарга болон Тагнуулын ерөнхий газрын даргын хамтарсан тушаалаар батална.</w:t>
      </w:r>
    </w:p>
    <w:p w14:paraId="69A64BA7" w14:textId="77777777" w:rsidR="007B6525" w:rsidRPr="0089462A" w:rsidRDefault="007B6525" w:rsidP="007B6525">
      <w:pPr>
        <w:ind w:right="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2BB134F0" w14:textId="77777777" w:rsidR="007B6525" w:rsidRPr="0089462A" w:rsidRDefault="007B6525" w:rsidP="007B6525">
      <w:pPr>
        <w:ind w:right="20"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color w:val="000000" w:themeColor="text1"/>
          <w:lang w:val="mn-MN"/>
        </w:rPr>
        <w:t>13</w:t>
      </w:r>
      <w:r w:rsidRPr="0089462A">
        <w:rPr>
          <w:rFonts w:ascii="Arial" w:eastAsia="Calibri" w:hAnsi="Arial" w:cs="Arial"/>
          <w:color w:val="000000" w:themeColor="text1"/>
          <w:vertAlign w:val="superscript"/>
          <w:lang w:val="mn-MN"/>
        </w:rPr>
        <w:t>2</w:t>
      </w:r>
      <w:r w:rsidRPr="0089462A">
        <w:rPr>
          <w:rFonts w:ascii="Arial" w:eastAsia="Calibri" w:hAnsi="Arial" w:cs="Arial"/>
          <w:color w:val="000000" w:themeColor="text1"/>
          <w:lang w:val="mn-MN"/>
        </w:rPr>
        <w:t>.5.Цэргийн тагнуулын байгууллага үйл ажиллагаагаа явуулахад энэ хуулийн холбогдох заалтыг дагаж мөрдөнө.”</w:t>
      </w:r>
    </w:p>
    <w:p w14:paraId="4848AAE9" w14:textId="77777777" w:rsidR="007B6525" w:rsidRPr="0089462A" w:rsidRDefault="007B6525" w:rsidP="007B6525">
      <w:pPr>
        <w:ind w:right="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26D190AD" w14:textId="77777777" w:rsidR="007B6525" w:rsidRPr="0089462A" w:rsidRDefault="007B6525" w:rsidP="007B6525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>2 дугаар зүйл.</w:t>
      </w:r>
      <w:r w:rsidRPr="0089462A">
        <w:rPr>
          <w:rFonts w:ascii="Arial" w:eastAsia="Calibri" w:hAnsi="Arial" w:cs="Arial"/>
          <w:color w:val="000000" w:themeColor="text1"/>
          <w:lang w:val="mn-MN"/>
        </w:rPr>
        <w:t>Тагнуулын байгууллагын тухай хуулийн 9 дүгээр зүйлийн 9.1 дэх хэсгийг доор дурдсанаар өөрчлөн найруулсугай:</w:t>
      </w:r>
    </w:p>
    <w:p w14:paraId="50A80321" w14:textId="77777777" w:rsidR="007B6525" w:rsidRPr="0089462A" w:rsidRDefault="007B6525" w:rsidP="007B6525">
      <w:pPr>
        <w:ind w:left="720"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</w:p>
    <w:p w14:paraId="588CF15D" w14:textId="77777777" w:rsidR="007B6525" w:rsidRPr="0089462A" w:rsidRDefault="007B6525" w:rsidP="007B6525">
      <w:pPr>
        <w:pStyle w:val="BodyText"/>
        <w:ind w:firstLine="709"/>
        <w:jc w:val="both"/>
        <w:rPr>
          <w:color w:val="000000" w:themeColor="text1"/>
          <w:lang w:val="mn-MN"/>
        </w:rPr>
      </w:pPr>
      <w:r w:rsidRPr="0089462A">
        <w:rPr>
          <w:color w:val="000000" w:themeColor="text1"/>
          <w:lang w:val="mn-MN"/>
        </w:rPr>
        <w:t>“9.1.Монгол Улсын тагнуулын байгууллагын тогтолцоо нь тагнуулын төв байгууллага /цаашид “Тагнуулын ерөнхий газар” гэх/, түүний төв, орон нутаг дахь салбар, нэгж болон цэргийн тагнуулын байгууллагаас бүрдэнэ.”</w:t>
      </w:r>
    </w:p>
    <w:p w14:paraId="32145799" w14:textId="77777777" w:rsidR="007B6525" w:rsidRPr="0089462A" w:rsidRDefault="007B6525" w:rsidP="007B6525">
      <w:pPr>
        <w:pStyle w:val="BodyText"/>
        <w:ind w:firstLine="709"/>
        <w:jc w:val="both"/>
        <w:rPr>
          <w:color w:val="000000" w:themeColor="text1"/>
          <w:lang w:val="mn-MN"/>
        </w:rPr>
      </w:pPr>
    </w:p>
    <w:p w14:paraId="5171681D" w14:textId="77777777" w:rsidR="007B6525" w:rsidRPr="0089462A" w:rsidRDefault="007B6525" w:rsidP="007B6525">
      <w:pPr>
        <w:ind w:firstLine="709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>3 дугаар зүйл.</w:t>
      </w:r>
      <w:r w:rsidRPr="0089462A">
        <w:rPr>
          <w:rFonts w:ascii="Arial" w:eastAsia="Calibri" w:hAnsi="Arial" w:cs="Arial"/>
          <w:color w:val="000000" w:themeColor="text1"/>
          <w:lang w:val="mn-MN"/>
        </w:rPr>
        <w:t>Тагнуулын байгууллагын тухай хуулийн 7 дугаар зүйлийн 7.4 дэх хэсгийн “Цэргийн болон хилийн” гэснийг “Хилийн” гэж өөрчилсүгэй.</w:t>
      </w:r>
    </w:p>
    <w:p w14:paraId="06B41115" w14:textId="77777777" w:rsidR="007B6525" w:rsidRPr="0089462A" w:rsidRDefault="007B6525" w:rsidP="007B6525">
      <w:pPr>
        <w:pStyle w:val="BodyText"/>
        <w:ind w:firstLine="1429"/>
        <w:jc w:val="both"/>
        <w:rPr>
          <w:color w:val="000000" w:themeColor="text1"/>
          <w:lang w:val="mn-MN"/>
        </w:rPr>
      </w:pPr>
    </w:p>
    <w:p w14:paraId="44FFFF5C" w14:textId="77777777" w:rsidR="007B6525" w:rsidRPr="0089462A" w:rsidRDefault="007B6525" w:rsidP="007B6525">
      <w:pPr>
        <w:ind w:right="23" w:firstLine="709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lastRenderedPageBreak/>
        <w:t>4 дүгээр зүйл.</w:t>
      </w:r>
      <w:r w:rsidRPr="0089462A">
        <w:rPr>
          <w:rFonts w:ascii="Arial" w:eastAsia="Calibri" w:hAnsi="Arial" w:cs="Arial"/>
          <w:color w:val="000000" w:themeColor="text1"/>
          <w:lang w:val="mn-MN"/>
        </w:rPr>
        <w:t>Тагнуулын байгууллагын тухай хуулийн 10 дугаар зүйлийн 10.4 дэх хэсгийн “цэрэг-стратегийн тагнуул,” гэснийг, мөн зүйлийн 10.10.6 дахь заалтын “цэрэг-стратегийн болон” гэснийг тус тус хассугай.</w:t>
      </w:r>
    </w:p>
    <w:p w14:paraId="2BF4571F" w14:textId="77777777" w:rsidR="007B6525" w:rsidRPr="0089462A" w:rsidRDefault="007B6525" w:rsidP="007B6525">
      <w:pPr>
        <w:ind w:right="23" w:firstLine="709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57BF0CEA" w14:textId="77777777" w:rsidR="007B6525" w:rsidRPr="0089462A" w:rsidRDefault="007B6525" w:rsidP="007B6525">
      <w:pPr>
        <w:ind w:right="23" w:firstLine="709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>5 дугаар зүйл.</w:t>
      </w:r>
      <w:r w:rsidRPr="0089462A">
        <w:rPr>
          <w:rFonts w:ascii="Arial" w:eastAsia="Calibri" w:hAnsi="Arial" w:cs="Arial"/>
          <w:color w:val="000000" w:themeColor="text1"/>
          <w:lang w:val="mn-MN"/>
        </w:rPr>
        <w:t>Тагнуулын байгууллагын тухай хуулийн 10 дугаар зүйлийн 10.5 дахь хэсэг, 11 дүгээр зүйлийн 11.1.14 дэх заалт, 15 дугаар зүйлийн 15.1.17 дахь заалтыг тус тус хүчингүй болсонд тооцсугай.</w:t>
      </w:r>
    </w:p>
    <w:p w14:paraId="575F3FE1" w14:textId="77777777" w:rsidR="007B6525" w:rsidRPr="0089462A" w:rsidRDefault="007B6525" w:rsidP="007B6525">
      <w:pPr>
        <w:ind w:right="20" w:firstLine="709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7C227087" w14:textId="77777777" w:rsidR="007B6525" w:rsidRPr="0089462A" w:rsidRDefault="007B6525" w:rsidP="007B6525">
      <w:pPr>
        <w:ind w:right="20" w:firstLine="709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5043EA6C" w14:textId="77777777" w:rsidR="007B6525" w:rsidRPr="0089462A" w:rsidRDefault="007B6525" w:rsidP="007B6525">
      <w:pPr>
        <w:ind w:right="20" w:firstLine="709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588502FB" w14:textId="77777777" w:rsidR="007B6525" w:rsidRPr="0089462A" w:rsidRDefault="007B6525" w:rsidP="007B6525">
      <w:pPr>
        <w:ind w:right="20" w:firstLine="709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01D0378C" w14:textId="77777777" w:rsidR="007B6525" w:rsidRPr="0089462A" w:rsidRDefault="007B6525" w:rsidP="007B6525">
      <w:pPr>
        <w:ind w:right="20" w:firstLine="709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color w:val="000000" w:themeColor="text1"/>
          <w:lang w:val="mn-MN"/>
        </w:rPr>
        <w:tab/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  <w:t xml:space="preserve">МОНГОЛ УЛСЫН </w:t>
      </w:r>
    </w:p>
    <w:p w14:paraId="19FDE9B2" w14:textId="205F78DB" w:rsidR="007B6525" w:rsidRPr="007B6525" w:rsidRDefault="007B6525" w:rsidP="007B6525">
      <w:pPr>
        <w:ind w:right="20" w:firstLine="709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color w:val="000000" w:themeColor="text1"/>
          <w:lang w:val="mn-MN"/>
        </w:rPr>
        <w:tab/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  <w:t xml:space="preserve">ИХ ХУРЛЫН ДАРГА </w:t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  <w:t>Г.ЗАНДАНШАТАР</w:t>
      </w:r>
    </w:p>
    <w:sectPr w:rsidR="007B6525" w:rsidRPr="007B652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476CB" w14:textId="77777777" w:rsidR="00BA3902" w:rsidRDefault="00BA3902">
      <w:r>
        <w:separator/>
      </w:r>
    </w:p>
  </w:endnote>
  <w:endnote w:type="continuationSeparator" w:id="0">
    <w:p w14:paraId="29BFEC3C" w14:textId="77777777" w:rsidR="00BA3902" w:rsidRDefault="00BA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ECE56" w14:textId="77777777" w:rsidR="00BA3902" w:rsidRDefault="00BA3902">
      <w:r>
        <w:separator/>
      </w:r>
    </w:p>
  </w:footnote>
  <w:footnote w:type="continuationSeparator" w:id="0">
    <w:p w14:paraId="0F17A4B7" w14:textId="77777777" w:rsidR="00BA3902" w:rsidRDefault="00BA3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6525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3902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2022-05-05T09:24:00Z</dcterms:created>
  <dcterms:modified xsi:type="dcterms:W3CDTF">2022-05-05T09:24:00Z</dcterms:modified>
</cp:coreProperties>
</file>