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1D74" w14:textId="77777777" w:rsidR="00600D07" w:rsidRPr="002C68A3" w:rsidRDefault="00600D07" w:rsidP="00600D0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D1A895B" wp14:editId="7E14760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4A68F" w14:textId="77777777" w:rsidR="00600D07" w:rsidRDefault="00600D07" w:rsidP="00600D07">
      <w:pPr>
        <w:pStyle w:val="Title"/>
        <w:ind w:right="-360"/>
        <w:rPr>
          <w:rFonts w:ascii="Times New Roman" w:hAnsi="Times New Roman"/>
          <w:sz w:val="32"/>
          <w:szCs w:val="32"/>
        </w:rPr>
      </w:pPr>
    </w:p>
    <w:p w14:paraId="38B6975D" w14:textId="77777777" w:rsidR="00600D07" w:rsidRDefault="00600D07" w:rsidP="00600D07">
      <w:pPr>
        <w:pStyle w:val="Title"/>
        <w:ind w:right="-360"/>
        <w:rPr>
          <w:rFonts w:ascii="Times New Roman" w:hAnsi="Times New Roman"/>
          <w:sz w:val="32"/>
          <w:szCs w:val="32"/>
        </w:rPr>
      </w:pPr>
    </w:p>
    <w:p w14:paraId="4FD99557" w14:textId="77777777" w:rsidR="00600D07" w:rsidRPr="00661028" w:rsidRDefault="00600D07" w:rsidP="00600D0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942FA2D" w14:textId="77777777" w:rsidR="00600D07" w:rsidRPr="002C68A3" w:rsidRDefault="00600D07" w:rsidP="00600D07">
      <w:pPr>
        <w:jc w:val="both"/>
        <w:rPr>
          <w:rFonts w:ascii="Arial" w:hAnsi="Arial" w:cs="Arial"/>
          <w:color w:val="3366FF"/>
          <w:lang w:val="ms-MY"/>
        </w:rPr>
      </w:pPr>
    </w:p>
    <w:p w14:paraId="49848CCE" w14:textId="77777777" w:rsidR="00600D07" w:rsidRPr="002C68A3" w:rsidRDefault="00600D07" w:rsidP="00600D0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8C9D67D" w14:textId="77777777" w:rsidR="005A7B53" w:rsidRDefault="005A7B53" w:rsidP="005A7B53">
      <w:pPr>
        <w:rPr>
          <w:rFonts w:ascii="Arial" w:hAnsi="Arial" w:cs="Arial"/>
          <w:b/>
          <w:lang w:val="mn-MN"/>
        </w:rPr>
      </w:pPr>
    </w:p>
    <w:p w14:paraId="6C4639A2" w14:textId="77777777" w:rsidR="00494735" w:rsidRPr="00B42DFA" w:rsidRDefault="00494735" w:rsidP="002718FA">
      <w:pPr>
        <w:spacing w:line="360" w:lineRule="auto"/>
        <w:jc w:val="both"/>
        <w:rPr>
          <w:rFonts w:ascii="Arial" w:hAnsi="Arial" w:cs="Arial"/>
          <w:b/>
          <w:lang w:val="mn-MN"/>
        </w:rPr>
      </w:pPr>
    </w:p>
    <w:p w14:paraId="5D76E5EE" w14:textId="77777777" w:rsidR="004B1FD5" w:rsidRPr="005B1832" w:rsidRDefault="004B1FD5" w:rsidP="004B1FD5">
      <w:pPr>
        <w:jc w:val="center"/>
        <w:rPr>
          <w:rFonts w:ascii="Arial" w:hAnsi="Arial" w:cs="Arial"/>
          <w:b/>
          <w:bCs/>
          <w:caps/>
          <w:color w:val="000000"/>
          <w:lang w:val="mn-MN"/>
        </w:rPr>
      </w:pPr>
      <w:r w:rsidRPr="005B1832">
        <w:rPr>
          <w:rFonts w:ascii="Arial" w:hAnsi="Arial" w:cs="Arial"/>
          <w:b/>
          <w:bCs/>
          <w:caps/>
          <w:color w:val="000000"/>
          <w:lang w:val="mn-MN"/>
        </w:rPr>
        <w:t xml:space="preserve">     МОНГОЛ УЛСЫН ШҮҮХИЙН ТУХАЙ </w:t>
      </w:r>
    </w:p>
    <w:p w14:paraId="355FD645" w14:textId="77777777" w:rsidR="004B1FD5" w:rsidRPr="005B1832" w:rsidRDefault="004B1FD5" w:rsidP="004B1FD5">
      <w:pPr>
        <w:jc w:val="center"/>
        <w:rPr>
          <w:rFonts w:ascii="Arial" w:hAnsi="Arial" w:cs="Arial"/>
          <w:b/>
          <w:bCs/>
          <w:caps/>
          <w:color w:val="000000"/>
          <w:lang w:val="mn-MN"/>
        </w:rPr>
      </w:pPr>
      <w:r w:rsidRPr="005B1832">
        <w:rPr>
          <w:rFonts w:ascii="Arial" w:hAnsi="Arial" w:cs="Arial"/>
          <w:b/>
          <w:bCs/>
          <w:caps/>
          <w:color w:val="000000"/>
          <w:lang w:val="mn-MN"/>
        </w:rPr>
        <w:t xml:space="preserve">     ХУУЛЬД НЭМЭЛТ, ӨӨРЧЛӨЛТ </w:t>
      </w:r>
    </w:p>
    <w:p w14:paraId="38ABE3BE" w14:textId="77777777" w:rsidR="004B1FD5" w:rsidRPr="005B1832" w:rsidRDefault="004B1FD5" w:rsidP="004B1FD5">
      <w:pPr>
        <w:jc w:val="center"/>
        <w:rPr>
          <w:rFonts w:ascii="Arial" w:hAnsi="Arial" w:cs="Arial"/>
          <w:b/>
          <w:bCs/>
          <w:caps/>
          <w:color w:val="000000"/>
          <w:lang w:val="mn-MN"/>
        </w:rPr>
      </w:pPr>
      <w:r w:rsidRPr="005B1832">
        <w:rPr>
          <w:rFonts w:ascii="Arial" w:hAnsi="Arial" w:cs="Arial"/>
          <w:b/>
          <w:bCs/>
          <w:caps/>
          <w:color w:val="000000"/>
          <w:lang w:val="mn-MN"/>
        </w:rPr>
        <w:t xml:space="preserve">     ОРУУЛАХ ТУХАЙ</w:t>
      </w:r>
    </w:p>
    <w:p w14:paraId="354CBF39" w14:textId="77777777" w:rsidR="004B1FD5" w:rsidRPr="005B1832" w:rsidRDefault="004B1FD5" w:rsidP="004B1FD5">
      <w:pPr>
        <w:pStyle w:val="NoSpacing"/>
        <w:spacing w:line="360" w:lineRule="auto"/>
        <w:jc w:val="both"/>
        <w:rPr>
          <w:rFonts w:ascii="Arial" w:hAnsi="Arial" w:cs="Arial"/>
          <w:b/>
          <w:bCs/>
          <w:lang w:val="mn-MN"/>
        </w:rPr>
      </w:pPr>
    </w:p>
    <w:p w14:paraId="5C50C752" w14:textId="77777777" w:rsidR="004B1FD5" w:rsidRPr="005B1832" w:rsidRDefault="004B1FD5" w:rsidP="004B1FD5">
      <w:pPr>
        <w:ind w:firstLine="720"/>
        <w:jc w:val="both"/>
        <w:rPr>
          <w:rFonts w:ascii="Arial" w:hAnsi="Arial" w:cs="Arial"/>
          <w:color w:val="000000" w:themeColor="text1"/>
          <w:lang w:val="mn-MN"/>
        </w:rPr>
      </w:pPr>
      <w:r w:rsidRPr="005B1832">
        <w:rPr>
          <w:rFonts w:ascii="Arial" w:hAnsi="Arial" w:cs="Arial"/>
          <w:b/>
          <w:color w:val="000000" w:themeColor="text1"/>
          <w:lang w:val="mn-MN"/>
        </w:rPr>
        <w:t>1 дүгээр зүйл.</w:t>
      </w:r>
      <w:r w:rsidRPr="005B1832">
        <w:rPr>
          <w:rFonts w:ascii="Arial" w:hAnsi="Arial" w:cs="Arial"/>
          <w:color w:val="000000" w:themeColor="text1"/>
          <w:lang w:val="mn-MN"/>
        </w:rPr>
        <w:t>Монгол Улсын шүүхийн тухай хуулийн 85 дугаар зүйлд доор дурдсан агуулгатай 85.6 дахь хэсэг нэмсүгэй:</w:t>
      </w:r>
    </w:p>
    <w:p w14:paraId="21FB77EC" w14:textId="77777777" w:rsidR="004B1FD5" w:rsidRPr="005B1832" w:rsidRDefault="004B1FD5" w:rsidP="004B1FD5">
      <w:pPr>
        <w:shd w:val="clear" w:color="auto" w:fill="FFFFFF"/>
        <w:rPr>
          <w:rFonts w:ascii="Arial" w:hAnsi="Arial" w:cs="Arial"/>
          <w:bCs/>
          <w:lang w:val="mn-MN"/>
        </w:rPr>
      </w:pPr>
    </w:p>
    <w:p w14:paraId="47345820" w14:textId="77777777" w:rsidR="004B1FD5" w:rsidRPr="005B1832" w:rsidRDefault="004B1FD5" w:rsidP="004B1FD5">
      <w:pPr>
        <w:shd w:val="clear" w:color="auto" w:fill="FFFFFF"/>
        <w:ind w:firstLine="720"/>
        <w:jc w:val="both"/>
        <w:rPr>
          <w:rFonts w:ascii="Arial" w:hAnsi="Arial" w:cs="Arial"/>
          <w:bCs/>
          <w:lang w:val="mn-MN"/>
        </w:rPr>
      </w:pPr>
      <w:r w:rsidRPr="005B1832">
        <w:rPr>
          <w:rFonts w:ascii="Arial" w:hAnsi="Arial" w:cs="Arial"/>
          <w:bCs/>
          <w:lang w:val="mn-MN"/>
        </w:rPr>
        <w:t>“85.6.Улсын дээд шүүхийн Тамгын газрын бүтэц, орон тоог ажлын ачаалал, онцлогийг харгалзан тус шүүхийн шүүгчдийн зөвлөгөөн батална. Улсын дээд шүүхийн Тамгын газар нь энэ хуулийн 25.8.8-д заасан бүрэн эрхийг хэрэгжүүлэхэд туслах чиг үүрэг бүхий нэгжтэй байна.”</w:t>
      </w:r>
    </w:p>
    <w:p w14:paraId="3E2590BA" w14:textId="77777777" w:rsidR="004B1FD5" w:rsidRPr="005B1832" w:rsidRDefault="004B1FD5" w:rsidP="004B1FD5">
      <w:pPr>
        <w:shd w:val="clear" w:color="auto" w:fill="FFFFFF"/>
        <w:jc w:val="center"/>
        <w:rPr>
          <w:rFonts w:ascii="Arial" w:hAnsi="Arial" w:cs="Arial"/>
          <w:bCs/>
          <w:lang w:val="mn-MN"/>
        </w:rPr>
      </w:pPr>
    </w:p>
    <w:p w14:paraId="422E05E3" w14:textId="77777777" w:rsidR="004B1FD5" w:rsidRPr="005B1832" w:rsidRDefault="004B1FD5" w:rsidP="004B1FD5">
      <w:pPr>
        <w:pStyle w:val="NoSpacing"/>
        <w:ind w:firstLine="720"/>
        <w:jc w:val="both"/>
        <w:rPr>
          <w:rFonts w:ascii="Arial" w:hAnsi="Arial" w:cs="Arial"/>
          <w:b/>
          <w:bCs/>
          <w:lang w:val="mn-MN"/>
        </w:rPr>
      </w:pPr>
      <w:r w:rsidRPr="005B1832">
        <w:rPr>
          <w:rFonts w:ascii="Arial" w:hAnsi="Arial" w:cs="Arial"/>
          <w:b/>
          <w:bCs/>
          <w:lang w:val="mn-MN"/>
        </w:rPr>
        <w:t>2 дугаар зүйл.</w:t>
      </w:r>
      <w:r w:rsidRPr="005B1832">
        <w:rPr>
          <w:rFonts w:ascii="Arial" w:hAnsi="Arial" w:cs="Arial"/>
          <w:lang w:val="mn-MN"/>
        </w:rPr>
        <w:t>Монгол Улсын шүүхийн тухай хуулийн 25 дугаар зүйлийн 25.8.8 дахь заалтыг доор дурдсанаар өөрчлөн найруулсугай:</w:t>
      </w:r>
    </w:p>
    <w:p w14:paraId="7AA4B8E4" w14:textId="77777777" w:rsidR="004B1FD5" w:rsidRPr="005B1832" w:rsidRDefault="004B1FD5" w:rsidP="004B1FD5">
      <w:pPr>
        <w:pStyle w:val="NoSpacing"/>
        <w:jc w:val="both"/>
        <w:rPr>
          <w:rFonts w:ascii="Arial" w:hAnsi="Arial" w:cs="Arial"/>
          <w:b/>
          <w:bCs/>
          <w:lang w:val="mn-MN"/>
        </w:rPr>
      </w:pPr>
    </w:p>
    <w:p w14:paraId="1C560475" w14:textId="77777777" w:rsidR="004B1FD5" w:rsidRPr="005B1832" w:rsidRDefault="004B1FD5" w:rsidP="004B1FD5">
      <w:pPr>
        <w:ind w:firstLine="1440"/>
        <w:jc w:val="both"/>
        <w:rPr>
          <w:rFonts w:ascii="Arial" w:hAnsi="Arial" w:cs="Arial"/>
          <w:lang w:val="mn-MN"/>
        </w:rPr>
      </w:pPr>
      <w:r w:rsidRPr="005B1832">
        <w:rPr>
          <w:rFonts w:ascii="Arial" w:hAnsi="Arial" w:cs="Arial"/>
          <w:lang w:val="mn-MN"/>
        </w:rPr>
        <w:t>“25.8.8.улс төрийн намыг бүртгэх, бүртгэхээс татгалзах, идэвхгүй болон идэвхтэйд тооцох, татан буулгах, тамга тэмдгийн хяналтын, регистрийн, хувийн хэргийн дугаар, гэрчилгээ олгох, хүчингүй болгох, эдгээртэй холбогдсон бүртгэл болон намын нэрийн сан хөтлөх, лавлагаа олгох;”</w:t>
      </w:r>
    </w:p>
    <w:p w14:paraId="2AF5B946" w14:textId="77777777" w:rsidR="004B1FD5" w:rsidRPr="005B1832" w:rsidRDefault="004B1FD5" w:rsidP="004B1FD5">
      <w:pPr>
        <w:jc w:val="both"/>
        <w:rPr>
          <w:rFonts w:ascii="Arial" w:hAnsi="Arial" w:cs="Arial"/>
          <w:b/>
          <w:bCs/>
          <w:lang w:val="mn-MN"/>
        </w:rPr>
      </w:pPr>
    </w:p>
    <w:p w14:paraId="2FD171D2" w14:textId="77777777" w:rsidR="004B1FD5" w:rsidRPr="005B1832" w:rsidRDefault="004B1FD5" w:rsidP="004B1FD5">
      <w:pPr>
        <w:pStyle w:val="NoSpacing"/>
        <w:ind w:firstLine="720"/>
        <w:jc w:val="both"/>
        <w:rPr>
          <w:rFonts w:ascii="Arial" w:hAnsi="Arial" w:cs="Arial"/>
          <w:b/>
          <w:bCs/>
          <w:lang w:val="mn-MN"/>
        </w:rPr>
      </w:pPr>
      <w:r w:rsidRPr="005B1832">
        <w:rPr>
          <w:rFonts w:ascii="Arial" w:hAnsi="Arial" w:cs="Arial"/>
          <w:b/>
          <w:bCs/>
          <w:lang w:val="mn-MN"/>
        </w:rPr>
        <w:t>3 дугаар зүйл.</w:t>
      </w:r>
      <w:r w:rsidRPr="005B1832">
        <w:rPr>
          <w:rFonts w:ascii="Arial" w:hAnsi="Arial" w:cs="Arial"/>
          <w:lang w:val="mn-MN"/>
        </w:rPr>
        <w:t>Энэ хуулийг Улс төрийн намын тухай хууль /Шинэчилсэн найруулга/ хүчин төгөлдөр болсон өдрөөс эхлэн дагаж мөрдөнө.</w:t>
      </w:r>
    </w:p>
    <w:p w14:paraId="0E3585B5" w14:textId="5108F78F" w:rsidR="003B0A9C" w:rsidRDefault="003B0A9C" w:rsidP="007F6177">
      <w:pPr>
        <w:ind w:left="720" w:firstLine="720"/>
        <w:jc w:val="both"/>
        <w:rPr>
          <w:rFonts w:ascii="Arial" w:hAnsi="Arial" w:cs="Arial"/>
          <w:lang w:val="mn-MN"/>
        </w:rPr>
      </w:pPr>
    </w:p>
    <w:p w14:paraId="600E1B10" w14:textId="77777777" w:rsidR="008F4035" w:rsidRDefault="008F4035" w:rsidP="007F6177">
      <w:pPr>
        <w:ind w:left="720" w:firstLine="720"/>
        <w:jc w:val="both"/>
        <w:rPr>
          <w:rFonts w:ascii="Arial" w:hAnsi="Arial" w:cs="Arial"/>
          <w:lang w:val="mn-MN"/>
        </w:rPr>
      </w:pPr>
    </w:p>
    <w:p w14:paraId="46D3CB97" w14:textId="77777777" w:rsidR="003B0A9C" w:rsidRDefault="003B0A9C" w:rsidP="005A7B53">
      <w:pPr>
        <w:ind w:left="720" w:firstLine="720"/>
        <w:jc w:val="both"/>
        <w:rPr>
          <w:rFonts w:ascii="Arial" w:hAnsi="Arial" w:cs="Arial"/>
          <w:lang w:val="mn-MN"/>
        </w:rPr>
      </w:pPr>
    </w:p>
    <w:p w14:paraId="0EAB7D86" w14:textId="6FFCCB48" w:rsidR="005A7B53" w:rsidRDefault="005A7B53" w:rsidP="005A7B53">
      <w:pPr>
        <w:ind w:left="720" w:firstLine="720"/>
        <w:jc w:val="both"/>
        <w:rPr>
          <w:rFonts w:ascii="Arial" w:hAnsi="Arial" w:cs="Arial"/>
          <w:lang w:val="mn-MN"/>
        </w:rPr>
      </w:pPr>
      <w:r>
        <w:rPr>
          <w:rFonts w:ascii="Arial" w:hAnsi="Arial" w:cs="Arial"/>
          <w:lang w:val="mn-MN"/>
        </w:rPr>
        <w:t xml:space="preserve">МОНГОЛ УЛСЫН </w:t>
      </w:r>
    </w:p>
    <w:p w14:paraId="325AC87A" w14:textId="6C00C841" w:rsidR="003B0E31" w:rsidRDefault="005A7B53" w:rsidP="00600D07">
      <w:pPr>
        <w:jc w:val="both"/>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B0E31" w:rsidSect="00FF2DC7">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FFD8" w14:textId="77777777" w:rsidR="002C7CDE" w:rsidRDefault="002C7CDE">
      <w:r>
        <w:separator/>
      </w:r>
    </w:p>
  </w:endnote>
  <w:endnote w:type="continuationSeparator" w:id="0">
    <w:p w14:paraId="417BF826" w14:textId="77777777" w:rsidR="002C7CDE" w:rsidRDefault="002C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334F" w14:textId="77777777" w:rsidR="00ED0878" w:rsidRDefault="00DD1A22" w:rsidP="009858E3">
    <w:pPr>
      <w:framePr w:wrap="around" w:vAnchor="text" w:hAnchor="margin" w:xAlign="right" w:y="1"/>
      <w:rPr>
        <w:rStyle w:val="FootnoteTextChar"/>
      </w:rPr>
    </w:pPr>
    <w:r>
      <w:rPr>
        <w:rStyle w:val="FootnoteTextChar"/>
      </w:rPr>
      <w:fldChar w:fldCharType="begin"/>
    </w:r>
    <w:r>
      <w:rPr>
        <w:rStyle w:val="FootnoteTextChar"/>
      </w:rPr>
      <w:instrText xml:space="preserve">PAGE  </w:instrText>
    </w:r>
    <w:r>
      <w:rPr>
        <w:rStyle w:val="FootnoteTextChar"/>
      </w:rPr>
      <w:fldChar w:fldCharType="end"/>
    </w:r>
  </w:p>
  <w:p w14:paraId="44C01885" w14:textId="77777777" w:rsidR="00ED0878" w:rsidRDefault="004B1FD5" w:rsidP="009858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B7F" w14:textId="77777777" w:rsidR="00ED0878" w:rsidRDefault="004B1FD5">
    <w:pPr>
      <w:jc w:val="right"/>
    </w:pPr>
  </w:p>
  <w:p w14:paraId="42A66D5A" w14:textId="77777777" w:rsidR="00ED0878" w:rsidRDefault="004B1FD5" w:rsidP="009858E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5F8" w14:textId="77777777" w:rsidR="002C7CDE" w:rsidRDefault="002C7CDE">
      <w:r>
        <w:separator/>
      </w:r>
    </w:p>
  </w:footnote>
  <w:footnote w:type="continuationSeparator" w:id="0">
    <w:p w14:paraId="0F0C4D0A" w14:textId="77777777" w:rsidR="002C7CDE" w:rsidRDefault="002C7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22"/>
    <w:rsid w:val="00011A00"/>
    <w:rsid w:val="00023A36"/>
    <w:rsid w:val="000257E1"/>
    <w:rsid w:val="000306F2"/>
    <w:rsid w:val="00050DB0"/>
    <w:rsid w:val="00053A33"/>
    <w:rsid w:val="00054609"/>
    <w:rsid w:val="00057155"/>
    <w:rsid w:val="0006222E"/>
    <w:rsid w:val="00072362"/>
    <w:rsid w:val="00083816"/>
    <w:rsid w:val="000869C0"/>
    <w:rsid w:val="000A5859"/>
    <w:rsid w:val="000A6E75"/>
    <w:rsid w:val="000C76D8"/>
    <w:rsid w:val="000E0641"/>
    <w:rsid w:val="000E2DF4"/>
    <w:rsid w:val="000F4910"/>
    <w:rsid w:val="00100391"/>
    <w:rsid w:val="00101BB4"/>
    <w:rsid w:val="00110550"/>
    <w:rsid w:val="0013084D"/>
    <w:rsid w:val="00142EDD"/>
    <w:rsid w:val="001441D4"/>
    <w:rsid w:val="001744C0"/>
    <w:rsid w:val="00181656"/>
    <w:rsid w:val="00187FEE"/>
    <w:rsid w:val="0019497C"/>
    <w:rsid w:val="001A057E"/>
    <w:rsid w:val="001D7268"/>
    <w:rsid w:val="001F4518"/>
    <w:rsid w:val="001F7274"/>
    <w:rsid w:val="00247813"/>
    <w:rsid w:val="0025777C"/>
    <w:rsid w:val="00266D6C"/>
    <w:rsid w:val="00267D0F"/>
    <w:rsid w:val="002714CC"/>
    <w:rsid w:val="002718FA"/>
    <w:rsid w:val="002B0B0D"/>
    <w:rsid w:val="002C6706"/>
    <w:rsid w:val="002C7CDE"/>
    <w:rsid w:val="002D0387"/>
    <w:rsid w:val="00300277"/>
    <w:rsid w:val="00312186"/>
    <w:rsid w:val="00313D79"/>
    <w:rsid w:val="00322724"/>
    <w:rsid w:val="00342AFE"/>
    <w:rsid w:val="003438A4"/>
    <w:rsid w:val="00345278"/>
    <w:rsid w:val="0035334E"/>
    <w:rsid w:val="003566CE"/>
    <w:rsid w:val="003567C5"/>
    <w:rsid w:val="0036372F"/>
    <w:rsid w:val="0038224A"/>
    <w:rsid w:val="00383E83"/>
    <w:rsid w:val="003A3E13"/>
    <w:rsid w:val="003A3FC6"/>
    <w:rsid w:val="003B0A9C"/>
    <w:rsid w:val="003B0E31"/>
    <w:rsid w:val="003C03E6"/>
    <w:rsid w:val="003D5B39"/>
    <w:rsid w:val="003F2496"/>
    <w:rsid w:val="003F3E2F"/>
    <w:rsid w:val="00410866"/>
    <w:rsid w:val="004117C4"/>
    <w:rsid w:val="0046606E"/>
    <w:rsid w:val="004849F1"/>
    <w:rsid w:val="00494735"/>
    <w:rsid w:val="00497E84"/>
    <w:rsid w:val="004B1FD5"/>
    <w:rsid w:val="004D4597"/>
    <w:rsid w:val="004F6E6C"/>
    <w:rsid w:val="005018B6"/>
    <w:rsid w:val="00501942"/>
    <w:rsid w:val="005108CD"/>
    <w:rsid w:val="005121C1"/>
    <w:rsid w:val="00514F6D"/>
    <w:rsid w:val="0051740A"/>
    <w:rsid w:val="00525676"/>
    <w:rsid w:val="00532157"/>
    <w:rsid w:val="00551BB5"/>
    <w:rsid w:val="00557F59"/>
    <w:rsid w:val="00560E7D"/>
    <w:rsid w:val="00561CB7"/>
    <w:rsid w:val="00563C26"/>
    <w:rsid w:val="0057064E"/>
    <w:rsid w:val="00572E77"/>
    <w:rsid w:val="005764C7"/>
    <w:rsid w:val="00584EAB"/>
    <w:rsid w:val="005A7B53"/>
    <w:rsid w:val="005C0795"/>
    <w:rsid w:val="005D34FD"/>
    <w:rsid w:val="005D3680"/>
    <w:rsid w:val="006003D0"/>
    <w:rsid w:val="00600D07"/>
    <w:rsid w:val="00611213"/>
    <w:rsid w:val="006117E3"/>
    <w:rsid w:val="0061631C"/>
    <w:rsid w:val="00630D7C"/>
    <w:rsid w:val="0063752C"/>
    <w:rsid w:val="00640D3D"/>
    <w:rsid w:val="00643738"/>
    <w:rsid w:val="00644F13"/>
    <w:rsid w:val="00687518"/>
    <w:rsid w:val="006B2820"/>
    <w:rsid w:val="006D777C"/>
    <w:rsid w:val="006E3C55"/>
    <w:rsid w:val="006F0FA3"/>
    <w:rsid w:val="006F2C05"/>
    <w:rsid w:val="006F53CF"/>
    <w:rsid w:val="0070430B"/>
    <w:rsid w:val="00711B59"/>
    <w:rsid w:val="0072768F"/>
    <w:rsid w:val="007318B2"/>
    <w:rsid w:val="007401AD"/>
    <w:rsid w:val="00767700"/>
    <w:rsid w:val="007B7E6E"/>
    <w:rsid w:val="007C0D15"/>
    <w:rsid w:val="007D14EF"/>
    <w:rsid w:val="007D151D"/>
    <w:rsid w:val="007D2E52"/>
    <w:rsid w:val="007E45B8"/>
    <w:rsid w:val="007E4EE5"/>
    <w:rsid w:val="007F277D"/>
    <w:rsid w:val="007F3933"/>
    <w:rsid w:val="007F6177"/>
    <w:rsid w:val="0081737A"/>
    <w:rsid w:val="00825A5C"/>
    <w:rsid w:val="00845A92"/>
    <w:rsid w:val="0085107F"/>
    <w:rsid w:val="00873F64"/>
    <w:rsid w:val="00874F8D"/>
    <w:rsid w:val="00877BE5"/>
    <w:rsid w:val="008A6421"/>
    <w:rsid w:val="008C60A0"/>
    <w:rsid w:val="008D4512"/>
    <w:rsid w:val="008E45E7"/>
    <w:rsid w:val="008E6C67"/>
    <w:rsid w:val="008F0FA9"/>
    <w:rsid w:val="008F4035"/>
    <w:rsid w:val="00935AF2"/>
    <w:rsid w:val="00954EF0"/>
    <w:rsid w:val="009600BD"/>
    <w:rsid w:val="00971F96"/>
    <w:rsid w:val="00995DE7"/>
    <w:rsid w:val="009A67F4"/>
    <w:rsid w:val="009B5196"/>
    <w:rsid w:val="009D1B3A"/>
    <w:rsid w:val="00A04A24"/>
    <w:rsid w:val="00A27A93"/>
    <w:rsid w:val="00A27C96"/>
    <w:rsid w:val="00A3408C"/>
    <w:rsid w:val="00A51C75"/>
    <w:rsid w:val="00A6222B"/>
    <w:rsid w:val="00A76418"/>
    <w:rsid w:val="00AA167C"/>
    <w:rsid w:val="00AC0160"/>
    <w:rsid w:val="00AC4748"/>
    <w:rsid w:val="00AC7AC8"/>
    <w:rsid w:val="00AD1CD2"/>
    <w:rsid w:val="00B044AD"/>
    <w:rsid w:val="00B04725"/>
    <w:rsid w:val="00B20E98"/>
    <w:rsid w:val="00B20FBD"/>
    <w:rsid w:val="00B21D70"/>
    <w:rsid w:val="00B27937"/>
    <w:rsid w:val="00B40AFB"/>
    <w:rsid w:val="00B42DFA"/>
    <w:rsid w:val="00B440B3"/>
    <w:rsid w:val="00B56E81"/>
    <w:rsid w:val="00B63D93"/>
    <w:rsid w:val="00B91FF3"/>
    <w:rsid w:val="00BA28E0"/>
    <w:rsid w:val="00BB49E7"/>
    <w:rsid w:val="00BE70EE"/>
    <w:rsid w:val="00C206A1"/>
    <w:rsid w:val="00C25055"/>
    <w:rsid w:val="00C36EE4"/>
    <w:rsid w:val="00C734FD"/>
    <w:rsid w:val="00C75618"/>
    <w:rsid w:val="00C85D0B"/>
    <w:rsid w:val="00C92CCE"/>
    <w:rsid w:val="00CA7DF2"/>
    <w:rsid w:val="00CB46C1"/>
    <w:rsid w:val="00CB56AB"/>
    <w:rsid w:val="00CE2628"/>
    <w:rsid w:val="00CF28E5"/>
    <w:rsid w:val="00D05F13"/>
    <w:rsid w:val="00D15365"/>
    <w:rsid w:val="00D20EE1"/>
    <w:rsid w:val="00D26F44"/>
    <w:rsid w:val="00D304F2"/>
    <w:rsid w:val="00D65BF2"/>
    <w:rsid w:val="00D83A4B"/>
    <w:rsid w:val="00D9536F"/>
    <w:rsid w:val="00DB292F"/>
    <w:rsid w:val="00DB7E68"/>
    <w:rsid w:val="00DD1A22"/>
    <w:rsid w:val="00DD3903"/>
    <w:rsid w:val="00DD7F4E"/>
    <w:rsid w:val="00DE2168"/>
    <w:rsid w:val="00E17718"/>
    <w:rsid w:val="00E263C0"/>
    <w:rsid w:val="00E26899"/>
    <w:rsid w:val="00E30D0E"/>
    <w:rsid w:val="00E363BB"/>
    <w:rsid w:val="00E44053"/>
    <w:rsid w:val="00E70BC5"/>
    <w:rsid w:val="00E865BF"/>
    <w:rsid w:val="00E90815"/>
    <w:rsid w:val="00E97CB8"/>
    <w:rsid w:val="00EA2183"/>
    <w:rsid w:val="00EB5527"/>
    <w:rsid w:val="00EC2018"/>
    <w:rsid w:val="00ED0698"/>
    <w:rsid w:val="00EE6F8B"/>
    <w:rsid w:val="00F01100"/>
    <w:rsid w:val="00F24397"/>
    <w:rsid w:val="00F434A4"/>
    <w:rsid w:val="00F50EBC"/>
    <w:rsid w:val="00F52378"/>
    <w:rsid w:val="00F85719"/>
    <w:rsid w:val="00F85AF7"/>
    <w:rsid w:val="00FE3E9D"/>
    <w:rsid w:val="00FF1E0B"/>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AF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rsid w:val="00DD1A22"/>
    <w:rPr>
      <w:rFonts w:ascii="Courier New" w:eastAsia="MS Mincho" w:hAnsi="Courier New" w:cs="Courier New"/>
      <w:sz w:val="20"/>
      <w:szCs w:val="20"/>
      <w:lang w:val="en-US"/>
    </w:rPr>
  </w:style>
  <w:style w:type="paragraph" w:styleId="PlainText">
    <w:name w:val="Plain Text"/>
    <w:basedOn w:val="Normal"/>
    <w:link w:val="PlainTextChar"/>
    <w:rsid w:val="00DD1A22"/>
    <w:pPr>
      <w:autoSpaceDE w:val="0"/>
      <w:autoSpaceDN w:val="0"/>
    </w:pPr>
    <w:rPr>
      <w:rFonts w:ascii="Courier New" w:eastAsia="MS Mincho" w:hAnsi="Courier New" w:cs="Courier New"/>
      <w:sz w:val="20"/>
      <w:szCs w:val="20"/>
    </w:rPr>
  </w:style>
  <w:style w:type="character" w:customStyle="1" w:styleId="PlainTextChar1">
    <w:name w:val="Plain Text Char1"/>
    <w:basedOn w:val="DefaultParagraphFont"/>
    <w:uiPriority w:val="99"/>
    <w:semiHidden/>
    <w:rsid w:val="00DD1A22"/>
    <w:rPr>
      <w:rFonts w:ascii="Consolas" w:eastAsia="Times New Roman" w:hAnsi="Consolas" w:cs="Consolas"/>
      <w:sz w:val="21"/>
      <w:szCs w:val="21"/>
      <w:lang w:val="en-US"/>
    </w:rPr>
  </w:style>
  <w:style w:type="character" w:customStyle="1" w:styleId="FooterChar">
    <w:name w:val="Footer Char"/>
    <w:basedOn w:val="DefaultParagraphFont"/>
    <w:link w:val="Footer"/>
    <w:uiPriority w:val="99"/>
    <w:rsid w:val="00DD1A22"/>
    <w:rPr>
      <w:rFonts w:ascii="Times New Roman" w:eastAsia="Times New Roman" w:hAnsi="Times New Roman" w:cs="Times New Roman"/>
      <w:lang w:val="en-US"/>
    </w:rPr>
  </w:style>
  <w:style w:type="paragraph" w:styleId="Footer">
    <w:name w:val="footer"/>
    <w:basedOn w:val="Normal"/>
    <w:link w:val="FooterChar"/>
    <w:uiPriority w:val="99"/>
    <w:unhideWhenUsed/>
    <w:rsid w:val="00DD1A22"/>
    <w:pPr>
      <w:tabs>
        <w:tab w:val="center" w:pos="4320"/>
        <w:tab w:val="right" w:pos="8640"/>
      </w:tabs>
    </w:pPr>
  </w:style>
  <w:style w:type="character" w:customStyle="1" w:styleId="FooterChar1">
    <w:name w:val="Footer Char1"/>
    <w:basedOn w:val="DefaultParagraphFont"/>
    <w:uiPriority w:val="99"/>
    <w:semiHidden/>
    <w:rsid w:val="00DD1A22"/>
    <w:rPr>
      <w:rFonts w:ascii="Times New Roman" w:eastAsia="Times New Roman" w:hAnsi="Times New Roman" w:cs="Times New Roman"/>
      <w:lang w:val="en-US"/>
    </w:rPr>
  </w:style>
  <w:style w:type="character" w:customStyle="1" w:styleId="FootnoteTextChar">
    <w:name w:val="Footnote Text Char"/>
    <w:basedOn w:val="DefaultParagraphFont"/>
    <w:link w:val="FootnoteText"/>
    <w:uiPriority w:val="99"/>
    <w:semiHidden/>
    <w:rsid w:val="00DD1A22"/>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DD1A22"/>
    <w:rPr>
      <w:sz w:val="20"/>
      <w:szCs w:val="20"/>
    </w:rPr>
  </w:style>
  <w:style w:type="character" w:customStyle="1" w:styleId="FootnoteTextChar1">
    <w:name w:val="Footnote Text Char1"/>
    <w:basedOn w:val="DefaultParagraphFont"/>
    <w:uiPriority w:val="99"/>
    <w:semiHidden/>
    <w:rsid w:val="00DD1A22"/>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DD1A2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DD1A22"/>
    <w:rPr>
      <w:rFonts w:ascii="Tahoma" w:hAnsi="Tahoma" w:cs="Tahoma"/>
      <w:sz w:val="16"/>
      <w:szCs w:val="16"/>
    </w:rPr>
  </w:style>
  <w:style w:type="character" w:customStyle="1" w:styleId="BalloonTextChar1">
    <w:name w:val="Balloon Text Char1"/>
    <w:basedOn w:val="DefaultParagraphFont"/>
    <w:uiPriority w:val="99"/>
    <w:semiHidden/>
    <w:rsid w:val="00DD1A22"/>
    <w:rPr>
      <w:rFonts w:ascii="Times New Roman" w:eastAsia="Times New Roman" w:hAnsi="Times New Roman" w:cs="Times New Roman"/>
      <w:sz w:val="18"/>
      <w:szCs w:val="18"/>
      <w:lang w:val="en-US"/>
    </w:rPr>
  </w:style>
  <w:style w:type="character" w:customStyle="1" w:styleId="HeaderChar">
    <w:name w:val="Header Char"/>
    <w:basedOn w:val="DefaultParagraphFont"/>
    <w:link w:val="Header"/>
    <w:uiPriority w:val="99"/>
    <w:rsid w:val="00DD1A22"/>
    <w:rPr>
      <w:rFonts w:ascii="Times New Roman" w:eastAsia="Times New Roman" w:hAnsi="Times New Roman" w:cs="Times New Roman"/>
      <w:lang w:val="en-US"/>
    </w:rPr>
  </w:style>
  <w:style w:type="paragraph" w:styleId="Header">
    <w:name w:val="header"/>
    <w:basedOn w:val="Normal"/>
    <w:link w:val="HeaderChar"/>
    <w:uiPriority w:val="99"/>
    <w:unhideWhenUsed/>
    <w:rsid w:val="00DD1A22"/>
    <w:pPr>
      <w:tabs>
        <w:tab w:val="center" w:pos="4680"/>
        <w:tab w:val="right" w:pos="9360"/>
      </w:tabs>
    </w:pPr>
  </w:style>
  <w:style w:type="character" w:customStyle="1" w:styleId="HeaderChar1">
    <w:name w:val="Header Char1"/>
    <w:basedOn w:val="DefaultParagraphFont"/>
    <w:uiPriority w:val="99"/>
    <w:semiHidden/>
    <w:rsid w:val="00DD1A22"/>
    <w:rPr>
      <w:rFonts w:ascii="Times New Roman" w:eastAsia="Times New Roman" w:hAnsi="Times New Roman" w:cs="Times New Roman"/>
      <w:lang w:val="en-US"/>
    </w:rPr>
  </w:style>
  <w:style w:type="character" w:styleId="FootnoteReference">
    <w:name w:val="footnote reference"/>
    <w:basedOn w:val="DefaultParagraphFont"/>
    <w:uiPriority w:val="99"/>
    <w:semiHidden/>
    <w:unhideWhenUsed/>
    <w:rsid w:val="00DD1A22"/>
    <w:rPr>
      <w:vertAlign w:val="superscript"/>
    </w:rPr>
  </w:style>
  <w:style w:type="paragraph" w:styleId="Title">
    <w:name w:val="Title"/>
    <w:basedOn w:val="Normal"/>
    <w:link w:val="TitleChar"/>
    <w:qFormat/>
    <w:rsid w:val="00600D0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600D07"/>
    <w:rPr>
      <w:rFonts w:ascii="Times New Roman Mon" w:eastAsia="Times New Roman" w:hAnsi="Times New Roman Mon" w:cs="Times New Roman"/>
      <w:b/>
      <w:bCs/>
      <w:color w:val="3366FF"/>
      <w:sz w:val="44"/>
      <w:lang w:val="ms-MY"/>
    </w:rPr>
  </w:style>
  <w:style w:type="paragraph" w:styleId="NoSpacing">
    <w:name w:val="No Spacing"/>
    <w:link w:val="NoSpacingChar"/>
    <w:uiPriority w:val="1"/>
    <w:qFormat/>
    <w:rsid w:val="00E44053"/>
    <w:rPr>
      <w:rFonts w:ascii="Arial Mon" w:eastAsia="Times New Roman" w:hAnsi="Arial Mon" w:cs="Arial Mon"/>
    </w:rPr>
  </w:style>
  <w:style w:type="character" w:customStyle="1" w:styleId="NoSpacingChar">
    <w:name w:val="No Spacing Char"/>
    <w:link w:val="NoSpacing"/>
    <w:uiPriority w:val="1"/>
    <w:locked/>
    <w:rsid w:val="00E44053"/>
    <w:rPr>
      <w:rFonts w:ascii="Arial Mon" w:eastAsia="Times New Roman" w:hAnsi="Arial Mon" w:cs="Arial Mon"/>
    </w:rPr>
  </w:style>
  <w:style w:type="paragraph" w:styleId="NormalWeb">
    <w:name w:val="Normal (Web)"/>
    <w:basedOn w:val="Normal"/>
    <w:uiPriority w:val="99"/>
    <w:unhideWhenUsed/>
    <w:rsid w:val="00B42DFA"/>
    <w:pPr>
      <w:spacing w:before="100" w:beforeAutospacing="1" w:after="100" w:afterAutospacing="1"/>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27ED4-D907-4D36-8E2C-2BD5AB75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2023-07-18T12:36:00Z</cp:lastPrinted>
  <dcterms:created xsi:type="dcterms:W3CDTF">2023-08-31T00:58:00Z</dcterms:created>
  <dcterms:modified xsi:type="dcterms:W3CDTF">2023-08-31T00:58:00Z</dcterms:modified>
</cp:coreProperties>
</file>