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B1" w:rsidRPr="00DE74A6" w:rsidRDefault="001357B1" w:rsidP="001357B1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7B1" w:rsidRPr="00DE74A6" w:rsidRDefault="001357B1" w:rsidP="001357B1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1357B1" w:rsidRPr="00DE74A6" w:rsidRDefault="001357B1" w:rsidP="001357B1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1357B1" w:rsidRPr="00DE74A6" w:rsidRDefault="001357B1" w:rsidP="001357B1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1357B1" w:rsidRPr="00DE74A6" w:rsidRDefault="001357B1" w:rsidP="001357B1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1357B1" w:rsidRPr="00DE74A6" w:rsidRDefault="001357B1" w:rsidP="001357B1">
      <w:pPr>
        <w:rPr>
          <w:rFonts w:ascii="Arial" w:hAnsi="Arial" w:cs="Arial"/>
          <w:lang w:val="ms-MY"/>
        </w:rPr>
      </w:pPr>
    </w:p>
    <w:p w:rsidR="001357B1" w:rsidRPr="00DE74A6" w:rsidRDefault="001357B1" w:rsidP="001357B1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59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D26BC8" w:rsidRPr="00503E72" w:rsidRDefault="00D26BC8" w:rsidP="00DA0CA3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24"/>
          <w:szCs w:val="24"/>
          <w:lang w:val="mn-MN"/>
        </w:rPr>
      </w:pPr>
    </w:p>
    <w:p w:rsidR="00E44F0C" w:rsidRPr="00503E72" w:rsidRDefault="00E44F0C" w:rsidP="00066CE2">
      <w:pPr>
        <w:spacing w:after="0" w:line="240" w:lineRule="auto"/>
        <w:ind w:left="284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503E72">
        <w:rPr>
          <w:rFonts w:ascii="Arial" w:eastAsia="Times New Roman" w:hAnsi="Arial" w:cs="Arial"/>
          <w:b/>
          <w:bCs/>
          <w:sz w:val="24"/>
          <w:szCs w:val="24"/>
          <w:lang w:val="mn-MN"/>
        </w:rPr>
        <w:t>Ерөнхийлөгчийн хоригийн тухай</w:t>
      </w:r>
    </w:p>
    <w:p w:rsidR="00E44F0C" w:rsidRPr="00503E72" w:rsidRDefault="00E44F0C" w:rsidP="00066CE2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E44F0C" w:rsidRPr="00503E72" w:rsidRDefault="00E44F0C" w:rsidP="00E44F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503E72">
        <w:rPr>
          <w:rFonts w:ascii="Arial" w:hAnsi="Arial" w:cs="Arial"/>
          <w:sz w:val="24"/>
          <w:szCs w:val="24"/>
          <w:lang w:val="mn-MN"/>
        </w:rPr>
        <w:tab/>
        <w:t>Монгол Улсын Их Хурлын чуулганы хуралдааны дэгийн тухай хуулийн 31 дүгээр зүйлийн 31.1 дэх хэсгийг үндэслэн Монгол Улсын Их Хурлаас ТОГТООХ нь:</w:t>
      </w:r>
    </w:p>
    <w:p w:rsidR="00E44F0C" w:rsidRPr="00503E72" w:rsidRDefault="00E44F0C" w:rsidP="00E44F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E44F0C" w:rsidRPr="00503E72" w:rsidRDefault="00E44F0C" w:rsidP="00E44F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503E72">
        <w:rPr>
          <w:rFonts w:ascii="Arial" w:hAnsi="Arial" w:cs="Arial"/>
          <w:sz w:val="24"/>
          <w:szCs w:val="24"/>
          <w:lang w:val="mn-MN"/>
        </w:rPr>
        <w:tab/>
        <w:t>1.</w:t>
      </w:r>
      <w:r w:rsidR="00616650" w:rsidRPr="00503E72">
        <w:rPr>
          <w:rFonts w:ascii="Arial" w:hAnsi="Arial" w:cs="Arial"/>
          <w:sz w:val="24"/>
          <w:szCs w:val="24"/>
          <w:lang w:val="mn-MN"/>
        </w:rPr>
        <w:t>“</w:t>
      </w:r>
      <w:r w:rsidR="00866953" w:rsidRPr="00503E72">
        <w:rPr>
          <w:rFonts w:ascii="Arial" w:hAnsi="Arial" w:cs="Arial"/>
          <w:sz w:val="24"/>
          <w:szCs w:val="24"/>
          <w:lang w:val="mn-MN"/>
        </w:rPr>
        <w:t xml:space="preserve">Д.Муратын Улсын Их Хурлын гишүүний бүрэн эрхийг нь түдгэлзүүлэх эсэх асуудлыг </w:t>
      </w:r>
      <w:r w:rsidR="0070488D" w:rsidRPr="00503E72">
        <w:rPr>
          <w:rFonts w:ascii="Arial" w:hAnsi="Arial" w:cs="Arial"/>
          <w:sz w:val="24"/>
          <w:szCs w:val="24"/>
          <w:lang w:val="mn-MN"/>
        </w:rPr>
        <w:t>хэлэлцсэн тухай</w:t>
      </w:r>
      <w:r w:rsidR="00616650" w:rsidRPr="00503E72">
        <w:rPr>
          <w:rFonts w:ascii="Arial" w:hAnsi="Arial" w:cs="Arial"/>
          <w:sz w:val="24"/>
          <w:szCs w:val="24"/>
          <w:lang w:val="mn-MN"/>
        </w:rPr>
        <w:t>”</w:t>
      </w:r>
      <w:r w:rsidR="0070488D" w:rsidRPr="00503E72">
        <w:rPr>
          <w:rFonts w:ascii="Arial" w:hAnsi="Arial" w:cs="Arial"/>
          <w:sz w:val="24"/>
          <w:szCs w:val="24"/>
          <w:lang w:val="mn-MN"/>
        </w:rPr>
        <w:t xml:space="preserve"> </w:t>
      </w:r>
      <w:r w:rsidR="00616650" w:rsidRPr="00503E72">
        <w:rPr>
          <w:rFonts w:ascii="Arial" w:hAnsi="Arial" w:cs="Arial"/>
          <w:sz w:val="24"/>
          <w:szCs w:val="24"/>
          <w:lang w:val="mn-MN"/>
        </w:rPr>
        <w:t>Монгол Улсын Их Хурлын 2018 оны 06 дугаар сарын 08-ны өдрийн 45 дугаар тогтоолд</w:t>
      </w:r>
      <w:r w:rsidRPr="00503E72">
        <w:rPr>
          <w:rFonts w:ascii="Arial" w:hAnsi="Arial" w:cs="Arial"/>
          <w:sz w:val="24"/>
          <w:szCs w:val="24"/>
          <w:lang w:val="mn-MN"/>
        </w:rPr>
        <w:t xml:space="preserve"> тавьсан Монгол Улсын</w:t>
      </w:r>
      <w:r w:rsidR="00915594" w:rsidRPr="00503E72">
        <w:rPr>
          <w:rFonts w:ascii="Arial" w:hAnsi="Arial" w:cs="Arial"/>
          <w:sz w:val="24"/>
          <w:szCs w:val="24"/>
          <w:lang w:val="mn-MN"/>
        </w:rPr>
        <w:t xml:space="preserve"> Ерөнхийлөгчийн хоригийг хүлээж</w:t>
      </w:r>
      <w:r w:rsidR="00556658" w:rsidRPr="00503E72">
        <w:rPr>
          <w:rFonts w:ascii="Arial" w:hAnsi="Arial" w:cs="Arial"/>
          <w:sz w:val="24"/>
          <w:szCs w:val="24"/>
          <w:lang w:val="mn-MN"/>
        </w:rPr>
        <w:t xml:space="preserve"> </w:t>
      </w:r>
      <w:r w:rsidR="00D534BC" w:rsidRPr="00503E72">
        <w:rPr>
          <w:rFonts w:ascii="Arial" w:hAnsi="Arial" w:cs="Arial"/>
          <w:sz w:val="24"/>
          <w:szCs w:val="24"/>
          <w:lang w:val="mn-MN"/>
        </w:rPr>
        <w:t>авсугай</w:t>
      </w:r>
      <w:r w:rsidRPr="00503E72">
        <w:rPr>
          <w:rFonts w:ascii="Arial" w:hAnsi="Arial" w:cs="Arial"/>
          <w:sz w:val="24"/>
          <w:szCs w:val="24"/>
          <w:lang w:val="mn-MN"/>
        </w:rPr>
        <w:t>.</w:t>
      </w:r>
    </w:p>
    <w:p w:rsidR="00E44F0C" w:rsidRPr="00503E72" w:rsidRDefault="00E44F0C" w:rsidP="00E44F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E44F0C" w:rsidRPr="00503E72" w:rsidRDefault="00E44F0C" w:rsidP="00E44F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503E72">
        <w:rPr>
          <w:rFonts w:ascii="Arial" w:hAnsi="Arial" w:cs="Arial"/>
          <w:sz w:val="24"/>
          <w:szCs w:val="24"/>
          <w:lang w:val="mn-MN"/>
        </w:rPr>
        <w:tab/>
        <w:t xml:space="preserve">2.Энэ тогтоолыг </w:t>
      </w:r>
      <w:r w:rsidR="007D5A39" w:rsidRPr="00503E72">
        <w:rPr>
          <w:rFonts w:ascii="Arial" w:hAnsi="Arial" w:cs="Arial"/>
          <w:sz w:val="24"/>
          <w:szCs w:val="24"/>
          <w:lang w:val="mn-MN"/>
        </w:rPr>
        <w:t>2018 оны 06 дугаар сарын 2</w:t>
      </w:r>
      <w:r w:rsidR="0014370E" w:rsidRPr="00503E72">
        <w:rPr>
          <w:rFonts w:ascii="Arial" w:hAnsi="Arial" w:cs="Arial"/>
          <w:sz w:val="24"/>
          <w:szCs w:val="24"/>
          <w:lang w:val="mn-MN"/>
        </w:rPr>
        <w:t>2</w:t>
      </w:r>
      <w:r w:rsidR="007D5A39" w:rsidRPr="00503E72">
        <w:rPr>
          <w:rFonts w:ascii="Arial" w:hAnsi="Arial" w:cs="Arial"/>
          <w:sz w:val="24"/>
          <w:szCs w:val="24"/>
          <w:lang w:val="mn-MN"/>
        </w:rPr>
        <w:t>-н</w:t>
      </w:r>
      <w:r w:rsidR="0014370E" w:rsidRPr="00503E72">
        <w:rPr>
          <w:rFonts w:ascii="Arial" w:hAnsi="Arial" w:cs="Arial"/>
          <w:sz w:val="24"/>
          <w:szCs w:val="24"/>
          <w:lang w:val="mn-MN"/>
        </w:rPr>
        <w:t>ы</w:t>
      </w:r>
      <w:r w:rsidRPr="00503E72">
        <w:rPr>
          <w:rFonts w:ascii="Arial" w:hAnsi="Arial" w:cs="Arial"/>
          <w:sz w:val="24"/>
          <w:szCs w:val="24"/>
          <w:lang w:val="mn-MN"/>
        </w:rPr>
        <w:t xml:space="preserve"> өдрөөс эхлэн дагаж мөрдсүгэй.</w:t>
      </w:r>
    </w:p>
    <w:p w:rsidR="00D26BC8" w:rsidRPr="00503E72" w:rsidRDefault="00D26BC8" w:rsidP="00DA0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D26BC8" w:rsidRPr="00503E72" w:rsidRDefault="00D26BC8" w:rsidP="00DA0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066CE2" w:rsidRPr="00503E72" w:rsidRDefault="00066CE2" w:rsidP="00DA0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066CE2" w:rsidRPr="00503E72" w:rsidRDefault="00066CE2" w:rsidP="00DA0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:rsidR="00066CE2" w:rsidRPr="00503E72" w:rsidRDefault="00066CE2" w:rsidP="00DA0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503E72">
        <w:rPr>
          <w:rFonts w:ascii="Arial" w:hAnsi="Arial" w:cs="Arial"/>
          <w:sz w:val="24"/>
          <w:szCs w:val="24"/>
          <w:lang w:val="mn-MN"/>
        </w:rPr>
        <w:tab/>
      </w:r>
      <w:r w:rsidRPr="00503E72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:rsidR="00F90745" w:rsidRPr="00503E72" w:rsidRDefault="00066CE2" w:rsidP="001357B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503E72">
        <w:rPr>
          <w:rFonts w:ascii="Arial" w:hAnsi="Arial" w:cs="Arial"/>
          <w:sz w:val="24"/>
          <w:szCs w:val="24"/>
          <w:lang w:val="mn-MN"/>
        </w:rPr>
        <w:tab/>
      </w:r>
      <w:r w:rsidRPr="00503E72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503E72">
        <w:rPr>
          <w:rFonts w:ascii="Arial" w:hAnsi="Arial" w:cs="Arial"/>
          <w:sz w:val="24"/>
          <w:szCs w:val="24"/>
          <w:lang w:val="mn-MN"/>
        </w:rPr>
        <w:tab/>
      </w:r>
      <w:r w:rsidRPr="00503E72">
        <w:rPr>
          <w:rFonts w:ascii="Arial" w:hAnsi="Arial" w:cs="Arial"/>
          <w:sz w:val="24"/>
          <w:szCs w:val="24"/>
          <w:lang w:val="mn-MN"/>
        </w:rPr>
        <w:tab/>
      </w:r>
      <w:r w:rsidRPr="00503E72">
        <w:rPr>
          <w:rFonts w:ascii="Arial" w:hAnsi="Arial" w:cs="Arial"/>
          <w:sz w:val="24"/>
          <w:szCs w:val="24"/>
          <w:lang w:val="mn-MN"/>
        </w:rPr>
        <w:tab/>
        <w:t xml:space="preserve">                               М.ЭНХБОЛД</w:t>
      </w:r>
    </w:p>
    <w:sectPr w:rsidR="00F90745" w:rsidRPr="00503E72" w:rsidSect="0075017D">
      <w:pgSz w:w="11900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A1E16"/>
    <w:multiLevelType w:val="hybridMultilevel"/>
    <w:tmpl w:val="4BA0BA86"/>
    <w:lvl w:ilvl="0" w:tplc="B01CB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D26BC8"/>
    <w:rsid w:val="000251E6"/>
    <w:rsid w:val="00066CE2"/>
    <w:rsid w:val="0009336B"/>
    <w:rsid w:val="00095EE1"/>
    <w:rsid w:val="000E75AC"/>
    <w:rsid w:val="000F60BF"/>
    <w:rsid w:val="001357B1"/>
    <w:rsid w:val="0014370E"/>
    <w:rsid w:val="00211330"/>
    <w:rsid w:val="002715E8"/>
    <w:rsid w:val="002C1BEA"/>
    <w:rsid w:val="002F43E7"/>
    <w:rsid w:val="00302474"/>
    <w:rsid w:val="003200A1"/>
    <w:rsid w:val="0032729D"/>
    <w:rsid w:val="00503E72"/>
    <w:rsid w:val="00556658"/>
    <w:rsid w:val="00616650"/>
    <w:rsid w:val="0070488D"/>
    <w:rsid w:val="0075017D"/>
    <w:rsid w:val="007B446B"/>
    <w:rsid w:val="007D5A39"/>
    <w:rsid w:val="00866953"/>
    <w:rsid w:val="00915594"/>
    <w:rsid w:val="00BE015B"/>
    <w:rsid w:val="00D145D4"/>
    <w:rsid w:val="00D26BC8"/>
    <w:rsid w:val="00D534BC"/>
    <w:rsid w:val="00DA0CA3"/>
    <w:rsid w:val="00E26649"/>
    <w:rsid w:val="00E44F0C"/>
    <w:rsid w:val="00EA1BF8"/>
    <w:rsid w:val="00EE0661"/>
    <w:rsid w:val="00EE56E1"/>
    <w:rsid w:val="00F33AF4"/>
    <w:rsid w:val="00F5069E"/>
    <w:rsid w:val="00F6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C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7B1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igure Title,List Paragraph Num,Дэд гарчиг,List Paragraph1,IBL List Paragraph"/>
    <w:basedOn w:val="Normal"/>
    <w:link w:val="ListParagraphChar"/>
    <w:uiPriority w:val="34"/>
    <w:qFormat/>
    <w:rsid w:val="00D26BC8"/>
    <w:pPr>
      <w:ind w:left="720"/>
      <w:contextualSpacing/>
    </w:pPr>
  </w:style>
  <w:style w:type="character" w:customStyle="1" w:styleId="ListParagraphChar">
    <w:name w:val="List Paragraph Char"/>
    <w:aliases w:val="Figure Title Char,List Paragraph Num Char,Дэд гарчиг Char,List Paragraph1 Char,IBL List Paragraph Char"/>
    <w:basedOn w:val="DefaultParagraphFont"/>
    <w:link w:val="ListParagraph"/>
    <w:uiPriority w:val="34"/>
    <w:locked/>
    <w:rsid w:val="00D26BC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CE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357B1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1357B1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357B1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2018-06-25T07:53:00Z</cp:lastPrinted>
  <dcterms:created xsi:type="dcterms:W3CDTF">2018-07-03T09:08:00Z</dcterms:created>
  <dcterms:modified xsi:type="dcterms:W3CDTF">2018-07-03T09:08:00Z</dcterms:modified>
</cp:coreProperties>
</file>