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E74A6" w:rsidRDefault="005F75B2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УЛСЫН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ИХ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ХУРЛЫН</w:t>
      </w:r>
    </w:p>
    <w:p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DE74A6" w:rsidRDefault="00D65F27" w:rsidP="00314AC5">
      <w:pPr>
        <w:rPr>
          <w:rFonts w:ascii="Arial" w:hAnsi="Arial" w:cs="Arial"/>
          <w:lang w:val="ms-MY"/>
        </w:rPr>
      </w:pPr>
    </w:p>
    <w:p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5F75B2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5F75B2">
        <w:rPr>
          <w:rFonts w:ascii="Arial" w:hAnsi="Arial" w:cs="Arial"/>
          <w:color w:val="3366FF"/>
          <w:sz w:val="20"/>
          <w:szCs w:val="20"/>
          <w:u w:val="single"/>
        </w:rPr>
        <w:t>08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5F75B2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="005F75B2"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:rsidR="005F75B2" w:rsidRPr="009A2A49" w:rsidRDefault="005F75B2" w:rsidP="005F75B2">
      <w:pPr>
        <w:contextualSpacing/>
        <w:jc w:val="center"/>
        <w:rPr>
          <w:rFonts w:ascii="Arial" w:hAnsi="Arial" w:cs="Arial"/>
          <w:b/>
        </w:rPr>
      </w:pPr>
      <w:r w:rsidRPr="009A2A49">
        <w:rPr>
          <w:rFonts w:ascii="Arial" w:hAnsi="Arial" w:cs="Arial"/>
          <w:b/>
        </w:rPr>
        <w:t>Тооллогын тов тогтоох тухай</w:t>
      </w:r>
    </w:p>
    <w:p w:rsidR="005F75B2" w:rsidRPr="009A2A49" w:rsidRDefault="005F75B2" w:rsidP="005F75B2">
      <w:pPr>
        <w:spacing w:line="360" w:lineRule="auto"/>
        <w:contextualSpacing/>
        <w:jc w:val="both"/>
        <w:rPr>
          <w:rFonts w:ascii="Arial" w:hAnsi="Arial" w:cs="Arial"/>
        </w:rPr>
      </w:pPr>
    </w:p>
    <w:p w:rsidR="005F75B2" w:rsidRPr="009A2A49" w:rsidRDefault="005F75B2" w:rsidP="005F75B2">
      <w:pPr>
        <w:ind w:firstLine="720"/>
        <w:contextualSpacing/>
        <w:jc w:val="both"/>
        <w:rPr>
          <w:rFonts w:ascii="Arial" w:hAnsi="Arial" w:cs="Arial"/>
        </w:rPr>
      </w:pPr>
      <w:r w:rsidRPr="009A2A49">
        <w:rPr>
          <w:rFonts w:ascii="Arial" w:hAnsi="Arial" w:cs="Arial"/>
        </w:rPr>
        <w:t>Монгол Улсын Их Хурлын тухай хуулийн 43 дугаар зүйлийн 43.1 дэх хэсэг, Хүн ам, орон сууцны улсын тооллогын тухай хуулийн 8 дугаар зүйлийн 8.2 дахь хэсгийг үндэслэн Монгол Улсын Их Хурлаас ТОГТООХ нь:</w:t>
      </w:r>
    </w:p>
    <w:p w:rsidR="005F75B2" w:rsidRPr="009A2A49" w:rsidRDefault="005F75B2" w:rsidP="005F75B2">
      <w:pPr>
        <w:ind w:firstLine="720"/>
        <w:contextualSpacing/>
        <w:jc w:val="both"/>
        <w:rPr>
          <w:rFonts w:ascii="Arial" w:hAnsi="Arial" w:cs="Arial"/>
        </w:rPr>
      </w:pPr>
    </w:p>
    <w:p w:rsidR="005F75B2" w:rsidRPr="009A2A49" w:rsidRDefault="005F75B2" w:rsidP="005F75B2">
      <w:pPr>
        <w:ind w:firstLine="720"/>
        <w:contextualSpacing/>
        <w:jc w:val="both"/>
        <w:rPr>
          <w:rFonts w:ascii="Arial" w:hAnsi="Arial" w:cs="Arial"/>
        </w:rPr>
      </w:pPr>
      <w:r w:rsidRPr="009A2A49">
        <w:rPr>
          <w:rFonts w:ascii="Arial" w:hAnsi="Arial" w:cs="Arial"/>
        </w:rPr>
        <w:t>1.Хүн ам, орон сууцны улсын ээлжит тооллогын товыг 2020 оны 01 дүгээр сарын 08-наас 09-нд шилжих шөнийн “00” /тэг тэг/ цагаар тогтоосугай.</w:t>
      </w:r>
    </w:p>
    <w:p w:rsidR="005F75B2" w:rsidRPr="009A2A49" w:rsidRDefault="005F75B2" w:rsidP="005F75B2">
      <w:pPr>
        <w:ind w:firstLine="720"/>
        <w:contextualSpacing/>
        <w:jc w:val="both"/>
        <w:rPr>
          <w:rFonts w:ascii="Arial" w:hAnsi="Arial" w:cs="Arial"/>
        </w:rPr>
      </w:pPr>
    </w:p>
    <w:p w:rsidR="005F75B2" w:rsidRPr="009A2A49" w:rsidRDefault="005F75B2" w:rsidP="005F75B2">
      <w:pPr>
        <w:ind w:firstLine="720"/>
        <w:contextualSpacing/>
        <w:jc w:val="both"/>
        <w:rPr>
          <w:rFonts w:ascii="Arial" w:hAnsi="Arial" w:cs="Arial"/>
        </w:rPr>
      </w:pPr>
    </w:p>
    <w:p w:rsidR="005F75B2" w:rsidRPr="009A2A49" w:rsidRDefault="005F75B2" w:rsidP="005F75B2">
      <w:pPr>
        <w:ind w:firstLine="720"/>
        <w:contextualSpacing/>
        <w:jc w:val="both"/>
        <w:rPr>
          <w:rFonts w:ascii="Arial" w:hAnsi="Arial" w:cs="Arial"/>
        </w:rPr>
      </w:pPr>
    </w:p>
    <w:p w:rsidR="005F75B2" w:rsidRPr="009A2A49" w:rsidRDefault="005F75B2" w:rsidP="005F75B2">
      <w:pPr>
        <w:ind w:firstLine="720"/>
        <w:contextualSpacing/>
        <w:jc w:val="both"/>
        <w:rPr>
          <w:rFonts w:ascii="Arial" w:hAnsi="Arial" w:cs="Arial"/>
        </w:rPr>
      </w:pPr>
    </w:p>
    <w:p w:rsidR="005F75B2" w:rsidRPr="009A2A49" w:rsidRDefault="005F75B2" w:rsidP="005F75B2">
      <w:pPr>
        <w:ind w:firstLine="720"/>
        <w:contextualSpacing/>
        <w:jc w:val="both"/>
        <w:rPr>
          <w:rFonts w:ascii="Arial" w:hAnsi="Arial" w:cs="Arial"/>
        </w:rPr>
      </w:pPr>
      <w:r w:rsidRPr="009A2A49">
        <w:rPr>
          <w:rFonts w:ascii="Arial" w:hAnsi="Arial" w:cs="Arial"/>
        </w:rPr>
        <w:tab/>
        <w:t xml:space="preserve">МОНГОЛ УЛСЫН </w:t>
      </w:r>
    </w:p>
    <w:p w:rsidR="00AC2DD2" w:rsidRPr="00DE74A6" w:rsidRDefault="005F75B2" w:rsidP="005F75B2">
      <w:pPr>
        <w:ind w:firstLine="720"/>
        <w:contextualSpacing/>
        <w:jc w:val="both"/>
        <w:rPr>
          <w:rFonts w:ascii="Arial" w:hAnsi="Arial" w:cs="Arial"/>
        </w:rPr>
      </w:pPr>
      <w:r w:rsidRPr="009A2A49">
        <w:rPr>
          <w:rFonts w:ascii="Arial" w:hAnsi="Arial" w:cs="Arial"/>
        </w:rPr>
        <w:tab/>
        <w:t>ИХ ХУРЛ</w:t>
      </w:r>
      <w:r>
        <w:rPr>
          <w:rFonts w:ascii="Arial" w:hAnsi="Arial" w:cs="Arial"/>
        </w:rPr>
        <w:t xml:space="preserve">ЫН ДАРГА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М.ЭНХБОЛД</w:t>
      </w:r>
    </w:p>
    <w:sectPr w:rsidR="00AC2DD2" w:rsidRPr="00DE74A6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B34" w:rsidRDefault="002E5B34">
      <w:r>
        <w:separator/>
      </w:r>
    </w:p>
  </w:endnote>
  <w:endnote w:type="continuationSeparator" w:id="0">
    <w:p w:rsidR="002E5B34" w:rsidRDefault="002E5B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B34" w:rsidRDefault="002E5B34">
      <w:r>
        <w:separator/>
      </w:r>
    </w:p>
  </w:footnote>
  <w:footnote w:type="continuationSeparator" w:id="0">
    <w:p w:rsidR="002E5B34" w:rsidRDefault="002E5B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hideSpellingError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5C4A"/>
    <w:rsid w:val="000F5D18"/>
    <w:rsid w:val="00103375"/>
    <w:rsid w:val="00111ACA"/>
    <w:rsid w:val="00134DBB"/>
    <w:rsid w:val="00166808"/>
    <w:rsid w:val="001725BE"/>
    <w:rsid w:val="001855E0"/>
    <w:rsid w:val="00186B8A"/>
    <w:rsid w:val="001A0381"/>
    <w:rsid w:val="001E6F7A"/>
    <w:rsid w:val="00217A82"/>
    <w:rsid w:val="00222C04"/>
    <w:rsid w:val="00256E82"/>
    <w:rsid w:val="002D11C1"/>
    <w:rsid w:val="002E5B34"/>
    <w:rsid w:val="002E5F4E"/>
    <w:rsid w:val="002F47AB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5F75B2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7D7A16"/>
    <w:rsid w:val="007E0769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2DD2"/>
    <w:rsid w:val="00AC6D6F"/>
    <w:rsid w:val="00B32B9B"/>
    <w:rsid w:val="00B379FA"/>
    <w:rsid w:val="00B566D0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672E"/>
    <w:rsid w:val="00C31C01"/>
    <w:rsid w:val="00C45686"/>
    <w:rsid w:val="00C847C0"/>
    <w:rsid w:val="00C8654D"/>
    <w:rsid w:val="00D1180C"/>
    <w:rsid w:val="00D16BC6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A0F89-3A63-4877-B4A1-0EBAF4222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2</cp:revision>
  <dcterms:created xsi:type="dcterms:W3CDTF">2017-12-18T06:17:00Z</dcterms:created>
  <dcterms:modified xsi:type="dcterms:W3CDTF">2017-12-18T06:17:00Z</dcterms:modified>
</cp:coreProperties>
</file>