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4731B8" w:rsidRPr="00DF55A2" w:rsidRDefault="00CF13C0" w:rsidP="004731B8">
      <w:pPr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 xml:space="preserve">   </w:t>
      </w:r>
      <w:r w:rsidR="004731B8" w:rsidRPr="00DF55A2">
        <w:rPr>
          <w:rFonts w:ascii="Arial" w:hAnsi="Arial" w:cs="Arial"/>
          <w:b/>
          <w:lang w:val="mn-MN"/>
        </w:rPr>
        <w:t>ХӨДӨЛМӨРИЙН ХӨЛСНИЙ ДООД</w:t>
      </w:r>
    </w:p>
    <w:p w:rsidR="004731B8" w:rsidRPr="00DF55A2" w:rsidRDefault="004731B8" w:rsidP="004731B8">
      <w:pPr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lang w:val="mn-MN"/>
        </w:rPr>
        <w:t xml:space="preserve">     ХЭМЖЭЭНИЙ ТУХАЙ ХУУЛЬД НЭМЭЛТ,</w:t>
      </w:r>
    </w:p>
    <w:p w:rsidR="004731B8" w:rsidRPr="00DF55A2" w:rsidRDefault="004731B8" w:rsidP="004731B8">
      <w:pPr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lang w:val="mn-MN"/>
        </w:rPr>
        <w:t xml:space="preserve">     ӨӨРЧЛӨЛТ ОРУУЛАХ ТУХАЙ</w:t>
      </w:r>
    </w:p>
    <w:p w:rsidR="004731B8" w:rsidRPr="00DF55A2" w:rsidRDefault="004731B8" w:rsidP="004731B8">
      <w:pPr>
        <w:spacing w:line="360" w:lineRule="auto"/>
        <w:jc w:val="both"/>
        <w:rPr>
          <w:rFonts w:ascii="Arial" w:hAnsi="Arial" w:cs="Arial"/>
          <w:lang w:val="mn-MN"/>
        </w:rPr>
      </w:pP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>1 дүгээр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>Хөдөлмөрийн хөлсний доод хэмжээний тухай хуульд доор дурдсан агуулгатай дараах хэсэг, заалт нэмсүгэй:</w:t>
      </w: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Pr="00DF55A2" w:rsidRDefault="004731B8" w:rsidP="004731B8">
      <w:pPr>
        <w:ind w:left="720" w:firstLine="720"/>
        <w:jc w:val="both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lang w:val="mn-MN"/>
        </w:rPr>
        <w:t xml:space="preserve">1/4 дүгээр зүйлийн 4.2.5 дахь заалт: </w:t>
      </w: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u w:val="single"/>
          <w:lang w:val="mn-MN"/>
        </w:rPr>
      </w:pPr>
    </w:p>
    <w:p w:rsidR="004731B8" w:rsidRPr="00DF55A2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 xml:space="preserve">“4.2.5.инфляцын түвшин.”  </w:t>
      </w: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b/>
          <w:lang w:val="mn-MN"/>
        </w:rPr>
      </w:pPr>
    </w:p>
    <w:p w:rsidR="004731B8" w:rsidRPr="00DF55A2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>2/7 дугаар зүйлийн 7.5 дахь хэсэг</w:t>
      </w:r>
      <w:r w:rsidRPr="00DF55A2">
        <w:rPr>
          <w:rFonts w:ascii="Arial" w:hAnsi="Arial" w:cs="Arial"/>
          <w:lang w:val="mn-MN"/>
        </w:rPr>
        <w:t xml:space="preserve">: </w:t>
      </w: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>“7.5.Хөдөлмөрийн хөлсний доод хэмжээ болон энэ хуулийн 5.3-т заасан салбарын болон салбар дундын хэлэлцээрээр тогтоосон хөдөлмөрийн хөлсний доод хэмжээг зарлан мэдээлэх үүргийг хэлэлцээр байгуулагч талууд хүлээнэ.”</w:t>
      </w:r>
    </w:p>
    <w:p w:rsidR="004731B8" w:rsidRPr="00DF55A2" w:rsidRDefault="004731B8" w:rsidP="004731B8">
      <w:pPr>
        <w:jc w:val="both"/>
        <w:rPr>
          <w:rFonts w:ascii="Arial" w:hAnsi="Arial" w:cs="Arial"/>
          <w:b/>
          <w:strike/>
          <w:lang w:val="mn-MN"/>
        </w:rPr>
      </w:pP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>2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>Хөдөлмөрийн хөлсний доод хэмжээний тухай хуулийн дараах хэсэг, заалтыг доор дурдсанаар өөрчлөн найруулсугай:</w:t>
      </w: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b/>
          <w:u w:val="single"/>
          <w:lang w:val="mn-MN"/>
        </w:rPr>
      </w:pPr>
      <w:r w:rsidRPr="00DF55A2">
        <w:rPr>
          <w:rFonts w:ascii="Arial" w:hAnsi="Arial" w:cs="Arial"/>
          <w:b/>
          <w:u w:val="single"/>
          <w:lang w:val="mn-MN"/>
        </w:rPr>
        <w:t xml:space="preserve"> </w:t>
      </w:r>
    </w:p>
    <w:p w:rsidR="004731B8" w:rsidRPr="00DF55A2" w:rsidRDefault="004731B8" w:rsidP="004731B8">
      <w:pPr>
        <w:ind w:left="720" w:firstLine="720"/>
        <w:jc w:val="both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lang w:val="mn-MN"/>
        </w:rPr>
        <w:t>1/4 дүгээр зүйлийн 4.2.3 дахь заалт:</w:t>
      </w: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b/>
          <w:u w:val="single"/>
          <w:lang w:val="mn-MN"/>
        </w:rPr>
      </w:pPr>
    </w:p>
    <w:p w:rsidR="004731B8" w:rsidRPr="00DF55A2" w:rsidRDefault="004731B8" w:rsidP="004731B8">
      <w:pPr>
        <w:ind w:firstLine="144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>“4.2.3.нийгмийн даатгалын сангаас олгох бүрэн тэтгэврийн доод хэмжээ;”</w:t>
      </w: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b/>
          <w:u w:val="single"/>
          <w:lang w:val="mn-MN"/>
        </w:rPr>
      </w:pP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lang w:val="mn-MN"/>
        </w:rPr>
        <w:tab/>
        <w:t>2/7 дугаар зүйлийн 7.2 дахь хэсэг:</w:t>
      </w: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b/>
          <w:u w:val="single"/>
          <w:lang w:val="mn-MN"/>
        </w:rPr>
      </w:pP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 xml:space="preserve">“7.2.Хөдөлмөрийн хөлсний доод хэмжээг шинэчлэн тогтоосон тохиолдолд түүнийг дагаж мөрдүүлэх хугацаа нь дараагийн жилийн 01 дүгээр сарын 01-ний өдөр байна. Хэрэв тухайн жилийн төсөв батлагдсанаас хойш шинэчлэн тогтоосон бол дараагийн төсвийн жилээс эхлэн дагаж мөрдүүлнэ.” </w:t>
      </w: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>3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>Хөдөлмөрийн хөлсний доод хэмжээний тухай хуулийн 4 дүгээр зүйлийн 4.2.1 дэх заалтын “өртгийн” гэснийг “доод түвшний” гэж өөрчилсүгэй.</w:t>
      </w: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>4 дүгээр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lang w:val="mn-MN"/>
        </w:rPr>
        <w:t xml:space="preserve">/Шинэчилсэн найруулга/ </w:t>
      </w:r>
      <w:r w:rsidRPr="00DF55A2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:rsidR="004731B8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>МОНГОЛ УЛСЫН</w:t>
      </w:r>
    </w:p>
    <w:p w:rsidR="009E3E99" w:rsidRPr="00A53060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408DF"/>
    <w:rsid w:val="0006167B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C7D85"/>
    <w:rsid w:val="00333475"/>
    <w:rsid w:val="0039654D"/>
    <w:rsid w:val="003A292C"/>
    <w:rsid w:val="003C174B"/>
    <w:rsid w:val="003F7AD2"/>
    <w:rsid w:val="0044214A"/>
    <w:rsid w:val="004731B8"/>
    <w:rsid w:val="0047464B"/>
    <w:rsid w:val="004C0FFC"/>
    <w:rsid w:val="004C3223"/>
    <w:rsid w:val="004C6F40"/>
    <w:rsid w:val="004D29CF"/>
    <w:rsid w:val="004E250A"/>
    <w:rsid w:val="00543D94"/>
    <w:rsid w:val="0054757E"/>
    <w:rsid w:val="005536D1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7864"/>
    <w:rsid w:val="007E0BC8"/>
    <w:rsid w:val="00803A9B"/>
    <w:rsid w:val="00812154"/>
    <w:rsid w:val="00827240"/>
    <w:rsid w:val="008729AD"/>
    <w:rsid w:val="0088357A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D2395"/>
    <w:rsid w:val="009E3E99"/>
    <w:rsid w:val="009E6C23"/>
    <w:rsid w:val="00A27B87"/>
    <w:rsid w:val="00A46DDD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B23D4"/>
    <w:rsid w:val="00CD104C"/>
    <w:rsid w:val="00CF13C0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852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  <w:style w:type="paragraph" w:customStyle="1" w:styleId="msghead">
    <w:name w:val="msg_head"/>
    <w:basedOn w:val="Normal"/>
    <w:rsid w:val="0088357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2021-07-30T02:37:00Z</dcterms:created>
  <dcterms:modified xsi:type="dcterms:W3CDTF">2021-07-30T02:37:00Z</dcterms:modified>
</cp:coreProperties>
</file>