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1EA" w:rsidRPr="002E7FE6" w:rsidRDefault="0059243C" w:rsidP="006C1A3E">
      <w:pPr>
        <w:pStyle w:val="Title"/>
        <w:ind w:left="-142"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7C41EA" w:rsidRPr="002E7FE6" w:rsidRDefault="007C41EA" w:rsidP="006C1A3E">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rsidR="007C41EA" w:rsidRPr="002E7FE6" w:rsidRDefault="007C41EA" w:rsidP="006C1A3E">
      <w:pPr>
        <w:jc w:val="both"/>
        <w:rPr>
          <w:rFonts w:ascii="Arial" w:hAnsi="Arial" w:cs="Arial"/>
          <w:color w:val="3366FF"/>
          <w:lang w:val="ms-MY"/>
        </w:rPr>
      </w:pPr>
    </w:p>
    <w:p w:rsidR="007C41EA" w:rsidRPr="002E7FE6" w:rsidRDefault="009C6945" w:rsidP="006C1A3E">
      <w:pPr>
        <w:jc w:val="both"/>
        <w:rPr>
          <w:rFonts w:ascii="Arial" w:hAnsi="Arial" w:cs="Arial"/>
          <w:color w:val="3366FF"/>
          <w:sz w:val="20"/>
          <w:szCs w:val="20"/>
          <w:lang w:val="ms-MY"/>
        </w:rPr>
      </w:pPr>
      <w:r>
        <w:rPr>
          <w:rFonts w:ascii="Arial" w:hAnsi="Arial" w:cs="Arial"/>
          <w:color w:val="3366FF"/>
          <w:sz w:val="20"/>
          <w:szCs w:val="20"/>
          <w:u w:val="single"/>
          <w:lang w:val="ms-MY"/>
        </w:rPr>
        <w:t xml:space="preserve"> </w:t>
      </w:r>
      <w:r w:rsidR="0059243C">
        <w:rPr>
          <w:rFonts w:ascii="Arial" w:hAnsi="Arial" w:cs="Arial"/>
          <w:color w:val="3366FF"/>
          <w:sz w:val="20"/>
          <w:szCs w:val="20"/>
          <w:u w:val="single"/>
          <w:lang w:val="mn-MN"/>
        </w:rPr>
        <w:t>2016</w:t>
      </w:r>
      <w:r>
        <w:rPr>
          <w:rFonts w:ascii="Arial" w:hAnsi="Arial" w:cs="Arial"/>
          <w:color w:val="3366FF"/>
          <w:sz w:val="20"/>
          <w:szCs w:val="20"/>
          <w:u w:val="single"/>
          <w:lang w:val="ms-MY"/>
        </w:rPr>
        <w:t xml:space="preserve"> </w:t>
      </w:r>
      <w:r w:rsidR="00D317A4" w:rsidRPr="002E7FE6">
        <w:rPr>
          <w:rFonts w:ascii="Arial" w:hAnsi="Arial" w:cs="Arial"/>
          <w:color w:val="3366FF"/>
          <w:sz w:val="20"/>
          <w:szCs w:val="20"/>
          <w:lang w:val="ms-MY"/>
        </w:rPr>
        <w:t xml:space="preserve"> </w:t>
      </w:r>
      <w:r w:rsidR="00D317A4" w:rsidRPr="002E7FE6">
        <w:rPr>
          <w:rFonts w:ascii="Arial" w:hAnsi="Arial" w:cs="Arial"/>
          <w:color w:val="3366FF"/>
          <w:sz w:val="20"/>
          <w:szCs w:val="20"/>
          <w:lang w:val="mn-MN"/>
        </w:rPr>
        <w:t>о</w:t>
      </w:r>
      <w:r w:rsidR="007C41EA" w:rsidRPr="002E7FE6">
        <w:rPr>
          <w:rFonts w:ascii="Arial" w:hAnsi="Arial" w:cs="Arial"/>
          <w:color w:val="3366FF"/>
          <w:sz w:val="20"/>
          <w:szCs w:val="20"/>
          <w:lang w:val="ms-MY"/>
        </w:rPr>
        <w:t>ны</w:t>
      </w:r>
      <w:r w:rsidR="00D317A4" w:rsidRPr="002E7FE6">
        <w:rPr>
          <w:rFonts w:ascii="Arial" w:hAnsi="Arial" w:cs="Arial"/>
          <w:color w:val="3366FF"/>
          <w:sz w:val="20"/>
          <w:szCs w:val="20"/>
          <w:lang w:val="ms-MY"/>
        </w:rPr>
        <w:t xml:space="preserve"> </w:t>
      </w:r>
      <w:r>
        <w:rPr>
          <w:rFonts w:ascii="Arial" w:hAnsi="Arial" w:cs="Arial"/>
          <w:color w:val="3366FF"/>
          <w:sz w:val="20"/>
          <w:szCs w:val="20"/>
          <w:u w:val="single"/>
          <w:lang w:val="ms-MY"/>
        </w:rPr>
        <w:t xml:space="preserve"> </w:t>
      </w:r>
      <w:r w:rsidR="0059243C">
        <w:rPr>
          <w:rFonts w:ascii="Arial" w:hAnsi="Arial" w:cs="Arial"/>
          <w:color w:val="3366FF"/>
          <w:sz w:val="20"/>
          <w:szCs w:val="20"/>
          <w:u w:val="single"/>
          <w:lang w:val="mn-MN"/>
        </w:rPr>
        <w:t>02</w:t>
      </w:r>
      <w:r>
        <w:rPr>
          <w:rFonts w:ascii="Arial" w:hAnsi="Arial" w:cs="Arial"/>
          <w:color w:val="3366FF"/>
          <w:sz w:val="20"/>
          <w:szCs w:val="20"/>
          <w:u w:val="single"/>
          <w:lang w:val="ms-MY"/>
        </w:rPr>
        <w:t xml:space="preserve"> </w:t>
      </w:r>
      <w:r w:rsidR="00D317A4" w:rsidRPr="002E7FE6">
        <w:rPr>
          <w:rFonts w:ascii="Arial" w:hAnsi="Arial" w:cs="Arial"/>
          <w:color w:val="3366FF"/>
          <w:sz w:val="20"/>
          <w:szCs w:val="20"/>
          <w:lang w:val="ms-MY"/>
        </w:rPr>
        <w:t xml:space="preserve"> </w:t>
      </w:r>
      <w:r w:rsidR="007C41EA" w:rsidRPr="002E7FE6">
        <w:rPr>
          <w:rFonts w:ascii="Arial" w:hAnsi="Arial" w:cs="Arial"/>
          <w:color w:val="3366FF"/>
          <w:sz w:val="20"/>
          <w:szCs w:val="20"/>
          <w:lang w:val="ms-MY"/>
        </w:rPr>
        <w:t>сарын</w:t>
      </w:r>
      <w:r w:rsidR="00D317A4" w:rsidRPr="002E7FE6">
        <w:rPr>
          <w:rFonts w:ascii="Arial" w:hAnsi="Arial" w:cs="Arial"/>
          <w:color w:val="3366FF"/>
          <w:sz w:val="20"/>
          <w:szCs w:val="20"/>
          <w:lang w:val="mn-MN"/>
        </w:rPr>
        <w:t xml:space="preserve"> </w:t>
      </w:r>
      <w:r>
        <w:rPr>
          <w:rFonts w:ascii="Arial" w:hAnsi="Arial" w:cs="Arial"/>
          <w:color w:val="3366FF"/>
          <w:sz w:val="20"/>
          <w:szCs w:val="20"/>
          <w:u w:val="single"/>
        </w:rPr>
        <w:t xml:space="preserve"> </w:t>
      </w:r>
      <w:r w:rsidR="0059243C">
        <w:rPr>
          <w:rFonts w:ascii="Arial" w:hAnsi="Arial" w:cs="Arial"/>
          <w:color w:val="3366FF"/>
          <w:sz w:val="20"/>
          <w:szCs w:val="20"/>
          <w:u w:val="single"/>
          <w:lang w:val="mn-MN"/>
        </w:rPr>
        <w:t>05</w:t>
      </w:r>
      <w:r>
        <w:rPr>
          <w:rFonts w:ascii="Arial" w:hAnsi="Arial" w:cs="Arial"/>
          <w:color w:val="3366FF"/>
          <w:sz w:val="20"/>
          <w:szCs w:val="20"/>
          <w:u w:val="single"/>
        </w:rPr>
        <w:t xml:space="preserve"> </w:t>
      </w:r>
      <w:r w:rsidR="00D317A4" w:rsidRPr="002E7FE6">
        <w:rPr>
          <w:rFonts w:ascii="Arial" w:hAnsi="Arial" w:cs="Arial"/>
          <w:color w:val="3366FF"/>
          <w:sz w:val="20"/>
          <w:szCs w:val="20"/>
          <w:lang w:val="mn-MN"/>
        </w:rPr>
        <w:t xml:space="preserve"> </w:t>
      </w:r>
      <w:r w:rsidR="007C41EA" w:rsidRPr="002E7FE6">
        <w:rPr>
          <w:rFonts w:ascii="Arial" w:hAnsi="Arial" w:cs="Arial"/>
          <w:color w:val="3366FF"/>
          <w:sz w:val="20"/>
          <w:szCs w:val="20"/>
          <w:lang w:val="ms-MY"/>
        </w:rPr>
        <w:t>өдөр</w:t>
      </w:r>
      <w:r w:rsidR="007C41EA" w:rsidRPr="002E7FE6">
        <w:rPr>
          <w:rFonts w:ascii="Arial" w:hAnsi="Arial" w:cs="Arial"/>
          <w:color w:val="3366FF"/>
          <w:sz w:val="20"/>
          <w:szCs w:val="20"/>
          <w:lang w:val="ms-MY"/>
        </w:rPr>
        <w:tab/>
      </w:r>
      <w:r w:rsidR="007C41EA" w:rsidRPr="002E7FE6">
        <w:rPr>
          <w:rFonts w:ascii="Arial" w:hAnsi="Arial" w:cs="Arial"/>
          <w:color w:val="3366FF"/>
          <w:sz w:val="20"/>
          <w:szCs w:val="20"/>
          <w:lang w:val="ms-MY"/>
        </w:rPr>
        <w:tab/>
      </w:r>
      <w:r w:rsidR="007C41EA" w:rsidRPr="002E7FE6">
        <w:rPr>
          <w:rFonts w:ascii="Arial" w:hAnsi="Arial" w:cs="Arial"/>
          <w:color w:val="3366FF"/>
          <w:sz w:val="20"/>
          <w:szCs w:val="20"/>
          <w:lang w:val="ms-MY"/>
        </w:rPr>
        <w:tab/>
      </w:r>
      <w:r w:rsidR="007C41EA" w:rsidRPr="002E7FE6">
        <w:rPr>
          <w:rFonts w:ascii="Arial" w:hAnsi="Arial" w:cs="Arial"/>
          <w:color w:val="3366FF"/>
          <w:sz w:val="20"/>
          <w:szCs w:val="20"/>
          <w:lang w:val="ms-MY"/>
        </w:rPr>
        <w:tab/>
        <w:t xml:space="preserve">       </w:t>
      </w:r>
      <w:r w:rsidR="00BA6102">
        <w:rPr>
          <w:rFonts w:ascii="Arial" w:hAnsi="Arial" w:cs="Arial"/>
          <w:color w:val="3366FF"/>
          <w:sz w:val="20"/>
          <w:szCs w:val="20"/>
          <w:lang w:val="ms-MY"/>
        </w:rPr>
        <w:t xml:space="preserve">     </w:t>
      </w:r>
      <w:r w:rsidR="007C41EA" w:rsidRPr="002E7FE6">
        <w:rPr>
          <w:rFonts w:ascii="Arial" w:hAnsi="Arial" w:cs="Arial"/>
          <w:color w:val="3366FF"/>
          <w:sz w:val="20"/>
          <w:szCs w:val="20"/>
          <w:lang w:val="ms-MY"/>
        </w:rPr>
        <w:t>Төрийн ордон, Улаанбаатар хот</w:t>
      </w:r>
    </w:p>
    <w:p w:rsidR="006C1A3E" w:rsidRDefault="006C1A3E" w:rsidP="0059243C">
      <w:pPr>
        <w:pStyle w:val="NormalWeb"/>
        <w:spacing w:before="0" w:after="0" w:line="240" w:lineRule="auto"/>
        <w:ind w:hanging="15"/>
        <w:rPr>
          <w:rFonts w:ascii="Arial" w:eastAsia="Calibri" w:hAnsi="Arial" w:cs="Arial"/>
          <w:b/>
          <w:bCs/>
          <w:sz w:val="28"/>
          <w:szCs w:val="24"/>
          <w:lang w:val="mn-MN"/>
        </w:rPr>
      </w:pPr>
    </w:p>
    <w:p w:rsidR="0059243C" w:rsidRDefault="0059243C" w:rsidP="0059243C">
      <w:pPr>
        <w:ind w:left="360"/>
        <w:jc w:val="center"/>
        <w:rPr>
          <w:rFonts w:ascii="Arial" w:hAnsi="Arial" w:cs="Arial"/>
          <w:b/>
          <w:bCs/>
          <w:lang w:val="mn-MN"/>
        </w:rPr>
      </w:pPr>
    </w:p>
    <w:p w:rsidR="0059243C" w:rsidRPr="0059243C" w:rsidRDefault="0059243C" w:rsidP="0059243C">
      <w:pPr>
        <w:ind w:left="360"/>
        <w:jc w:val="center"/>
        <w:rPr>
          <w:rFonts w:ascii="Times New Roman" w:hAnsi="Times New Roman"/>
          <w:lang w:val="mn-MN"/>
        </w:rPr>
      </w:pPr>
      <w:r w:rsidRPr="0059243C">
        <w:rPr>
          <w:rFonts w:ascii="Arial" w:hAnsi="Arial" w:cs="Arial"/>
          <w:b/>
          <w:bCs/>
          <w:lang w:val="mn-MN"/>
        </w:rPr>
        <w:t xml:space="preserve">НЭМЭГДСЭН ӨРТГИЙН АЛБАН </w:t>
      </w:r>
    </w:p>
    <w:p w:rsidR="0059243C" w:rsidRPr="0059243C" w:rsidRDefault="0059243C" w:rsidP="0059243C">
      <w:pPr>
        <w:ind w:left="360"/>
        <w:jc w:val="center"/>
        <w:rPr>
          <w:rFonts w:ascii="Times New Roman" w:hAnsi="Times New Roman"/>
          <w:lang w:val="mn-MN"/>
        </w:rPr>
      </w:pPr>
      <w:r w:rsidRPr="0059243C">
        <w:rPr>
          <w:rFonts w:ascii="Arial" w:hAnsi="Arial" w:cs="Arial"/>
          <w:b/>
          <w:bCs/>
          <w:lang w:val="mn-MN"/>
        </w:rPr>
        <w:t>ТАТВАРААС ЧӨЛӨӨЛӨХ ТУХАЙ</w:t>
      </w:r>
    </w:p>
    <w:p w:rsidR="0059243C" w:rsidRPr="0059243C" w:rsidRDefault="0059243C" w:rsidP="0059243C">
      <w:pPr>
        <w:shd w:val="clear" w:color="auto" w:fill="FFFFFF"/>
        <w:spacing w:after="115"/>
        <w:rPr>
          <w:rFonts w:ascii="Times New Roman" w:hAnsi="Times New Roman"/>
        </w:rPr>
      </w:pPr>
      <w:r w:rsidRPr="0059243C">
        <w:rPr>
          <w:rFonts w:ascii="Times New Roman" w:hAnsi="Times New Roman"/>
          <w:color w:val="333333"/>
        </w:rPr>
        <w:t> </w:t>
      </w:r>
    </w:p>
    <w:p w:rsidR="0059243C" w:rsidRPr="0059243C" w:rsidRDefault="0059243C" w:rsidP="0059243C">
      <w:pPr>
        <w:jc w:val="both"/>
        <w:rPr>
          <w:rFonts w:ascii="Times New Roman" w:hAnsi="Times New Roman"/>
        </w:rPr>
      </w:pPr>
      <w:r>
        <w:rPr>
          <w:rFonts w:ascii="Arial" w:hAnsi="Arial" w:cs="Arial"/>
          <w:b/>
          <w:bCs/>
          <w:color w:val="333333"/>
          <w:lang w:val="mn-MN"/>
        </w:rPr>
        <w:tab/>
      </w:r>
      <w:r w:rsidRPr="0059243C">
        <w:rPr>
          <w:rFonts w:ascii="Arial" w:hAnsi="Arial" w:cs="Arial"/>
          <w:b/>
          <w:bCs/>
          <w:color w:val="333333"/>
          <w:lang w:val="mn-MN"/>
        </w:rPr>
        <w:t>1 дүгээр зүйл.</w:t>
      </w:r>
      <w:r w:rsidRPr="0059243C">
        <w:rPr>
          <w:rFonts w:ascii="Arial" w:hAnsi="Arial" w:cs="Arial"/>
          <w:color w:val="000000"/>
          <w:lang w:val="mn-MN"/>
        </w:rPr>
        <w:t xml:space="preserve">Импортоор оруулж байгаа болон дотооддоо худалдан борлуулсан хөдөө аж ахуйн зориулалттай шинэ трактор, комбайн, машин механизм, гурилын болон бордооны үйлдвэрийн тоног төхөөрөмж, усалгааны тоног төхөөрөмж, ойн аж ахуйн техник, тоног төхөөрөмж, бордоо, ургамал хамгааллын бодисыг </w:t>
      </w:r>
      <w:r w:rsidRPr="0059243C">
        <w:rPr>
          <w:rFonts w:ascii="Arial" w:hAnsi="Arial" w:cs="Arial"/>
          <w:lang w:val="mn-MN"/>
        </w:rPr>
        <w:t>2020 оны 12 дугаар сарын 31-ний өдрийг хүртэл хугацаанд нэмэгдсэн өртгийн албан</w:t>
      </w:r>
      <w:r w:rsidRPr="0059243C">
        <w:rPr>
          <w:rFonts w:ascii="Arial" w:hAnsi="Arial" w:cs="Arial"/>
          <w:color w:val="333333"/>
          <w:lang w:val="mn-MN"/>
        </w:rPr>
        <w:t xml:space="preserve"> </w:t>
      </w:r>
      <w:r w:rsidRPr="0059243C">
        <w:rPr>
          <w:rFonts w:ascii="Arial" w:hAnsi="Arial" w:cs="Arial"/>
          <w:lang w:val="mn-MN"/>
        </w:rPr>
        <w:t>татвараас тус тус чөлөөлсүгэй.</w:t>
      </w:r>
    </w:p>
    <w:p w:rsidR="0059243C" w:rsidRPr="0059243C" w:rsidRDefault="0059243C" w:rsidP="0059243C">
      <w:pPr>
        <w:jc w:val="both"/>
        <w:rPr>
          <w:rFonts w:ascii="Times New Roman" w:hAnsi="Times New Roman"/>
        </w:rPr>
      </w:pPr>
      <w:r w:rsidRPr="0059243C">
        <w:rPr>
          <w:rFonts w:ascii="Times New Roman" w:hAnsi="Times New Roman"/>
        </w:rPr>
        <w:t> </w:t>
      </w:r>
    </w:p>
    <w:p w:rsidR="0059243C" w:rsidRPr="0059243C" w:rsidRDefault="0059243C" w:rsidP="0059243C">
      <w:pPr>
        <w:jc w:val="both"/>
        <w:rPr>
          <w:rFonts w:ascii="Times New Roman" w:hAnsi="Times New Roman"/>
        </w:rPr>
      </w:pPr>
      <w:r>
        <w:rPr>
          <w:rFonts w:ascii="Arial" w:hAnsi="Arial" w:cs="Arial"/>
          <w:b/>
          <w:bCs/>
          <w:lang w:val="mn-MN"/>
        </w:rPr>
        <w:tab/>
      </w:r>
      <w:r w:rsidRPr="0059243C">
        <w:rPr>
          <w:rFonts w:ascii="Arial" w:hAnsi="Arial" w:cs="Arial"/>
          <w:b/>
          <w:bCs/>
          <w:lang w:val="mn-MN"/>
        </w:rPr>
        <w:t>2 дугаар зүйл</w:t>
      </w:r>
      <w:r w:rsidRPr="0059243C">
        <w:rPr>
          <w:rFonts w:ascii="Arial" w:hAnsi="Arial" w:cs="Arial"/>
          <w:lang w:val="mn-MN"/>
        </w:rPr>
        <w:t>.Нэмэгдсэн өртгийн албан татвараас чөлөөлөгдөх шинэ трактор,</w:t>
      </w:r>
      <w:r w:rsidRPr="0059243C">
        <w:rPr>
          <w:rFonts w:ascii="Times New Roman" w:hAnsi="Times New Roman"/>
          <w:color w:val="000000"/>
        </w:rPr>
        <w:t xml:space="preserve"> </w:t>
      </w:r>
      <w:r w:rsidRPr="0059243C">
        <w:rPr>
          <w:rFonts w:ascii="Arial" w:hAnsi="Arial" w:cs="Arial"/>
          <w:color w:val="000000"/>
          <w:lang w:val="mn-MN"/>
        </w:rPr>
        <w:t>комбайн, машин механизм, гурилын болон бордооны үйлдвэрийн тоног төхөөрөмж, усалгааны тоног төхөөрөмж, ойн аж ахуйн техник, тоног төхөөрөмж, бордоо, ургамал хамгааллын бодисын жагсаалтыг</w:t>
      </w:r>
      <w:r w:rsidRPr="0059243C">
        <w:rPr>
          <w:rFonts w:ascii="Arial" w:hAnsi="Arial" w:cs="Arial"/>
          <w:b/>
          <w:bCs/>
          <w:lang w:val="mn-MN"/>
        </w:rPr>
        <w:t xml:space="preserve">. </w:t>
      </w:r>
      <w:r w:rsidRPr="0059243C">
        <w:rPr>
          <w:rFonts w:ascii="Times New Roman" w:hAnsi="Times New Roman"/>
        </w:rPr>
        <w:t>“</w:t>
      </w:r>
      <w:r w:rsidRPr="0059243C">
        <w:rPr>
          <w:rFonts w:ascii="Arial" w:hAnsi="Arial" w:cs="Arial"/>
          <w:color w:val="000000"/>
          <w:lang w:val="mn-MN"/>
        </w:rPr>
        <w:t>Барааг тодорхойлох, кодлох уялдуулсан систем</w:t>
      </w:r>
      <w:r w:rsidRPr="0059243C">
        <w:rPr>
          <w:rFonts w:ascii="Times New Roman" w:hAnsi="Times New Roman"/>
        </w:rPr>
        <w:t xml:space="preserve">” </w:t>
      </w:r>
      <w:r w:rsidRPr="0059243C">
        <w:rPr>
          <w:rFonts w:ascii="Arial" w:hAnsi="Arial" w:cs="Arial"/>
          <w:color w:val="000000"/>
          <w:lang w:val="mn-MN"/>
        </w:rPr>
        <w:t>/БТКУС/-ийн ангиллын дагуу Монгол Улсын Засгийн газар батална.</w:t>
      </w:r>
    </w:p>
    <w:p w:rsidR="0059243C" w:rsidRPr="0059243C" w:rsidRDefault="0059243C" w:rsidP="0059243C">
      <w:pPr>
        <w:ind w:firstLine="720"/>
        <w:jc w:val="both"/>
        <w:rPr>
          <w:rFonts w:ascii="Times New Roman" w:hAnsi="Times New Roman"/>
        </w:rPr>
      </w:pPr>
      <w:r w:rsidRPr="0059243C">
        <w:rPr>
          <w:rFonts w:ascii="Times New Roman" w:hAnsi="Times New Roman"/>
        </w:rPr>
        <w:t> </w:t>
      </w:r>
    </w:p>
    <w:p w:rsidR="0059243C" w:rsidRPr="0059243C" w:rsidRDefault="0059243C" w:rsidP="0059243C">
      <w:pPr>
        <w:jc w:val="both"/>
        <w:rPr>
          <w:rFonts w:ascii="Times New Roman" w:hAnsi="Times New Roman"/>
        </w:rPr>
      </w:pPr>
      <w:r>
        <w:rPr>
          <w:rFonts w:ascii="Arial" w:hAnsi="Arial" w:cs="Arial"/>
          <w:b/>
          <w:bCs/>
          <w:lang w:val="mn-MN"/>
        </w:rPr>
        <w:tab/>
      </w:r>
      <w:r w:rsidRPr="0059243C">
        <w:rPr>
          <w:rFonts w:ascii="Arial" w:hAnsi="Arial" w:cs="Arial"/>
          <w:b/>
          <w:bCs/>
          <w:lang w:val="mn-MN"/>
        </w:rPr>
        <w:t>3 дугаар зүйл.</w:t>
      </w:r>
      <w:r w:rsidRPr="0059243C">
        <w:rPr>
          <w:rFonts w:ascii="Arial" w:hAnsi="Arial" w:cs="Arial"/>
          <w:lang w:val="mn-MN"/>
        </w:rPr>
        <w:t>Энэ хуулийг 2016 оны 01 дүгээр сарын 01-ний өдрөөс эхлэн дагаж мөрдөнө.</w:t>
      </w:r>
    </w:p>
    <w:p w:rsidR="0059243C" w:rsidRPr="0059243C" w:rsidRDefault="0059243C" w:rsidP="0059243C">
      <w:pPr>
        <w:shd w:val="clear" w:color="auto" w:fill="FFFFFF"/>
        <w:jc w:val="both"/>
        <w:rPr>
          <w:rFonts w:ascii="Times New Roman" w:hAnsi="Times New Roman"/>
        </w:rPr>
      </w:pPr>
    </w:p>
    <w:p w:rsidR="0059243C" w:rsidRPr="0059243C" w:rsidRDefault="0059243C" w:rsidP="0059243C">
      <w:pPr>
        <w:shd w:val="clear" w:color="auto" w:fill="FFFFFF"/>
        <w:jc w:val="both"/>
        <w:rPr>
          <w:rFonts w:ascii="Times New Roman" w:hAnsi="Times New Roman"/>
        </w:rPr>
      </w:pPr>
    </w:p>
    <w:p w:rsidR="0059243C" w:rsidRPr="0059243C" w:rsidRDefault="0059243C" w:rsidP="0059243C">
      <w:pPr>
        <w:shd w:val="clear" w:color="auto" w:fill="FFFFFF"/>
        <w:rPr>
          <w:rFonts w:ascii="Times New Roman" w:hAnsi="Times New Roman"/>
        </w:rPr>
      </w:pPr>
    </w:p>
    <w:p w:rsidR="0059243C" w:rsidRPr="0059243C" w:rsidRDefault="0059243C" w:rsidP="0059243C">
      <w:pPr>
        <w:shd w:val="clear" w:color="auto" w:fill="FFFFFF"/>
        <w:rPr>
          <w:rFonts w:ascii="Times New Roman" w:hAnsi="Times New Roman"/>
        </w:rPr>
      </w:pPr>
    </w:p>
    <w:p w:rsidR="0059243C" w:rsidRPr="0059243C" w:rsidRDefault="0059243C" w:rsidP="0059243C">
      <w:pPr>
        <w:shd w:val="clear" w:color="auto" w:fill="FFFFFF"/>
        <w:rPr>
          <w:rFonts w:ascii="Times New Roman" w:hAnsi="Times New Roman"/>
        </w:rPr>
      </w:pPr>
      <w:r>
        <w:rPr>
          <w:rFonts w:ascii="Arial" w:hAnsi="Arial" w:cs="Arial"/>
          <w:color w:val="333333"/>
          <w:lang w:val="mn-MN"/>
        </w:rPr>
        <w:tab/>
      </w:r>
      <w:r>
        <w:rPr>
          <w:rFonts w:ascii="Arial" w:hAnsi="Arial" w:cs="Arial"/>
          <w:color w:val="333333"/>
          <w:lang w:val="mn-MN"/>
        </w:rPr>
        <w:tab/>
      </w:r>
      <w:r w:rsidRPr="0059243C">
        <w:rPr>
          <w:rFonts w:ascii="Arial" w:hAnsi="Arial" w:cs="Arial"/>
          <w:color w:val="333333"/>
          <w:lang w:val="mn-MN"/>
        </w:rPr>
        <w:t xml:space="preserve">МОНГОЛ УЛСЫН </w:t>
      </w:r>
    </w:p>
    <w:p w:rsidR="0059243C" w:rsidRPr="0059243C" w:rsidRDefault="0059243C" w:rsidP="0059243C">
      <w:pPr>
        <w:shd w:val="clear" w:color="auto" w:fill="FFFFFF"/>
        <w:rPr>
          <w:rFonts w:ascii="Times New Roman" w:hAnsi="Times New Roman"/>
          <w:lang w:val="mn-MN"/>
        </w:rPr>
      </w:pPr>
      <w:r>
        <w:rPr>
          <w:rFonts w:ascii="Arial" w:hAnsi="Arial" w:cs="Arial"/>
          <w:color w:val="333333"/>
          <w:lang w:val="mn-MN"/>
        </w:rPr>
        <w:tab/>
      </w:r>
      <w:r>
        <w:rPr>
          <w:rFonts w:ascii="Arial" w:hAnsi="Arial" w:cs="Arial"/>
          <w:color w:val="333333"/>
          <w:lang w:val="mn-MN"/>
        </w:rPr>
        <w:tab/>
      </w:r>
      <w:r w:rsidRPr="0059243C">
        <w:rPr>
          <w:rFonts w:ascii="Arial" w:hAnsi="Arial" w:cs="Arial"/>
          <w:color w:val="333333"/>
          <w:lang w:val="mn-MN"/>
        </w:rPr>
        <w:t xml:space="preserve">ИХ ХУРЛЫН ДАРГА </w:t>
      </w:r>
      <w:r>
        <w:rPr>
          <w:rFonts w:ascii="Arial" w:hAnsi="Arial" w:cs="Arial"/>
          <w:color w:val="333333"/>
          <w:lang w:val="mn-MN"/>
        </w:rPr>
        <w:tab/>
      </w:r>
      <w:r>
        <w:rPr>
          <w:rFonts w:ascii="Arial" w:hAnsi="Arial" w:cs="Arial"/>
          <w:color w:val="333333"/>
          <w:lang w:val="mn-MN"/>
        </w:rPr>
        <w:tab/>
      </w:r>
      <w:r>
        <w:rPr>
          <w:rFonts w:ascii="Arial" w:hAnsi="Arial" w:cs="Arial"/>
          <w:color w:val="333333"/>
          <w:lang w:val="mn-MN"/>
        </w:rPr>
        <w:tab/>
      </w:r>
      <w:r w:rsidRPr="0059243C">
        <w:rPr>
          <w:rFonts w:ascii="Arial" w:hAnsi="Arial" w:cs="Arial"/>
          <w:color w:val="333333"/>
          <w:lang w:val="mn-MN"/>
        </w:rPr>
        <w:t>З.ЭНХБОЛД</w:t>
      </w:r>
    </w:p>
    <w:p w:rsidR="008153C6" w:rsidRDefault="008153C6" w:rsidP="0059243C">
      <w:pPr>
        <w:autoSpaceDE w:val="0"/>
        <w:autoSpaceDN w:val="0"/>
        <w:adjustRightInd w:val="0"/>
        <w:jc w:val="center"/>
        <w:rPr>
          <w:rFonts w:ascii="Arial CYR" w:hAnsi="Arial CYR" w:cs="Arial CYR"/>
          <w:b/>
          <w:bCs/>
          <w:lang w:val="mn-MN"/>
        </w:rPr>
      </w:pPr>
    </w:p>
    <w:p w:rsidR="006C1A3E" w:rsidRPr="008153C6" w:rsidRDefault="006C1A3E" w:rsidP="006C1A3E">
      <w:pPr>
        <w:pStyle w:val="NormalWeb"/>
        <w:spacing w:before="0" w:after="0" w:line="360" w:lineRule="auto"/>
        <w:ind w:hanging="15"/>
        <w:rPr>
          <w:rFonts w:ascii="Arial" w:eastAsia="Calibri" w:hAnsi="Arial" w:cs="Arial"/>
          <w:b/>
          <w:bCs/>
          <w:szCs w:val="24"/>
        </w:rPr>
      </w:pPr>
    </w:p>
    <w:p w:rsidR="005C57B6" w:rsidRPr="005C57B6" w:rsidRDefault="005C57B6">
      <w:pPr>
        <w:pStyle w:val="NormalWeb"/>
        <w:spacing w:before="0" w:after="0" w:line="360" w:lineRule="auto"/>
        <w:ind w:hanging="15"/>
        <w:rPr>
          <w:rFonts w:ascii="Arial" w:eastAsia="Calibri" w:hAnsi="Arial" w:cs="Arial"/>
          <w:b/>
          <w:bCs/>
          <w:szCs w:val="24"/>
        </w:rPr>
      </w:pPr>
    </w:p>
    <w:sectPr w:rsidR="005C57B6" w:rsidRPr="005C57B6" w:rsidSect="006C1A3E">
      <w:footerReference w:type="even" r:id="rId8"/>
      <w:footerReference w:type="default" r:id="rId9"/>
      <w:pgSz w:w="11909" w:h="16834" w:code="9"/>
      <w:pgMar w:top="1699" w:right="749" w:bottom="450" w:left="169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23D9" w:rsidRDefault="005223D9">
      <w:r>
        <w:separator/>
      </w:r>
    </w:p>
  </w:endnote>
  <w:endnote w:type="continuationSeparator" w:id="0">
    <w:p w:rsidR="005223D9" w:rsidRDefault="005223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Mon">
    <w:panose1 w:val="02020500000000000000"/>
    <w:charset w:val="00"/>
    <w:family w:val="roman"/>
    <w:pitch w:val="variable"/>
    <w:sig w:usb0="00000207" w:usb1="00000000" w:usb2="00000000" w:usb3="00000000" w:csb0="0000000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CYR">
    <w:altName w:val="Arial"/>
    <w:charset w:val="00"/>
    <w:family w:val="swiss"/>
    <w:pitch w:val="variable"/>
    <w:sig w:usb0="00000000"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46637" w:rsidRDefault="00046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9243C">
      <w:rPr>
        <w:rStyle w:val="PageNumber"/>
        <w:noProof/>
      </w:rPr>
      <w:t>1</w:t>
    </w:r>
    <w:r>
      <w:rPr>
        <w:rStyle w:val="PageNumber"/>
      </w:rPr>
      <w:fldChar w:fldCharType="end"/>
    </w:r>
  </w:p>
  <w:p w:rsidR="00046637" w:rsidRDefault="000466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23D9" w:rsidRDefault="005223D9">
      <w:r>
        <w:separator/>
      </w:r>
    </w:p>
  </w:footnote>
  <w:footnote w:type="continuationSeparator" w:id="0">
    <w:p w:rsidR="005223D9" w:rsidRDefault="005223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100B0"/>
    <w:rsid w:val="00046637"/>
    <w:rsid w:val="00055AD8"/>
    <w:rsid w:val="000C0979"/>
    <w:rsid w:val="000E2523"/>
    <w:rsid w:val="0010038D"/>
    <w:rsid w:val="00107806"/>
    <w:rsid w:val="001B4E12"/>
    <w:rsid w:val="001F47FA"/>
    <w:rsid w:val="00231665"/>
    <w:rsid w:val="00251B24"/>
    <w:rsid w:val="0025314C"/>
    <w:rsid w:val="002B3D02"/>
    <w:rsid w:val="002E1CF9"/>
    <w:rsid w:val="002E7FE6"/>
    <w:rsid w:val="00301F85"/>
    <w:rsid w:val="00331BF0"/>
    <w:rsid w:val="003472C5"/>
    <w:rsid w:val="003D748D"/>
    <w:rsid w:val="00404EFE"/>
    <w:rsid w:val="00410907"/>
    <w:rsid w:val="004607C3"/>
    <w:rsid w:val="004A28BF"/>
    <w:rsid w:val="005223D9"/>
    <w:rsid w:val="005815F3"/>
    <w:rsid w:val="0059243C"/>
    <w:rsid w:val="00596DAB"/>
    <w:rsid w:val="005B2BA3"/>
    <w:rsid w:val="005C57B6"/>
    <w:rsid w:val="005D59E7"/>
    <w:rsid w:val="005E0951"/>
    <w:rsid w:val="005E5247"/>
    <w:rsid w:val="00604EDA"/>
    <w:rsid w:val="00610B98"/>
    <w:rsid w:val="006556A4"/>
    <w:rsid w:val="00665C41"/>
    <w:rsid w:val="00672DBB"/>
    <w:rsid w:val="006C1A3E"/>
    <w:rsid w:val="007122E3"/>
    <w:rsid w:val="00745CC4"/>
    <w:rsid w:val="007C41EA"/>
    <w:rsid w:val="00811561"/>
    <w:rsid w:val="008134A0"/>
    <w:rsid w:val="008153C6"/>
    <w:rsid w:val="008223E9"/>
    <w:rsid w:val="00863502"/>
    <w:rsid w:val="008D1416"/>
    <w:rsid w:val="00933D0F"/>
    <w:rsid w:val="00941A5C"/>
    <w:rsid w:val="00980141"/>
    <w:rsid w:val="009C6945"/>
    <w:rsid w:val="009D6971"/>
    <w:rsid w:val="00A672F2"/>
    <w:rsid w:val="00AA0792"/>
    <w:rsid w:val="00AA2DCA"/>
    <w:rsid w:val="00B24674"/>
    <w:rsid w:val="00B32367"/>
    <w:rsid w:val="00BA6102"/>
    <w:rsid w:val="00BE78A2"/>
    <w:rsid w:val="00BF2783"/>
    <w:rsid w:val="00C1228B"/>
    <w:rsid w:val="00C33556"/>
    <w:rsid w:val="00C906A2"/>
    <w:rsid w:val="00CD3C11"/>
    <w:rsid w:val="00D17146"/>
    <w:rsid w:val="00D317A4"/>
    <w:rsid w:val="00E201D6"/>
    <w:rsid w:val="00E53923"/>
    <w:rsid w:val="00E66BB8"/>
    <w:rsid w:val="00EA0308"/>
    <w:rsid w:val="00EA198D"/>
    <w:rsid w:val="00EF6319"/>
    <w:rsid w:val="00F13220"/>
    <w:rsid w:val="00F30B31"/>
    <w:rsid w:val="00F32A09"/>
    <w:rsid w:val="00F45D34"/>
    <w:rsid w:val="00F63519"/>
    <w:rsid w:val="00F941E0"/>
    <w:rsid w:val="00FA4302"/>
    <w:rsid w:val="00FB09B6"/>
    <w:rsid w:val="00FC4B29"/>
    <w:rsid w:val="00FD6AAE"/>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pPr>
      <w:jc w:val="center"/>
    </w:pPr>
    <w:rPr>
      <w:rFonts w:ascii="Times New Roman Mon" w:hAnsi="Times New Roman Mon"/>
      <w:b/>
      <w:bCs/>
      <w:color w:val="3366FF"/>
      <w:sz w:val="44"/>
      <w:lang w:val="ms-MY"/>
    </w:rPr>
  </w:style>
  <w:style w:type="paragraph" w:styleId="Footer">
    <w:name w:val="footer"/>
    <w:basedOn w:val="Normal"/>
    <w:link w:val="FooterChar1"/>
    <w:rsid w:val="00046637"/>
    <w:pPr>
      <w:tabs>
        <w:tab w:val="center" w:pos="4320"/>
        <w:tab w:val="right" w:pos="8640"/>
      </w:tabs>
    </w:pPr>
  </w:style>
  <w:style w:type="character" w:styleId="PageNumber">
    <w:name w:val="page number"/>
    <w:basedOn w:val="DefaultParagraphFont"/>
    <w:rsid w:val="00046637"/>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FootnoteText">
    <w:name w:val="footnote text"/>
    <w:basedOn w:val="Normal"/>
    <w:link w:val="FootnoteTextChar1"/>
    <w:unhideWhenUsed/>
    <w:rsid w:val="00F32A09"/>
    <w:rPr>
      <w:rFonts w:ascii="Calibri" w:eastAsia="MS Mincho" w:hAnsi="Calibri"/>
      <w:sz w:val="20"/>
      <w:szCs w:val="20"/>
    </w:rPr>
  </w:style>
  <w:style w:type="character" w:customStyle="1" w:styleId="FootnoteTextChar">
    <w:name w:val="Footnote Text Char"/>
    <w:basedOn w:val="DefaultParagraphFont"/>
    <w:link w:val="FootnoteText"/>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
    <w:name w:val="Body Text Char"/>
    <w:basedOn w:val="DefaultParagraphFont"/>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
    <w:name w:val="Body Text Indent Char"/>
    <w:basedOn w:val="DefaultParagraphFont"/>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
    <w:name w:val="Body Text 2 Char"/>
    <w:basedOn w:val="DefaultParagraphFont"/>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
    <w:name w:val="Body Text Indent 2 Char"/>
    <w:basedOn w:val="DefaultParagraphFont"/>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
    <w:name w:val="Body Text Indent 3 Char"/>
    <w:basedOn w:val="DefaultParagraphFont"/>
    <w:link w:val="BodyTextIndent3"/>
    <w:rsid w:val="00F32A09"/>
    <w:rPr>
      <w:rFonts w:ascii="Arial Mon" w:hAnsi="Arial Mon"/>
      <w:sz w:val="16"/>
      <w:szCs w:val="16"/>
    </w:rPr>
  </w:style>
  <w:style w:type="paragraph" w:styleId="ListParagraph">
    <w:name w:val="List Paragraph"/>
    <w:basedOn w:val="Normal"/>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nhideWhenUsed/>
    <w:rsid w:val="00F32A09"/>
    <w:rPr>
      <w:vertAlign w:val="superscript"/>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s>
</file>

<file path=word/webSettings.xml><?xml version="1.0" encoding="utf-8"?>
<w:webSettings xmlns:r="http://schemas.openxmlformats.org/officeDocument/2006/relationships" xmlns:w="http://schemas.openxmlformats.org/wordprocessingml/2006/main">
  <w:divs>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72282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user</cp:lastModifiedBy>
  <cp:revision>2</cp:revision>
  <dcterms:created xsi:type="dcterms:W3CDTF">2016-02-19T04:00:00Z</dcterms:created>
  <dcterms:modified xsi:type="dcterms:W3CDTF">2016-02-19T04:00:00Z</dcterms:modified>
</cp:coreProperties>
</file>