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F2B9C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F2B9C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F2B9C">
        <w:rPr>
          <w:rFonts w:ascii="Arial" w:hAnsi="Arial" w:cs="Arial"/>
          <w:color w:val="3366FF"/>
          <w:sz w:val="20"/>
          <w:szCs w:val="20"/>
          <w:u w:val="single"/>
        </w:rPr>
        <w:t>08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8F73B0" w:rsidRPr="00E93340" w:rsidRDefault="00E93340" w:rsidP="003F2B9C">
      <w:pPr>
        <w:ind w:left="284"/>
        <w:jc w:val="center"/>
        <w:rPr>
          <w:rFonts w:ascii="Arial" w:hAnsi="Arial"/>
          <w:b/>
        </w:rPr>
      </w:pPr>
      <w:r>
        <w:rPr>
          <w:rFonts w:ascii="Arial" w:hAnsi="Arial"/>
          <w:b/>
          <w:lang w:val="mn-MN"/>
        </w:rPr>
        <w:t>ОНЦГОЙ АЛБАН ТАТВАРЫН ТУХАЙ</w:t>
      </w:r>
    </w:p>
    <w:p w:rsidR="008F73B0" w:rsidRPr="00DA6B40" w:rsidRDefault="008F73B0" w:rsidP="003F2B9C">
      <w:pPr>
        <w:ind w:left="284"/>
        <w:jc w:val="center"/>
        <w:rPr>
          <w:rFonts w:ascii="Arial" w:hAnsi="Arial"/>
          <w:b/>
          <w:lang w:val="mn-MN"/>
        </w:rPr>
      </w:pPr>
      <w:r w:rsidRPr="00DA6B40">
        <w:rPr>
          <w:rFonts w:ascii="Arial" w:hAnsi="Arial"/>
          <w:b/>
          <w:lang w:val="mn-MN"/>
        </w:rPr>
        <w:t>ХУУЛЬД НЭМЭЛТ, ӨӨРЧЛӨЛТ</w:t>
      </w:r>
    </w:p>
    <w:p w:rsidR="008F73B0" w:rsidRPr="00DA6B40" w:rsidRDefault="008F73B0" w:rsidP="003F2B9C">
      <w:pPr>
        <w:ind w:left="284"/>
        <w:jc w:val="center"/>
        <w:rPr>
          <w:rFonts w:ascii="Arial" w:hAnsi="Arial"/>
          <w:b/>
          <w:lang w:val="mn-MN"/>
        </w:rPr>
      </w:pPr>
      <w:r w:rsidRPr="00DA6B40">
        <w:rPr>
          <w:rFonts w:ascii="Arial" w:hAnsi="Arial"/>
          <w:b/>
          <w:lang w:val="mn-MN"/>
        </w:rPr>
        <w:t>ОРУУЛАХ ТУХАЙ</w:t>
      </w:r>
    </w:p>
    <w:p w:rsidR="008F73B0" w:rsidRDefault="008F73B0" w:rsidP="003F2B9C">
      <w:pPr>
        <w:jc w:val="both"/>
        <w:rPr>
          <w:rFonts w:ascii="Arial" w:hAnsi="Arial"/>
          <w:b/>
        </w:rPr>
      </w:pPr>
    </w:p>
    <w:p w:rsidR="003F2B9C" w:rsidRPr="003F2B9C" w:rsidRDefault="003F2B9C" w:rsidP="003F2B9C">
      <w:pPr>
        <w:jc w:val="both"/>
        <w:rPr>
          <w:rFonts w:ascii="Arial" w:hAnsi="Arial"/>
          <w:b/>
        </w:rPr>
      </w:pPr>
    </w:p>
    <w:p w:rsidR="008F73B0" w:rsidRPr="00DA6B40" w:rsidRDefault="008F73B0" w:rsidP="003F2B9C">
      <w:pPr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lang w:val="mn-MN"/>
        </w:rPr>
        <w:tab/>
      </w:r>
      <w:r w:rsidRPr="00DA6B40">
        <w:rPr>
          <w:rFonts w:ascii="Arial" w:hAnsi="Arial"/>
          <w:b/>
          <w:lang w:val="mn-MN"/>
        </w:rPr>
        <w:t>1 дүгээр зүйл.</w:t>
      </w:r>
      <w:r w:rsidRPr="00DA6B40">
        <w:rPr>
          <w:rFonts w:ascii="Arial" w:hAnsi="Arial"/>
          <w:lang w:val="mn-MN"/>
        </w:rPr>
        <w:t>Онцгой албан татварын тухай хуулийн 6 дугаар зүйлд доор дурдсан агуулгатай 6.8 дахь хэсэг нэмсүгэй:</w:t>
      </w:r>
    </w:p>
    <w:p w:rsidR="008F73B0" w:rsidRPr="00DA6B40" w:rsidRDefault="008F73B0" w:rsidP="003F2B9C">
      <w:pPr>
        <w:jc w:val="both"/>
        <w:rPr>
          <w:rFonts w:ascii="Arial" w:hAnsi="Arial"/>
          <w:lang w:val="mn-MN"/>
        </w:rPr>
      </w:pPr>
    </w:p>
    <w:p w:rsidR="008F73B0" w:rsidRPr="00DA6B40" w:rsidRDefault="008F73B0" w:rsidP="003F2B9C">
      <w:pPr>
        <w:ind w:firstLine="720"/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lang w:val="mn-MN"/>
        </w:rPr>
        <w:t xml:space="preserve"> “6.8.Хос тэжээлт автомашин, шингэрүүлсэн хийгээр ажилладаг автомашин, цахилгаан тэжээлт автомашинд ногдуулах онцгой албан татварын хувь, хэмжээг энэ хуулийн 6.3-т заасан хэмжээний 0-50 хувиар Засгийн газар тогтооно.” </w:t>
      </w:r>
    </w:p>
    <w:p w:rsidR="008F73B0" w:rsidRPr="00DA6B40" w:rsidRDefault="008F73B0" w:rsidP="003F2B9C">
      <w:pPr>
        <w:jc w:val="both"/>
        <w:rPr>
          <w:rFonts w:ascii="Arial" w:hAnsi="Arial"/>
          <w:lang w:val="mn-MN"/>
        </w:rPr>
      </w:pPr>
    </w:p>
    <w:p w:rsidR="008F73B0" w:rsidRPr="00DA6B40" w:rsidRDefault="008F73B0" w:rsidP="003F2B9C">
      <w:pPr>
        <w:ind w:firstLine="720"/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b/>
          <w:lang w:val="mn-MN"/>
        </w:rPr>
        <w:t>2 дугаар зүйл</w:t>
      </w:r>
      <w:r w:rsidRPr="00DA6B40">
        <w:rPr>
          <w:rFonts w:ascii="Arial" w:hAnsi="Arial"/>
          <w:lang w:val="mn-MN"/>
        </w:rPr>
        <w:t xml:space="preserve">.Онцгой албан татварын тухай хуулийн 7 дугаар зүйлийн 7.2 дахь хэсгийг хүчингүй болсонд тооцсугай.  </w:t>
      </w:r>
    </w:p>
    <w:p w:rsidR="008F73B0" w:rsidRPr="00DA6B40" w:rsidRDefault="008F73B0" w:rsidP="003F2B9C">
      <w:pPr>
        <w:ind w:firstLine="720"/>
        <w:jc w:val="both"/>
        <w:rPr>
          <w:rFonts w:ascii="Arial" w:hAnsi="Arial"/>
          <w:lang w:val="mn-MN"/>
        </w:rPr>
      </w:pPr>
    </w:p>
    <w:p w:rsidR="008F73B0" w:rsidRPr="00DA6B40" w:rsidRDefault="008F73B0" w:rsidP="003F2B9C">
      <w:pPr>
        <w:ind w:firstLine="720"/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b/>
          <w:lang w:val="mn-MN"/>
        </w:rPr>
        <w:t>3 дугаар зүйл</w:t>
      </w:r>
      <w:r w:rsidRPr="00DA6B40">
        <w:rPr>
          <w:rFonts w:ascii="Arial" w:hAnsi="Arial"/>
          <w:lang w:val="mn-MN"/>
        </w:rPr>
        <w:t>.Энэ хуулийг 2017 оны 06 дугаар сарын 09-ний өдрөөс эхлэн</w:t>
      </w:r>
      <w:r w:rsidRPr="00DA6B40">
        <w:rPr>
          <w:rFonts w:ascii="Arial" w:hAnsi="Arial"/>
          <w:b/>
          <w:lang w:val="mn-MN"/>
        </w:rPr>
        <w:t xml:space="preserve"> </w:t>
      </w:r>
      <w:r w:rsidRPr="00DA6B40">
        <w:rPr>
          <w:rFonts w:ascii="Arial" w:hAnsi="Arial"/>
          <w:lang w:val="mn-MN"/>
        </w:rPr>
        <w:t xml:space="preserve">дагаж мөрдөнө. </w:t>
      </w:r>
    </w:p>
    <w:p w:rsidR="008F73B0" w:rsidRPr="00DA6B40" w:rsidRDefault="008F73B0" w:rsidP="003F2B9C">
      <w:pPr>
        <w:ind w:firstLine="720"/>
        <w:jc w:val="both"/>
        <w:rPr>
          <w:rFonts w:ascii="Arial" w:hAnsi="Arial"/>
          <w:lang w:val="mn-MN"/>
        </w:rPr>
      </w:pPr>
    </w:p>
    <w:p w:rsidR="008F73B0" w:rsidRPr="00DA6B40" w:rsidRDefault="008F73B0" w:rsidP="003F2B9C">
      <w:pPr>
        <w:ind w:firstLine="720"/>
        <w:jc w:val="both"/>
        <w:rPr>
          <w:rFonts w:ascii="Arial" w:hAnsi="Arial"/>
          <w:b/>
          <w:lang w:val="mn-MN"/>
        </w:rPr>
      </w:pPr>
    </w:p>
    <w:p w:rsidR="008F73B0" w:rsidRPr="00DA6B40" w:rsidRDefault="008F73B0" w:rsidP="003F2B9C">
      <w:pPr>
        <w:jc w:val="both"/>
        <w:rPr>
          <w:rFonts w:ascii="Arial" w:hAnsi="Arial"/>
          <w:lang w:val="mn-MN"/>
        </w:rPr>
      </w:pPr>
    </w:p>
    <w:p w:rsidR="008F73B0" w:rsidRPr="00DA6B40" w:rsidRDefault="008F73B0" w:rsidP="003F2B9C">
      <w:pPr>
        <w:jc w:val="both"/>
        <w:rPr>
          <w:rFonts w:ascii="Arial" w:hAnsi="Arial"/>
          <w:lang w:val="mn-MN"/>
        </w:rPr>
      </w:pPr>
    </w:p>
    <w:p w:rsidR="008F73B0" w:rsidRPr="00DA6B40" w:rsidRDefault="008F73B0" w:rsidP="00B12323">
      <w:pPr>
        <w:ind w:left="720" w:firstLine="720"/>
        <w:jc w:val="both"/>
        <w:rPr>
          <w:rFonts w:ascii="Arial" w:hAnsi="Arial"/>
          <w:lang w:val="mn-MN"/>
        </w:rPr>
      </w:pPr>
      <w:r w:rsidRPr="00DA6B40">
        <w:rPr>
          <w:rFonts w:ascii="Arial" w:hAnsi="Arial"/>
          <w:lang w:val="mn-MN"/>
        </w:rPr>
        <w:t xml:space="preserve">МОНГОЛ УЛСЫН </w:t>
      </w:r>
    </w:p>
    <w:p w:rsidR="00BF2102" w:rsidRPr="002C68A3" w:rsidRDefault="008F73B0" w:rsidP="00B12323">
      <w:pPr>
        <w:shd w:val="clear" w:color="auto" w:fill="FFFFFF"/>
        <w:ind w:left="720" w:firstLine="720"/>
        <w:textAlignment w:val="top"/>
        <w:rPr>
          <w:rFonts w:ascii="Arial" w:hAnsi="Arial" w:cs="Arial"/>
          <w:b/>
          <w:bCs/>
          <w:lang w:val="mn-MN"/>
        </w:rPr>
      </w:pPr>
      <w:r w:rsidRPr="00DA6B40">
        <w:rPr>
          <w:rFonts w:ascii="Arial" w:hAnsi="Arial"/>
          <w:lang w:val="mn-MN"/>
        </w:rPr>
        <w:t>ИХ ХУРЛЫН ДЭД ДАРГА</w:t>
      </w:r>
      <w:r w:rsidR="00B12323">
        <w:rPr>
          <w:rFonts w:ascii="Arial" w:hAnsi="Arial"/>
        </w:rPr>
        <w:tab/>
      </w:r>
      <w:r w:rsidR="00B12323">
        <w:rPr>
          <w:rFonts w:ascii="Arial" w:hAnsi="Arial"/>
        </w:rPr>
        <w:tab/>
      </w:r>
      <w:r w:rsidR="00B12323">
        <w:rPr>
          <w:rFonts w:ascii="Arial" w:hAnsi="Arial"/>
        </w:rPr>
        <w:tab/>
      </w:r>
      <w:r w:rsidR="00B12323">
        <w:rPr>
          <w:rFonts w:ascii="Arial" w:hAnsi="Arial"/>
        </w:rPr>
        <w:tab/>
      </w:r>
      <w:r w:rsidR="00B12323">
        <w:rPr>
          <w:rFonts w:ascii="Arial" w:hAnsi="Arial"/>
        </w:rPr>
        <w:tab/>
      </w:r>
      <w:r w:rsidRPr="00DA6B40">
        <w:rPr>
          <w:rFonts w:ascii="Arial" w:hAnsi="Arial"/>
          <w:lang w:val="mn-MN"/>
        </w:rPr>
        <w:t>Ц.НЯМДОРЖ</w:t>
      </w: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248" w:rsidRDefault="00A46248">
      <w:r>
        <w:separator/>
      </w:r>
    </w:p>
  </w:endnote>
  <w:endnote w:type="continuationSeparator" w:id="0">
    <w:p w:rsidR="00A46248" w:rsidRDefault="00A4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248" w:rsidRDefault="00A46248">
      <w:r>
        <w:separator/>
      </w:r>
    </w:p>
  </w:footnote>
  <w:footnote w:type="continuationSeparator" w:id="0">
    <w:p w:rsidR="00A46248" w:rsidRDefault="00A46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F2B9C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039AD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D2F5E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248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12323"/>
    <w:rsid w:val="00B24674"/>
    <w:rsid w:val="00B32367"/>
    <w:rsid w:val="00B34BB1"/>
    <w:rsid w:val="00B54DC5"/>
    <w:rsid w:val="00B73B87"/>
    <w:rsid w:val="00B74AFE"/>
    <w:rsid w:val="00B763AA"/>
    <w:rsid w:val="00B977EE"/>
    <w:rsid w:val="00BA05CE"/>
    <w:rsid w:val="00BA6102"/>
    <w:rsid w:val="00BC5A1A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3340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7</cp:revision>
  <dcterms:created xsi:type="dcterms:W3CDTF">2017-06-14T01:35:00Z</dcterms:created>
  <dcterms:modified xsi:type="dcterms:W3CDTF">2017-06-14T01:37:00Z</dcterms:modified>
</cp:coreProperties>
</file>