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4E53A94F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6B718E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B718E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05CA8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B718E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624F3D3" w14:textId="6A3D51F6" w:rsidR="00C27250" w:rsidRDefault="00FF0D87" w:rsidP="00C27250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687557EF" w14:textId="77777777" w:rsidR="006B718E" w:rsidRPr="00C27250" w:rsidRDefault="006B718E" w:rsidP="00C27250">
      <w:pPr>
        <w:rPr>
          <w:rFonts w:ascii="Arial" w:hAnsi="Arial" w:cs="Arial"/>
          <w:b/>
          <w:bCs/>
          <w:color w:val="000000"/>
        </w:rPr>
      </w:pPr>
    </w:p>
    <w:p w14:paraId="3EDF608F" w14:textId="77777777" w:rsidR="006B718E" w:rsidRPr="000A6E8F" w:rsidRDefault="006B718E" w:rsidP="006B718E">
      <w:pPr>
        <w:jc w:val="center"/>
        <w:rPr>
          <w:rFonts w:ascii="Arial" w:hAnsi="Arial" w:cs="Arial"/>
          <w:b/>
          <w:bCs/>
          <w:lang w:val="mn-MN"/>
        </w:rPr>
      </w:pPr>
      <w:r w:rsidRPr="000A6E8F">
        <w:rPr>
          <w:rFonts w:ascii="Arial" w:hAnsi="Arial" w:cs="Arial"/>
          <w:b/>
          <w:bCs/>
          <w:lang w:val="mn-MN"/>
        </w:rPr>
        <w:t>Аймаг, нийслэл, сум, дүүргийн иргэдийн</w:t>
      </w:r>
    </w:p>
    <w:p w14:paraId="1A883042" w14:textId="77777777" w:rsidR="006B718E" w:rsidRPr="000A6E8F" w:rsidRDefault="006B718E" w:rsidP="006B718E">
      <w:pPr>
        <w:jc w:val="center"/>
        <w:rPr>
          <w:rFonts w:ascii="Arial" w:hAnsi="Arial" w:cs="Arial"/>
          <w:b/>
          <w:bCs/>
          <w:lang w:val="mn-MN"/>
        </w:rPr>
      </w:pPr>
      <w:r w:rsidRPr="000A6E8F">
        <w:rPr>
          <w:rFonts w:ascii="Arial" w:hAnsi="Arial" w:cs="Arial"/>
          <w:b/>
          <w:bCs/>
          <w:lang w:val="mn-MN"/>
        </w:rPr>
        <w:t xml:space="preserve">   Төлөөлөгчдийн Хурлын 2024 оны ээлжит</w:t>
      </w:r>
    </w:p>
    <w:p w14:paraId="75B01370" w14:textId="77777777" w:rsidR="006B718E" w:rsidRPr="000A6E8F" w:rsidRDefault="006B718E" w:rsidP="006B718E">
      <w:pPr>
        <w:jc w:val="center"/>
        <w:rPr>
          <w:rFonts w:ascii="Arial" w:hAnsi="Arial" w:cs="Arial"/>
          <w:b/>
          <w:bCs/>
          <w:lang w:val="mn-MN"/>
        </w:rPr>
      </w:pPr>
      <w:r w:rsidRPr="000A6E8F">
        <w:rPr>
          <w:rFonts w:ascii="Arial" w:hAnsi="Arial" w:cs="Arial"/>
          <w:b/>
          <w:bCs/>
          <w:lang w:val="mn-MN"/>
        </w:rPr>
        <w:t xml:space="preserve">   сонгууль товлон зарлах,</w:t>
      </w:r>
      <w:r w:rsidRPr="000A6E8F">
        <w:rPr>
          <w:rFonts w:ascii="Arial" w:hAnsi="Arial" w:cs="Arial"/>
          <w:b/>
          <w:bCs/>
          <w:caps/>
          <w:lang w:val="mn-MN"/>
        </w:rPr>
        <w:t xml:space="preserve"> </w:t>
      </w:r>
      <w:r w:rsidRPr="000A6E8F">
        <w:rPr>
          <w:rFonts w:ascii="Arial" w:hAnsi="Arial" w:cs="Arial"/>
          <w:b/>
          <w:bCs/>
          <w:lang w:val="mn-MN"/>
        </w:rPr>
        <w:t>санал авах</w:t>
      </w:r>
    </w:p>
    <w:p w14:paraId="7EE6AA1E" w14:textId="77777777" w:rsidR="006B718E" w:rsidRPr="000A6E8F" w:rsidRDefault="006B718E" w:rsidP="006B718E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  <w:r w:rsidRPr="000A6E8F">
        <w:rPr>
          <w:rFonts w:ascii="Arial" w:hAnsi="Arial" w:cs="Arial"/>
          <w:b/>
          <w:bCs/>
          <w:lang w:val="mn-MN"/>
        </w:rPr>
        <w:t xml:space="preserve">   өдрийг тогтоох тухай</w:t>
      </w:r>
    </w:p>
    <w:p w14:paraId="7219399B" w14:textId="77777777" w:rsidR="006B718E" w:rsidRPr="000A6E8F" w:rsidRDefault="006B718E" w:rsidP="006B718E">
      <w:pPr>
        <w:jc w:val="both"/>
        <w:rPr>
          <w:rFonts w:ascii="Arial" w:hAnsi="Arial" w:cs="Arial"/>
          <w:lang w:val="mn-MN"/>
        </w:rPr>
      </w:pPr>
      <w:r w:rsidRPr="000A6E8F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0A6E8F">
        <w:rPr>
          <w:rFonts w:ascii="Arial" w:hAnsi="Arial" w:cs="Arial"/>
          <w:shd w:val="clear" w:color="auto" w:fill="FFFFFF"/>
          <w:lang w:val="mn-MN"/>
        </w:rPr>
        <w:t>Аймаг, нийслэл, сум, дүүргийн иргэдийн Төлөөлөгчдийн Хурлын сонгуулийн тухай хуулийн 9 дүгээр зүйлийн 9.1, 9.2 дахь хэсэг, </w:t>
      </w:r>
      <w:r w:rsidRPr="000A6E8F">
        <w:rPr>
          <w:rFonts w:ascii="Arial" w:hAnsi="Arial" w:cs="Arial"/>
          <w:lang w:val="mn-MN"/>
        </w:rPr>
        <w:t>Монгол Улсын Их Хурлын тухай хуулийн 5 дугаар зүйлийн 5.1 дэх хэсгийг үндэслэн Монгол Улсын Их Хурлаас ТОГТООХ нь:</w:t>
      </w:r>
    </w:p>
    <w:p w14:paraId="4CC3E120" w14:textId="77777777" w:rsidR="006B718E" w:rsidRPr="000A6E8F" w:rsidRDefault="006B718E" w:rsidP="006B718E">
      <w:pPr>
        <w:jc w:val="both"/>
        <w:rPr>
          <w:lang w:val="mn-MN"/>
        </w:rPr>
      </w:pPr>
      <w:r w:rsidRPr="000A6E8F">
        <w:rPr>
          <w:rFonts w:ascii="Arial" w:hAnsi="Arial" w:cs="Arial"/>
          <w:lang w:val="mn-MN"/>
        </w:rPr>
        <w:tab/>
        <w:t>1.</w:t>
      </w:r>
      <w:r w:rsidRPr="000A6E8F">
        <w:rPr>
          <w:rFonts w:ascii="Arial" w:hAnsi="Arial" w:cs="Arial"/>
          <w:shd w:val="clear" w:color="auto" w:fill="FFFFFF"/>
          <w:lang w:val="mn-MN"/>
        </w:rPr>
        <w:t>Аймаг, нийслэл, сум, дүүргийн иргэдийн Төлөөлөгчдийн Хурлын ээлжит сонгуулийг 2024 оны 04 дүгээр сарын 30-ны өдрөөс эхлэхээр товлон зарласугай.</w:t>
      </w:r>
    </w:p>
    <w:p w14:paraId="11A05F2C" w14:textId="77777777" w:rsidR="006B718E" w:rsidRPr="000A6E8F" w:rsidRDefault="006B718E" w:rsidP="006B718E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506FC698" w14:textId="77777777" w:rsidR="006B718E" w:rsidRPr="000A6E8F" w:rsidRDefault="006B718E" w:rsidP="006B718E">
      <w:pPr>
        <w:jc w:val="both"/>
        <w:rPr>
          <w:rFonts w:ascii="Arial" w:hAnsi="Arial" w:cs="Arial"/>
          <w:shd w:val="clear" w:color="auto" w:fill="FFFFFF"/>
          <w:lang w:val="mn-MN"/>
        </w:rPr>
      </w:pPr>
      <w:r w:rsidRPr="000A6E8F">
        <w:rPr>
          <w:rFonts w:ascii="Arial" w:hAnsi="Arial" w:cs="Arial"/>
          <w:lang w:val="mn-MN"/>
        </w:rPr>
        <w:tab/>
        <w:t>2.</w:t>
      </w:r>
      <w:r w:rsidRPr="000A6E8F">
        <w:rPr>
          <w:rFonts w:ascii="Arial" w:hAnsi="Arial" w:cs="Arial"/>
          <w:shd w:val="clear" w:color="auto" w:fill="FFFFFF"/>
          <w:lang w:val="mn-MN"/>
        </w:rPr>
        <w:t>Аймаг, нийслэл, сум, дүүргийн иргэдийн Төлөөлөгчдийн Хурлын ээлжит сонгуулийн санал авах өдрийг 2024 оны 10 дугаар сарын 11-ний өдөр байхаар тогтоосугай.</w:t>
      </w:r>
    </w:p>
    <w:p w14:paraId="6B22841E" w14:textId="77777777" w:rsidR="006B718E" w:rsidRPr="000A6E8F" w:rsidRDefault="006B718E" w:rsidP="006B718E">
      <w:pPr>
        <w:jc w:val="both"/>
        <w:rPr>
          <w:lang w:val="mn-MN"/>
        </w:rPr>
      </w:pPr>
    </w:p>
    <w:p w14:paraId="26335701" w14:textId="77777777" w:rsidR="006B718E" w:rsidRPr="000A6E8F" w:rsidRDefault="006B718E" w:rsidP="006B718E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  <w:r w:rsidRPr="000A6E8F">
        <w:rPr>
          <w:rFonts w:ascii="Arial" w:hAnsi="Arial" w:cs="Arial"/>
          <w:lang w:val="mn-MN"/>
        </w:rPr>
        <w:t>3.Энэ тогтоолыг 2024 оны 03 дугаар сарын 15-ны өдрөөс эхлэн дагаж мөрдсүгэй.</w:t>
      </w:r>
    </w:p>
    <w:p w14:paraId="1A9D8E9E" w14:textId="77777777" w:rsidR="006B718E" w:rsidRPr="000A6E8F" w:rsidRDefault="006B718E" w:rsidP="006B718E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2975014A" w14:textId="77777777" w:rsidR="006B718E" w:rsidRPr="000A6E8F" w:rsidRDefault="006B718E" w:rsidP="006B718E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08BF4F13" w14:textId="77777777" w:rsidR="006B718E" w:rsidRPr="000A6E8F" w:rsidRDefault="006B718E" w:rsidP="006B718E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2E49418D" w14:textId="77777777" w:rsidR="006B718E" w:rsidRPr="000A6E8F" w:rsidRDefault="006B718E" w:rsidP="006B718E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4B649A29" w14:textId="77777777" w:rsidR="006B718E" w:rsidRPr="000A6E8F" w:rsidRDefault="006B718E" w:rsidP="006B718E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  <w:r w:rsidRPr="000A6E8F">
        <w:rPr>
          <w:rFonts w:ascii="Arial" w:hAnsi="Arial" w:cs="Arial"/>
          <w:lang w:val="mn-MN"/>
        </w:rPr>
        <w:tab/>
        <w:t xml:space="preserve">МОНГОЛ УЛСЫН </w:t>
      </w:r>
    </w:p>
    <w:p w14:paraId="6D7AEBDC" w14:textId="77777777" w:rsidR="006B718E" w:rsidRPr="000A6E8F" w:rsidRDefault="006B718E" w:rsidP="006B718E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  <w:r w:rsidRPr="000A6E8F">
        <w:rPr>
          <w:rFonts w:ascii="Arial" w:hAnsi="Arial" w:cs="Arial"/>
          <w:lang w:val="mn-MN"/>
        </w:rPr>
        <w:tab/>
        <w:t xml:space="preserve">ИХ ХУРЛЫН ДАРГА </w:t>
      </w:r>
      <w:r w:rsidRPr="000A6E8F">
        <w:rPr>
          <w:rFonts w:ascii="Arial" w:hAnsi="Arial" w:cs="Arial"/>
          <w:lang w:val="mn-MN"/>
        </w:rPr>
        <w:tab/>
      </w:r>
      <w:r w:rsidRPr="000A6E8F">
        <w:rPr>
          <w:rFonts w:ascii="Arial" w:hAnsi="Arial" w:cs="Arial"/>
          <w:lang w:val="mn-MN"/>
        </w:rPr>
        <w:tab/>
      </w:r>
      <w:r w:rsidRPr="000A6E8F">
        <w:rPr>
          <w:rFonts w:ascii="Arial" w:hAnsi="Arial" w:cs="Arial"/>
          <w:lang w:val="mn-MN"/>
        </w:rPr>
        <w:tab/>
      </w:r>
      <w:r w:rsidRPr="000A6E8F">
        <w:rPr>
          <w:rFonts w:ascii="Arial" w:hAnsi="Arial" w:cs="Arial"/>
          <w:lang w:val="mn-MN"/>
        </w:rPr>
        <w:tab/>
        <w:t xml:space="preserve">Г.ЗАНДАНШАТАР </w:t>
      </w:r>
    </w:p>
    <w:p w14:paraId="1FB75661" w14:textId="77777777" w:rsidR="006B718E" w:rsidRPr="000A6E8F" w:rsidRDefault="006B718E" w:rsidP="006B718E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4C90E1F6" w14:textId="77777777" w:rsidR="00C27250" w:rsidRPr="00E75BC5" w:rsidRDefault="00C27250" w:rsidP="006B718E">
      <w:pPr>
        <w:pStyle w:val="NoSpacing"/>
        <w:contextualSpacing/>
        <w:jc w:val="center"/>
        <w:rPr>
          <w:rFonts w:ascii="Arial" w:hAnsi="Arial" w:cs="Arial"/>
          <w:b/>
          <w:bCs/>
          <w:color w:val="000000"/>
        </w:rPr>
      </w:pPr>
    </w:p>
    <w:sectPr w:rsidR="00C27250" w:rsidRPr="00E75BC5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Yu Gothic"/>
    <w:panose1 w:val="020B0604020202020204"/>
    <w:charset w:val="00"/>
    <w:family w:val="roman"/>
    <w:notTrueType/>
    <w:pitch w:val="default"/>
  </w:font>
  <w:font w:name="FreeSans">
    <w:altName w:val="Times New Roman"/>
    <w:panose1 w:val="020B0604020202020204"/>
    <w:charset w:val="00"/>
    <w:family w:val="swiss"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72D6D"/>
    <w:rsid w:val="000A2536"/>
    <w:rsid w:val="000D630B"/>
    <w:rsid w:val="000F4E4A"/>
    <w:rsid w:val="001B701F"/>
    <w:rsid w:val="001E1307"/>
    <w:rsid w:val="0026328D"/>
    <w:rsid w:val="0027170C"/>
    <w:rsid w:val="003B4300"/>
    <w:rsid w:val="003C7A0E"/>
    <w:rsid w:val="00404752"/>
    <w:rsid w:val="00571279"/>
    <w:rsid w:val="005C0800"/>
    <w:rsid w:val="0061589D"/>
    <w:rsid w:val="006B718E"/>
    <w:rsid w:val="007C5011"/>
    <w:rsid w:val="007E6BC4"/>
    <w:rsid w:val="008724C6"/>
    <w:rsid w:val="00955CA9"/>
    <w:rsid w:val="00A73FC2"/>
    <w:rsid w:val="00B04CD6"/>
    <w:rsid w:val="00B05490"/>
    <w:rsid w:val="00B44F47"/>
    <w:rsid w:val="00B600D3"/>
    <w:rsid w:val="00B95BBE"/>
    <w:rsid w:val="00BB398B"/>
    <w:rsid w:val="00BF28CE"/>
    <w:rsid w:val="00C064B3"/>
    <w:rsid w:val="00C213B1"/>
    <w:rsid w:val="00C27250"/>
    <w:rsid w:val="00D03504"/>
    <w:rsid w:val="00D05CA8"/>
    <w:rsid w:val="00D3490E"/>
    <w:rsid w:val="00E21FF6"/>
    <w:rsid w:val="00E566BB"/>
    <w:rsid w:val="00E6520C"/>
    <w:rsid w:val="00E75BC5"/>
    <w:rsid w:val="00E81A54"/>
    <w:rsid w:val="00EC6912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0F4E4A"/>
    <w:rPr>
      <w:rFonts w:eastAsiaTheme="minorHAnsi"/>
      <w:kern w:val="0"/>
      <w:lang w:val="en-US"/>
      <w14:ligatures w14:val="none"/>
    </w:rPr>
  </w:style>
  <w:style w:type="character" w:customStyle="1" w:styleId="None">
    <w:name w:val="None"/>
    <w:rsid w:val="000F4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5</cp:revision>
  <cp:lastPrinted>2023-10-23T08:15:00Z</cp:lastPrinted>
  <dcterms:created xsi:type="dcterms:W3CDTF">2024-01-24T09:02:00Z</dcterms:created>
  <dcterms:modified xsi:type="dcterms:W3CDTF">2024-03-26T06:08:00Z</dcterms:modified>
</cp:coreProperties>
</file>