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C412DD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C412DD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12DD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C412DD" w:rsidRDefault="00C551F5" w:rsidP="00C412DD">
      <w:pPr>
        <w:jc w:val="center"/>
        <w:rPr>
          <w:rFonts w:ascii="Arial" w:hAnsi="Arial" w:cs="Arial"/>
          <w:b/>
          <w:bCs/>
          <w:lang w:val="mn-MN"/>
        </w:rPr>
      </w:pPr>
    </w:p>
    <w:p w:rsidR="00C412DD" w:rsidRPr="00C412DD" w:rsidRDefault="00C412DD" w:rsidP="00C412DD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C412DD">
        <w:rPr>
          <w:rFonts w:ascii="Arial" w:hAnsi="Arial" w:cs="Arial"/>
          <w:b/>
          <w:bCs/>
          <w:lang w:val="mn-MN"/>
        </w:rPr>
        <w:t xml:space="preserve">ЗЭЭЛИЙН ЕРӨНХИЙ ХЭЛЭЛЦЭЭРИЙН </w:t>
      </w:r>
    </w:p>
    <w:p w:rsidR="00C412DD" w:rsidRPr="00C412DD" w:rsidRDefault="00C412DD" w:rsidP="00C412DD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C412DD">
        <w:rPr>
          <w:rFonts w:ascii="Arial" w:hAnsi="Arial" w:cs="Arial"/>
          <w:b/>
          <w:bCs/>
          <w:lang w:val="mn-MN"/>
        </w:rPr>
        <w:t xml:space="preserve">НЭМЭЛТ, ӨӨРЧЛӨЛТИЙГ СОЁРХОН </w:t>
      </w:r>
    </w:p>
    <w:p w:rsidR="00C412DD" w:rsidRPr="00C412DD" w:rsidRDefault="00C412DD" w:rsidP="00C412DD">
      <w:pPr>
        <w:ind w:left="284"/>
        <w:jc w:val="center"/>
        <w:rPr>
          <w:rFonts w:ascii="Arial" w:hAnsi="Arial" w:cs="Arial"/>
          <w:lang w:val="mn-MN"/>
        </w:rPr>
      </w:pPr>
      <w:r w:rsidRPr="00C412DD">
        <w:rPr>
          <w:rFonts w:ascii="Arial" w:hAnsi="Arial" w:cs="Arial"/>
          <w:b/>
          <w:bCs/>
          <w:lang w:val="mn-MN"/>
        </w:rPr>
        <w:t>БАТЛАХ ТУХАЙ</w:t>
      </w:r>
      <w:r w:rsidRPr="00C412DD">
        <w:rPr>
          <w:rFonts w:ascii="Arial" w:hAnsi="Arial" w:cs="Arial"/>
          <w:lang w:val="mn-MN"/>
        </w:rPr>
        <w:t xml:space="preserve"> </w:t>
      </w:r>
    </w:p>
    <w:p w:rsidR="00C412DD" w:rsidRDefault="00C412DD" w:rsidP="00C412DD">
      <w:pPr>
        <w:jc w:val="center"/>
        <w:rPr>
          <w:rFonts w:ascii="Arial" w:hAnsi="Arial" w:cs="Arial"/>
        </w:rPr>
      </w:pPr>
    </w:p>
    <w:p w:rsidR="00C412DD" w:rsidRPr="00C412DD" w:rsidRDefault="00C412DD" w:rsidP="00C412DD">
      <w:pPr>
        <w:jc w:val="center"/>
        <w:rPr>
          <w:rFonts w:ascii="Arial" w:hAnsi="Arial" w:cs="Arial"/>
        </w:rPr>
      </w:pPr>
    </w:p>
    <w:p w:rsidR="00C412DD" w:rsidRPr="00C412DD" w:rsidRDefault="00C412DD" w:rsidP="00C412DD">
      <w:pPr>
        <w:jc w:val="both"/>
        <w:rPr>
          <w:rFonts w:ascii="Arial" w:hAnsi="Arial" w:cs="Arial"/>
          <w:lang w:val="mn-MN"/>
        </w:rPr>
      </w:pPr>
      <w:r w:rsidRPr="00C412DD">
        <w:rPr>
          <w:rFonts w:ascii="Arial" w:hAnsi="Arial" w:cs="Arial"/>
          <w:lang w:val="mn-MN"/>
        </w:rPr>
        <w:tab/>
      </w:r>
      <w:r w:rsidRPr="00C412DD">
        <w:rPr>
          <w:rFonts w:ascii="Arial" w:hAnsi="Arial" w:cs="Arial"/>
          <w:b/>
          <w:bCs/>
          <w:lang w:val="mn-MN"/>
        </w:rPr>
        <w:t>1 дүгээр зүйл.</w:t>
      </w:r>
      <w:r w:rsidRPr="00C412DD">
        <w:rPr>
          <w:rFonts w:ascii="Arial" w:hAnsi="Arial" w:cs="Arial"/>
          <w:lang w:val="mn-MN"/>
        </w:rPr>
        <w:t xml:space="preserve">Монгол Улсын Засгийн газар, Бүгд Найрамдах Хятад Ард Улсын Экспорт-Импорт банк хоорондын 1 тэрбум ам.долларын хөнгөлөлттэй Зээлийн ерөнхий хэлэлцээрийн нэмэлт, өөрчлөлтийг Монгол Улсын Засгийн газрын өргөн мэдүүлснээр соёрхон баталсугай.  </w:t>
      </w:r>
    </w:p>
    <w:p w:rsidR="00C412DD" w:rsidRPr="00C412DD" w:rsidRDefault="00C412DD" w:rsidP="00C412DD">
      <w:pPr>
        <w:jc w:val="both"/>
        <w:rPr>
          <w:rFonts w:ascii="Arial" w:hAnsi="Arial" w:cs="Arial"/>
          <w:lang w:val="mn-MN"/>
        </w:rPr>
      </w:pPr>
    </w:p>
    <w:p w:rsidR="00C412DD" w:rsidRPr="00C412DD" w:rsidRDefault="00C412DD" w:rsidP="00C412DD">
      <w:pPr>
        <w:ind w:left="720" w:firstLine="720"/>
        <w:rPr>
          <w:rFonts w:ascii="Arial" w:hAnsi="Arial" w:cs="Arial"/>
          <w:lang w:val="mn-MN"/>
        </w:rPr>
      </w:pPr>
    </w:p>
    <w:p w:rsidR="00C412DD" w:rsidRPr="00C412DD" w:rsidRDefault="00C412DD" w:rsidP="00C412DD">
      <w:pPr>
        <w:ind w:left="720" w:firstLine="720"/>
        <w:rPr>
          <w:rFonts w:ascii="Arial" w:hAnsi="Arial" w:cs="Arial"/>
          <w:lang w:val="mn-MN"/>
        </w:rPr>
      </w:pPr>
    </w:p>
    <w:p w:rsidR="00C412DD" w:rsidRPr="00C412DD" w:rsidRDefault="00C412DD" w:rsidP="00C412DD">
      <w:pPr>
        <w:jc w:val="both"/>
        <w:rPr>
          <w:rFonts w:ascii="Arial" w:hAnsi="Arial" w:cs="Arial"/>
          <w:lang w:val="mn-MN"/>
        </w:rPr>
      </w:pPr>
    </w:p>
    <w:p w:rsidR="00C412DD" w:rsidRPr="00C412DD" w:rsidRDefault="00C412DD" w:rsidP="00C412DD">
      <w:pPr>
        <w:jc w:val="both"/>
        <w:rPr>
          <w:rFonts w:ascii="Arial" w:hAnsi="Arial" w:cs="Arial"/>
          <w:lang w:val="mn-MN"/>
        </w:rPr>
      </w:pPr>
      <w:r w:rsidRPr="00C412DD">
        <w:rPr>
          <w:rFonts w:ascii="Arial" w:hAnsi="Arial" w:cs="Arial"/>
          <w:lang w:val="mn-MN"/>
        </w:rPr>
        <w:tab/>
      </w:r>
      <w:r w:rsidRPr="00C412DD">
        <w:rPr>
          <w:rFonts w:ascii="Arial" w:hAnsi="Arial" w:cs="Arial"/>
          <w:lang w:val="mn-MN"/>
        </w:rPr>
        <w:tab/>
        <w:t xml:space="preserve">МОНГОЛ УЛСЫН </w:t>
      </w:r>
    </w:p>
    <w:p w:rsidR="00BF2102" w:rsidRPr="00C412DD" w:rsidRDefault="00C412DD" w:rsidP="00C412DD">
      <w:pPr>
        <w:tabs>
          <w:tab w:val="left" w:pos="720"/>
        </w:tabs>
        <w:suppressAutoHyphens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12DD">
        <w:rPr>
          <w:rFonts w:ascii="Arial" w:hAnsi="Arial" w:cs="Arial"/>
          <w:lang w:val="mn-MN"/>
        </w:rPr>
        <w:t>ИХ ХУРЛЫН ДЭД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12DD">
        <w:rPr>
          <w:rFonts w:ascii="Arial" w:hAnsi="Arial" w:cs="Arial"/>
          <w:lang w:val="mn-MN"/>
        </w:rPr>
        <w:t>Ц.НЯМДОРЖ</w:t>
      </w:r>
    </w:p>
    <w:sectPr w:rsidR="00BF2102" w:rsidRPr="00C412D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F4E" w:rsidRDefault="007E7F4E">
      <w:r>
        <w:separator/>
      </w:r>
    </w:p>
  </w:endnote>
  <w:endnote w:type="continuationSeparator" w:id="0">
    <w:p w:rsidR="007E7F4E" w:rsidRDefault="007E7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F4E" w:rsidRDefault="007E7F4E">
      <w:r>
        <w:separator/>
      </w:r>
    </w:p>
  </w:footnote>
  <w:footnote w:type="continuationSeparator" w:id="0">
    <w:p w:rsidR="007E7F4E" w:rsidRDefault="007E7F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E7F4E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12DD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2017-06-15T18:21:00Z</dcterms:created>
  <dcterms:modified xsi:type="dcterms:W3CDTF">2017-06-15T18:21:00Z</dcterms:modified>
</cp:coreProperties>
</file>