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3623A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4D7F5F0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D42A3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1D42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D03BA8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0975AC67" w14:textId="77777777" w:rsidR="00D03BA8" w:rsidRPr="0058201A" w:rsidRDefault="00D03BA8" w:rsidP="00D03BA8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/>
        </w:rPr>
      </w:pPr>
      <w:r w:rsidRPr="0058201A">
        <w:rPr>
          <w:rFonts w:ascii="Arial" w:hAnsi="Arial" w:cs="Arial"/>
          <w:b/>
          <w:bCs/>
          <w:lang w:val="mn-MN"/>
        </w:rPr>
        <w:t>Улсын Их Хурлын гишүүнээс </w:t>
      </w:r>
    </w:p>
    <w:p w14:paraId="02639468" w14:textId="77777777" w:rsidR="00D03BA8" w:rsidRPr="0058201A" w:rsidRDefault="00D03BA8" w:rsidP="00D03BA8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/>
        </w:rPr>
      </w:pPr>
      <w:r w:rsidRPr="0058201A">
        <w:rPr>
          <w:rFonts w:ascii="Arial" w:hAnsi="Arial" w:cs="Arial"/>
          <w:b/>
          <w:bCs/>
          <w:lang w:val="mn-MN"/>
        </w:rPr>
        <w:t xml:space="preserve"> чөлөөлөх тухай</w:t>
      </w:r>
    </w:p>
    <w:p w14:paraId="41411AF8" w14:textId="77777777" w:rsidR="00D03BA8" w:rsidRPr="0058201A" w:rsidRDefault="00D03BA8" w:rsidP="00D03BA8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bCs/>
          <w:lang w:val="mn-MN"/>
        </w:rPr>
      </w:pPr>
    </w:p>
    <w:p w14:paraId="79B476FB" w14:textId="77777777" w:rsidR="00D03BA8" w:rsidRPr="0058201A" w:rsidRDefault="00D03BA8" w:rsidP="00D03BA8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>Монгол Улсын Их Хурлын тухай хуулийн 6 дугаар зүйлийн 6.7, 6.8 дахь хэсэг, мөн зүйлийн 6.6.3 дахь заалтыг үндэслэн Монгол Улсын Их Хурлаас ТОГТООХ нь:</w:t>
      </w:r>
    </w:p>
    <w:p w14:paraId="1B4578B1" w14:textId="77777777" w:rsidR="00D03BA8" w:rsidRPr="0058201A" w:rsidRDefault="00D03BA8" w:rsidP="00D03BA8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5333DB5E" w14:textId="77777777" w:rsidR="00D03BA8" w:rsidRPr="0058201A" w:rsidRDefault="00D03BA8" w:rsidP="00D03BA8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>1.Батжаргалын Батзоригийг өөрийнх нь гаргасан хүсэлтийг үндэслэн Улсын Их Хурлын гишүүнээс чөлөөлсүгэй.</w:t>
      </w:r>
    </w:p>
    <w:p w14:paraId="0773806A" w14:textId="77777777" w:rsidR="00D03BA8" w:rsidRPr="0058201A" w:rsidRDefault="00D03BA8" w:rsidP="00D03BA8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75121F1F" w14:textId="77777777" w:rsidR="00D03BA8" w:rsidRPr="0058201A" w:rsidRDefault="00D03BA8" w:rsidP="00D03BA8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>2.Энэ тогтоолыг баталсан өдрөөс эхлэн дагаж мөрдсүгэй.</w:t>
      </w:r>
    </w:p>
    <w:p w14:paraId="5340E671" w14:textId="77777777" w:rsidR="00D03BA8" w:rsidRPr="0058201A" w:rsidRDefault="00D03BA8" w:rsidP="00D03BA8">
      <w:pPr>
        <w:shd w:val="clear" w:color="auto" w:fill="FFFFFF"/>
        <w:ind w:firstLine="720"/>
        <w:textAlignment w:val="top"/>
        <w:rPr>
          <w:rFonts w:ascii="Arial" w:hAnsi="Arial" w:cs="Arial"/>
          <w:lang w:val="mn-MN"/>
        </w:rPr>
      </w:pPr>
    </w:p>
    <w:p w14:paraId="7BD55264" w14:textId="77777777" w:rsidR="00D03BA8" w:rsidRPr="0058201A" w:rsidRDefault="00D03BA8" w:rsidP="00D03BA8">
      <w:pPr>
        <w:rPr>
          <w:rFonts w:ascii="Arial" w:hAnsi="Arial" w:cs="Arial"/>
          <w:lang w:val="mn-MN"/>
        </w:rPr>
      </w:pPr>
    </w:p>
    <w:p w14:paraId="41C6C242" w14:textId="77777777" w:rsidR="00D03BA8" w:rsidRPr="0058201A" w:rsidRDefault="00D03BA8" w:rsidP="00D03BA8">
      <w:pPr>
        <w:rPr>
          <w:rFonts w:ascii="Arial" w:hAnsi="Arial" w:cs="Arial"/>
          <w:lang w:val="mn-MN"/>
        </w:rPr>
      </w:pPr>
    </w:p>
    <w:p w14:paraId="0117489B" w14:textId="77777777" w:rsidR="00D03BA8" w:rsidRPr="0058201A" w:rsidRDefault="00D03BA8" w:rsidP="00D03BA8">
      <w:pPr>
        <w:rPr>
          <w:rFonts w:ascii="Arial" w:hAnsi="Arial" w:cs="Arial"/>
          <w:lang w:val="mn-MN"/>
        </w:rPr>
      </w:pPr>
    </w:p>
    <w:p w14:paraId="754901A0" w14:textId="77777777" w:rsidR="00D03BA8" w:rsidRPr="0058201A" w:rsidRDefault="00D03BA8" w:rsidP="00D03BA8">
      <w:pPr>
        <w:contextualSpacing/>
        <w:jc w:val="both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  <w:t xml:space="preserve">МОНГОЛ УЛСЫН </w:t>
      </w:r>
    </w:p>
    <w:p w14:paraId="0CD0547C" w14:textId="77777777" w:rsidR="00D03BA8" w:rsidRPr="0058201A" w:rsidRDefault="00D03BA8" w:rsidP="00D03BA8">
      <w:pPr>
        <w:contextualSpacing/>
        <w:jc w:val="both"/>
        <w:rPr>
          <w:rFonts w:ascii="Arial" w:hAnsi="Arial" w:cs="Arial"/>
          <w:lang w:val="mn-MN"/>
        </w:rPr>
      </w:pP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  <w:t>ИХ ХУРЛЫН ДАРГА</w:t>
      </w: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</w:r>
      <w:r w:rsidRPr="0058201A">
        <w:rPr>
          <w:rFonts w:ascii="Arial" w:hAnsi="Arial" w:cs="Arial"/>
          <w:lang w:val="mn-MN"/>
        </w:rPr>
        <w:tab/>
        <w:t>Г.ЗАНДАНШАТАР</w:t>
      </w:r>
    </w:p>
    <w:p w14:paraId="382EC2CE" w14:textId="52B1C8EA" w:rsidR="0030761A" w:rsidRPr="0061371A" w:rsidRDefault="0030761A" w:rsidP="00D03BA8">
      <w:pPr>
        <w:ind w:left="142"/>
        <w:jc w:val="center"/>
        <w:rPr>
          <w:rFonts w:ascii="Arial" w:hAnsi="Arial" w:cs="Arial"/>
          <w:lang w:val="mn-MN"/>
        </w:rPr>
      </w:pPr>
    </w:p>
    <w:sectPr w:rsidR="0030761A" w:rsidRPr="006137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1045DB0" w14:textId="77777777" w:rsidR="003623A7" w:rsidRDefault="003623A7">
      <w:r>
        <w:separator/>
      </w:r>
    </w:p>
  </w:endnote>
  <w:endnote w:type="continuationSeparator" w:id="0">
    <w:p w14:paraId="73D973BF" w14:textId="77777777" w:rsidR="003623A7" w:rsidRDefault="0036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4EDA14B" w14:textId="77777777" w:rsidR="003623A7" w:rsidRDefault="003623A7">
      <w:r>
        <w:separator/>
      </w:r>
    </w:p>
  </w:footnote>
  <w:footnote w:type="continuationSeparator" w:id="0">
    <w:p w14:paraId="6E38C062" w14:textId="77777777" w:rsidR="003623A7" w:rsidRDefault="00362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D425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623A7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D42A3"/>
    <w:rsid w:val="005E2464"/>
    <w:rsid w:val="00601D6D"/>
    <w:rsid w:val="0061371A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03BA8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B6CA1-8C37-7B42-9033-94062A50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2020-04-28T08:27:00Z</dcterms:created>
  <dcterms:modified xsi:type="dcterms:W3CDTF">2020-04-28T08:27:00Z</dcterms:modified>
</cp:coreProperties>
</file>