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1C1E0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C1E03" w:rsidRDefault="00C551F5" w:rsidP="001C1E03">
      <w:pPr>
        <w:jc w:val="center"/>
        <w:rPr>
          <w:rFonts w:ascii="Arial" w:hAnsi="Arial" w:cs="Arial"/>
          <w:b/>
          <w:bCs/>
          <w:lang w:val="mn-MN"/>
        </w:rPr>
      </w:pPr>
    </w:p>
    <w:p w:rsidR="001C1E03" w:rsidRPr="001C1E03" w:rsidRDefault="001C1E03" w:rsidP="001C1E03">
      <w:pPr>
        <w:ind w:left="284"/>
        <w:jc w:val="center"/>
        <w:rPr>
          <w:rFonts w:ascii="Arial" w:hAnsi="Arial" w:cs="Arial"/>
          <w:b/>
          <w:bCs/>
        </w:rPr>
      </w:pPr>
      <w:r w:rsidRPr="001C1E03">
        <w:rPr>
          <w:rFonts w:ascii="Arial" w:hAnsi="Arial" w:cs="Arial"/>
          <w:b/>
          <w:bCs/>
        </w:rPr>
        <w:t>ГЭРЧ, ХОХИРОГЧИЙГ ХАМГААЛАХ ТУХАЙ</w:t>
      </w:r>
    </w:p>
    <w:p w:rsidR="001C1E03" w:rsidRPr="001C1E03" w:rsidRDefault="001C1E03" w:rsidP="001C1E03">
      <w:pPr>
        <w:ind w:left="284"/>
        <w:jc w:val="center"/>
        <w:rPr>
          <w:rFonts w:ascii="Arial" w:hAnsi="Arial" w:cs="Arial"/>
          <w:b/>
          <w:bCs/>
        </w:rPr>
      </w:pPr>
      <w:r w:rsidRPr="001C1E03">
        <w:rPr>
          <w:rFonts w:ascii="Arial" w:hAnsi="Arial" w:cs="Arial"/>
          <w:b/>
          <w:bCs/>
        </w:rPr>
        <w:t xml:space="preserve">  ХУУЛЬД ӨӨРЧЛӨЛТ ОРУУЛАХ ТУХАЙ</w:t>
      </w:r>
    </w:p>
    <w:p w:rsidR="001C1E03" w:rsidRPr="001C1E03" w:rsidRDefault="001C1E03" w:rsidP="001C1E03">
      <w:pPr>
        <w:jc w:val="center"/>
        <w:rPr>
          <w:rFonts w:ascii="Arial" w:hAnsi="Arial" w:cs="Arial"/>
          <w:b/>
          <w:bCs/>
        </w:rPr>
      </w:pPr>
    </w:p>
    <w:p w:rsidR="001C1E03" w:rsidRPr="001C1E03" w:rsidRDefault="001C1E03" w:rsidP="001C1E03">
      <w:pPr>
        <w:ind w:firstLine="720"/>
        <w:jc w:val="both"/>
        <w:rPr>
          <w:rFonts w:ascii="Arial" w:hAnsi="Arial" w:cs="Arial"/>
          <w:bCs/>
        </w:rPr>
      </w:pPr>
      <w:r w:rsidRPr="001C1E03">
        <w:rPr>
          <w:rFonts w:ascii="Arial" w:hAnsi="Arial" w:cs="Arial"/>
          <w:b/>
          <w:bCs/>
        </w:rPr>
        <w:t>1 дүгээр зүйл.</w:t>
      </w:r>
      <w:r w:rsidRPr="001C1E03">
        <w:rPr>
          <w:rFonts w:ascii="Arial" w:hAnsi="Arial" w:cs="Arial"/>
          <w:bCs/>
        </w:rPr>
        <w:t>Гэрч</w:t>
      </w:r>
      <w:r w:rsidRPr="001C1E03">
        <w:rPr>
          <w:rFonts w:ascii="Arial" w:hAnsi="Arial" w:cs="Arial"/>
          <w:b/>
          <w:bCs/>
        </w:rPr>
        <w:t xml:space="preserve"> </w:t>
      </w:r>
      <w:r w:rsidRPr="001C1E03">
        <w:rPr>
          <w:rFonts w:ascii="Arial" w:hAnsi="Arial" w:cs="Arial"/>
          <w:bCs/>
        </w:rPr>
        <w:t>хохирогчийг хамгаалах тухай хуулийн 4 дүгээр зүйлийн 4.1.1 дэх заалтын “байцаан шийтгэх” гэснийг “хэрэг хянан шийдвэрлэх</w:t>
      </w:r>
      <w:r w:rsidRPr="001C1E03">
        <w:rPr>
          <w:rFonts w:ascii="Arial" w:hAnsi="Arial" w:cs="Arial"/>
          <w:b/>
          <w:bCs/>
          <w:i/>
        </w:rPr>
        <w:t xml:space="preserve"> </w:t>
      </w:r>
      <w:r w:rsidRPr="001C1E03">
        <w:rPr>
          <w:rFonts w:ascii="Arial" w:hAnsi="Arial" w:cs="Arial"/>
          <w:bCs/>
        </w:rPr>
        <w:t>тухай” гэж  өөрчилсүгэй.</w:t>
      </w:r>
    </w:p>
    <w:p w:rsidR="001C1E03" w:rsidRPr="001C1E03" w:rsidRDefault="001C1E03" w:rsidP="001C1E03">
      <w:pPr>
        <w:ind w:firstLine="720"/>
        <w:jc w:val="both"/>
        <w:rPr>
          <w:rFonts w:ascii="Arial" w:hAnsi="Arial" w:cs="Arial"/>
          <w:bCs/>
        </w:rPr>
      </w:pPr>
    </w:p>
    <w:p w:rsidR="001C1E03" w:rsidRPr="001C1E03" w:rsidRDefault="001C1E03" w:rsidP="001C1E03">
      <w:pPr>
        <w:ind w:firstLine="720"/>
        <w:jc w:val="both"/>
        <w:rPr>
          <w:rFonts w:ascii="Arial" w:hAnsi="Arial" w:cs="Arial"/>
          <w:bCs/>
        </w:rPr>
      </w:pPr>
      <w:r w:rsidRPr="001C1E03">
        <w:rPr>
          <w:rFonts w:ascii="Arial" w:hAnsi="Arial" w:cs="Arial"/>
          <w:b/>
          <w:bCs/>
        </w:rPr>
        <w:t>2 дугаар зүйл.</w:t>
      </w:r>
      <w:r w:rsidRPr="001C1E03">
        <w:rPr>
          <w:rFonts w:ascii="Arial" w:hAnsi="Arial" w:cs="Arial"/>
          <w:bCs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1C1E03" w:rsidRPr="001C1E03" w:rsidRDefault="001C1E03" w:rsidP="001C1E03">
      <w:pPr>
        <w:jc w:val="both"/>
        <w:rPr>
          <w:rFonts w:ascii="Arial" w:hAnsi="Arial" w:cs="Arial"/>
          <w:bCs/>
        </w:rPr>
      </w:pPr>
    </w:p>
    <w:p w:rsidR="001C1E03" w:rsidRPr="001C1E03" w:rsidRDefault="001C1E03" w:rsidP="001C1E03">
      <w:pPr>
        <w:jc w:val="both"/>
        <w:rPr>
          <w:rFonts w:ascii="Arial" w:hAnsi="Arial" w:cs="Arial"/>
          <w:bCs/>
        </w:rPr>
      </w:pPr>
    </w:p>
    <w:p w:rsidR="001C1E03" w:rsidRPr="001C1E03" w:rsidRDefault="001C1E03" w:rsidP="001C1E03">
      <w:pPr>
        <w:jc w:val="both"/>
        <w:rPr>
          <w:rFonts w:ascii="Arial" w:hAnsi="Arial" w:cs="Arial"/>
        </w:rPr>
      </w:pPr>
    </w:p>
    <w:p w:rsidR="001C1E03" w:rsidRPr="001C1E03" w:rsidRDefault="001C1E03" w:rsidP="001C1E03">
      <w:pPr>
        <w:jc w:val="both"/>
        <w:rPr>
          <w:rFonts w:ascii="Arial" w:hAnsi="Arial" w:cs="Arial"/>
        </w:rPr>
      </w:pPr>
    </w:p>
    <w:p w:rsidR="001C1E03" w:rsidRPr="001C1E03" w:rsidRDefault="001C1E03" w:rsidP="001C1E03">
      <w:pPr>
        <w:ind w:left="720" w:firstLine="720"/>
        <w:jc w:val="both"/>
        <w:rPr>
          <w:rFonts w:ascii="Arial" w:hAnsi="Arial" w:cs="Arial"/>
        </w:rPr>
      </w:pPr>
      <w:r w:rsidRPr="001C1E03">
        <w:rPr>
          <w:rFonts w:ascii="Arial" w:hAnsi="Arial" w:cs="Arial"/>
        </w:rPr>
        <w:t xml:space="preserve">МОНГОЛ УЛСЫН </w:t>
      </w:r>
    </w:p>
    <w:p w:rsidR="00BF2102" w:rsidRPr="001C1E03" w:rsidRDefault="001C1E03" w:rsidP="001C1E03">
      <w:pPr>
        <w:ind w:left="720" w:firstLine="720"/>
        <w:rPr>
          <w:rFonts w:ascii="Arial" w:hAnsi="Arial" w:cs="Arial"/>
          <w:b/>
          <w:bCs/>
          <w:lang w:val="mn-MN"/>
        </w:rPr>
      </w:pPr>
      <w:r w:rsidRPr="001C1E03"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1C1E03">
        <w:rPr>
          <w:rFonts w:ascii="Arial" w:hAnsi="Arial" w:cs="Arial"/>
        </w:rPr>
        <w:t>Ц.НЯМДОРЖ</w:t>
      </w:r>
    </w:p>
    <w:sectPr w:rsidR="00BF2102" w:rsidRPr="001C1E0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D6D" w:rsidRDefault="00C04D6D">
      <w:r>
        <w:separator/>
      </w:r>
    </w:p>
  </w:endnote>
  <w:endnote w:type="continuationSeparator" w:id="0">
    <w:p w:rsidR="00C04D6D" w:rsidRDefault="00C04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D6D" w:rsidRDefault="00C04D6D">
      <w:r>
        <w:separator/>
      </w:r>
    </w:p>
  </w:footnote>
  <w:footnote w:type="continuationSeparator" w:id="0">
    <w:p w:rsidR="00C04D6D" w:rsidRDefault="00C04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C1E03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04D6D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2017-06-14T17:30:00Z</dcterms:created>
  <dcterms:modified xsi:type="dcterms:W3CDTF">2017-06-14T17:30:00Z</dcterms:modified>
</cp:coreProperties>
</file>