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F5" w:rsidRPr="002C68A3" w:rsidRDefault="00770EBC"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551F5" w:rsidRPr="002C68A3" w:rsidRDefault="00C551F5" w:rsidP="002C68A3">
      <w:pPr>
        <w:pStyle w:val="Title"/>
        <w:ind w:right="-360"/>
        <w:rPr>
          <w:rFonts w:ascii="Arial" w:hAnsi="Arial" w:cs="Arial"/>
          <w:b w:val="0"/>
          <w:bCs w:val="0"/>
          <w:sz w:val="32"/>
          <w:szCs w:val="32"/>
        </w:rPr>
      </w:pPr>
      <w:r w:rsidRPr="002C68A3">
        <w:rPr>
          <w:rFonts w:ascii="Arial" w:hAnsi="Arial" w:cs="Arial"/>
          <w:sz w:val="32"/>
          <w:szCs w:val="32"/>
        </w:rPr>
        <w:t>МОНГОЛ</w:t>
      </w:r>
      <w:r w:rsidR="00A13DF0" w:rsidRPr="002C68A3">
        <w:rPr>
          <w:rFonts w:ascii="Arial" w:hAnsi="Arial" w:cs="Arial"/>
          <w:sz w:val="32"/>
          <w:szCs w:val="32"/>
        </w:rPr>
        <w:t xml:space="preserve"> </w:t>
      </w:r>
      <w:r w:rsidRPr="002C68A3">
        <w:rPr>
          <w:rFonts w:ascii="Arial" w:hAnsi="Arial" w:cs="Arial"/>
          <w:sz w:val="32"/>
          <w:szCs w:val="32"/>
        </w:rPr>
        <w:t>УЛСЫН</w:t>
      </w:r>
      <w:r w:rsidR="00A13DF0" w:rsidRPr="002C68A3">
        <w:rPr>
          <w:rFonts w:ascii="Arial" w:hAnsi="Arial" w:cs="Arial"/>
          <w:sz w:val="32"/>
          <w:szCs w:val="32"/>
        </w:rPr>
        <w:t xml:space="preserve"> </w:t>
      </w:r>
      <w:r w:rsidRPr="002C68A3">
        <w:rPr>
          <w:rFonts w:ascii="Arial" w:hAnsi="Arial" w:cs="Arial"/>
          <w:sz w:val="32"/>
          <w:szCs w:val="32"/>
        </w:rPr>
        <w:t>ХУУЛЬ</w:t>
      </w:r>
    </w:p>
    <w:p w:rsidR="00C551F5" w:rsidRPr="002C68A3" w:rsidRDefault="00C551F5" w:rsidP="002C68A3">
      <w:pPr>
        <w:jc w:val="both"/>
        <w:rPr>
          <w:rFonts w:ascii="Arial" w:hAnsi="Arial" w:cs="Arial"/>
          <w:color w:val="3366FF"/>
          <w:lang w:val="ms-MY"/>
        </w:rPr>
      </w:pPr>
    </w:p>
    <w:p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sidR="00770EBC">
        <w:rPr>
          <w:rFonts w:ascii="Arial" w:hAnsi="Arial" w:cs="Arial"/>
          <w:color w:val="3366FF"/>
          <w:sz w:val="20"/>
          <w:szCs w:val="20"/>
          <w:u w:val="single"/>
          <w:lang w:val="mn-MN"/>
        </w:rPr>
        <w:t>8</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4643" w:rsidRPr="002C68A3">
        <w:rPr>
          <w:rFonts w:ascii="Arial" w:hAnsi="Arial" w:cs="Arial"/>
          <w:color w:val="3366FF"/>
          <w:sz w:val="20"/>
          <w:szCs w:val="20"/>
          <w:u w:val="single"/>
          <w:lang w:val="ms-MY"/>
        </w:rPr>
        <w:t>0</w:t>
      </w:r>
      <w:r w:rsidR="00770EBC">
        <w:rPr>
          <w:rFonts w:ascii="Arial" w:hAnsi="Arial" w:cs="Arial"/>
          <w:color w:val="3366FF"/>
          <w:sz w:val="20"/>
          <w:szCs w:val="20"/>
          <w:u w:val="single"/>
          <w:lang w:val="mn-MN"/>
        </w:rPr>
        <w:t>4</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770EBC">
        <w:rPr>
          <w:rFonts w:ascii="Arial" w:hAnsi="Arial" w:cs="Arial"/>
          <w:color w:val="3366FF"/>
          <w:sz w:val="20"/>
          <w:szCs w:val="20"/>
          <w:u w:val="single"/>
          <w:lang w:val="mn-MN"/>
        </w:rPr>
        <w:t>2</w:t>
      </w:r>
      <w:r w:rsidR="006E2872">
        <w:rPr>
          <w:rFonts w:ascii="Arial" w:hAnsi="Arial" w:cs="Arial"/>
          <w:color w:val="3366FF"/>
          <w:sz w:val="20"/>
          <w:szCs w:val="20"/>
          <w:u w:val="single"/>
        </w:rPr>
        <w:t>6</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rsidR="00C551F5" w:rsidRDefault="00C551F5" w:rsidP="006E2872">
      <w:pPr>
        <w:jc w:val="center"/>
        <w:rPr>
          <w:rFonts w:ascii="Arial" w:hAnsi="Arial" w:cs="Arial"/>
          <w:b/>
          <w:bCs/>
          <w:lang w:val="mn-MN"/>
        </w:rPr>
      </w:pPr>
    </w:p>
    <w:p w:rsidR="00770EBC" w:rsidRDefault="00770EBC" w:rsidP="00770EBC">
      <w:pPr>
        <w:ind w:left="284"/>
        <w:jc w:val="center"/>
        <w:rPr>
          <w:rFonts w:ascii="Arial" w:hAnsi="Arial" w:cs="Arial"/>
          <w:b/>
          <w:bCs/>
          <w:lang w:val="mn-MN"/>
        </w:rPr>
      </w:pPr>
    </w:p>
    <w:p w:rsidR="00770EBC" w:rsidRPr="00361D83" w:rsidRDefault="00770EBC" w:rsidP="00770EBC">
      <w:pPr>
        <w:ind w:left="284"/>
        <w:jc w:val="center"/>
        <w:rPr>
          <w:rFonts w:ascii="Arial" w:hAnsi="Arial" w:cs="Arial"/>
          <w:b/>
          <w:bCs/>
          <w:lang w:val="mn-MN"/>
        </w:rPr>
      </w:pPr>
      <w:r w:rsidRPr="00361D83">
        <w:rPr>
          <w:rFonts w:ascii="Arial" w:hAnsi="Arial" w:cs="Arial"/>
          <w:b/>
          <w:bCs/>
          <w:lang w:val="mn-MN"/>
        </w:rPr>
        <w:t>ЭРҮҮГИЙН ХУУЛЬД НЭМЭЛТ,</w:t>
      </w:r>
    </w:p>
    <w:p w:rsidR="00770EBC" w:rsidRPr="00361D83" w:rsidRDefault="00770EBC" w:rsidP="00770EBC">
      <w:pPr>
        <w:ind w:left="284"/>
        <w:jc w:val="center"/>
        <w:rPr>
          <w:rFonts w:ascii="Arial" w:hAnsi="Arial" w:cs="Arial"/>
          <w:b/>
          <w:bCs/>
          <w:lang w:val="mn-MN"/>
        </w:rPr>
      </w:pPr>
      <w:r w:rsidRPr="00361D83">
        <w:rPr>
          <w:rFonts w:ascii="Arial" w:hAnsi="Arial" w:cs="Arial"/>
          <w:b/>
          <w:bCs/>
          <w:lang w:val="mn-MN"/>
        </w:rPr>
        <w:t xml:space="preserve"> ӨӨРЧЛӨЛТ  ОРУУЛАХ ТУХАЙ</w:t>
      </w:r>
    </w:p>
    <w:p w:rsidR="00770EBC" w:rsidRPr="00361D83" w:rsidRDefault="00770EBC" w:rsidP="00770EBC">
      <w:pPr>
        <w:spacing w:line="360" w:lineRule="auto"/>
        <w:jc w:val="both"/>
        <w:rPr>
          <w:rFonts w:ascii="Arial" w:hAnsi="Arial" w:cs="Arial"/>
          <w:b/>
          <w:bCs/>
          <w:lang w:val="mn-MN"/>
        </w:rPr>
      </w:pPr>
    </w:p>
    <w:p w:rsidR="00770EBC" w:rsidRPr="00361D83" w:rsidRDefault="00770EBC" w:rsidP="00770EBC">
      <w:pPr>
        <w:jc w:val="both"/>
        <w:rPr>
          <w:rFonts w:ascii="Arial" w:hAnsi="Arial" w:cs="Arial"/>
          <w:bCs/>
          <w:lang w:val="mn-MN"/>
        </w:rPr>
      </w:pPr>
      <w:r w:rsidRPr="00361D83">
        <w:rPr>
          <w:rFonts w:ascii="Arial" w:hAnsi="Arial" w:cs="Arial"/>
          <w:b/>
          <w:bCs/>
          <w:lang w:val="mn-MN"/>
        </w:rPr>
        <w:tab/>
        <w:t>1 дүгээр зүйл.</w:t>
      </w:r>
      <w:r w:rsidRPr="00361D83">
        <w:rPr>
          <w:rFonts w:ascii="Arial" w:hAnsi="Arial" w:cs="Arial"/>
          <w:bCs/>
          <w:lang w:val="mn-MN"/>
        </w:rPr>
        <w:t>2015 оны 12 дугаар сарын 03-ны өдөр баталсан</w:t>
      </w:r>
      <w:r w:rsidRPr="00361D83">
        <w:rPr>
          <w:rFonts w:ascii="Arial" w:hAnsi="Arial" w:cs="Arial"/>
          <w:b/>
          <w:bCs/>
          <w:i/>
          <w:lang w:val="mn-MN"/>
        </w:rPr>
        <w:t xml:space="preserve"> </w:t>
      </w:r>
      <w:r w:rsidRPr="00361D83">
        <w:rPr>
          <w:rFonts w:ascii="Arial" w:hAnsi="Arial" w:cs="Arial"/>
          <w:bCs/>
          <w:lang w:val="mn-MN"/>
        </w:rPr>
        <w:t>Эрүүгийн хуулийн 29 дүгээр бүлэгт доор дурдсан агуулгатай 29.11 дүгээр зүйл нэмсүгэй:</w:t>
      </w:r>
    </w:p>
    <w:p w:rsidR="00770EBC" w:rsidRPr="00361D83" w:rsidRDefault="00770EBC" w:rsidP="00770EBC">
      <w:pPr>
        <w:pStyle w:val="msghead"/>
        <w:spacing w:before="0" w:after="0"/>
        <w:rPr>
          <w:rStyle w:val="Strong"/>
          <w:rFonts w:ascii="Arial" w:hAnsi="Arial" w:cs="Arial"/>
          <w:lang w:val="mn-MN"/>
        </w:rPr>
      </w:pPr>
    </w:p>
    <w:p w:rsidR="00770EBC" w:rsidRPr="00361D83" w:rsidRDefault="00770EBC" w:rsidP="00770EBC">
      <w:pPr>
        <w:pStyle w:val="msghead"/>
        <w:spacing w:before="0" w:after="0"/>
        <w:rPr>
          <w:rStyle w:val="Strong"/>
          <w:rFonts w:ascii="Arial" w:hAnsi="Arial" w:cs="Arial"/>
          <w:lang w:val="mn-MN"/>
        </w:rPr>
      </w:pPr>
      <w:r w:rsidRPr="00361D83">
        <w:rPr>
          <w:rStyle w:val="Strong"/>
          <w:rFonts w:ascii="Arial" w:hAnsi="Arial" w:cs="Arial"/>
          <w:lang w:val="mn-MN"/>
        </w:rPr>
        <w:tab/>
      </w:r>
      <w:r w:rsidRPr="00361D83">
        <w:rPr>
          <w:rStyle w:val="Strong"/>
          <w:rFonts w:ascii="Arial" w:hAnsi="Arial" w:cs="Arial"/>
          <w:b w:val="0"/>
          <w:lang w:val="mn-MN"/>
        </w:rPr>
        <w:t>“</w:t>
      </w:r>
      <w:r w:rsidRPr="00361D83">
        <w:rPr>
          <w:rStyle w:val="Strong"/>
          <w:rFonts w:ascii="Arial" w:hAnsi="Arial" w:cs="Arial"/>
          <w:lang w:val="mn-MN"/>
        </w:rPr>
        <w:t xml:space="preserve">29.11 дүгээр зүйл.Үй олноор хөнөөх зэвсэг дэлгэрүүлэхийг </w:t>
      </w:r>
      <w:r w:rsidRPr="00361D83">
        <w:rPr>
          <w:rStyle w:val="Strong"/>
          <w:rFonts w:ascii="Arial" w:hAnsi="Arial" w:cs="Arial"/>
          <w:lang w:val="mn-MN"/>
        </w:rPr>
        <w:tab/>
      </w:r>
      <w:r w:rsidRPr="00361D83">
        <w:rPr>
          <w:rStyle w:val="Strong"/>
          <w:rFonts w:ascii="Arial" w:hAnsi="Arial" w:cs="Arial"/>
          <w:lang w:val="mn-MN"/>
        </w:rPr>
        <w:tab/>
      </w:r>
      <w:r w:rsidRPr="00361D83">
        <w:rPr>
          <w:rStyle w:val="Strong"/>
          <w:rFonts w:ascii="Arial" w:hAnsi="Arial" w:cs="Arial"/>
          <w:lang w:val="mn-MN"/>
        </w:rPr>
        <w:tab/>
      </w:r>
      <w:r w:rsidRPr="00361D83">
        <w:rPr>
          <w:rStyle w:val="Strong"/>
          <w:rFonts w:ascii="Arial" w:hAnsi="Arial" w:cs="Arial"/>
          <w:lang w:val="mn-MN"/>
        </w:rPr>
        <w:tab/>
      </w:r>
      <w:r w:rsidRPr="00361D83">
        <w:rPr>
          <w:rStyle w:val="Strong"/>
          <w:rFonts w:ascii="Arial" w:hAnsi="Arial" w:cs="Arial"/>
          <w:lang w:val="mn-MN"/>
        </w:rPr>
        <w:tab/>
      </w:r>
      <w:r w:rsidRPr="00361D83">
        <w:rPr>
          <w:rStyle w:val="Strong"/>
          <w:rFonts w:ascii="Arial" w:hAnsi="Arial" w:cs="Arial"/>
          <w:lang w:val="mn-MN"/>
        </w:rPr>
        <w:tab/>
        <w:t xml:space="preserve">                     санхүүжүүлэх</w:t>
      </w:r>
    </w:p>
    <w:p w:rsidR="00770EBC" w:rsidRPr="00361D83" w:rsidRDefault="00770EBC" w:rsidP="00770EBC">
      <w:pPr>
        <w:pStyle w:val="msghead"/>
        <w:spacing w:before="0" w:after="0"/>
        <w:rPr>
          <w:rFonts w:ascii="Arial" w:hAnsi="Arial" w:cs="Arial"/>
          <w:lang w:val="mn-MN"/>
        </w:rPr>
      </w:pPr>
    </w:p>
    <w:p w:rsidR="00770EBC" w:rsidRPr="00361D83" w:rsidRDefault="00770EBC" w:rsidP="00770EBC">
      <w:pPr>
        <w:pStyle w:val="NormalWeb"/>
        <w:spacing w:before="0" w:after="0"/>
        <w:rPr>
          <w:rFonts w:ascii="Arial" w:hAnsi="Arial" w:cs="Arial"/>
          <w:lang w:val="mn-MN"/>
        </w:rPr>
      </w:pPr>
      <w:r w:rsidRPr="00361D83">
        <w:rPr>
          <w:rFonts w:ascii="Arial" w:hAnsi="Arial" w:cs="Arial"/>
          <w:lang w:val="mn-MN"/>
        </w:rPr>
        <w:t xml:space="preserve">1.Монгол Улсын олон улсын гэрээгээр хориглосон хими, биологийн, эсхүл </w:t>
      </w:r>
      <w:r w:rsidRPr="00361D83">
        <w:rPr>
          <w:rStyle w:val="highlight"/>
          <w:rFonts w:ascii="Arial" w:hAnsi="Arial" w:cs="Arial"/>
          <w:lang w:val="mn-MN"/>
        </w:rPr>
        <w:t xml:space="preserve">үй олноор </w:t>
      </w:r>
      <w:r w:rsidRPr="00361D83">
        <w:rPr>
          <w:rFonts w:ascii="Arial" w:hAnsi="Arial" w:cs="Arial"/>
          <w:lang w:val="mn-MN"/>
        </w:rPr>
        <w:t>хөнөөх бүх төрлийн зэвсэг, тэдгээрийн түүхий эд, эд зүйл, тоног төхөөрөмж, технологийг боловсруулах, үйлдвэрлэх, хуримтлуулах, олж авах, худалдах үйл ажиллагаанд зарцуулагдахыг мэдсээр байж шууд, эсхүл шууд бусаар эд хөрөнгө хуримтлуулсан, шилжүүлсэн, зарцуулсан бол таван жилээс арван хоёр жил хүртэл хугацаагаар хорих ял шийтгэнэ.</w:t>
      </w:r>
    </w:p>
    <w:p w:rsidR="00770EBC" w:rsidRPr="00361D83" w:rsidRDefault="00770EBC" w:rsidP="00770EBC">
      <w:pPr>
        <w:pStyle w:val="NormalWeb"/>
        <w:spacing w:before="0" w:after="0"/>
        <w:rPr>
          <w:rFonts w:ascii="Arial" w:hAnsi="Arial" w:cs="Arial"/>
          <w:lang w:val="mn-MN"/>
        </w:rPr>
      </w:pPr>
    </w:p>
    <w:p w:rsidR="00770EBC" w:rsidRPr="00361D83" w:rsidRDefault="00770EBC" w:rsidP="00770EBC">
      <w:pPr>
        <w:pStyle w:val="NormalWeb"/>
        <w:spacing w:before="0" w:after="0"/>
        <w:rPr>
          <w:rFonts w:ascii="Arial" w:hAnsi="Arial" w:cs="Arial"/>
          <w:lang w:val="mn-MN"/>
        </w:rPr>
      </w:pPr>
      <w:r w:rsidRPr="00361D83">
        <w:rPr>
          <w:rFonts w:ascii="Arial" w:hAnsi="Arial" w:cs="Arial"/>
          <w:lang w:val="mn-MN"/>
        </w:rPr>
        <w:t>2.Энэ гэмт хэргийг хуулийн этгээдийн нэрийн өмнөөс, хуулийн этгээдийн ашиг сонирхлын төлөө үйлдсэн бол хуулийн этгээдийг тодорхой төрлийн үйл ажиллагаа явуулах эрх хасаж нэг зуун хорин мянган нэгжээс дөрвөн зуун мянган нэгжтэй тэнцэх хэмжээний төгрөгөөр торгох ял шийтгэнэ.”</w:t>
      </w:r>
    </w:p>
    <w:p w:rsidR="00770EBC" w:rsidRPr="00361D83" w:rsidRDefault="00770EBC" w:rsidP="00770EBC">
      <w:pPr>
        <w:pStyle w:val="NormalWeb"/>
        <w:spacing w:before="0" w:after="0"/>
        <w:rPr>
          <w:rFonts w:ascii="Arial" w:hAnsi="Arial" w:cs="Arial"/>
          <w:lang w:val="mn-MN"/>
        </w:rPr>
      </w:pPr>
    </w:p>
    <w:p w:rsidR="00770EBC" w:rsidRPr="00361D83" w:rsidRDefault="00770EBC" w:rsidP="00770EBC">
      <w:pPr>
        <w:pStyle w:val="NormalWeb"/>
        <w:spacing w:before="0" w:after="0"/>
        <w:rPr>
          <w:rFonts w:ascii="Arial" w:hAnsi="Arial" w:cs="Arial"/>
          <w:bCs/>
          <w:lang w:val="mn-MN"/>
        </w:rPr>
      </w:pPr>
      <w:r w:rsidRPr="00361D83">
        <w:rPr>
          <w:rFonts w:ascii="Arial" w:hAnsi="Arial" w:cs="Arial"/>
          <w:b/>
          <w:lang w:val="mn-MN"/>
        </w:rPr>
        <w:tab/>
        <w:t>2 дугаар зүйл.</w:t>
      </w:r>
      <w:r w:rsidRPr="00361D83">
        <w:rPr>
          <w:rFonts w:ascii="Arial" w:hAnsi="Arial" w:cs="Arial"/>
          <w:bCs/>
          <w:lang w:val="mn-MN"/>
        </w:rPr>
        <w:t>Эрүүгийн хуулийн 29.3 дугаар зүйлийг доор дурдсанаар өөрчлөн найруулсугай:</w:t>
      </w:r>
    </w:p>
    <w:p w:rsidR="00770EBC" w:rsidRPr="00361D83" w:rsidRDefault="00770EBC" w:rsidP="00770EBC">
      <w:pPr>
        <w:pStyle w:val="msghead"/>
        <w:spacing w:before="0" w:after="0"/>
        <w:rPr>
          <w:rStyle w:val="Strong"/>
          <w:rFonts w:ascii="Arial" w:hAnsi="Arial" w:cs="Arial"/>
          <w:lang w:val="mn-MN"/>
        </w:rPr>
      </w:pPr>
    </w:p>
    <w:p w:rsidR="00770EBC" w:rsidRPr="00361D83" w:rsidRDefault="00770EBC" w:rsidP="00770EBC">
      <w:pPr>
        <w:pStyle w:val="msghead"/>
        <w:spacing w:before="0" w:after="0"/>
        <w:rPr>
          <w:rStyle w:val="Strong"/>
          <w:rFonts w:ascii="Arial" w:hAnsi="Arial" w:cs="Arial"/>
          <w:lang w:val="mn-MN"/>
        </w:rPr>
      </w:pPr>
      <w:r w:rsidRPr="00361D83">
        <w:rPr>
          <w:rStyle w:val="Strong"/>
          <w:rFonts w:ascii="Arial" w:hAnsi="Arial" w:cs="Arial"/>
          <w:lang w:val="mn-MN"/>
        </w:rPr>
        <w:tab/>
      </w:r>
      <w:r w:rsidRPr="00361D83">
        <w:rPr>
          <w:rStyle w:val="Strong"/>
          <w:rFonts w:ascii="Arial" w:hAnsi="Arial" w:cs="Arial"/>
          <w:b w:val="0"/>
          <w:lang w:val="mn-MN"/>
        </w:rPr>
        <w:t>“</w:t>
      </w:r>
      <w:r w:rsidRPr="00361D83">
        <w:rPr>
          <w:rStyle w:val="Strong"/>
          <w:rFonts w:ascii="Arial" w:hAnsi="Arial" w:cs="Arial"/>
          <w:lang w:val="mn-MN"/>
        </w:rPr>
        <w:t>29.3 дугаар зүйл.Үй олноор хөнөөх зэвсэг дэлгэрүүлэх</w:t>
      </w:r>
    </w:p>
    <w:p w:rsidR="00770EBC" w:rsidRPr="00361D83" w:rsidRDefault="00770EBC" w:rsidP="00770EBC">
      <w:pPr>
        <w:pStyle w:val="msghead"/>
        <w:spacing w:before="0" w:after="0"/>
        <w:rPr>
          <w:rFonts w:ascii="Arial" w:hAnsi="Arial" w:cs="Arial"/>
          <w:lang w:val="mn-MN"/>
        </w:rPr>
      </w:pPr>
    </w:p>
    <w:p w:rsidR="00770EBC" w:rsidRPr="00361D83" w:rsidRDefault="00770EBC" w:rsidP="00770EBC">
      <w:pPr>
        <w:pStyle w:val="NormalWeb"/>
        <w:spacing w:before="0" w:after="0"/>
        <w:rPr>
          <w:rFonts w:ascii="Arial" w:hAnsi="Arial" w:cs="Arial"/>
          <w:lang w:val="mn-MN"/>
        </w:rPr>
      </w:pPr>
      <w:r w:rsidRPr="00361D83">
        <w:rPr>
          <w:rFonts w:ascii="Arial" w:hAnsi="Arial" w:cs="Arial"/>
          <w:lang w:val="mn-MN"/>
        </w:rPr>
        <w:tab/>
        <w:t>1.Монгол Улсын олон улсын гэрээгээр хориглосон хими, биологийн, эсхүл үй олноор хөнөөх бүх төрлийн зэвсэг, тэдгээрийн түүхий эд, эд зүйл, тоног төхөөрөмж, технологийг боловсруулсан, үйлдвэрлэсэн, хуримтлуулсан, олж авсан, худалдсан бол таван жилээс арван хоёр жил хүртэл хугацаагаар хорих ял шийтгэнэ.</w:t>
      </w:r>
    </w:p>
    <w:p w:rsidR="00770EBC" w:rsidRPr="00361D83" w:rsidRDefault="00770EBC" w:rsidP="00770EBC">
      <w:pPr>
        <w:pStyle w:val="NormalWeb"/>
        <w:spacing w:before="0" w:after="0"/>
        <w:rPr>
          <w:rFonts w:ascii="Arial" w:hAnsi="Arial" w:cs="Arial"/>
          <w:lang w:val="mn-MN"/>
        </w:rPr>
      </w:pPr>
    </w:p>
    <w:p w:rsidR="00770EBC" w:rsidRPr="00361D83" w:rsidRDefault="00770EBC" w:rsidP="00770EBC">
      <w:pPr>
        <w:pStyle w:val="NormalWeb"/>
        <w:spacing w:before="0" w:after="0"/>
        <w:rPr>
          <w:rFonts w:ascii="Arial" w:hAnsi="Arial" w:cs="Arial"/>
          <w:lang w:val="mn-MN"/>
        </w:rPr>
      </w:pPr>
      <w:r w:rsidRPr="00361D83">
        <w:rPr>
          <w:rFonts w:ascii="Arial" w:hAnsi="Arial" w:cs="Arial"/>
          <w:lang w:val="mn-MN"/>
        </w:rPr>
        <w:t>2.Энэ гэмт хэргийг хуулийн этгээдийн нэрийн өмнөөс, хуулийн этгээдийн ашиг сонирхлын төлөө үйлдсэн бол хуулийн этгээдийг тодорхой төрлийн үйл ажиллагаа явуулах эрх хасаж нэг зуун хорин мянган нэгжээс дөрвөн зуун мянган нэгжтэй тэнцэх хэмжээний төгрөгөөр торгох ял шийтгэнэ.”</w:t>
      </w:r>
    </w:p>
    <w:p w:rsidR="00770EBC" w:rsidRPr="00361D83" w:rsidRDefault="00770EBC" w:rsidP="00770EBC">
      <w:pPr>
        <w:jc w:val="both"/>
        <w:rPr>
          <w:rFonts w:ascii="Arial" w:hAnsi="Arial" w:cs="Arial"/>
          <w:bCs/>
          <w:lang w:val="mn-MN"/>
        </w:rPr>
      </w:pPr>
    </w:p>
    <w:p w:rsidR="00770EBC" w:rsidRPr="00361D83" w:rsidRDefault="00770EBC" w:rsidP="00770EBC">
      <w:pPr>
        <w:jc w:val="both"/>
        <w:rPr>
          <w:rFonts w:ascii="Arial" w:hAnsi="Arial" w:cs="Arial"/>
          <w:bCs/>
          <w:lang w:val="mn-MN"/>
        </w:rPr>
      </w:pPr>
      <w:r w:rsidRPr="00361D83">
        <w:rPr>
          <w:rFonts w:ascii="Arial" w:hAnsi="Arial" w:cs="Arial"/>
          <w:bCs/>
          <w:lang w:val="mn-MN"/>
        </w:rPr>
        <w:tab/>
      </w:r>
      <w:r w:rsidRPr="00361D83">
        <w:rPr>
          <w:rFonts w:ascii="Arial" w:hAnsi="Arial" w:cs="Arial"/>
          <w:b/>
          <w:bCs/>
          <w:lang w:val="mn-MN"/>
        </w:rPr>
        <w:t>3 дугаар зүйл.</w:t>
      </w:r>
      <w:r w:rsidRPr="00361D83">
        <w:rPr>
          <w:rFonts w:ascii="Arial" w:hAnsi="Arial" w:cs="Arial"/>
          <w:bCs/>
          <w:lang w:val="mn-MN"/>
        </w:rPr>
        <w:t xml:space="preserve">Эрүүгийн хуулийн 29.10 дугаар зүйлийн 1 дэх хэсгийн “Террорист,” гэснийг “Террорист хүн,” гэж өөрчилсүгэй. </w:t>
      </w:r>
    </w:p>
    <w:p w:rsidR="00770EBC" w:rsidRPr="00361D83" w:rsidRDefault="00770EBC" w:rsidP="00770EBC">
      <w:pPr>
        <w:jc w:val="both"/>
        <w:rPr>
          <w:rFonts w:ascii="Arial" w:hAnsi="Arial" w:cs="Arial"/>
          <w:bCs/>
          <w:lang w:val="mn-MN"/>
        </w:rPr>
      </w:pPr>
    </w:p>
    <w:p w:rsidR="00770EBC" w:rsidRPr="00361D83" w:rsidRDefault="00770EBC" w:rsidP="00770EBC">
      <w:pPr>
        <w:jc w:val="both"/>
        <w:rPr>
          <w:rFonts w:ascii="Arial" w:hAnsi="Arial" w:cs="Arial"/>
          <w:bCs/>
          <w:lang w:val="mn-MN"/>
        </w:rPr>
      </w:pPr>
      <w:r w:rsidRPr="00361D83">
        <w:rPr>
          <w:rFonts w:ascii="Arial" w:hAnsi="Arial" w:cs="Arial"/>
          <w:bCs/>
          <w:lang w:val="mn-MN"/>
        </w:rPr>
        <w:lastRenderedPageBreak/>
        <w:tab/>
      </w:r>
      <w:r w:rsidRPr="00361D83">
        <w:rPr>
          <w:rFonts w:ascii="Arial" w:hAnsi="Arial" w:cs="Arial"/>
          <w:b/>
          <w:bCs/>
          <w:lang w:val="mn-MN"/>
        </w:rPr>
        <w:t>4 дүгээр зүйл.</w:t>
      </w:r>
      <w:r w:rsidRPr="00361D83">
        <w:rPr>
          <w:rFonts w:ascii="Arial" w:hAnsi="Arial" w:cs="Arial"/>
          <w:bCs/>
          <w:lang w:val="mn-MN"/>
        </w:rPr>
        <w:t>Энэ хуулийг Мөнгө угаах болон терроризмыг санхүүжүүлэхтэй тэмцэх тухай хуульд нэмэлт, өөрчлөлт оруулах тухай хууль хүчин төгөлдөр болсон өдрөөс эхлэн дагаж мөрдөнө.</w:t>
      </w:r>
    </w:p>
    <w:p w:rsidR="00770EBC" w:rsidRPr="00361D83" w:rsidRDefault="00770EBC" w:rsidP="00770EBC">
      <w:pPr>
        <w:jc w:val="both"/>
        <w:rPr>
          <w:rFonts w:ascii="Arial" w:hAnsi="Arial" w:cs="Arial"/>
          <w:bCs/>
          <w:lang w:val="mn-MN"/>
        </w:rPr>
      </w:pPr>
    </w:p>
    <w:p w:rsidR="00770EBC" w:rsidRPr="00361D83" w:rsidRDefault="00770EBC" w:rsidP="00770EBC">
      <w:pPr>
        <w:jc w:val="both"/>
        <w:rPr>
          <w:rFonts w:ascii="Arial" w:hAnsi="Arial" w:cs="Arial"/>
          <w:bCs/>
          <w:lang w:val="mn-MN"/>
        </w:rPr>
      </w:pPr>
    </w:p>
    <w:p w:rsidR="00770EBC" w:rsidRPr="00361D83" w:rsidRDefault="00770EBC" w:rsidP="00770EBC">
      <w:pPr>
        <w:jc w:val="both"/>
        <w:rPr>
          <w:rFonts w:ascii="Arial" w:hAnsi="Arial" w:cs="Arial"/>
          <w:bCs/>
          <w:lang w:val="mn-MN"/>
        </w:rPr>
      </w:pPr>
    </w:p>
    <w:p w:rsidR="00770EBC" w:rsidRPr="00361D83" w:rsidRDefault="00770EBC" w:rsidP="00770EBC">
      <w:pPr>
        <w:jc w:val="both"/>
        <w:rPr>
          <w:rFonts w:ascii="Arial" w:hAnsi="Arial" w:cs="Arial"/>
          <w:bCs/>
          <w:lang w:val="mn-MN"/>
        </w:rPr>
      </w:pPr>
    </w:p>
    <w:p w:rsidR="00770EBC" w:rsidRPr="00361D83" w:rsidRDefault="00770EBC" w:rsidP="00770EBC">
      <w:pPr>
        <w:jc w:val="both"/>
        <w:rPr>
          <w:rFonts w:ascii="Arial" w:hAnsi="Arial" w:cs="Arial"/>
          <w:bCs/>
          <w:lang w:val="mn-MN"/>
        </w:rPr>
      </w:pPr>
      <w:r w:rsidRPr="00361D83">
        <w:rPr>
          <w:rFonts w:ascii="Arial" w:hAnsi="Arial" w:cs="Arial"/>
          <w:bCs/>
          <w:lang w:val="mn-MN"/>
        </w:rPr>
        <w:tab/>
      </w:r>
      <w:r w:rsidRPr="00361D83">
        <w:rPr>
          <w:rFonts w:ascii="Arial" w:hAnsi="Arial" w:cs="Arial"/>
          <w:bCs/>
          <w:lang w:val="mn-MN"/>
        </w:rPr>
        <w:tab/>
        <w:t xml:space="preserve">МОНГОЛ УЛСЫН </w:t>
      </w:r>
    </w:p>
    <w:p w:rsidR="00770EBC" w:rsidRPr="00361D83" w:rsidRDefault="00770EBC" w:rsidP="00770EBC">
      <w:pPr>
        <w:jc w:val="both"/>
        <w:rPr>
          <w:rFonts w:ascii="Arial" w:hAnsi="Arial" w:cs="Arial"/>
          <w:bCs/>
          <w:lang w:val="mn-MN"/>
        </w:rPr>
      </w:pPr>
      <w:r w:rsidRPr="00361D83">
        <w:rPr>
          <w:rFonts w:ascii="Arial" w:hAnsi="Arial" w:cs="Arial"/>
          <w:bCs/>
          <w:lang w:val="mn-MN"/>
        </w:rPr>
        <w:tab/>
      </w:r>
      <w:r w:rsidRPr="00361D83">
        <w:rPr>
          <w:rFonts w:ascii="Arial" w:hAnsi="Arial" w:cs="Arial"/>
          <w:bCs/>
          <w:lang w:val="mn-MN"/>
        </w:rPr>
        <w:tab/>
        <w:t>ИХ ХУРЛЫН ДАРГА</w:t>
      </w:r>
      <w:r w:rsidRPr="00361D83">
        <w:rPr>
          <w:rFonts w:ascii="Arial" w:hAnsi="Arial" w:cs="Arial"/>
          <w:bCs/>
          <w:lang w:val="mn-MN"/>
        </w:rPr>
        <w:tab/>
      </w:r>
      <w:r w:rsidRPr="00361D83">
        <w:rPr>
          <w:rFonts w:ascii="Arial" w:hAnsi="Arial" w:cs="Arial"/>
          <w:bCs/>
          <w:lang w:val="mn-MN"/>
        </w:rPr>
        <w:tab/>
      </w:r>
      <w:r w:rsidRPr="00361D83">
        <w:rPr>
          <w:rFonts w:ascii="Arial" w:hAnsi="Arial" w:cs="Arial"/>
          <w:bCs/>
          <w:lang w:val="mn-MN"/>
        </w:rPr>
        <w:tab/>
      </w:r>
      <w:r w:rsidRPr="00361D83">
        <w:rPr>
          <w:rFonts w:ascii="Arial" w:hAnsi="Arial" w:cs="Arial"/>
          <w:bCs/>
          <w:lang w:val="mn-MN"/>
        </w:rPr>
        <w:tab/>
      </w:r>
      <w:r w:rsidRPr="00361D83">
        <w:rPr>
          <w:rFonts w:ascii="Arial" w:hAnsi="Arial" w:cs="Arial"/>
          <w:bCs/>
          <w:lang w:val="mn-MN"/>
        </w:rPr>
        <w:tab/>
        <w:t xml:space="preserve">    М.ЭНХБОЛД</w:t>
      </w:r>
    </w:p>
    <w:p w:rsidR="00770EBC" w:rsidRPr="006E2872" w:rsidRDefault="00770EBC" w:rsidP="006E2872">
      <w:pPr>
        <w:jc w:val="center"/>
        <w:rPr>
          <w:rFonts w:ascii="Arial" w:hAnsi="Arial" w:cs="Arial"/>
          <w:b/>
          <w:bCs/>
          <w:lang w:val="mn-MN"/>
        </w:rPr>
      </w:pPr>
    </w:p>
    <w:sectPr w:rsidR="00770EBC" w:rsidRPr="006E2872"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277" w:rsidRDefault="00582277">
      <w:r>
        <w:separator/>
      </w:r>
    </w:p>
  </w:endnote>
  <w:endnote w:type="continuationSeparator" w:id="0">
    <w:p w:rsidR="00582277" w:rsidRDefault="005822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Mon">
    <w:altName w:val="Arial"/>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Times New Roman Mon">
    <w:altName w:val="Times New Roman"/>
    <w:charset w:val="00"/>
    <w:family w:val="roman"/>
    <w:pitch w:val="variable"/>
    <w:sig w:usb0="00000001" w:usb1="00000000" w:usb2="00000000" w:usb3="00000000" w:csb0="0000000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F5BD5">
      <w:rPr>
        <w:rStyle w:val="PageNumber"/>
      </w:rPr>
      <w:fldChar w:fldCharType="separate"/>
    </w:r>
    <w:r w:rsidR="00770EBC">
      <w:rPr>
        <w:rStyle w:val="PageNumber"/>
        <w:noProof/>
      </w:rPr>
      <w:t>2</w: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BD5" w:rsidRDefault="00EF5BD5">
    <w:pPr>
      <w:pStyle w:val="Footer"/>
      <w:jc w:val="center"/>
    </w:pPr>
    <w:fldSimple w:instr=" PAGE   \* MERGEFORMAT ">
      <w:r w:rsidR="006E7155">
        <w:rPr>
          <w:noProof/>
        </w:rPr>
        <w:t>3</w:t>
      </w:r>
    </w:fldSimple>
  </w:p>
  <w:p w:rsidR="009B1758" w:rsidRDefault="009B1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277" w:rsidRDefault="00582277">
      <w:r>
        <w:separator/>
      </w:r>
    </w:p>
  </w:footnote>
  <w:footnote w:type="continuationSeparator" w:id="0">
    <w:p w:rsidR="00582277" w:rsidRDefault="005822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grammar="clean"/>
  <w:stylePaneFormatFilter w:val="3F01"/>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5C8E"/>
    <w:rsid w:val="0010038D"/>
    <w:rsid w:val="00107806"/>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76D4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502BF4"/>
    <w:rsid w:val="00507E61"/>
    <w:rsid w:val="00541F44"/>
    <w:rsid w:val="005428CF"/>
    <w:rsid w:val="005431DA"/>
    <w:rsid w:val="005435A5"/>
    <w:rsid w:val="0055565F"/>
    <w:rsid w:val="00556BD8"/>
    <w:rsid w:val="0056366A"/>
    <w:rsid w:val="00565688"/>
    <w:rsid w:val="0057090F"/>
    <w:rsid w:val="00573BC1"/>
    <w:rsid w:val="005815F3"/>
    <w:rsid w:val="00582277"/>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4C90"/>
    <w:rsid w:val="00665C41"/>
    <w:rsid w:val="00672DBB"/>
    <w:rsid w:val="006755AE"/>
    <w:rsid w:val="0069181A"/>
    <w:rsid w:val="006B44C7"/>
    <w:rsid w:val="006C1929"/>
    <w:rsid w:val="006C1A3E"/>
    <w:rsid w:val="006E2872"/>
    <w:rsid w:val="006E2B7A"/>
    <w:rsid w:val="006E7155"/>
    <w:rsid w:val="0070342D"/>
    <w:rsid w:val="007122E3"/>
    <w:rsid w:val="00731A75"/>
    <w:rsid w:val="00742AE5"/>
    <w:rsid w:val="00745A66"/>
    <w:rsid w:val="00745CC4"/>
    <w:rsid w:val="00760A36"/>
    <w:rsid w:val="00770EBC"/>
    <w:rsid w:val="007863E9"/>
    <w:rsid w:val="00790B8E"/>
    <w:rsid w:val="007A56F1"/>
    <w:rsid w:val="007B0026"/>
    <w:rsid w:val="007B27E3"/>
    <w:rsid w:val="007B77C5"/>
    <w:rsid w:val="007C41EA"/>
    <w:rsid w:val="007E45D1"/>
    <w:rsid w:val="007F5E60"/>
    <w:rsid w:val="00811561"/>
    <w:rsid w:val="008120C9"/>
    <w:rsid w:val="008134A0"/>
    <w:rsid w:val="008153C6"/>
    <w:rsid w:val="008223E9"/>
    <w:rsid w:val="00824E5F"/>
    <w:rsid w:val="0085509A"/>
    <w:rsid w:val="00863502"/>
    <w:rsid w:val="00866A19"/>
    <w:rsid w:val="008B1CED"/>
    <w:rsid w:val="008D0DB7"/>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5D67"/>
    <w:rsid w:val="00C33556"/>
    <w:rsid w:val="00C362C6"/>
    <w:rsid w:val="00C43E67"/>
    <w:rsid w:val="00C551F5"/>
    <w:rsid w:val="00C80E3F"/>
    <w:rsid w:val="00C87E30"/>
    <w:rsid w:val="00C906A2"/>
    <w:rsid w:val="00C96815"/>
    <w:rsid w:val="00CA3045"/>
    <w:rsid w:val="00CA627C"/>
    <w:rsid w:val="00CC61DF"/>
    <w:rsid w:val="00CD3C11"/>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E3842"/>
    <w:rsid w:val="00E05161"/>
    <w:rsid w:val="00E06463"/>
    <w:rsid w:val="00E201D6"/>
    <w:rsid w:val="00E53923"/>
    <w:rsid w:val="00E57AAD"/>
    <w:rsid w:val="00E65495"/>
    <w:rsid w:val="00E66BB8"/>
    <w:rsid w:val="00E817F1"/>
    <w:rsid w:val="00E9226C"/>
    <w:rsid w:val="00E93328"/>
    <w:rsid w:val="00E94F2E"/>
    <w:rsid w:val="00EA0308"/>
    <w:rsid w:val="00EA198D"/>
    <w:rsid w:val="00EB5020"/>
    <w:rsid w:val="00EC08A0"/>
    <w:rsid w:val="00EC2B08"/>
    <w:rsid w:val="00ED0D07"/>
    <w:rsid w:val="00EF5BD5"/>
    <w:rsid w:val="00EF6319"/>
    <w:rsid w:val="00F11167"/>
    <w:rsid w:val="00F13220"/>
    <w:rsid w:val="00F30701"/>
    <w:rsid w:val="00F30B31"/>
    <w:rsid w:val="00F32A09"/>
    <w:rsid w:val="00F33353"/>
    <w:rsid w:val="00F34643"/>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link w:val="FootnoteTex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character" w:customStyle="1" w:styleId="highlight">
    <w:name w:val="highlight"/>
    <w:basedOn w:val="DefaultParagraphFont"/>
    <w:rsid w:val="00770EBC"/>
  </w:style>
</w:styles>
</file>

<file path=word/webSettings.xml><?xml version="1.0" encoding="utf-8"?>
<w:webSettings xmlns:r="http://schemas.openxmlformats.org/officeDocument/2006/relationships" xmlns:w="http://schemas.openxmlformats.org/wordprocessingml/2006/main">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Admin</cp:lastModifiedBy>
  <cp:revision>2</cp:revision>
  <dcterms:created xsi:type="dcterms:W3CDTF">2018-06-05T06:00:00Z</dcterms:created>
  <dcterms:modified xsi:type="dcterms:W3CDTF">2018-06-05T06:00:00Z</dcterms:modified>
</cp:coreProperties>
</file>