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89A29B9" w14:textId="77777777" w:rsidR="00D65F27" w:rsidRPr="00DE74A6" w:rsidRDefault="00D65F27" w:rsidP="00314AC5">
      <w:pPr>
        <w:pStyle w:val="Title"/>
        <w:tabs>
          <w:tab w:val="left" w:pos="2532"/>
        </w:tabs>
        <w:jc w:val="left"/>
        <w:rPr>
          <w:rFonts w:ascii="Arial" w:hAnsi="Arial" w:cs="Arial"/>
          <w:sz w:val="40"/>
          <w:szCs w:val="40"/>
        </w:rPr>
      </w:pPr>
      <w:r w:rsidRPr="00DE74A6">
        <w:rPr>
          <w:rFonts w:ascii="Arial" w:hAnsi="Arial" w:cs="Arial"/>
          <w:noProof/>
          <w:lang w:val="en-US"/>
        </w:rPr>
        <w:pict w14:anchorId="08FBD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4D3F8A07" w14:textId="77777777" w:rsidR="00D65F27" w:rsidRPr="00DE74A6" w:rsidRDefault="00D65F27" w:rsidP="00314AC5">
      <w:pPr>
        <w:pStyle w:val="Title"/>
        <w:ind w:left="-142" w:right="-360"/>
        <w:rPr>
          <w:rFonts w:ascii="Arial" w:hAnsi="Arial" w:cs="Arial"/>
          <w:sz w:val="40"/>
          <w:szCs w:val="40"/>
        </w:rPr>
      </w:pPr>
    </w:p>
    <w:p w14:paraId="199F1712" w14:textId="77777777" w:rsidR="00D65F27" w:rsidRPr="00DE74A6" w:rsidRDefault="00D65F27" w:rsidP="00314AC5">
      <w:pPr>
        <w:pStyle w:val="Title"/>
        <w:ind w:left="-142"/>
        <w:rPr>
          <w:rFonts w:ascii="Arial" w:hAnsi="Arial" w:cs="Arial"/>
          <w:sz w:val="32"/>
          <w:szCs w:val="32"/>
        </w:rPr>
      </w:pPr>
    </w:p>
    <w:p w14:paraId="0744CF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75E98E63"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1C085D42" w14:textId="77777777" w:rsidR="00D65F27" w:rsidRPr="00DE74A6" w:rsidRDefault="00D65F27" w:rsidP="00314AC5">
      <w:pPr>
        <w:rPr>
          <w:rFonts w:ascii="Arial" w:hAnsi="Arial" w:cs="Arial"/>
          <w:lang w:val="ms-MY"/>
        </w:rPr>
      </w:pPr>
    </w:p>
    <w:p w14:paraId="07EE7908"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5D5AA3">
        <w:rPr>
          <w:rFonts w:ascii="Arial" w:hAnsi="Arial" w:cs="Arial"/>
          <w:color w:val="3366FF"/>
          <w:sz w:val="20"/>
          <w:szCs w:val="20"/>
          <w:u w:val="single"/>
          <w:lang w:val="mn-MN"/>
        </w:rPr>
        <w:t>1</w:t>
      </w:r>
      <w:r w:rsidR="00E530A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D5AA3">
        <w:rPr>
          <w:rFonts w:ascii="Arial" w:hAnsi="Arial" w:cs="Arial"/>
          <w:color w:val="3366FF"/>
          <w:sz w:val="20"/>
          <w:szCs w:val="20"/>
          <w:u w:val="single"/>
          <w:lang w:val="mn-MN"/>
        </w:rPr>
        <w:t>15</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D5AA3">
        <w:rPr>
          <w:rFonts w:ascii="Arial" w:hAnsi="Arial" w:cs="Arial"/>
          <w:color w:val="3366FF"/>
          <w:sz w:val="20"/>
          <w:szCs w:val="20"/>
          <w:u w:val="single"/>
          <w:lang w:val="mn-MN"/>
        </w:rPr>
        <w:t>83</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62A5E964" w14:textId="77777777" w:rsidR="005B1856" w:rsidRPr="00DE74A6" w:rsidRDefault="005B1856" w:rsidP="000F5C4A">
      <w:pPr>
        <w:jc w:val="both"/>
        <w:rPr>
          <w:rFonts w:ascii="Arial" w:hAnsi="Arial" w:cs="Arial"/>
          <w:lang w:val="ms-MY"/>
        </w:rPr>
      </w:pPr>
    </w:p>
    <w:p w14:paraId="11F79818" w14:textId="77777777" w:rsidR="005D5AA3" w:rsidRDefault="005D5AA3" w:rsidP="005D5AA3">
      <w:pPr>
        <w:tabs>
          <w:tab w:val="left" w:pos="0"/>
        </w:tabs>
        <w:jc w:val="center"/>
        <w:rPr>
          <w:rFonts w:ascii="Arial" w:hAnsi="Arial" w:cs="Arial"/>
          <w:b/>
          <w:lang w:val="mn-MN"/>
        </w:rPr>
      </w:pPr>
    </w:p>
    <w:p w14:paraId="6292805F" w14:textId="77777777" w:rsidR="005D5AA3" w:rsidRDefault="005D5AA3" w:rsidP="005D5AA3">
      <w:pPr>
        <w:tabs>
          <w:tab w:val="left" w:pos="0"/>
        </w:tabs>
        <w:jc w:val="center"/>
        <w:rPr>
          <w:rFonts w:ascii="Arial" w:hAnsi="Arial" w:cs="Arial"/>
          <w:b/>
          <w:lang w:val="mn-MN"/>
        </w:rPr>
      </w:pPr>
    </w:p>
    <w:p w14:paraId="2953AA6F" w14:textId="77777777" w:rsidR="005D5AA3" w:rsidRPr="000F44D8" w:rsidRDefault="005D5AA3" w:rsidP="005D5AA3">
      <w:pPr>
        <w:tabs>
          <w:tab w:val="left" w:pos="0"/>
        </w:tabs>
        <w:jc w:val="center"/>
        <w:rPr>
          <w:rFonts w:ascii="Arial" w:hAnsi="Arial" w:cs="Arial"/>
          <w:b/>
          <w:lang w:val="mn-MN"/>
        </w:rPr>
      </w:pPr>
      <w:r w:rsidRPr="000F44D8">
        <w:rPr>
          <w:rFonts w:ascii="Arial" w:hAnsi="Arial" w:cs="Arial"/>
          <w:b/>
          <w:lang w:val="mn-MN"/>
        </w:rPr>
        <w:t xml:space="preserve"> Үндсэн хуулийн цэцийн 2018 оны </w:t>
      </w:r>
    </w:p>
    <w:p w14:paraId="09BE29B6" w14:textId="77777777" w:rsidR="005D5AA3" w:rsidRPr="000F44D8" w:rsidRDefault="005D5AA3" w:rsidP="005D5AA3">
      <w:pPr>
        <w:jc w:val="center"/>
        <w:rPr>
          <w:rFonts w:ascii="Arial" w:hAnsi="Arial" w:cs="Arial"/>
          <w:b/>
          <w:lang w:val="mn-MN"/>
        </w:rPr>
      </w:pPr>
      <w:r w:rsidRPr="000F44D8">
        <w:rPr>
          <w:rFonts w:ascii="Arial" w:hAnsi="Arial" w:cs="Arial"/>
          <w:b/>
          <w:lang w:val="mn-MN"/>
        </w:rPr>
        <w:t xml:space="preserve">  13 дугаар дүгнэлтийн тухай</w:t>
      </w:r>
    </w:p>
    <w:p w14:paraId="5F52E63C" w14:textId="77777777" w:rsidR="005D5AA3" w:rsidRPr="000F44D8" w:rsidRDefault="005D5AA3" w:rsidP="005D5AA3">
      <w:pPr>
        <w:spacing w:line="360" w:lineRule="auto"/>
        <w:jc w:val="center"/>
        <w:rPr>
          <w:rFonts w:ascii="Arial" w:hAnsi="Arial" w:cs="Arial"/>
          <w:b/>
          <w:lang w:val="mn-MN"/>
        </w:rPr>
      </w:pPr>
    </w:p>
    <w:p w14:paraId="0A5771B4" w14:textId="77777777" w:rsidR="005D5AA3" w:rsidRPr="000F44D8" w:rsidRDefault="005D5AA3" w:rsidP="005D5AA3">
      <w:pPr>
        <w:jc w:val="both"/>
        <w:rPr>
          <w:rFonts w:ascii="Arial" w:eastAsia="Arial" w:hAnsi="Arial" w:cs="Arial"/>
          <w:color w:val="000000"/>
          <w:lang w:val="mn-MN"/>
        </w:rPr>
      </w:pPr>
      <w:r w:rsidRPr="000F44D8">
        <w:rPr>
          <w:rFonts w:ascii="Arial" w:hAnsi="Arial" w:cs="Arial"/>
          <w:b/>
          <w:lang w:val="mn-MN"/>
        </w:rPr>
        <w:tab/>
      </w:r>
      <w:r w:rsidRPr="000F44D8">
        <w:rPr>
          <w:rFonts w:ascii="Arial" w:eastAsia="Arial" w:hAnsi="Arial" w:cs="Arial"/>
          <w:color w:val="000000"/>
          <w:lang w:val="mn-MN"/>
        </w:rPr>
        <w:t>Монгол Улсын Их Хурлын чуулганы хуралдааны дэгийн тухай хуулийн 32 дугаар зүйлийн 32.3.3 дахь заалтыг үндэслэн Монгол Улсын Их Хурлаас ТОГТООХ нь:</w:t>
      </w:r>
    </w:p>
    <w:p w14:paraId="57B1BB10" w14:textId="77777777" w:rsidR="005D5AA3" w:rsidRPr="000F44D8" w:rsidRDefault="005D5AA3" w:rsidP="005D5AA3">
      <w:pPr>
        <w:rPr>
          <w:lang w:val="mn-MN"/>
        </w:rPr>
      </w:pPr>
    </w:p>
    <w:p w14:paraId="58624940" w14:textId="77777777" w:rsidR="005D5AA3" w:rsidRPr="000F44D8" w:rsidRDefault="005D5AA3" w:rsidP="005D5AA3">
      <w:pPr>
        <w:jc w:val="both"/>
        <w:rPr>
          <w:rFonts w:ascii="Arial" w:hAnsi="Arial" w:cs="Arial;Arial"/>
          <w:lang w:val="mn-MN"/>
        </w:rPr>
      </w:pPr>
      <w:r w:rsidRPr="000F44D8">
        <w:rPr>
          <w:rFonts w:ascii="Arial" w:hAnsi="Arial"/>
          <w:bCs/>
          <w:lang w:val="mn-MN"/>
        </w:rPr>
        <w:tab/>
        <w:t xml:space="preserve">1.“Монгол Улсын Их Хурлаас 2011 оны 02 дугаар сарын 10-ны өдөр баталсан Нотариатын тухай хууль /Шинэчилсэн найруулга/-ийн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Арван зургадугаар зүйлийн 3 дахь заалтын “хөдлөх, үл хөдлөх хөрөнгө … өмчлөх, өв залгамжлуулах эрхтэй. …” гэснийг зөрчсөн байна” гэсэн Үндсэн хуулийн цэцийн 2018 оны </w:t>
      </w:r>
      <w:r w:rsidRPr="000F44D8">
        <w:rPr>
          <w:rFonts w:ascii="Arial" w:hAnsi="Arial" w:cs="Arial;Arial"/>
          <w:lang w:val="mn-MN"/>
        </w:rPr>
        <w:t>10 дугаар сарын 24-ний өдрийн 13 дугаар дүгнэлтийг хүлээн зөвшөөрсүгэй.</w:t>
      </w:r>
    </w:p>
    <w:p w14:paraId="4DA1006E" w14:textId="77777777" w:rsidR="005D5AA3" w:rsidRPr="000F44D8" w:rsidRDefault="005D5AA3" w:rsidP="005D5AA3">
      <w:pPr>
        <w:jc w:val="both"/>
        <w:rPr>
          <w:rFonts w:ascii="Arial" w:hAnsi="Arial" w:cs="Arial;Arial"/>
          <w:lang w:val="mn-MN"/>
        </w:rPr>
      </w:pPr>
    </w:p>
    <w:p w14:paraId="349A502E" w14:textId="77777777" w:rsidR="005D5AA3" w:rsidRPr="000F44D8" w:rsidRDefault="005D5AA3" w:rsidP="005D5AA3">
      <w:pPr>
        <w:rPr>
          <w:lang w:val="mn-MN"/>
        </w:rPr>
      </w:pPr>
    </w:p>
    <w:p w14:paraId="1F02D4D9" w14:textId="77777777" w:rsidR="005D5AA3" w:rsidRPr="000F44D8" w:rsidRDefault="005D5AA3" w:rsidP="005D5AA3">
      <w:pPr>
        <w:rPr>
          <w:lang w:val="mn-MN"/>
        </w:rPr>
      </w:pPr>
    </w:p>
    <w:p w14:paraId="4AAC3E08" w14:textId="77777777" w:rsidR="005D5AA3" w:rsidRPr="000F44D8" w:rsidRDefault="005D5AA3" w:rsidP="005D5AA3">
      <w:pPr>
        <w:rPr>
          <w:lang w:val="mn-MN"/>
        </w:rPr>
      </w:pPr>
    </w:p>
    <w:p w14:paraId="4CD49165" w14:textId="77777777" w:rsidR="005D5AA3" w:rsidRPr="000F44D8" w:rsidRDefault="005D5AA3" w:rsidP="005D5AA3">
      <w:pPr>
        <w:ind w:left="720" w:firstLine="720"/>
        <w:jc w:val="both"/>
        <w:rPr>
          <w:rFonts w:ascii="Arial" w:hAnsi="Arial" w:cs="Arial"/>
          <w:lang w:val="mn-MN"/>
        </w:rPr>
      </w:pPr>
      <w:r w:rsidRPr="000F44D8">
        <w:rPr>
          <w:rFonts w:ascii="Arial" w:hAnsi="Arial" w:cs="Arial"/>
          <w:lang w:val="mn-MN"/>
        </w:rPr>
        <w:t xml:space="preserve">МОНГОЛ УЛСЫН </w:t>
      </w:r>
    </w:p>
    <w:p w14:paraId="11DABD64" w14:textId="77777777" w:rsidR="005D5AA3" w:rsidRPr="000F44D8" w:rsidRDefault="005D5AA3" w:rsidP="005D5AA3">
      <w:pPr>
        <w:jc w:val="both"/>
        <w:rPr>
          <w:rFonts w:ascii="Arial" w:hAnsi="Arial" w:cs="Arial"/>
          <w:lang w:val="mn-MN"/>
        </w:rPr>
      </w:pPr>
      <w:r>
        <w:rPr>
          <w:rFonts w:ascii="Arial" w:hAnsi="Arial" w:cs="Arial"/>
          <w:lang w:val="mn-MN"/>
        </w:rPr>
        <w:tab/>
      </w:r>
      <w:r>
        <w:rPr>
          <w:rFonts w:ascii="Arial" w:hAnsi="Arial" w:cs="Arial"/>
          <w:lang w:val="mn-MN"/>
        </w:rPr>
        <w:tab/>
      </w:r>
      <w:r w:rsidRPr="000F44D8">
        <w:rPr>
          <w:rFonts w:ascii="Arial" w:hAnsi="Arial" w:cs="Arial"/>
          <w:lang w:val="mn-MN"/>
        </w:rPr>
        <w:t>ИХ ХУРЛЫН ДАРГА</w:t>
      </w:r>
      <w:r w:rsidRPr="000F44D8">
        <w:rPr>
          <w:rFonts w:ascii="Arial" w:hAnsi="Arial" w:cs="Arial"/>
          <w:lang w:val="mn-MN"/>
        </w:rPr>
        <w:tab/>
      </w:r>
      <w:r w:rsidRPr="000F44D8">
        <w:rPr>
          <w:rFonts w:ascii="Arial" w:hAnsi="Arial" w:cs="Arial"/>
          <w:lang w:val="mn-MN"/>
        </w:rPr>
        <w:tab/>
      </w:r>
      <w:r w:rsidRPr="000F44D8">
        <w:rPr>
          <w:rFonts w:ascii="Arial" w:hAnsi="Arial" w:cs="Arial"/>
          <w:lang w:val="mn-MN"/>
        </w:rPr>
        <w:tab/>
      </w:r>
      <w:r w:rsidRPr="000F44D8">
        <w:rPr>
          <w:rFonts w:ascii="Arial" w:hAnsi="Arial" w:cs="Arial"/>
          <w:lang w:val="mn-MN"/>
        </w:rPr>
        <w:tab/>
        <w:t xml:space="preserve">       М.ЭНХБОЛД </w:t>
      </w:r>
    </w:p>
    <w:p w14:paraId="0FA055CF" w14:textId="77777777" w:rsidR="00DE74A6" w:rsidRPr="00DE74A6" w:rsidRDefault="00DE74A6" w:rsidP="00DE74A6">
      <w:pPr>
        <w:autoSpaceDE w:val="0"/>
        <w:autoSpaceDN w:val="0"/>
        <w:adjustRightInd w:val="0"/>
        <w:jc w:val="both"/>
        <w:rPr>
          <w:rFonts w:ascii="Arial" w:hAnsi="Arial" w:cs="Arial"/>
          <w:sz w:val="22"/>
        </w:rPr>
      </w:pPr>
    </w:p>
    <w:p w14:paraId="1508ADAF" w14:textId="77777777" w:rsidR="00AC2DD2" w:rsidRPr="00DE74A6" w:rsidRDefault="00AC2DD2" w:rsidP="00DE74A6">
      <w:pPr>
        <w:ind w:left="142"/>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63E4886" w14:textId="77777777" w:rsidR="003A2411" w:rsidRDefault="003A2411">
      <w:r>
        <w:separator/>
      </w:r>
    </w:p>
  </w:endnote>
  <w:endnote w:type="continuationSeparator" w:id="0">
    <w:p w14:paraId="65346A25" w14:textId="77777777" w:rsidR="003A2411" w:rsidRDefault="003A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charset w:val="80"/>
    <w:family w:val="auto"/>
    <w:pitch w:val="variable"/>
  </w:font>
  <w:font w:name="Lohit Hindi">
    <w:altName w:val="MS Mincho"/>
    <w:charset w:val="00"/>
    <w:family w:val="auto"/>
    <w:pitch w:val="variable"/>
  </w:font>
  <w:font w:name="Arial;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015B92E" w14:textId="77777777" w:rsidR="003A2411" w:rsidRDefault="003A2411">
      <w:r>
        <w:separator/>
      </w:r>
    </w:p>
  </w:footnote>
  <w:footnote w:type="continuationSeparator" w:id="0">
    <w:p w14:paraId="53FC792D" w14:textId="77777777" w:rsidR="003A2411" w:rsidRDefault="003A24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A2411"/>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D5AA3"/>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C5F25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D968-802E-0343-A26E-DC701C3D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860</Characters>
  <Application>Microsoft Macintosh Word</Application>
  <DocSecurity>0</DocSecurity>
  <Lines>29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2018-11-23T06:08:00Z</dcterms:created>
  <dcterms:modified xsi:type="dcterms:W3CDTF">2018-11-23T06:08:00Z</dcterms:modified>
</cp:coreProperties>
</file>