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46893C37" w:rsidR="008F3A57" w:rsidRPr="002C68A3" w:rsidRDefault="008F3A57" w:rsidP="001B3B13">
      <w:pPr>
        <w:pStyle w:val="Title"/>
        <w:ind w:right="-357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862">
        <w:rPr>
          <w:rFonts w:ascii="Arial" w:hAnsi="Arial" w:cs="Arial"/>
          <w:sz w:val="32"/>
          <w:szCs w:val="32"/>
        </w:rPr>
        <w:t xml:space="preserve">  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8FED902" w14:textId="77777777" w:rsidR="008F3A57" w:rsidRPr="007E53B2" w:rsidRDefault="008F3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p w14:paraId="7C0A802A" w14:textId="77777777" w:rsidR="002F5EF7" w:rsidRDefault="002F5EF7" w:rsidP="002F5EF7">
      <w:pPr>
        <w:pStyle w:val="Heading1"/>
        <w:rPr>
          <w:rStyle w:val="normaltextrun"/>
          <w:color w:val="000000"/>
        </w:rPr>
      </w:pPr>
    </w:p>
    <w:p w14:paraId="0D4291C3" w14:textId="77777777" w:rsidR="003C7AC0" w:rsidRPr="003D595F" w:rsidRDefault="003C7AC0" w:rsidP="003C7AC0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МАЛЫН ТОО ТОЛГОЙН АЛБАН </w:t>
      </w:r>
    </w:p>
    <w:p w14:paraId="4DDE9A84" w14:textId="77777777" w:rsidR="003C7AC0" w:rsidRPr="003D595F" w:rsidRDefault="003C7AC0" w:rsidP="003C7AC0">
      <w:pPr>
        <w:pStyle w:val="Heading1"/>
        <w:rPr>
          <w:b w:val="0"/>
          <w:color w:val="000000"/>
        </w:rPr>
      </w:pPr>
      <w:r w:rsidRPr="003D595F">
        <w:rPr>
          <w:color w:val="000000"/>
        </w:rPr>
        <w:t xml:space="preserve">     ТАТВАРЫН ТУХАЙ ХУУЛЬД</w:t>
      </w:r>
      <w:r w:rsidRPr="003D595F">
        <w:rPr>
          <w:b w:val="0"/>
          <w:color w:val="000000"/>
        </w:rPr>
        <w:t xml:space="preserve"> </w:t>
      </w:r>
      <w:r w:rsidRPr="003D595F">
        <w:rPr>
          <w:color w:val="000000"/>
        </w:rPr>
        <w:t>НЭМЭЛТ,</w:t>
      </w:r>
      <w:r w:rsidRPr="003D595F">
        <w:rPr>
          <w:b w:val="0"/>
          <w:color w:val="000000"/>
        </w:rPr>
        <w:br/>
      </w:r>
      <w:r w:rsidRPr="003D595F">
        <w:rPr>
          <w:color w:val="000000"/>
        </w:rPr>
        <w:t xml:space="preserve">     ӨӨРЧЛӨЛТ ОРУУЛАХ ТУХАЙ</w:t>
      </w:r>
    </w:p>
    <w:p w14:paraId="6FDA8807" w14:textId="77777777" w:rsidR="003C7AC0" w:rsidRPr="003D595F" w:rsidRDefault="003C7AC0" w:rsidP="003C7AC0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2DA158B9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Малын тоо толгойн албан татварын тухай хуулийн 5 дугаар зүйлийн 5.2 дахь хэсгийн “үндэслэн” гэсний дараа “татварын алба тооцож, төлбөл зохих албан татварыг” гэж нэмсүгэй.</w:t>
      </w:r>
    </w:p>
    <w:p w14:paraId="21D58581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76F669B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Малын тоо толгойн албан татварын тухай хуулийн 7 дугаар зүйлийн 7.3, 7.4 дэх хэсгийг доор дурдсанаар өөрчлөн найруулсугай:</w:t>
      </w:r>
    </w:p>
    <w:p w14:paraId="27BFF963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ACF23D5" w14:textId="0E75D0DE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7.3.Энэ хуулийн 5 дугаар зүйлд заасны дагуу албан татвар төлөгчийн тухайн жилд төлбөл зохих албан татварыг татварын алба татвар төлөгчид цахимаар, эсхүл хуульд заасан бусад хэлбэрээр дараагийн татварын жилийн эхний улиралд багтаан мэдэгдэнэ.</w:t>
      </w:r>
    </w:p>
    <w:p w14:paraId="479E6630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2C3280A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7.4.Энэ хуулийн дагуу албан татвар ногдуулах, төлөх, татвар төлөгчтэй харилцах журмыг татварын асуудал хариуцсан төрийн захиргааны байгууллагын дарга батална.” </w:t>
      </w:r>
    </w:p>
    <w:p w14:paraId="33E3D0FD" w14:textId="77777777" w:rsidR="003C7AC0" w:rsidRPr="003D595F" w:rsidRDefault="003C7AC0" w:rsidP="003C7A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70C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 </w:t>
      </w:r>
    </w:p>
    <w:p w14:paraId="45D54D15" w14:textId="77777777" w:rsidR="003C7AC0" w:rsidRPr="003D595F" w:rsidRDefault="003C7AC0" w:rsidP="003C7AC0">
      <w:pPr>
        <w:ind w:firstLine="720"/>
        <w:jc w:val="both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22FAE9EF" w14:textId="77777777" w:rsidR="003C7AC0" w:rsidRPr="003D595F" w:rsidRDefault="003C7AC0" w:rsidP="003C7AC0">
      <w:pPr>
        <w:jc w:val="both"/>
        <w:rPr>
          <w:rFonts w:ascii="Arial" w:hAnsi="Arial" w:cs="Arial"/>
          <w:b/>
          <w:bCs/>
          <w:color w:val="0070C0"/>
          <w:lang w:val="mn-MN"/>
        </w:rPr>
      </w:pPr>
    </w:p>
    <w:p w14:paraId="0EED3E5C" w14:textId="77777777" w:rsidR="003C7AC0" w:rsidRPr="003D595F" w:rsidRDefault="003C7AC0" w:rsidP="003C7AC0">
      <w:pPr>
        <w:jc w:val="both"/>
        <w:rPr>
          <w:rFonts w:ascii="Arial" w:hAnsi="Arial" w:cs="Arial"/>
          <w:color w:val="000000"/>
          <w:lang w:val="mn-MN"/>
        </w:rPr>
      </w:pPr>
    </w:p>
    <w:p w14:paraId="3E7DFC4E" w14:textId="77777777" w:rsidR="003C7AC0" w:rsidRPr="003D595F" w:rsidRDefault="003C7AC0" w:rsidP="003C7AC0">
      <w:pPr>
        <w:jc w:val="both"/>
        <w:rPr>
          <w:rFonts w:ascii="Arial" w:hAnsi="Arial" w:cs="Arial"/>
          <w:color w:val="000000"/>
          <w:lang w:val="mn-MN"/>
        </w:rPr>
      </w:pPr>
    </w:p>
    <w:p w14:paraId="02450E9C" w14:textId="77777777" w:rsidR="003C7AC0" w:rsidRPr="003D595F" w:rsidRDefault="003C7AC0" w:rsidP="003C7A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E4E3B15" w14:textId="77777777" w:rsidR="003C7AC0" w:rsidRPr="003D595F" w:rsidRDefault="003C7AC0" w:rsidP="003C7A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0A3D6841" w14:textId="77777777" w:rsidR="003C7AC0" w:rsidRPr="003D595F" w:rsidRDefault="003C7AC0" w:rsidP="003C7AC0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B3B13"/>
    <w:rsid w:val="001F15D4"/>
    <w:rsid w:val="00211862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9F1756"/>
    <w:rsid w:val="00AC7699"/>
    <w:rsid w:val="00AE77C8"/>
    <w:rsid w:val="00B0601D"/>
    <w:rsid w:val="00B53926"/>
    <w:rsid w:val="00BB49E7"/>
    <w:rsid w:val="00BE7AB2"/>
    <w:rsid w:val="00C5156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2023-12-11T07:38:00Z</dcterms:created>
  <dcterms:modified xsi:type="dcterms:W3CDTF">2023-12-18T06:38:00Z</dcterms:modified>
</cp:coreProperties>
</file>