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128ED" w14:textId="02594C99" w:rsidR="005E2AD8" w:rsidRDefault="005E2AD8" w:rsidP="00246467">
      <w:pPr>
        <w:spacing w:line="256" w:lineRule="auto"/>
        <w:contextualSpacing/>
        <w:jc w:val="center"/>
        <w:rPr>
          <w:rFonts w:ascii="Arial" w:eastAsia="Arial" w:hAnsi="Arial" w:cs="Arial"/>
          <w:sz w:val="24"/>
          <w:szCs w:val="24"/>
          <w:lang w:val="mn-MN"/>
        </w:rPr>
      </w:pPr>
      <w:bookmarkStart w:id="0" w:name="_Hlk194391591"/>
    </w:p>
    <w:p w14:paraId="5CF62761" w14:textId="576988EE" w:rsidR="00ED7634" w:rsidRDefault="00ED7634" w:rsidP="00ED7634">
      <w:pPr>
        <w:tabs>
          <w:tab w:val="left" w:pos="2532"/>
        </w:tabs>
        <w:spacing w:after="0" w:line="240" w:lineRule="auto"/>
        <w:rPr>
          <w:rFonts w:ascii="Arial" w:eastAsia="Arial" w:hAnsi="Arial" w:cs="Arial"/>
          <w:sz w:val="24"/>
          <w:szCs w:val="24"/>
          <w:lang w:val="mn-MN"/>
        </w:rPr>
      </w:pPr>
      <w:bookmarkStart w:id="1" w:name="_Hlk98172651"/>
    </w:p>
    <w:p w14:paraId="06B6E4A9" w14:textId="77777777" w:rsidR="0033038E" w:rsidRDefault="0033038E" w:rsidP="00ED7634">
      <w:pPr>
        <w:tabs>
          <w:tab w:val="left" w:pos="2532"/>
        </w:tabs>
        <w:spacing w:after="0" w:line="240" w:lineRule="auto"/>
        <w:rPr>
          <w:rFonts w:ascii="Arial" w:eastAsia="Arial" w:hAnsi="Arial" w:cs="Arial"/>
          <w:b/>
          <w:bCs/>
          <w:sz w:val="24"/>
          <w:szCs w:val="24"/>
          <w:lang w:val="mn-MN"/>
        </w:rPr>
      </w:pPr>
      <w:bookmarkStart w:id="2" w:name="_GoBack"/>
      <w:bookmarkEnd w:id="2"/>
    </w:p>
    <w:p w14:paraId="689663B9" w14:textId="76D4CE2A" w:rsidR="00ED7634" w:rsidRPr="00ED7634" w:rsidRDefault="00ED7634" w:rsidP="00ED7634">
      <w:pPr>
        <w:tabs>
          <w:tab w:val="left" w:pos="2532"/>
        </w:tabs>
        <w:spacing w:after="0" w:line="240" w:lineRule="auto"/>
        <w:rPr>
          <w:rFonts w:ascii="Arial" w:eastAsia="Times New Roman" w:hAnsi="Arial" w:cs="Arial"/>
          <w:b/>
          <w:bCs/>
          <w:color w:val="3366FF"/>
          <w:sz w:val="40"/>
          <w:szCs w:val="40"/>
          <w:lang w:val="ms-MY"/>
        </w:rPr>
      </w:pPr>
      <w:r w:rsidRPr="00ED7634">
        <w:rPr>
          <w:rFonts w:ascii="Arial" w:eastAsia="Times New Roman" w:hAnsi="Arial" w:cs="Arial"/>
          <w:b/>
          <w:bCs/>
          <w:noProof/>
          <w:color w:val="3366FF"/>
          <w:sz w:val="44"/>
          <w:szCs w:val="24"/>
        </w:rPr>
        <w:drawing>
          <wp:anchor distT="0" distB="0" distL="114300" distR="114300" simplePos="0" relativeHeight="251659264" behindDoc="0" locked="0" layoutInCell="1" allowOverlap="1" wp14:anchorId="5EF7EEF0" wp14:editId="004601B7">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6C7C97AE" w14:textId="77777777" w:rsidR="00ED7634" w:rsidRPr="00ED7634" w:rsidRDefault="00ED7634" w:rsidP="00ED7634">
      <w:pPr>
        <w:spacing w:after="0" w:line="240" w:lineRule="auto"/>
        <w:ind w:left="-142" w:right="-360"/>
        <w:jc w:val="center"/>
        <w:rPr>
          <w:rFonts w:ascii="Arial" w:eastAsia="Times New Roman" w:hAnsi="Arial" w:cs="Arial"/>
          <w:b/>
          <w:bCs/>
          <w:color w:val="3366FF"/>
          <w:sz w:val="40"/>
          <w:szCs w:val="40"/>
          <w:lang w:val="ms-MY"/>
        </w:rPr>
      </w:pPr>
    </w:p>
    <w:p w14:paraId="02D3E87F" w14:textId="77777777" w:rsidR="00ED7634" w:rsidRPr="00ED7634" w:rsidRDefault="00ED7634" w:rsidP="00ED7634">
      <w:pPr>
        <w:spacing w:after="0" w:line="240" w:lineRule="auto"/>
        <w:ind w:left="-142"/>
        <w:jc w:val="center"/>
        <w:rPr>
          <w:rFonts w:ascii="Arial" w:eastAsia="Times New Roman" w:hAnsi="Arial" w:cs="Arial"/>
          <w:b/>
          <w:bCs/>
          <w:color w:val="3366FF"/>
          <w:sz w:val="32"/>
          <w:szCs w:val="32"/>
          <w:lang w:val="ms-MY"/>
        </w:rPr>
      </w:pPr>
    </w:p>
    <w:p w14:paraId="168B1466" w14:textId="77777777" w:rsidR="00ED7634" w:rsidRPr="00ED7634" w:rsidRDefault="00ED7634" w:rsidP="00ED7634">
      <w:pPr>
        <w:spacing w:after="0" w:line="240" w:lineRule="auto"/>
        <w:ind w:left="-142"/>
        <w:jc w:val="center"/>
        <w:rPr>
          <w:rFonts w:ascii="Times New Roman" w:eastAsia="Times New Roman" w:hAnsi="Times New Roman" w:cs="Times New Roman"/>
          <w:b/>
          <w:bCs/>
          <w:color w:val="3366FF"/>
          <w:sz w:val="32"/>
          <w:szCs w:val="32"/>
          <w:lang w:val="ms-MY"/>
        </w:rPr>
      </w:pPr>
      <w:r w:rsidRPr="00ED7634">
        <w:rPr>
          <w:rFonts w:ascii="Times New Roman" w:eastAsia="Times New Roman" w:hAnsi="Times New Roman" w:cs="Times New Roman"/>
          <w:b/>
          <w:bCs/>
          <w:color w:val="3366FF"/>
          <w:sz w:val="32"/>
          <w:szCs w:val="32"/>
          <w:lang w:val="ms-MY"/>
        </w:rPr>
        <w:t>МОНГОЛ УЛСЫН ИХ ХУРЛЫН</w:t>
      </w:r>
    </w:p>
    <w:p w14:paraId="709A52BD" w14:textId="77777777" w:rsidR="00ED7634" w:rsidRPr="00ED7634" w:rsidRDefault="00ED7634" w:rsidP="00ED7634">
      <w:pPr>
        <w:keepNext/>
        <w:spacing w:after="0" w:line="240" w:lineRule="auto"/>
        <w:jc w:val="center"/>
        <w:outlineLvl w:val="0"/>
        <w:rPr>
          <w:rFonts w:ascii="Arial" w:eastAsia="Arial Unicode MS" w:hAnsi="Arial" w:cs="Arial"/>
          <w:b/>
          <w:bCs/>
          <w:color w:val="3366FF"/>
          <w:sz w:val="44"/>
          <w:szCs w:val="44"/>
          <w:lang w:val="ms-MY"/>
        </w:rPr>
      </w:pPr>
      <w:bookmarkStart w:id="3" w:name="_h06h22z21kh1"/>
      <w:bookmarkEnd w:id="3"/>
      <w:r w:rsidRPr="00ED7634">
        <w:rPr>
          <w:rFonts w:ascii="Times New Roman" w:eastAsia="Arial Unicode MS" w:hAnsi="Times New Roman" w:cs="Times New Roman"/>
          <w:b/>
          <w:bCs/>
          <w:color w:val="3366FF"/>
          <w:sz w:val="32"/>
          <w:szCs w:val="32"/>
          <w:lang w:val="ms-MY"/>
        </w:rPr>
        <w:t>ТОГТООЛ</w:t>
      </w:r>
    </w:p>
    <w:p w14:paraId="6B650AA7" w14:textId="77777777" w:rsidR="00ED7634" w:rsidRPr="00ED7634" w:rsidRDefault="00ED7634" w:rsidP="00ED7634">
      <w:pPr>
        <w:spacing w:after="0" w:line="240" w:lineRule="auto"/>
        <w:rPr>
          <w:rFonts w:ascii="Arial" w:eastAsia="Times New Roman" w:hAnsi="Arial" w:cs="Arial"/>
          <w:sz w:val="24"/>
          <w:szCs w:val="24"/>
          <w:lang w:val="ms-MY"/>
        </w:rPr>
      </w:pPr>
    </w:p>
    <w:p w14:paraId="1E569B63" w14:textId="0EE6C3AE" w:rsidR="00ED7634" w:rsidRPr="00ED7634" w:rsidRDefault="00ED7634" w:rsidP="00ED7634">
      <w:pPr>
        <w:spacing w:after="0" w:line="240" w:lineRule="auto"/>
        <w:rPr>
          <w:rFonts w:ascii="Arial" w:eastAsia="Times New Roman" w:hAnsi="Arial" w:cs="Arial"/>
          <w:sz w:val="24"/>
          <w:szCs w:val="24"/>
          <w:lang w:val="ms-MY"/>
        </w:rPr>
      </w:pPr>
      <w:r w:rsidRPr="00ED7634">
        <w:rPr>
          <w:rFonts w:ascii="Arial" w:eastAsia="Times New Roman" w:hAnsi="Arial" w:cs="Arial"/>
          <w:color w:val="3366FF"/>
          <w:sz w:val="20"/>
          <w:szCs w:val="20"/>
          <w:u w:val="single"/>
          <w:lang w:val="ms-MY"/>
        </w:rPr>
        <w:t>202</w:t>
      </w:r>
      <w:r w:rsidRPr="00ED7634">
        <w:rPr>
          <w:rFonts w:ascii="Arial" w:eastAsia="Times New Roman" w:hAnsi="Arial" w:cs="Arial"/>
          <w:color w:val="3366FF"/>
          <w:sz w:val="20"/>
          <w:szCs w:val="20"/>
          <w:u w:val="single"/>
          <w:lang w:val="mn-MN"/>
        </w:rPr>
        <w:t>5</w:t>
      </w:r>
      <w:r w:rsidRPr="00ED7634">
        <w:rPr>
          <w:rFonts w:ascii="Arial" w:eastAsia="Times New Roman" w:hAnsi="Arial" w:cs="Arial"/>
          <w:color w:val="3366FF"/>
          <w:sz w:val="20"/>
          <w:szCs w:val="20"/>
          <w:lang w:val="ms-MY"/>
        </w:rPr>
        <w:t xml:space="preserve"> оны </w:t>
      </w:r>
      <w:r w:rsidRPr="00ED7634">
        <w:rPr>
          <w:rFonts w:ascii="Arial" w:eastAsia="Times New Roman" w:hAnsi="Arial" w:cs="Arial"/>
          <w:color w:val="3366FF"/>
          <w:sz w:val="20"/>
          <w:szCs w:val="20"/>
          <w:u w:val="single"/>
          <w:lang w:val="mn-MN"/>
        </w:rPr>
        <w:t>0</w:t>
      </w:r>
      <w:r>
        <w:rPr>
          <w:rFonts w:ascii="Arial" w:eastAsia="Times New Roman" w:hAnsi="Arial" w:cs="Arial"/>
          <w:color w:val="3366FF"/>
          <w:sz w:val="20"/>
          <w:szCs w:val="20"/>
          <w:u w:val="single"/>
        </w:rPr>
        <w:t>5</w:t>
      </w:r>
      <w:r w:rsidRPr="00ED7634">
        <w:rPr>
          <w:rFonts w:ascii="Arial" w:eastAsia="Times New Roman" w:hAnsi="Arial" w:cs="Arial"/>
          <w:color w:val="3366FF"/>
          <w:sz w:val="20"/>
          <w:szCs w:val="20"/>
          <w:lang w:val="ms-MY"/>
        </w:rPr>
        <w:t xml:space="preserve"> сарын </w:t>
      </w:r>
      <w:r>
        <w:rPr>
          <w:rFonts w:ascii="Arial" w:eastAsia="Times New Roman" w:hAnsi="Arial" w:cs="Arial"/>
          <w:color w:val="3366FF"/>
          <w:sz w:val="20"/>
          <w:szCs w:val="20"/>
          <w:u w:val="single"/>
        </w:rPr>
        <w:t>29</w:t>
      </w:r>
      <w:r w:rsidRPr="00ED7634">
        <w:rPr>
          <w:rFonts w:ascii="Arial" w:eastAsia="Times New Roman" w:hAnsi="Arial" w:cs="Arial"/>
          <w:color w:val="3366FF"/>
          <w:sz w:val="20"/>
          <w:szCs w:val="20"/>
          <w:lang w:val="ms-MY"/>
        </w:rPr>
        <w:t xml:space="preserve"> өдөр     </w:t>
      </w:r>
      <w:r w:rsidRPr="00ED7634">
        <w:rPr>
          <w:rFonts w:ascii="Arial" w:eastAsia="Times New Roman" w:hAnsi="Arial" w:cs="Arial"/>
          <w:color w:val="3366FF"/>
          <w:sz w:val="20"/>
          <w:szCs w:val="20"/>
          <w:lang w:val="mn-MN"/>
        </w:rPr>
        <w:tab/>
      </w:r>
      <w:r w:rsidRPr="00ED7634">
        <w:rPr>
          <w:rFonts w:ascii="Arial" w:eastAsia="Times New Roman" w:hAnsi="Arial" w:cs="Arial"/>
          <w:color w:val="3366FF"/>
          <w:sz w:val="20"/>
          <w:szCs w:val="20"/>
          <w:lang w:val="mn-MN"/>
        </w:rPr>
        <w:tab/>
        <w:t xml:space="preserve">            </w:t>
      </w:r>
      <w:r w:rsidRPr="00ED7634">
        <w:rPr>
          <w:rFonts w:ascii="Arial" w:eastAsia="Times New Roman" w:hAnsi="Arial" w:cs="Arial"/>
          <w:color w:val="3366FF"/>
          <w:sz w:val="20"/>
          <w:szCs w:val="20"/>
          <w:lang w:val="ms-MY"/>
        </w:rPr>
        <w:t xml:space="preserve">Дугаар </w:t>
      </w:r>
      <w:r>
        <w:rPr>
          <w:rFonts w:ascii="Arial" w:eastAsia="Times New Roman" w:hAnsi="Arial" w:cs="Arial"/>
          <w:color w:val="3366FF"/>
          <w:sz w:val="20"/>
          <w:szCs w:val="20"/>
          <w:u w:val="single"/>
        </w:rPr>
        <w:t>48</w:t>
      </w:r>
      <w:r w:rsidRPr="00ED7634">
        <w:rPr>
          <w:rFonts w:ascii="Arial" w:eastAsia="Times New Roman" w:hAnsi="Arial" w:cs="Arial"/>
          <w:color w:val="3366FF"/>
          <w:sz w:val="20"/>
          <w:szCs w:val="20"/>
          <w:lang w:val="ms-MY"/>
        </w:rPr>
        <w:t xml:space="preserve">          </w:t>
      </w:r>
      <w:r w:rsidRPr="00ED7634">
        <w:rPr>
          <w:rFonts w:ascii="Arial" w:eastAsia="Times New Roman" w:hAnsi="Arial" w:cs="Arial"/>
          <w:color w:val="3366FF"/>
          <w:sz w:val="20"/>
          <w:szCs w:val="20"/>
          <w:lang w:val="mn-MN"/>
        </w:rPr>
        <w:t xml:space="preserve">           </w:t>
      </w:r>
      <w:r w:rsidRPr="00ED7634">
        <w:rPr>
          <w:rFonts w:ascii="Arial" w:eastAsia="Times New Roman" w:hAnsi="Arial" w:cs="Arial"/>
          <w:color w:val="3366FF"/>
          <w:sz w:val="20"/>
          <w:szCs w:val="20"/>
          <w:lang w:val="ms-MY"/>
        </w:rPr>
        <w:t>Төрийн ордон, Улаанбаатар хот</w:t>
      </w:r>
    </w:p>
    <w:p w14:paraId="1BAB737A" w14:textId="6A519378" w:rsidR="00BC0E8E" w:rsidRPr="00ED7634" w:rsidRDefault="00BC0E8E" w:rsidP="00ED7634">
      <w:pPr>
        <w:tabs>
          <w:tab w:val="left" w:pos="0"/>
        </w:tabs>
        <w:spacing w:after="0" w:line="240" w:lineRule="auto"/>
        <w:rPr>
          <w:rFonts w:ascii="Arial Mon" w:eastAsia="Times New Roman" w:hAnsi="Arial Mon" w:cs="Times New Roman"/>
          <w:sz w:val="24"/>
          <w:szCs w:val="24"/>
          <w:lang w:val="mn-MN"/>
        </w:rPr>
      </w:pPr>
    </w:p>
    <w:p w14:paraId="46CFEB98" w14:textId="77777777" w:rsidR="00ED7634" w:rsidRDefault="00ED7634" w:rsidP="001205FF">
      <w:pPr>
        <w:spacing w:after="0" w:line="240" w:lineRule="auto"/>
        <w:ind w:left="142"/>
        <w:contextualSpacing/>
        <w:jc w:val="center"/>
        <w:rPr>
          <w:rFonts w:ascii="Arial" w:eastAsia="Arial" w:hAnsi="Arial" w:cs="Arial"/>
          <w:b/>
          <w:bCs/>
          <w:sz w:val="24"/>
          <w:szCs w:val="24"/>
          <w:lang w:val="mn-MN"/>
        </w:rPr>
      </w:pPr>
    </w:p>
    <w:p w14:paraId="0D63BE3E" w14:textId="18B73098" w:rsidR="00A57CD0" w:rsidRPr="001205FF" w:rsidRDefault="00246467" w:rsidP="001205FF">
      <w:pPr>
        <w:spacing w:after="0" w:line="240" w:lineRule="auto"/>
        <w:ind w:left="142"/>
        <w:contextualSpacing/>
        <w:jc w:val="center"/>
        <w:rPr>
          <w:rFonts w:ascii="Arial" w:eastAsia="Arial" w:hAnsi="Arial" w:cs="Arial"/>
          <w:b/>
          <w:bCs/>
          <w:sz w:val="24"/>
          <w:szCs w:val="24"/>
          <w:lang w:val="mn-MN"/>
        </w:rPr>
      </w:pPr>
      <w:r w:rsidRPr="001205FF">
        <w:rPr>
          <w:rFonts w:ascii="Arial" w:eastAsia="Arial" w:hAnsi="Arial" w:cs="Arial"/>
          <w:b/>
          <w:bCs/>
          <w:sz w:val="24"/>
          <w:szCs w:val="24"/>
          <w:lang w:val="mn-MN"/>
        </w:rPr>
        <w:t>Монгол Улсын хөгжлийн 202</w:t>
      </w:r>
      <w:r w:rsidR="00960C0F" w:rsidRPr="001205FF">
        <w:rPr>
          <w:rFonts w:ascii="Arial" w:eastAsia="Arial" w:hAnsi="Arial" w:cs="Arial"/>
          <w:b/>
          <w:bCs/>
          <w:sz w:val="24"/>
          <w:szCs w:val="24"/>
          <w:lang w:val="mn-MN"/>
        </w:rPr>
        <w:t>6</w:t>
      </w:r>
      <w:r w:rsidRPr="001205FF">
        <w:rPr>
          <w:rFonts w:ascii="Arial" w:eastAsia="Arial" w:hAnsi="Arial" w:cs="Arial"/>
          <w:b/>
          <w:bCs/>
          <w:sz w:val="24"/>
          <w:szCs w:val="24"/>
          <w:lang w:val="mn-MN"/>
        </w:rPr>
        <w:t xml:space="preserve"> оны </w:t>
      </w:r>
    </w:p>
    <w:p w14:paraId="234869C3" w14:textId="1439EDC8" w:rsidR="00246467" w:rsidRPr="001205FF" w:rsidRDefault="00246467" w:rsidP="001205FF">
      <w:pPr>
        <w:spacing w:after="0" w:line="240" w:lineRule="auto"/>
        <w:ind w:left="142"/>
        <w:contextualSpacing/>
        <w:jc w:val="center"/>
        <w:rPr>
          <w:rFonts w:ascii="Arial" w:eastAsia="Arial" w:hAnsi="Arial" w:cs="Arial"/>
          <w:b/>
          <w:bCs/>
          <w:sz w:val="24"/>
          <w:szCs w:val="24"/>
          <w:lang w:val="mn-MN"/>
        </w:rPr>
      </w:pPr>
      <w:r w:rsidRPr="001205FF">
        <w:rPr>
          <w:rFonts w:ascii="Arial" w:eastAsia="Arial" w:hAnsi="Arial" w:cs="Arial"/>
          <w:b/>
          <w:bCs/>
          <w:sz w:val="24"/>
          <w:szCs w:val="24"/>
          <w:lang w:val="mn-MN"/>
        </w:rPr>
        <w:t>төлөвлөгөө батлах тухай</w:t>
      </w:r>
    </w:p>
    <w:p w14:paraId="2C0E1CDB" w14:textId="77777777" w:rsidR="00246467" w:rsidRPr="001205FF" w:rsidRDefault="00246467" w:rsidP="00BC0E8E">
      <w:pPr>
        <w:spacing w:after="0" w:line="360" w:lineRule="auto"/>
        <w:contextualSpacing/>
        <w:jc w:val="center"/>
        <w:rPr>
          <w:rFonts w:ascii="Arial" w:eastAsia="Arial" w:hAnsi="Arial" w:cs="Arial"/>
          <w:sz w:val="24"/>
          <w:szCs w:val="24"/>
          <w:lang w:val="mn-MN"/>
        </w:rPr>
      </w:pPr>
    </w:p>
    <w:p w14:paraId="2673A5A3" w14:textId="115192A4" w:rsidR="00246467" w:rsidRPr="001205FF" w:rsidRDefault="00D1157A" w:rsidP="00A57CD0">
      <w:pPr>
        <w:pStyle w:val="NormalWeb"/>
        <w:spacing w:before="0" w:beforeAutospacing="0" w:after="0" w:afterAutospacing="0"/>
        <w:ind w:firstLine="720"/>
        <w:jc w:val="both"/>
        <w:rPr>
          <w:rFonts w:ascii="Arial" w:hAnsi="Arial" w:cs="Arial"/>
          <w:lang w:val="mn-MN"/>
        </w:rPr>
      </w:pPr>
      <w:r w:rsidRPr="001205FF">
        <w:rPr>
          <w:rFonts w:ascii="Arial" w:hAnsi="Arial" w:cs="Arial"/>
          <w:lang w:val="mn-MN"/>
        </w:rPr>
        <w:t>Монгол Улсын Үндсэн хуулийн Хорин тавдугаар зүйлийн 1 дэх хэсгийн 7 дахь заалт, Монгол Улсын Их Хурлын тухай хуулийн 5 дугаар зүйлийн 5.1 дэх хэсэг, Хөгжлийн бодлого, төлөвлөлт, түүний удирдлагын тухай хуулийн 18 дугаар зүйлийн 18.3 дахь хэсгийг үндэслэн Монгол Улсын Их Хурлаас ТОГТООХ нь:</w:t>
      </w:r>
    </w:p>
    <w:p w14:paraId="089E4262" w14:textId="77777777" w:rsidR="00D1157A" w:rsidRPr="001205FF" w:rsidRDefault="00D1157A" w:rsidP="00246467">
      <w:pPr>
        <w:pStyle w:val="NormalWeb"/>
        <w:shd w:val="clear" w:color="auto" w:fill="FFFFFF"/>
        <w:spacing w:before="0" w:beforeAutospacing="0" w:after="0" w:afterAutospacing="0"/>
        <w:ind w:firstLine="720"/>
        <w:jc w:val="both"/>
        <w:rPr>
          <w:rFonts w:ascii="Arial" w:hAnsi="Arial" w:cs="Arial"/>
          <w:lang w:val="mn-MN"/>
        </w:rPr>
      </w:pPr>
    </w:p>
    <w:p w14:paraId="3DA61969" w14:textId="18A70A37" w:rsidR="00246467" w:rsidRPr="001205FF" w:rsidRDefault="00246467" w:rsidP="00246467">
      <w:pPr>
        <w:pStyle w:val="NormalWeb"/>
        <w:shd w:val="clear" w:color="auto" w:fill="FFFFFF"/>
        <w:spacing w:before="0" w:beforeAutospacing="0" w:after="0" w:afterAutospacing="0"/>
        <w:ind w:firstLine="720"/>
        <w:jc w:val="both"/>
        <w:rPr>
          <w:rFonts w:ascii="Arial" w:hAnsi="Arial" w:cs="Arial"/>
          <w:lang w:val="mn-MN"/>
        </w:rPr>
      </w:pPr>
      <w:r w:rsidRPr="001205FF">
        <w:rPr>
          <w:rFonts w:ascii="Arial" w:hAnsi="Arial" w:cs="Arial"/>
          <w:lang w:val="mn-MN"/>
        </w:rPr>
        <w:t>1.</w:t>
      </w:r>
      <w:r w:rsidR="00A57CD0" w:rsidRPr="001205FF">
        <w:rPr>
          <w:rFonts w:ascii="Arial" w:hAnsi="Arial" w:cs="Arial"/>
          <w:lang w:val="mn-MN"/>
        </w:rPr>
        <w:t>“</w:t>
      </w:r>
      <w:r w:rsidRPr="001205FF">
        <w:rPr>
          <w:rFonts w:ascii="Arial" w:hAnsi="Arial" w:cs="Arial"/>
          <w:lang w:val="mn-MN"/>
        </w:rPr>
        <w:t>Монгол Улсын хөгжлийн 202</w:t>
      </w:r>
      <w:r w:rsidR="00960C0F" w:rsidRPr="001205FF">
        <w:rPr>
          <w:rFonts w:ascii="Arial" w:hAnsi="Arial" w:cs="Arial"/>
          <w:lang w:val="mn-MN"/>
        </w:rPr>
        <w:t>6</w:t>
      </w:r>
      <w:r w:rsidRPr="001205FF">
        <w:rPr>
          <w:rFonts w:ascii="Arial" w:hAnsi="Arial" w:cs="Arial"/>
          <w:lang w:val="mn-MN"/>
        </w:rPr>
        <w:t xml:space="preserve"> онд баримтлах бодлогын тэргүүлэх чиглэл</w:t>
      </w:r>
      <w:r w:rsidR="00A57CD0" w:rsidRPr="001205FF">
        <w:rPr>
          <w:rFonts w:ascii="Arial" w:hAnsi="Arial" w:cs="Arial"/>
          <w:lang w:val="mn-MN"/>
        </w:rPr>
        <w:t>”-</w:t>
      </w:r>
      <w:r w:rsidRPr="001205FF">
        <w:rPr>
          <w:rFonts w:ascii="Arial" w:hAnsi="Arial" w:cs="Arial"/>
          <w:lang w:val="mn-MN"/>
        </w:rPr>
        <w:t xml:space="preserve">ийг 1 дүгээр хавсралтаар, </w:t>
      </w:r>
      <w:r w:rsidR="00A57CD0" w:rsidRPr="001205FF">
        <w:rPr>
          <w:rFonts w:ascii="Arial" w:hAnsi="Arial" w:cs="Arial"/>
          <w:lang w:val="mn-MN"/>
        </w:rPr>
        <w:t>“</w:t>
      </w:r>
      <w:r w:rsidRPr="001205FF">
        <w:rPr>
          <w:rFonts w:ascii="Arial" w:hAnsi="Arial" w:cs="Arial"/>
          <w:lang w:val="mn-MN"/>
        </w:rPr>
        <w:t>Монгол Улсын хөгжлийн 202</w:t>
      </w:r>
      <w:r w:rsidR="00960C0F" w:rsidRPr="001205FF">
        <w:rPr>
          <w:rFonts w:ascii="Arial" w:hAnsi="Arial" w:cs="Arial"/>
          <w:lang w:val="mn-MN"/>
        </w:rPr>
        <w:t>6</w:t>
      </w:r>
      <w:r w:rsidRPr="001205FF">
        <w:rPr>
          <w:rFonts w:ascii="Arial" w:hAnsi="Arial" w:cs="Arial"/>
          <w:lang w:val="mn-MN"/>
        </w:rPr>
        <w:t xml:space="preserve"> оны төлөвлөгөө</w:t>
      </w:r>
      <w:r w:rsidR="00A57CD0" w:rsidRPr="001205FF">
        <w:rPr>
          <w:rFonts w:ascii="Arial" w:hAnsi="Arial" w:cs="Arial"/>
          <w:lang w:val="mn-MN"/>
        </w:rPr>
        <w:t>”-</w:t>
      </w:r>
      <w:r w:rsidRPr="001205FF">
        <w:rPr>
          <w:rFonts w:ascii="Arial" w:hAnsi="Arial" w:cs="Arial"/>
          <w:lang w:val="mn-MN"/>
        </w:rPr>
        <w:t xml:space="preserve">г 2 дугаар хавсралтаар, </w:t>
      </w:r>
      <w:r w:rsidR="00A57CD0" w:rsidRPr="001205FF">
        <w:rPr>
          <w:rFonts w:ascii="Arial" w:hAnsi="Arial" w:cs="Arial"/>
          <w:lang w:val="mn-MN"/>
        </w:rPr>
        <w:t>“</w:t>
      </w:r>
      <w:r w:rsidRPr="001205FF">
        <w:rPr>
          <w:rFonts w:ascii="Arial" w:hAnsi="Arial" w:cs="Arial"/>
          <w:lang w:val="mn-MN"/>
        </w:rPr>
        <w:t>Монгол Улсын хөгжлийн 202</w:t>
      </w:r>
      <w:r w:rsidR="00960C0F" w:rsidRPr="001205FF">
        <w:rPr>
          <w:rFonts w:ascii="Arial" w:hAnsi="Arial" w:cs="Arial"/>
          <w:lang w:val="mn-MN"/>
        </w:rPr>
        <w:t>6</w:t>
      </w:r>
      <w:r w:rsidRPr="001205FF">
        <w:rPr>
          <w:rFonts w:ascii="Arial" w:hAnsi="Arial" w:cs="Arial"/>
          <w:lang w:val="mn-MN"/>
        </w:rPr>
        <w:t xml:space="preserve"> оны төлөвлөгөөний хяналт-шинжилгээ, үнэлгээний үзүүлэлт</w:t>
      </w:r>
      <w:r w:rsidR="00A57CD0" w:rsidRPr="001205FF">
        <w:rPr>
          <w:rFonts w:ascii="Arial" w:hAnsi="Arial" w:cs="Arial"/>
          <w:lang w:val="mn-MN"/>
        </w:rPr>
        <w:t>”-</w:t>
      </w:r>
      <w:r w:rsidRPr="001205FF">
        <w:rPr>
          <w:rFonts w:ascii="Arial" w:hAnsi="Arial" w:cs="Arial"/>
          <w:lang w:val="mn-MN"/>
        </w:rPr>
        <w:t>ийг 3 дугаар хавсралтаар тус тус баталсугай.</w:t>
      </w:r>
    </w:p>
    <w:p w14:paraId="282997A7" w14:textId="77777777" w:rsidR="00246467" w:rsidRPr="001205FF" w:rsidRDefault="00246467" w:rsidP="00246467">
      <w:pPr>
        <w:pStyle w:val="NormalWeb"/>
        <w:shd w:val="clear" w:color="auto" w:fill="FFFFFF"/>
        <w:spacing w:before="0" w:beforeAutospacing="0" w:after="0" w:afterAutospacing="0"/>
        <w:ind w:firstLine="720"/>
        <w:jc w:val="both"/>
        <w:rPr>
          <w:rFonts w:ascii="Arial" w:hAnsi="Arial" w:cs="Arial"/>
          <w:lang w:val="mn-MN"/>
        </w:rPr>
      </w:pPr>
    </w:p>
    <w:p w14:paraId="5EABB895" w14:textId="7562F1E4" w:rsidR="00246467" w:rsidRPr="001205FF" w:rsidRDefault="00246467" w:rsidP="00246467">
      <w:pPr>
        <w:pStyle w:val="NormalWeb"/>
        <w:shd w:val="clear" w:color="auto" w:fill="FFFFFF"/>
        <w:spacing w:before="0" w:beforeAutospacing="0" w:after="0" w:afterAutospacing="0"/>
        <w:ind w:firstLine="720"/>
        <w:jc w:val="both"/>
        <w:rPr>
          <w:rFonts w:ascii="Arial" w:hAnsi="Arial" w:cs="Arial"/>
          <w:lang w:val="mn-MN"/>
        </w:rPr>
      </w:pPr>
      <w:r w:rsidRPr="001205FF">
        <w:rPr>
          <w:rFonts w:ascii="Arial" w:hAnsi="Arial" w:cs="Arial"/>
          <w:lang w:val="mn-MN"/>
        </w:rPr>
        <w:t>2.Монгол Улсын хөгжлийн 202</w:t>
      </w:r>
      <w:r w:rsidR="00960C0F" w:rsidRPr="001205FF">
        <w:rPr>
          <w:rFonts w:ascii="Arial" w:hAnsi="Arial" w:cs="Arial"/>
          <w:lang w:val="mn-MN"/>
        </w:rPr>
        <w:t>6</w:t>
      </w:r>
      <w:r w:rsidRPr="001205FF">
        <w:rPr>
          <w:rFonts w:ascii="Arial" w:hAnsi="Arial" w:cs="Arial"/>
          <w:lang w:val="mn-MN"/>
        </w:rPr>
        <w:t xml:space="preserve"> оны төлөвлөгөөг баталсантай холбогдуулан дараах арга хэмжээг авч хэрэгжүүлэхийг Монгол Улсын Засгийн газар /Л.Оюун-Эрдэнэ/-т даалгасугай:</w:t>
      </w:r>
    </w:p>
    <w:p w14:paraId="7CD520F0" w14:textId="77777777" w:rsidR="00246467" w:rsidRPr="001205FF" w:rsidRDefault="00246467" w:rsidP="00246467">
      <w:pPr>
        <w:pStyle w:val="NormalWeb"/>
        <w:shd w:val="clear" w:color="auto" w:fill="FFFFFF"/>
        <w:spacing w:before="0" w:beforeAutospacing="0" w:after="0" w:afterAutospacing="0"/>
        <w:jc w:val="both"/>
        <w:rPr>
          <w:rFonts w:ascii="Arial" w:hAnsi="Arial" w:cs="Arial"/>
          <w:lang w:val="mn-MN"/>
        </w:rPr>
      </w:pPr>
    </w:p>
    <w:p w14:paraId="175D9E36" w14:textId="6E92AAA9" w:rsidR="00246467" w:rsidRPr="001205FF" w:rsidRDefault="00246467" w:rsidP="00A57CD0">
      <w:pPr>
        <w:pStyle w:val="NormalWeb"/>
        <w:shd w:val="clear" w:color="auto" w:fill="FFFFFF"/>
        <w:spacing w:before="0" w:beforeAutospacing="0" w:after="0" w:afterAutospacing="0"/>
        <w:ind w:firstLine="1440"/>
        <w:jc w:val="both"/>
        <w:rPr>
          <w:rFonts w:ascii="Arial" w:hAnsi="Arial" w:cs="Arial"/>
          <w:lang w:val="mn-MN"/>
        </w:rPr>
      </w:pPr>
      <w:r w:rsidRPr="001205FF">
        <w:rPr>
          <w:rFonts w:ascii="Arial" w:hAnsi="Arial" w:cs="Arial"/>
          <w:lang w:val="mn-MN"/>
        </w:rPr>
        <w:t>1/Монгол Улсын хөгжлийн 202</w:t>
      </w:r>
      <w:r w:rsidR="00960C0F" w:rsidRPr="001205FF">
        <w:rPr>
          <w:rFonts w:ascii="Arial" w:hAnsi="Arial" w:cs="Arial"/>
          <w:lang w:val="mn-MN"/>
        </w:rPr>
        <w:t>6</w:t>
      </w:r>
      <w:r w:rsidRPr="001205FF">
        <w:rPr>
          <w:rFonts w:ascii="Arial" w:hAnsi="Arial" w:cs="Arial"/>
          <w:lang w:val="mn-MN"/>
        </w:rPr>
        <w:t xml:space="preserve"> оны төлөвлөгөөнд туссан улсын төсвийн эх үүсвэрээр санхүүжүүлэх шаардлагатай төсөл, арга хэмжээг Монгол Улсын 202</w:t>
      </w:r>
      <w:r w:rsidR="00960C0F" w:rsidRPr="001205FF">
        <w:rPr>
          <w:rFonts w:ascii="Arial" w:hAnsi="Arial" w:cs="Arial"/>
          <w:lang w:val="mn-MN"/>
        </w:rPr>
        <w:t>6</w:t>
      </w:r>
      <w:r w:rsidRPr="001205FF">
        <w:rPr>
          <w:rFonts w:ascii="Arial" w:hAnsi="Arial" w:cs="Arial"/>
          <w:lang w:val="mn-MN"/>
        </w:rPr>
        <w:t xml:space="preserve"> оны төсвийн тухай хуулийн төсөлд тусгах;</w:t>
      </w:r>
    </w:p>
    <w:p w14:paraId="7D8B3D61" w14:textId="77777777" w:rsidR="00246467" w:rsidRPr="001205FF" w:rsidRDefault="00246467" w:rsidP="00246467">
      <w:pPr>
        <w:pStyle w:val="NormalWeb"/>
        <w:shd w:val="clear" w:color="auto" w:fill="FFFFFF"/>
        <w:spacing w:before="0" w:beforeAutospacing="0" w:after="0" w:afterAutospacing="0"/>
        <w:ind w:left="720" w:firstLine="720"/>
        <w:jc w:val="both"/>
        <w:rPr>
          <w:rFonts w:ascii="Arial" w:hAnsi="Arial" w:cs="Arial"/>
          <w:lang w:val="mn-MN"/>
        </w:rPr>
      </w:pPr>
    </w:p>
    <w:p w14:paraId="61BEA22E" w14:textId="4F32FA70" w:rsidR="00246467" w:rsidRPr="001205FF" w:rsidRDefault="00BC0E8E" w:rsidP="00A57CD0">
      <w:pPr>
        <w:pStyle w:val="NormalWeb"/>
        <w:shd w:val="clear" w:color="auto" w:fill="FFFFFF"/>
        <w:spacing w:before="0" w:beforeAutospacing="0" w:after="0" w:afterAutospacing="0"/>
        <w:jc w:val="both"/>
        <w:rPr>
          <w:rFonts w:ascii="Arial" w:hAnsi="Arial" w:cs="Arial"/>
          <w:lang w:val="mn-MN"/>
        </w:rPr>
      </w:pPr>
      <w:r w:rsidRPr="001205FF">
        <w:rPr>
          <w:rFonts w:ascii="Arial" w:hAnsi="Arial" w:cs="Arial"/>
          <w:lang w:val="mn-MN"/>
        </w:rPr>
        <w:t xml:space="preserve"> </w:t>
      </w:r>
      <w:r w:rsidRPr="001205FF">
        <w:rPr>
          <w:rFonts w:ascii="Arial" w:hAnsi="Arial" w:cs="Arial"/>
          <w:lang w:val="mn-MN"/>
        </w:rPr>
        <w:tab/>
      </w:r>
      <w:r w:rsidRPr="001205FF">
        <w:rPr>
          <w:rFonts w:ascii="Arial" w:hAnsi="Arial" w:cs="Arial"/>
          <w:lang w:val="mn-MN"/>
        </w:rPr>
        <w:tab/>
      </w:r>
      <w:r w:rsidR="00246467" w:rsidRPr="001205FF">
        <w:rPr>
          <w:rFonts w:ascii="Arial" w:hAnsi="Arial" w:cs="Arial"/>
          <w:lang w:val="mn-MN"/>
        </w:rPr>
        <w:t>2/Монгол Улсын хөгжлийн 202</w:t>
      </w:r>
      <w:r w:rsidR="00960C0F" w:rsidRPr="001205FF">
        <w:rPr>
          <w:rFonts w:ascii="Arial" w:hAnsi="Arial" w:cs="Arial"/>
          <w:lang w:val="mn-MN"/>
        </w:rPr>
        <w:t>6</w:t>
      </w:r>
      <w:r w:rsidR="00246467" w:rsidRPr="001205FF">
        <w:rPr>
          <w:rFonts w:ascii="Arial" w:hAnsi="Arial" w:cs="Arial"/>
          <w:lang w:val="mn-MN"/>
        </w:rPr>
        <w:t xml:space="preserve"> оны төлөвлөгөөнд төр, хувийн</w:t>
      </w:r>
      <w:r w:rsidRPr="001205FF">
        <w:rPr>
          <w:rFonts w:ascii="Arial" w:hAnsi="Arial" w:cs="Arial"/>
          <w:lang w:val="mn-MN"/>
        </w:rPr>
        <w:t xml:space="preserve"> </w:t>
      </w:r>
      <w:r w:rsidR="00246467" w:rsidRPr="001205FF">
        <w:rPr>
          <w:rFonts w:ascii="Arial" w:hAnsi="Arial" w:cs="Arial"/>
          <w:lang w:val="mn-MN"/>
        </w:rPr>
        <w:t xml:space="preserve">хэвшлийн түншлэл болон гадаадын зээл, тусламжийн хөрөнгөөр хэрэгжүүлэхээр тусгасан төсөл, </w:t>
      </w:r>
      <w:r w:rsidR="00220726" w:rsidRPr="001205FF">
        <w:rPr>
          <w:rFonts w:ascii="Arial" w:hAnsi="Arial" w:cs="Arial"/>
          <w:lang w:val="mn-MN"/>
        </w:rPr>
        <w:t xml:space="preserve">арга хэмжээний </w:t>
      </w:r>
      <w:r w:rsidR="00246467" w:rsidRPr="001205FF">
        <w:rPr>
          <w:rFonts w:ascii="Arial" w:hAnsi="Arial" w:cs="Arial"/>
          <w:lang w:val="mn-MN"/>
        </w:rPr>
        <w:t>бэлтгэл ажлыг хангаж ажиллах;</w:t>
      </w:r>
    </w:p>
    <w:p w14:paraId="6960A6EF" w14:textId="77777777" w:rsidR="00246467" w:rsidRPr="001205FF" w:rsidRDefault="00246467" w:rsidP="00246467">
      <w:pPr>
        <w:pStyle w:val="NormalWeb"/>
        <w:shd w:val="clear" w:color="auto" w:fill="FFFFFF"/>
        <w:spacing w:before="0" w:beforeAutospacing="0" w:after="0" w:afterAutospacing="0"/>
        <w:ind w:left="720" w:firstLine="720"/>
        <w:jc w:val="both"/>
        <w:rPr>
          <w:rFonts w:ascii="Arial" w:hAnsi="Arial" w:cs="Arial"/>
          <w:lang w:val="mn-MN"/>
        </w:rPr>
      </w:pPr>
    </w:p>
    <w:p w14:paraId="3BF11211" w14:textId="1A325010" w:rsidR="00246467" w:rsidRPr="001205FF" w:rsidRDefault="00246467" w:rsidP="00A57CD0">
      <w:pPr>
        <w:pStyle w:val="NormalWeb"/>
        <w:shd w:val="clear" w:color="auto" w:fill="FFFFFF" w:themeFill="background1"/>
        <w:spacing w:before="0" w:beforeAutospacing="0" w:after="0" w:afterAutospacing="0"/>
        <w:ind w:firstLine="1418"/>
        <w:jc w:val="both"/>
        <w:rPr>
          <w:rFonts w:ascii="Arial" w:hAnsi="Arial" w:cs="Arial"/>
          <w:lang w:val="mn-MN"/>
        </w:rPr>
      </w:pPr>
      <w:r w:rsidRPr="001205FF">
        <w:rPr>
          <w:rFonts w:ascii="Arial" w:hAnsi="Arial" w:cs="Arial"/>
          <w:lang w:val="mn-MN"/>
        </w:rPr>
        <w:t>3/</w:t>
      </w:r>
      <w:bookmarkStart w:id="4" w:name="_Hlk194392723"/>
      <w:r w:rsidRPr="001205FF">
        <w:rPr>
          <w:rFonts w:ascii="Arial" w:hAnsi="Arial" w:cs="Arial"/>
          <w:lang w:val="mn-MN"/>
        </w:rPr>
        <w:t>Монгол Улсын хөгжлийн 202</w:t>
      </w:r>
      <w:r w:rsidR="00960C0F" w:rsidRPr="001205FF">
        <w:rPr>
          <w:rFonts w:ascii="Arial" w:hAnsi="Arial" w:cs="Arial"/>
          <w:lang w:val="mn-MN"/>
        </w:rPr>
        <w:t>6</w:t>
      </w:r>
      <w:r w:rsidRPr="001205FF">
        <w:rPr>
          <w:rFonts w:ascii="Arial" w:hAnsi="Arial" w:cs="Arial"/>
          <w:lang w:val="mn-MN"/>
        </w:rPr>
        <w:t xml:space="preserve"> оны төлөвлөгөөний </w:t>
      </w:r>
      <w:r w:rsidR="00826096" w:rsidRPr="001205FF">
        <w:rPr>
          <w:rFonts w:ascii="Arial" w:hAnsi="Arial" w:cs="Arial"/>
          <w:lang w:val="mn-MN"/>
        </w:rPr>
        <w:t xml:space="preserve">биелэлтийг </w:t>
      </w:r>
      <w:r w:rsidRPr="001205FF">
        <w:rPr>
          <w:rFonts w:ascii="Arial" w:hAnsi="Arial" w:cs="Arial"/>
          <w:lang w:val="mn-MN"/>
        </w:rPr>
        <w:t>202</w:t>
      </w:r>
      <w:r w:rsidR="00960C0F" w:rsidRPr="001205FF">
        <w:rPr>
          <w:rFonts w:ascii="Arial" w:hAnsi="Arial" w:cs="Arial"/>
          <w:lang w:val="mn-MN"/>
        </w:rPr>
        <w:t>6</w:t>
      </w:r>
      <w:r w:rsidRPr="001205FF">
        <w:rPr>
          <w:rFonts w:ascii="Arial" w:hAnsi="Arial" w:cs="Arial"/>
          <w:lang w:val="mn-MN"/>
        </w:rPr>
        <w:t xml:space="preserve"> оны 01 дүгээр сарын 01-ний өдрөөс эхлэн зохион байгуулж, биелэлтийг нэгтгэн</w:t>
      </w:r>
      <w:r w:rsidR="00D5026A" w:rsidRPr="001205FF">
        <w:rPr>
          <w:rFonts w:ascii="Arial" w:hAnsi="Arial" w:cs="Arial"/>
          <w:lang w:val="mn-MN"/>
        </w:rPr>
        <w:t xml:space="preserve"> гаргаж</w:t>
      </w:r>
      <w:r w:rsidRPr="001205FF">
        <w:rPr>
          <w:rFonts w:ascii="Arial" w:hAnsi="Arial" w:cs="Arial"/>
          <w:lang w:val="mn-MN"/>
        </w:rPr>
        <w:t>, Улсын Их Хуралд танилцуулах</w:t>
      </w:r>
      <w:bookmarkEnd w:id="4"/>
      <w:r w:rsidRPr="001205FF">
        <w:rPr>
          <w:rFonts w:ascii="Arial" w:hAnsi="Arial" w:cs="Arial"/>
          <w:lang w:val="mn-MN"/>
        </w:rPr>
        <w:t>.</w:t>
      </w:r>
    </w:p>
    <w:p w14:paraId="2A4ED797" w14:textId="77777777" w:rsidR="00246467" w:rsidRPr="001205FF" w:rsidRDefault="00246467" w:rsidP="00246467">
      <w:pPr>
        <w:pStyle w:val="NormalWeb"/>
        <w:shd w:val="clear" w:color="auto" w:fill="FFFFFF"/>
        <w:spacing w:before="0" w:beforeAutospacing="0" w:after="0" w:afterAutospacing="0"/>
        <w:ind w:firstLine="720"/>
        <w:jc w:val="both"/>
        <w:rPr>
          <w:rFonts w:ascii="Arial" w:hAnsi="Arial" w:cs="Arial"/>
          <w:lang w:val="mn-MN"/>
        </w:rPr>
      </w:pPr>
    </w:p>
    <w:p w14:paraId="2DB18549" w14:textId="4A3CB8E7" w:rsidR="00246467" w:rsidRPr="001205FF" w:rsidRDefault="00246467" w:rsidP="00246467">
      <w:pPr>
        <w:pStyle w:val="NormalWeb"/>
        <w:shd w:val="clear" w:color="auto" w:fill="FFFFFF"/>
        <w:spacing w:before="0" w:beforeAutospacing="0" w:after="0" w:afterAutospacing="0"/>
        <w:ind w:firstLine="720"/>
        <w:jc w:val="both"/>
        <w:rPr>
          <w:rFonts w:ascii="Arial" w:hAnsi="Arial" w:cs="Arial"/>
          <w:lang w:val="mn-MN"/>
        </w:rPr>
      </w:pPr>
      <w:r w:rsidRPr="001205FF">
        <w:rPr>
          <w:rFonts w:ascii="Arial" w:hAnsi="Arial" w:cs="Arial"/>
          <w:lang w:val="mn-MN"/>
        </w:rPr>
        <w:t xml:space="preserve">3.Энэ тогтоолын </w:t>
      </w:r>
      <w:r w:rsidR="00826096" w:rsidRPr="001205FF">
        <w:rPr>
          <w:rFonts w:ascii="Arial" w:hAnsi="Arial" w:cs="Arial"/>
          <w:lang w:val="mn-MN"/>
        </w:rPr>
        <w:t xml:space="preserve">биелэлтэд </w:t>
      </w:r>
      <w:r w:rsidRPr="001205FF">
        <w:rPr>
          <w:rFonts w:ascii="Arial" w:hAnsi="Arial" w:cs="Arial"/>
          <w:lang w:val="mn-MN"/>
        </w:rPr>
        <w:t>хяналт тавьж ажиллахыг Монгол Улсын Их Хурлын Эдийн засгийн байнгын хороо /</w:t>
      </w:r>
      <w:r w:rsidR="00C43873" w:rsidRPr="001205FF">
        <w:rPr>
          <w:rFonts w:ascii="Arial" w:hAnsi="Arial" w:cs="Arial"/>
          <w:lang w:val="mn-MN"/>
        </w:rPr>
        <w:t>Р.Сэддорж</w:t>
      </w:r>
      <w:r w:rsidRPr="001205FF">
        <w:rPr>
          <w:rFonts w:ascii="Arial" w:hAnsi="Arial" w:cs="Arial"/>
          <w:lang w:val="mn-MN"/>
        </w:rPr>
        <w:t>/-нд даалгасугай.</w:t>
      </w:r>
    </w:p>
    <w:p w14:paraId="0E531BA9" w14:textId="77777777" w:rsidR="00246467" w:rsidRPr="001205FF" w:rsidRDefault="00246467" w:rsidP="00246467">
      <w:pPr>
        <w:pStyle w:val="NormalWeb"/>
        <w:shd w:val="clear" w:color="auto" w:fill="FFFFFF"/>
        <w:spacing w:before="0" w:beforeAutospacing="0" w:after="0" w:afterAutospacing="0"/>
        <w:ind w:firstLine="720"/>
        <w:jc w:val="both"/>
        <w:rPr>
          <w:rFonts w:ascii="Arial" w:hAnsi="Arial" w:cs="Arial"/>
          <w:lang w:val="mn-MN"/>
        </w:rPr>
      </w:pPr>
    </w:p>
    <w:p w14:paraId="6AB68CBE" w14:textId="6BCB1236" w:rsidR="004C61E8" w:rsidRPr="001205FF" w:rsidRDefault="00246467" w:rsidP="0008269A">
      <w:pPr>
        <w:pStyle w:val="NormalWeb"/>
        <w:shd w:val="clear" w:color="auto" w:fill="FFFFFF"/>
        <w:spacing w:before="0" w:beforeAutospacing="0" w:after="0" w:afterAutospacing="0"/>
        <w:ind w:firstLine="720"/>
        <w:jc w:val="both"/>
        <w:rPr>
          <w:rFonts w:ascii="Arial" w:hAnsi="Arial" w:cs="Arial"/>
          <w:lang w:val="mn-MN"/>
        </w:rPr>
      </w:pPr>
      <w:r w:rsidRPr="001205FF">
        <w:rPr>
          <w:rFonts w:ascii="Arial" w:hAnsi="Arial" w:cs="Arial"/>
          <w:lang w:val="mn-MN"/>
        </w:rPr>
        <w:t>4.</w:t>
      </w:r>
      <w:bookmarkStart w:id="5" w:name="_Hlk194392844"/>
      <w:r w:rsidRPr="001205FF">
        <w:rPr>
          <w:rFonts w:ascii="Arial" w:hAnsi="Arial" w:cs="Arial"/>
          <w:lang w:val="mn-MN"/>
        </w:rPr>
        <w:t>Энэ тогтоолыг 202</w:t>
      </w:r>
      <w:r w:rsidR="00960C0F" w:rsidRPr="001205FF">
        <w:rPr>
          <w:rFonts w:ascii="Arial" w:hAnsi="Arial" w:cs="Arial"/>
          <w:lang w:val="mn-MN"/>
        </w:rPr>
        <w:t>6</w:t>
      </w:r>
      <w:r w:rsidRPr="001205FF">
        <w:rPr>
          <w:rFonts w:ascii="Arial" w:hAnsi="Arial" w:cs="Arial"/>
          <w:lang w:val="mn-MN"/>
        </w:rPr>
        <w:t xml:space="preserve"> оны 0</w:t>
      </w:r>
      <w:r w:rsidR="00B536C9" w:rsidRPr="001205FF">
        <w:rPr>
          <w:rFonts w:ascii="Arial" w:hAnsi="Arial" w:cs="Arial"/>
          <w:lang w:val="mn-MN"/>
        </w:rPr>
        <w:t>1</w:t>
      </w:r>
      <w:r w:rsidRPr="001205FF">
        <w:rPr>
          <w:rFonts w:ascii="Arial" w:hAnsi="Arial" w:cs="Arial"/>
          <w:lang w:val="mn-MN"/>
        </w:rPr>
        <w:t xml:space="preserve"> д</w:t>
      </w:r>
      <w:r w:rsidR="00B536C9" w:rsidRPr="001205FF">
        <w:rPr>
          <w:rFonts w:ascii="Arial" w:hAnsi="Arial" w:cs="Arial"/>
          <w:lang w:val="mn-MN"/>
        </w:rPr>
        <w:t xml:space="preserve">үгээр </w:t>
      </w:r>
      <w:r w:rsidR="00F33944" w:rsidRPr="001205FF">
        <w:rPr>
          <w:rFonts w:ascii="Arial" w:hAnsi="Arial" w:cs="Arial"/>
          <w:lang w:val="mn-MN"/>
        </w:rPr>
        <w:t xml:space="preserve">сарын </w:t>
      </w:r>
      <w:r w:rsidRPr="001205FF">
        <w:rPr>
          <w:rFonts w:ascii="Arial" w:hAnsi="Arial" w:cs="Arial"/>
          <w:lang w:val="mn-MN"/>
        </w:rPr>
        <w:t>01-ний өдрөөс эхлэн дагаж мөрдсүгэй</w:t>
      </w:r>
      <w:bookmarkEnd w:id="5"/>
      <w:r w:rsidRPr="001205FF">
        <w:rPr>
          <w:rFonts w:ascii="Arial" w:hAnsi="Arial" w:cs="Arial"/>
          <w:lang w:val="mn-MN"/>
        </w:rPr>
        <w:t>.</w:t>
      </w:r>
      <w:bookmarkEnd w:id="1"/>
    </w:p>
    <w:p w14:paraId="6C998847" w14:textId="6E7BA6B4" w:rsidR="00BC0E8E" w:rsidRPr="001205FF" w:rsidRDefault="00BC0E8E" w:rsidP="0008269A">
      <w:pPr>
        <w:pStyle w:val="NormalWeb"/>
        <w:shd w:val="clear" w:color="auto" w:fill="FFFFFF"/>
        <w:spacing w:before="0" w:beforeAutospacing="0" w:after="0" w:afterAutospacing="0"/>
        <w:ind w:firstLine="720"/>
        <w:jc w:val="both"/>
        <w:rPr>
          <w:rFonts w:ascii="Arial" w:hAnsi="Arial" w:cs="Arial"/>
          <w:lang w:val="mn-MN"/>
        </w:rPr>
      </w:pPr>
    </w:p>
    <w:p w14:paraId="08D29FB3" w14:textId="77777777" w:rsidR="00BC0E8E" w:rsidRPr="001205FF" w:rsidRDefault="00BC0E8E" w:rsidP="0008269A">
      <w:pPr>
        <w:pStyle w:val="NormalWeb"/>
        <w:shd w:val="clear" w:color="auto" w:fill="FFFFFF"/>
        <w:spacing w:before="0" w:beforeAutospacing="0" w:after="0" w:afterAutospacing="0"/>
        <w:ind w:firstLine="720"/>
        <w:jc w:val="both"/>
        <w:rPr>
          <w:rFonts w:ascii="Arial" w:hAnsi="Arial" w:cs="Arial"/>
          <w:lang w:val="mn-MN"/>
        </w:rPr>
      </w:pPr>
    </w:p>
    <w:p w14:paraId="663B3359" w14:textId="0ED74881" w:rsidR="00BC0E8E" w:rsidRPr="001205FF" w:rsidRDefault="00BC0E8E" w:rsidP="0008269A">
      <w:pPr>
        <w:pStyle w:val="NormalWeb"/>
        <w:shd w:val="clear" w:color="auto" w:fill="FFFFFF"/>
        <w:spacing w:before="0" w:beforeAutospacing="0" w:after="0" w:afterAutospacing="0"/>
        <w:ind w:firstLine="720"/>
        <w:jc w:val="both"/>
        <w:rPr>
          <w:rFonts w:ascii="Arial" w:hAnsi="Arial" w:cs="Arial"/>
          <w:lang w:val="mn-MN"/>
        </w:rPr>
      </w:pPr>
      <w:r w:rsidRPr="001205FF">
        <w:rPr>
          <w:rFonts w:ascii="Arial" w:hAnsi="Arial" w:cs="Arial"/>
          <w:lang w:val="mn-MN"/>
        </w:rPr>
        <w:tab/>
        <w:t xml:space="preserve">МОНГОЛ УЛСЫН </w:t>
      </w:r>
    </w:p>
    <w:p w14:paraId="065008F4" w14:textId="191B7C82" w:rsidR="00BC0E8E" w:rsidRDefault="00BC0E8E" w:rsidP="0008269A">
      <w:pPr>
        <w:pStyle w:val="NormalWeb"/>
        <w:shd w:val="clear" w:color="auto" w:fill="FFFFFF"/>
        <w:spacing w:before="0" w:beforeAutospacing="0" w:after="0" w:afterAutospacing="0"/>
        <w:ind w:firstLine="720"/>
        <w:jc w:val="both"/>
        <w:rPr>
          <w:rFonts w:ascii="Arial" w:hAnsi="Arial" w:cs="Arial"/>
          <w:lang w:val="mn-MN"/>
        </w:rPr>
      </w:pPr>
      <w:r w:rsidRPr="001205FF">
        <w:rPr>
          <w:rFonts w:ascii="Arial" w:hAnsi="Arial" w:cs="Arial"/>
          <w:lang w:val="mn-MN"/>
        </w:rPr>
        <w:tab/>
        <w:t>ИХ ХУРЛЫН ДАРГА</w:t>
      </w:r>
      <w:r w:rsidRPr="001205FF">
        <w:rPr>
          <w:rFonts w:ascii="Arial" w:hAnsi="Arial" w:cs="Arial"/>
          <w:lang w:val="mn-MN"/>
        </w:rPr>
        <w:tab/>
      </w:r>
      <w:r w:rsidRPr="001205FF">
        <w:rPr>
          <w:rFonts w:ascii="Arial" w:hAnsi="Arial" w:cs="Arial"/>
          <w:lang w:val="mn-MN"/>
        </w:rPr>
        <w:tab/>
      </w:r>
      <w:r w:rsidRPr="001205FF">
        <w:rPr>
          <w:rFonts w:ascii="Arial" w:hAnsi="Arial" w:cs="Arial"/>
          <w:lang w:val="mn-MN"/>
        </w:rPr>
        <w:tab/>
      </w:r>
      <w:r w:rsidRPr="001205FF">
        <w:rPr>
          <w:rFonts w:ascii="Arial" w:hAnsi="Arial" w:cs="Arial"/>
          <w:lang w:val="mn-MN"/>
        </w:rPr>
        <w:tab/>
        <w:t>Д.АМАРБАЯСГАЛАН</w:t>
      </w:r>
    </w:p>
    <w:p w14:paraId="0F81FB92" w14:textId="77777777" w:rsidR="00ED7634" w:rsidRPr="00ED7634" w:rsidRDefault="00ED7634" w:rsidP="00ED7634">
      <w:pPr>
        <w:spacing w:after="0" w:line="240" w:lineRule="auto"/>
        <w:jc w:val="right"/>
        <w:rPr>
          <w:rFonts w:ascii="Arial" w:eastAsia="Times New Roman" w:hAnsi="Arial" w:cs="Arial"/>
          <w:sz w:val="20"/>
          <w:szCs w:val="20"/>
          <w:lang w:val="mn-MN"/>
        </w:rPr>
      </w:pPr>
      <w:r w:rsidRPr="00ED7634">
        <w:rPr>
          <w:rFonts w:ascii="Arial" w:eastAsia="Times New Roman" w:hAnsi="Arial" w:cs="Arial"/>
          <w:sz w:val="20"/>
          <w:szCs w:val="20"/>
          <w:lang w:val="mn-MN"/>
        </w:rPr>
        <w:lastRenderedPageBreak/>
        <w:t>Монгол Улсын Их Хурлын 2025 оны</w:t>
      </w:r>
    </w:p>
    <w:p w14:paraId="089CCB03" w14:textId="77777777" w:rsidR="00ED7634" w:rsidRPr="00ED7634" w:rsidRDefault="00ED7634" w:rsidP="00ED7634">
      <w:pPr>
        <w:spacing w:after="0" w:line="240" w:lineRule="auto"/>
        <w:jc w:val="right"/>
        <w:rPr>
          <w:rFonts w:ascii="Arial" w:eastAsia="Times New Roman" w:hAnsi="Arial" w:cs="Arial"/>
          <w:sz w:val="20"/>
          <w:szCs w:val="20"/>
          <w:lang w:val="mn-MN"/>
        </w:rPr>
      </w:pPr>
      <w:r w:rsidRPr="00ED7634">
        <w:rPr>
          <w:rFonts w:ascii="Arial" w:eastAsia="Times New Roman" w:hAnsi="Arial" w:cs="Arial"/>
          <w:sz w:val="20"/>
          <w:szCs w:val="20"/>
        </w:rPr>
        <w:t>48</w:t>
      </w:r>
      <w:r w:rsidRPr="00ED7634">
        <w:rPr>
          <w:rFonts w:ascii="Arial" w:eastAsia="Times New Roman" w:hAnsi="Arial" w:cs="Arial"/>
          <w:sz w:val="20"/>
          <w:szCs w:val="20"/>
          <w:lang w:val="mn-MN"/>
        </w:rPr>
        <w:t xml:space="preserve"> дугаар тогтоолын 1 дүгээр хавсралт</w:t>
      </w:r>
    </w:p>
    <w:p w14:paraId="0224E3B2" w14:textId="77777777" w:rsidR="00ED7634" w:rsidRPr="00ED7634" w:rsidRDefault="00ED7634" w:rsidP="00ED7634">
      <w:pPr>
        <w:spacing w:after="0" w:line="276" w:lineRule="auto"/>
        <w:jc w:val="right"/>
        <w:rPr>
          <w:rFonts w:ascii="Arial" w:eastAsia="Times New Roman" w:hAnsi="Arial" w:cs="Arial"/>
          <w:sz w:val="24"/>
          <w:szCs w:val="24"/>
          <w:lang w:val="mn-MN"/>
        </w:rPr>
      </w:pPr>
    </w:p>
    <w:p w14:paraId="5C3FE094" w14:textId="77777777" w:rsidR="00ED7634" w:rsidRPr="00ED7634" w:rsidRDefault="00ED7634" w:rsidP="00ED7634">
      <w:pPr>
        <w:keepNext/>
        <w:keepLines/>
        <w:spacing w:after="0" w:line="240" w:lineRule="auto"/>
        <w:jc w:val="center"/>
        <w:outlineLvl w:val="0"/>
        <w:rPr>
          <w:rFonts w:ascii="Arial" w:eastAsia="Yu Gothic Light" w:hAnsi="Arial" w:cs="Arial"/>
          <w:b/>
          <w:kern w:val="2"/>
          <w:sz w:val="24"/>
          <w:szCs w:val="24"/>
          <w:lang w:val="mn-MN"/>
          <w14:ligatures w14:val="standardContextual"/>
        </w:rPr>
      </w:pPr>
      <w:bookmarkStart w:id="6" w:name="_Toc163151147"/>
      <w:r w:rsidRPr="00ED7634">
        <w:rPr>
          <w:rFonts w:ascii="Arial" w:eastAsia="Yu Gothic Light" w:hAnsi="Arial" w:cs="Arial"/>
          <w:b/>
          <w:kern w:val="2"/>
          <w:sz w:val="24"/>
          <w:szCs w:val="24"/>
          <w:lang w:val="mn-MN"/>
          <w14:ligatures w14:val="standardContextual"/>
        </w:rPr>
        <w:t xml:space="preserve">МОНГОЛ УЛСЫН ХӨГЖЛИЙН 2026 ОНД БАРИМТЛАХ </w:t>
      </w:r>
      <w:r w:rsidRPr="00ED7634">
        <w:rPr>
          <w:rFonts w:ascii="Arial" w:eastAsia="Yu Gothic Light" w:hAnsi="Arial" w:cs="Arial"/>
          <w:b/>
          <w:kern w:val="2"/>
          <w:sz w:val="24"/>
          <w:szCs w:val="24"/>
          <w:lang w:val="mn-MN"/>
          <w14:ligatures w14:val="standardContextual"/>
        </w:rPr>
        <w:br/>
        <w:t>БОДЛОГЫН ТЭРГҮҮЛЭХ ЧИГЛЭЛ</w:t>
      </w:r>
      <w:bookmarkEnd w:id="6"/>
    </w:p>
    <w:p w14:paraId="19978176" w14:textId="77777777" w:rsidR="00ED7634" w:rsidRPr="00ED7634" w:rsidRDefault="00ED7634" w:rsidP="00ED7634">
      <w:pPr>
        <w:spacing w:after="0" w:line="240" w:lineRule="auto"/>
        <w:rPr>
          <w:rFonts w:ascii="Aptos" w:eastAsia="MS Mincho" w:hAnsi="Aptos" w:cs="Arial"/>
          <w:kern w:val="2"/>
          <w:sz w:val="24"/>
          <w:szCs w:val="24"/>
          <w:lang w:val="mn-MN"/>
          <w14:ligatures w14:val="standardContextual"/>
        </w:rPr>
      </w:pPr>
    </w:p>
    <w:p w14:paraId="644E415D" w14:textId="77777777" w:rsidR="00ED7634" w:rsidRPr="00ED7634" w:rsidRDefault="00ED7634" w:rsidP="00ED7634">
      <w:pPr>
        <w:spacing w:after="0" w:line="240" w:lineRule="auto"/>
        <w:ind w:firstLine="720"/>
        <w:jc w:val="both"/>
        <w:rPr>
          <w:rFonts w:ascii="Arial" w:eastAsia="Yu Mincho" w:hAnsi="Arial" w:cs="Arial"/>
          <w:kern w:val="2"/>
          <w:sz w:val="24"/>
          <w:szCs w:val="24"/>
          <w:lang w:val="mn-MN" w:eastAsia="zh-CN"/>
          <w14:ligatures w14:val="standardContextual"/>
        </w:rPr>
      </w:pPr>
      <w:r w:rsidRPr="00ED7634">
        <w:rPr>
          <w:rFonts w:ascii="Arial" w:eastAsia="Yu Mincho" w:hAnsi="Arial" w:cs="Arial"/>
          <w:kern w:val="2"/>
          <w:sz w:val="24"/>
          <w:szCs w:val="24"/>
          <w:lang w:val="mn-MN" w:eastAsia="zh-CN"/>
          <w14:ligatures w14:val="standardContextual"/>
        </w:rPr>
        <w:t>“Монгол Улсын хөгжлийн 2026 оны төлөвлөгөө”-ний төслийг боловсруулах явцад буюу 2025 онд гадаад эрсдэлээс үүдэлтэй эдийн засаг дахь сөрөг нөлөөлөл хүчтэй байна. Тухайлбал, худалдааны дайн, геополитикийн хурцадмал байдал, БНХАУ-ын эдийн засгийн удаашрал зэрэг эрсдэлийн нөлөөгөөр дэлхий дахинд үүсээд буй тодорхой бус, эргэлзээтэй байдал нь КОВИД-19 цар тахлын үетэй ижил түвшинд хүрч нэмэгдээд байна. Улмаар манай улсын экспортын орлогыг бүрдүүлдэг гол бүтээгдэхүүн болох нүүрсний үнэ 2025 оны эхний улирлын байдлаар өмнөх оны мөн үеэс 40 орчим хувиар унаж, нийт экспортын орлого 17 хувиар, улсын нэгдсэн төсвийн нийт орлого 16 хувиар буурлаа. Түүхий эдийн үнэ буурсны улмаас бий болсон энэ нөхцөл байдал 2025, 2026 он дамжин үргэлжлэх төлөвтэй байна.</w:t>
      </w:r>
    </w:p>
    <w:p w14:paraId="292E8127" w14:textId="77777777" w:rsidR="00ED7634" w:rsidRPr="00ED7634" w:rsidRDefault="00ED7634" w:rsidP="00ED7634">
      <w:pPr>
        <w:spacing w:after="0" w:line="240" w:lineRule="auto"/>
        <w:ind w:firstLine="720"/>
        <w:jc w:val="both"/>
        <w:rPr>
          <w:rFonts w:ascii="Arial" w:eastAsia="Yu Mincho" w:hAnsi="Arial" w:cs="Arial"/>
          <w:kern w:val="2"/>
          <w:sz w:val="24"/>
          <w:szCs w:val="24"/>
          <w:lang w:val="mn-MN" w:eastAsia="zh-CN"/>
          <w14:ligatures w14:val="standardContextual"/>
        </w:rPr>
      </w:pPr>
    </w:p>
    <w:p w14:paraId="781D6C03" w14:textId="77777777" w:rsidR="00ED7634" w:rsidRPr="00313018" w:rsidRDefault="00ED7634" w:rsidP="00ED7634">
      <w:pPr>
        <w:spacing w:after="0" w:line="240" w:lineRule="auto"/>
        <w:ind w:firstLine="720"/>
        <w:jc w:val="both"/>
        <w:rPr>
          <w:rFonts w:ascii="Arial" w:eastAsia="Yu Mincho" w:hAnsi="Arial" w:cs="Arial"/>
          <w:kern w:val="2"/>
          <w:sz w:val="24"/>
          <w:szCs w:val="24"/>
          <w:lang w:val="mn-MN" w:eastAsia="zh-CN"/>
          <w14:ligatures w14:val="standardContextual"/>
        </w:rPr>
      </w:pPr>
      <w:r w:rsidRPr="00313018">
        <w:rPr>
          <w:rFonts w:ascii="Arial" w:eastAsia="Yu Mincho" w:hAnsi="Arial" w:cs="Arial"/>
          <w:kern w:val="2"/>
          <w:sz w:val="24"/>
          <w:szCs w:val="24"/>
          <w:lang w:val="mn-MN" w:eastAsia="zh-CN"/>
          <w14:ligatures w14:val="standardContextual"/>
        </w:rPr>
        <w:t xml:space="preserve">Хэдийгээр гадаад таагүй нөхцөл байдал үргэлжилж байгаа хэдий ч Монгол Улсын Их Хурлаас баталсан “Монгол Улсын Засгийн газрын 2024-2028 оны үйл ажиллагааны хөтөлбөр”-т тусгагдсан томоохон төслүүдийг хөрөнгө оруулалт болон бизнесийн орчныг сайжруулах замаар оновчтой төлөвлөж үе шаттай хэрэгжүүлснээр эдийн засгийн өсөлтийг 6 хувиас дээш түвшинд хадгалах боломжтой. </w:t>
      </w:r>
    </w:p>
    <w:p w14:paraId="1BC5ADCC" w14:textId="77777777" w:rsidR="00ED7634" w:rsidRPr="00313018" w:rsidRDefault="00ED7634" w:rsidP="00ED7634">
      <w:pPr>
        <w:spacing w:after="0" w:line="240" w:lineRule="auto"/>
        <w:ind w:firstLine="720"/>
        <w:jc w:val="both"/>
        <w:rPr>
          <w:rFonts w:ascii="Arial" w:eastAsia="Yu Mincho" w:hAnsi="Arial" w:cs="Arial"/>
          <w:kern w:val="2"/>
          <w:sz w:val="24"/>
          <w:szCs w:val="24"/>
          <w:lang w:val="mn-MN" w:eastAsia="zh-CN"/>
          <w14:ligatures w14:val="standardContextual"/>
        </w:rPr>
      </w:pPr>
    </w:p>
    <w:p w14:paraId="09A92495" w14:textId="77777777" w:rsidR="00ED7634" w:rsidRPr="00313018" w:rsidRDefault="00ED7634" w:rsidP="00ED7634">
      <w:pPr>
        <w:spacing w:after="0" w:line="240" w:lineRule="auto"/>
        <w:ind w:firstLine="720"/>
        <w:jc w:val="both"/>
        <w:rPr>
          <w:rFonts w:ascii="Arial" w:eastAsia="Yu Mincho" w:hAnsi="Arial" w:cs="Arial"/>
          <w:kern w:val="2"/>
          <w:sz w:val="24"/>
          <w:szCs w:val="24"/>
          <w:lang w:val="mn-MN" w:eastAsia="zh-CN"/>
          <w14:ligatures w14:val="standardContextual"/>
        </w:rPr>
      </w:pPr>
      <w:r w:rsidRPr="00313018">
        <w:rPr>
          <w:rFonts w:ascii="Arial" w:eastAsia="Yu Mincho" w:hAnsi="Arial" w:cs="Arial"/>
          <w:kern w:val="2"/>
          <w:sz w:val="24"/>
          <w:szCs w:val="24"/>
          <w:lang w:val="mn-MN" w:eastAsia="zh-CN"/>
          <w14:ligatures w14:val="standardContextual"/>
        </w:rPr>
        <w:t>“Монгол Улсын хөгжлийн 2025 оны төлөвлөгөө”-ний төслийг боловсруулах үед уул уурхайн гол бараа, бүтээгдэхүүний үнэ унах эрсдэлийг</w:t>
      </w:r>
      <w:r w:rsidRPr="00313018">
        <w:rPr>
          <w:rFonts w:ascii="Arial" w:eastAsia="Yu Mincho" w:hAnsi="Arial" w:cs="Arial"/>
          <w:kern w:val="2"/>
          <w:sz w:val="24"/>
          <w:szCs w:val="24"/>
          <w:vertAlign w:val="superscript"/>
          <w:lang w:val="mn-MN" w:eastAsia="zh-CN"/>
          <w14:ligatures w14:val="standardContextual"/>
        </w:rPr>
        <w:footnoteReference w:id="1"/>
      </w:r>
      <w:r w:rsidRPr="00313018">
        <w:rPr>
          <w:rFonts w:ascii="Arial" w:eastAsia="Yu Mincho" w:hAnsi="Arial" w:cs="Arial"/>
          <w:kern w:val="2"/>
          <w:sz w:val="24"/>
          <w:szCs w:val="24"/>
          <w:lang w:val="mn-MN" w:eastAsia="zh-CN"/>
          <w14:ligatures w14:val="standardContextual"/>
        </w:rPr>
        <w:t xml:space="preserve"> тооцсон бөгөөд сөрөг нөлөөллийг харьцангуй бага байлгах хүрээнд хил, гаалийн нэвтрүүлэх чадварыг сайжруулж, уул уурхайн бүтээгдэхүүний экспортын биет хэмжээг нэмэгдүүлэх, цаашилбал экспортыг төрөлжүүлэх тодорхой ажлыг хэрэгжүүлсэн.</w:t>
      </w:r>
    </w:p>
    <w:p w14:paraId="38ED27D2" w14:textId="77777777" w:rsidR="00ED7634" w:rsidRPr="00ED7634" w:rsidRDefault="00ED7634" w:rsidP="00ED7634">
      <w:pPr>
        <w:spacing w:after="0" w:line="240" w:lineRule="auto"/>
        <w:ind w:firstLine="720"/>
        <w:jc w:val="both"/>
        <w:rPr>
          <w:rFonts w:ascii="Arial" w:eastAsia="Yu Mincho" w:hAnsi="Arial" w:cs="Arial"/>
          <w:kern w:val="2"/>
          <w:sz w:val="24"/>
          <w:szCs w:val="24"/>
          <w:lang w:val="mn-MN" w:eastAsia="zh-CN"/>
          <w14:ligatures w14:val="standardContextual"/>
        </w:rPr>
      </w:pPr>
    </w:p>
    <w:p w14:paraId="7D1D65E6" w14:textId="77777777" w:rsidR="00ED7634" w:rsidRPr="00ED7634" w:rsidRDefault="00ED7634" w:rsidP="00ED7634">
      <w:pPr>
        <w:spacing w:after="0" w:line="240" w:lineRule="auto"/>
        <w:ind w:firstLine="720"/>
        <w:jc w:val="both"/>
        <w:rPr>
          <w:rFonts w:ascii="Arial" w:eastAsia="Yu Mincho" w:hAnsi="Arial" w:cs="Arial"/>
          <w:kern w:val="2"/>
          <w:sz w:val="24"/>
          <w:szCs w:val="24"/>
          <w:lang w:val="mn-MN" w:eastAsia="zh-CN"/>
          <w14:ligatures w14:val="standardContextual"/>
        </w:rPr>
      </w:pPr>
      <w:r w:rsidRPr="00ED7634">
        <w:rPr>
          <w:rFonts w:ascii="Arial" w:eastAsia="Yu Mincho" w:hAnsi="Arial" w:cs="Arial"/>
          <w:kern w:val="2"/>
          <w:sz w:val="24"/>
          <w:szCs w:val="24"/>
          <w:lang w:val="mn-MN" w:eastAsia="zh-CN"/>
          <w14:ligatures w14:val="standardContextual"/>
        </w:rPr>
        <w:t>Засгийн газраас түүхий эдийн үнийн савлагаа болон ган, зуд зэрэг байгаль, цаг уурын эрсдэл, нийлүүлэлтийн гаралтай инфляцын дарамт, эрчим хүчний хязгаарлагдмал нөөц, хилийн боомтууд дахь тээвэрлэлт, логистикийн саатал зэрэг болзошгүй эрсдэлийн нөлөөллийг урьдчилан тооцон, сөрөг үр дагаврыг бууруулахад чиглэсэн арга хэмжээг бодлогын хүрээнд авч хэрэгжүүлж байна. Тухайлбал, хүн амын хүнсний хангамжийг сайжруулах зорилгоор хөдөө аж ахуйн салбарт “Хүнсний хувьсгал” хөтөлбөр, хөнгөн үйлдвэрлэлийг дэмжих хүрээнд “Цагаан алт” хөдөлгөөнийг тус тус хэрэгжүүлсэн. Мөн уул уурхайн салбарт нүүрс баяжуулах болон зэс, гангийн үйлдвэрийг үйлдвэрлэл, технологийн паркийн хэлбэрээр хөгжүүлэх чиглэлээр тодорхой ажил хийгдэж, эрчим хүчний салбарт хөрөнгө оруулалтыг нэмэгдүүлэх, эрчим хүчний нийлүүлэлтийг сайжруулах зорилгоор эрчим хүчний зах зээлийг үе шаттайгаар либералчлах үйл явц эхэлж байна. Түүнчлэн, хилийн боомтуудад тээвэрлэлт, логистикийн саатал үүсэхээс урьдчилан сэргийлэх зорилгоор зохион байгуулалтын арга хэмжээ авч зам, талбайн өргөтгөлийн ажлыг хийж гүйцэтгэж байна.</w:t>
      </w:r>
    </w:p>
    <w:p w14:paraId="6BDB14C0" w14:textId="77777777" w:rsidR="00ED7634" w:rsidRPr="00ED7634" w:rsidRDefault="00ED7634" w:rsidP="00ED7634">
      <w:pPr>
        <w:spacing w:after="0" w:line="240" w:lineRule="auto"/>
        <w:ind w:firstLine="720"/>
        <w:jc w:val="both"/>
        <w:rPr>
          <w:rFonts w:ascii="Arial" w:eastAsia="Yu Mincho" w:hAnsi="Arial" w:cs="Arial"/>
          <w:kern w:val="2"/>
          <w:sz w:val="24"/>
          <w:szCs w:val="24"/>
          <w:lang w:val="mn-MN" w:eastAsia="zh-CN"/>
          <w14:ligatures w14:val="standardContextual"/>
        </w:rPr>
      </w:pPr>
    </w:p>
    <w:p w14:paraId="4EB7EEAE" w14:textId="77777777" w:rsidR="00ED7634" w:rsidRPr="00ED7634" w:rsidRDefault="00ED7634" w:rsidP="00ED7634">
      <w:pPr>
        <w:spacing w:after="0" w:line="240" w:lineRule="auto"/>
        <w:ind w:firstLine="720"/>
        <w:jc w:val="both"/>
        <w:rPr>
          <w:rFonts w:ascii="Arial" w:eastAsia="Arial" w:hAnsi="Arial" w:cs="Arial"/>
          <w:b/>
          <w:kern w:val="2"/>
          <w:sz w:val="24"/>
          <w:szCs w:val="24"/>
          <w:lang w:val="mn-MN"/>
          <w14:ligatures w14:val="standardContextual"/>
        </w:rPr>
      </w:pPr>
      <w:r w:rsidRPr="00ED7634">
        <w:rPr>
          <w:rFonts w:ascii="Arial" w:eastAsia="Arial" w:hAnsi="Arial" w:cs="Arial"/>
          <w:kern w:val="2"/>
          <w:sz w:val="24"/>
          <w:szCs w:val="24"/>
          <w:lang w:val="mn-MN"/>
          <w14:ligatures w14:val="standardContextual"/>
        </w:rPr>
        <w:t xml:space="preserve">Монгол Улсын хөгжлийн 2026 онд баримтлах бодлогын тэргүүлэх чиглэл нь “Монгол Улсын Засгийн газрын 2024-2028 оны үйл ажиллагааны хөтөлбөр”-т тодорхойлсон “Бүсчилсэн хөгжлийн бодлого”, “Хүний хөгжлийн бодлого”, “Эдийн </w:t>
      </w:r>
      <w:r w:rsidRPr="00ED7634">
        <w:rPr>
          <w:rFonts w:ascii="Arial" w:eastAsia="Arial" w:hAnsi="Arial" w:cs="Arial"/>
          <w:kern w:val="2"/>
          <w:sz w:val="24"/>
          <w:szCs w:val="24"/>
          <w:lang w:val="mn-MN"/>
          <w14:ligatures w14:val="standardContextual"/>
        </w:rPr>
        <w:lastRenderedPageBreak/>
        <w:t xml:space="preserve">засгийн бодлого”, “Хүний эрхийг дээдэлсэн засаглалын бодлого” зэрэг </w:t>
      </w:r>
      <w:r w:rsidRPr="00ED7634">
        <w:rPr>
          <w:rFonts w:ascii="Arial" w:eastAsia="Arial" w:hAnsi="Arial" w:cs="Arial"/>
          <w:iCs/>
          <w:kern w:val="2"/>
          <w:sz w:val="24"/>
          <w:szCs w:val="24"/>
          <w:lang w:val="mn-MN"/>
          <w14:ligatures w14:val="standardContextual"/>
        </w:rPr>
        <w:t>үндсэн 4 бодлогын</w:t>
      </w:r>
      <w:r w:rsidRPr="00ED7634">
        <w:rPr>
          <w:rFonts w:ascii="Arial" w:eastAsia="Arial" w:hAnsi="Arial" w:cs="Arial"/>
          <w:kern w:val="2"/>
          <w:sz w:val="24"/>
          <w:szCs w:val="24"/>
          <w:lang w:val="mn-MN"/>
          <w14:ligatures w14:val="standardContextual"/>
        </w:rPr>
        <w:t xml:space="preserve"> тэргүүлэх чиглэлийг </w:t>
      </w:r>
      <w:r w:rsidRPr="00ED7634">
        <w:rPr>
          <w:rFonts w:ascii="Arial" w:eastAsia="Arial" w:hAnsi="Arial" w:cs="Arial"/>
          <w:bCs/>
          <w:iCs/>
          <w:kern w:val="2"/>
          <w:sz w:val="24"/>
          <w:szCs w:val="24"/>
          <w:lang w:val="mn-MN"/>
          <w14:ligatures w14:val="standardContextual"/>
        </w:rPr>
        <w:t>үргэлжлүүлнэ.</w:t>
      </w:r>
      <w:r w:rsidRPr="00ED7634">
        <w:rPr>
          <w:rFonts w:ascii="Arial" w:eastAsia="Arial" w:hAnsi="Arial" w:cs="Arial"/>
          <w:b/>
          <w:kern w:val="2"/>
          <w:sz w:val="24"/>
          <w:szCs w:val="24"/>
          <w:lang w:val="mn-MN"/>
          <w14:ligatures w14:val="standardContextual"/>
        </w:rPr>
        <w:t xml:space="preserve"> </w:t>
      </w:r>
    </w:p>
    <w:p w14:paraId="014C5677" w14:textId="77777777" w:rsidR="00ED7634" w:rsidRPr="00ED7634" w:rsidRDefault="00ED7634" w:rsidP="00ED7634">
      <w:pPr>
        <w:spacing w:after="0" w:line="240" w:lineRule="auto"/>
        <w:ind w:firstLine="720"/>
        <w:jc w:val="both"/>
        <w:rPr>
          <w:rFonts w:ascii="Arial" w:eastAsia="Arial" w:hAnsi="Arial" w:cs="Arial"/>
          <w:b/>
          <w:kern w:val="2"/>
          <w:sz w:val="24"/>
          <w:szCs w:val="24"/>
          <w:lang w:val="mn-MN"/>
          <w14:ligatures w14:val="standardContextual"/>
        </w:rPr>
      </w:pPr>
    </w:p>
    <w:p w14:paraId="689DD11E" w14:textId="77777777" w:rsidR="00ED7634" w:rsidRPr="00ED7634" w:rsidRDefault="00ED7634" w:rsidP="00ED7634">
      <w:pPr>
        <w:spacing w:after="0" w:line="240" w:lineRule="auto"/>
        <w:ind w:firstLine="720"/>
        <w:jc w:val="both"/>
        <w:rPr>
          <w:rFonts w:ascii="Arial" w:eastAsia="Arial" w:hAnsi="Arial" w:cs="Arial"/>
          <w:kern w:val="2"/>
          <w:sz w:val="24"/>
          <w:szCs w:val="24"/>
          <w:lang w:val="mn-MN"/>
          <w14:ligatures w14:val="standardContextual"/>
        </w:rPr>
      </w:pPr>
      <w:r w:rsidRPr="00ED7634">
        <w:rPr>
          <w:rFonts w:ascii="Arial" w:eastAsia="Arial" w:hAnsi="Arial" w:cs="Arial"/>
          <w:b/>
          <w:kern w:val="2"/>
          <w:sz w:val="24"/>
          <w:szCs w:val="24"/>
          <w:lang w:val="mn-MN"/>
          <w14:ligatures w14:val="standardContextual"/>
        </w:rPr>
        <w:t>“ХҮН ТӨВТЭЙ”</w:t>
      </w:r>
      <w:r w:rsidRPr="00ED7634">
        <w:rPr>
          <w:rFonts w:ascii="Arial" w:eastAsia="Arial" w:hAnsi="Arial" w:cs="Arial"/>
          <w:kern w:val="2"/>
          <w:sz w:val="24"/>
          <w:szCs w:val="24"/>
          <w:lang w:val="mn-MN"/>
          <w14:ligatures w14:val="standardContextual"/>
        </w:rPr>
        <w:t xml:space="preserve"> хөгжлийн үзэл санаанд нийцсэн </w:t>
      </w:r>
      <w:r w:rsidRPr="00ED7634">
        <w:rPr>
          <w:rFonts w:ascii="Arial" w:eastAsia="Arial" w:hAnsi="Arial" w:cs="Arial"/>
          <w:b/>
          <w:kern w:val="2"/>
          <w:sz w:val="24"/>
          <w:szCs w:val="24"/>
          <w:lang w:val="mn-MN"/>
          <w14:ligatures w14:val="standardContextual"/>
        </w:rPr>
        <w:t>“ЭДИЙН ЗАСГИЙН ЭРХ ЧӨЛӨӨГ ЦОГЦЛООХ”</w:t>
      </w:r>
      <w:r w:rsidRPr="00ED7634">
        <w:rPr>
          <w:rFonts w:ascii="Arial" w:eastAsia="Arial" w:hAnsi="Arial" w:cs="Arial"/>
          <w:bCs/>
          <w:kern w:val="2"/>
          <w:sz w:val="24"/>
          <w:szCs w:val="24"/>
          <w:lang w:val="mn-MN"/>
          <w14:ligatures w14:val="standardContextual"/>
        </w:rPr>
        <w:t>-ыг зорьж</w:t>
      </w:r>
      <w:r w:rsidRPr="00ED7634">
        <w:rPr>
          <w:rFonts w:ascii="Arial" w:eastAsia="Arial" w:hAnsi="Arial" w:cs="Arial"/>
          <w:kern w:val="2"/>
          <w:sz w:val="24"/>
          <w:szCs w:val="24"/>
          <w:lang w:val="mn-MN"/>
          <w14:ligatures w14:val="standardContextual"/>
        </w:rPr>
        <w:t xml:space="preserve"> эдийн засгийн эрх чөлөөний реформ, төсвийн зардлын реформ, төрийн албаны реформ, үндэсний баялгийн сан, </w:t>
      </w:r>
      <w:r w:rsidRPr="00ED7634">
        <w:rPr>
          <w:rFonts w:ascii="Arial" w:eastAsia="Arial" w:hAnsi="Arial" w:cs="Arial"/>
          <w:iCs/>
          <w:kern w:val="2"/>
          <w:sz w:val="24"/>
          <w:szCs w:val="24"/>
          <w:lang w:val="mn-MN"/>
          <w14:ligatures w14:val="standardContextual"/>
        </w:rPr>
        <w:t>төрийн өмчит компанийн засаглалын реформыг хэрэгжүүлнэ</w:t>
      </w:r>
      <w:r w:rsidRPr="00ED7634">
        <w:rPr>
          <w:rFonts w:ascii="Arial" w:eastAsia="Arial" w:hAnsi="Arial" w:cs="Arial"/>
          <w:kern w:val="2"/>
          <w:sz w:val="24"/>
          <w:szCs w:val="24"/>
          <w:lang w:val="mn-MN"/>
          <w14:ligatures w14:val="standardContextual"/>
        </w:rPr>
        <w:t>.</w:t>
      </w:r>
    </w:p>
    <w:p w14:paraId="096C6D74" w14:textId="77777777" w:rsidR="00ED7634" w:rsidRPr="00ED7634" w:rsidRDefault="00ED7634" w:rsidP="00ED7634">
      <w:pPr>
        <w:spacing w:after="0" w:line="240" w:lineRule="auto"/>
        <w:ind w:firstLine="720"/>
        <w:jc w:val="both"/>
        <w:rPr>
          <w:rFonts w:ascii="Arial" w:eastAsia="Arial" w:hAnsi="Arial" w:cs="Arial"/>
          <w:bCs/>
          <w:kern w:val="2"/>
          <w:sz w:val="24"/>
          <w:szCs w:val="24"/>
          <w:lang w:val="mn-MN"/>
          <w14:ligatures w14:val="standardContextual"/>
        </w:rPr>
      </w:pPr>
    </w:p>
    <w:p w14:paraId="1FAFBC41" w14:textId="77777777" w:rsidR="00ED7634" w:rsidRPr="00ED7634" w:rsidRDefault="00ED7634" w:rsidP="00ED7634">
      <w:pPr>
        <w:spacing w:after="0" w:line="240" w:lineRule="auto"/>
        <w:ind w:firstLine="720"/>
        <w:jc w:val="both"/>
        <w:rPr>
          <w:rFonts w:ascii="Arial" w:eastAsia="Arial" w:hAnsi="Arial" w:cs="Arial"/>
          <w:bCs/>
          <w:iCs/>
          <w:kern w:val="2"/>
          <w:sz w:val="24"/>
          <w:szCs w:val="24"/>
          <w:lang w:val="mn-MN"/>
          <w14:ligatures w14:val="standardContextual"/>
        </w:rPr>
      </w:pPr>
      <w:r w:rsidRPr="00ED7634">
        <w:rPr>
          <w:rFonts w:ascii="Arial" w:eastAsia="Arial" w:hAnsi="Arial" w:cs="Arial"/>
          <w:bCs/>
          <w:kern w:val="2"/>
          <w:sz w:val="24"/>
          <w:szCs w:val="24"/>
          <w:lang w:val="mn-MN"/>
          <w14:ligatures w14:val="standardContextual"/>
        </w:rPr>
        <w:t xml:space="preserve">2026 онд нэн шаардлагатай салбарын реформ, тэргүүлэх ач холбогдолтой хөгжлийн 14 мега төслийг эрчимжүүлж, макро эдийн засгийн тогтвортой өсөлтийг хангаж, бизнесийн </w:t>
      </w:r>
      <w:r w:rsidRPr="00ED7634">
        <w:rPr>
          <w:rFonts w:ascii="Arial" w:eastAsia="Arial" w:hAnsi="Arial" w:cs="Arial"/>
          <w:kern w:val="2"/>
          <w:sz w:val="24"/>
          <w:szCs w:val="24"/>
          <w:lang w:val="mn-MN"/>
          <w14:ligatures w14:val="standardContextual"/>
        </w:rPr>
        <w:t>үйл ажиллагаанд оролцох т</w:t>
      </w:r>
      <w:r w:rsidRPr="00ED7634">
        <w:rPr>
          <w:rFonts w:ascii="Arial" w:eastAsia="Arial" w:hAnsi="Arial" w:cs="Arial"/>
          <w:bCs/>
          <w:kern w:val="2"/>
          <w:sz w:val="24"/>
          <w:szCs w:val="24"/>
          <w:lang w:val="mn-MN"/>
          <w14:ligatures w14:val="standardContextual"/>
        </w:rPr>
        <w:t xml:space="preserve">өрийн </w:t>
      </w:r>
      <w:r w:rsidRPr="00ED7634">
        <w:rPr>
          <w:rFonts w:ascii="Arial" w:eastAsia="Arial" w:hAnsi="Arial" w:cs="Arial"/>
          <w:kern w:val="2"/>
          <w:sz w:val="24"/>
          <w:szCs w:val="24"/>
          <w:lang w:val="mn-MN"/>
          <w14:ligatures w14:val="standardContextual"/>
        </w:rPr>
        <w:t xml:space="preserve">оролцоог багасгах замаар ядуурлыг бууруулж, эдийн засгийн </w:t>
      </w:r>
      <w:r w:rsidRPr="00ED7634">
        <w:rPr>
          <w:rFonts w:ascii="Arial" w:eastAsia="Arial" w:hAnsi="Arial" w:cs="Arial"/>
          <w:bCs/>
          <w:kern w:val="2"/>
          <w:sz w:val="24"/>
          <w:szCs w:val="24"/>
          <w:lang w:val="mn-MN"/>
          <w14:ligatures w14:val="standardContextual"/>
        </w:rPr>
        <w:t xml:space="preserve">эрх чөлөөний реформыг хэрэгжүүлнэ. </w:t>
      </w:r>
      <w:r w:rsidRPr="00ED7634">
        <w:rPr>
          <w:rFonts w:ascii="Arial" w:eastAsia="Arial" w:hAnsi="Arial" w:cs="Arial"/>
          <w:bCs/>
          <w:iCs/>
          <w:kern w:val="2"/>
          <w:sz w:val="24"/>
          <w:szCs w:val="24"/>
          <w:lang w:val="mn-MN"/>
          <w14:ligatures w14:val="standardContextual"/>
        </w:rPr>
        <w:t>Үүнд:</w:t>
      </w:r>
    </w:p>
    <w:p w14:paraId="33D5DD89" w14:textId="77777777" w:rsidR="00ED7634" w:rsidRPr="00ED7634" w:rsidRDefault="00ED7634" w:rsidP="00ED7634">
      <w:pPr>
        <w:spacing w:after="0" w:line="240" w:lineRule="auto"/>
        <w:ind w:firstLine="720"/>
        <w:jc w:val="both"/>
        <w:rPr>
          <w:rFonts w:ascii="Arial" w:eastAsia="Arial" w:hAnsi="Arial" w:cs="Arial"/>
          <w:bCs/>
          <w:iCs/>
          <w:kern w:val="2"/>
          <w:sz w:val="24"/>
          <w:szCs w:val="24"/>
          <w:lang w:val="mn-MN"/>
          <w14:ligatures w14:val="standardContextual"/>
        </w:rPr>
      </w:pPr>
    </w:p>
    <w:p w14:paraId="2EA09508" w14:textId="77777777" w:rsidR="00ED7634" w:rsidRPr="00ED7634" w:rsidRDefault="00ED7634" w:rsidP="00ED7634">
      <w:pPr>
        <w:spacing w:after="0" w:line="240" w:lineRule="auto"/>
        <w:ind w:left="720"/>
        <w:contextualSpacing/>
        <w:jc w:val="both"/>
        <w:rPr>
          <w:rFonts w:ascii="Arial" w:eastAsia="Arial" w:hAnsi="Arial" w:cs="Arial"/>
          <w:b/>
          <w:bCs/>
          <w:kern w:val="2"/>
          <w:sz w:val="24"/>
          <w:szCs w:val="24"/>
          <w:lang w:val="mn-MN"/>
          <w14:ligatures w14:val="standardContextual"/>
        </w:rPr>
      </w:pPr>
      <w:r w:rsidRPr="00ED7634">
        <w:rPr>
          <w:rFonts w:ascii="Arial" w:eastAsia="Arial" w:hAnsi="Arial" w:cs="Arial"/>
          <w:b/>
          <w:bCs/>
          <w:kern w:val="2"/>
          <w:sz w:val="24"/>
          <w:szCs w:val="24"/>
          <w:lang w:val="mn-MN"/>
          <w14:ligatures w14:val="standardContextual"/>
        </w:rPr>
        <w:t xml:space="preserve">Эдийн засгийн эрх чөлөөний реформ </w:t>
      </w:r>
    </w:p>
    <w:p w14:paraId="61821996" w14:textId="77777777" w:rsidR="00ED7634" w:rsidRPr="00ED7634" w:rsidRDefault="00ED7634" w:rsidP="00ED7634">
      <w:pPr>
        <w:spacing w:after="0" w:line="240" w:lineRule="auto"/>
        <w:ind w:left="720"/>
        <w:contextualSpacing/>
        <w:jc w:val="both"/>
        <w:rPr>
          <w:rFonts w:ascii="Arial" w:eastAsia="Arial" w:hAnsi="Arial" w:cs="Arial"/>
          <w:b/>
          <w:bCs/>
          <w:kern w:val="2"/>
          <w:sz w:val="24"/>
          <w:szCs w:val="24"/>
          <w:lang w:val="mn-MN"/>
          <w14:ligatures w14:val="standardContextual"/>
        </w:rPr>
      </w:pPr>
    </w:p>
    <w:p w14:paraId="571C8CD9" w14:textId="77777777" w:rsidR="00ED7634" w:rsidRPr="00ED7634" w:rsidRDefault="00ED7634" w:rsidP="00ED7634">
      <w:pPr>
        <w:spacing w:after="0" w:line="240" w:lineRule="auto"/>
        <w:ind w:firstLine="720"/>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-Бизнесийн үйл ажиллагааг зохицуулж байгаа хууль тогтоомж, татварын орчны шинэчлэлийг хийж, төрийн үйлчилгээний цахимжилтыг эрчимжүүлж, Төр, хувийн хэвшлийн түншлэлийн тухай хуульд нэмэлт, өөрчлөлт оруулна.</w:t>
      </w:r>
    </w:p>
    <w:p w14:paraId="7D54363F" w14:textId="77777777" w:rsidR="00ED7634" w:rsidRPr="00ED7634" w:rsidRDefault="00ED7634" w:rsidP="00ED7634">
      <w:pPr>
        <w:spacing w:after="0" w:line="240" w:lineRule="auto"/>
        <w:ind w:firstLine="720"/>
        <w:jc w:val="both"/>
        <w:rPr>
          <w:rFonts w:ascii="Arial" w:eastAsia="Arial" w:hAnsi="Arial" w:cs="Arial"/>
          <w:kern w:val="2"/>
          <w:sz w:val="24"/>
          <w:szCs w:val="24"/>
          <w:lang w:val="mn-MN"/>
          <w14:ligatures w14:val="standardContextual"/>
        </w:rPr>
      </w:pPr>
    </w:p>
    <w:p w14:paraId="22B211CA" w14:textId="77777777" w:rsidR="00ED7634" w:rsidRPr="00ED7634" w:rsidRDefault="00ED7634" w:rsidP="00ED7634">
      <w:pPr>
        <w:spacing w:after="0" w:line="240" w:lineRule="auto"/>
        <w:ind w:firstLine="720"/>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-Хөрөнгө оруулалтыг хязгаарласан, хаасан зохицуулалтыг багасгаж, ялгамжтай байдлыг арилгах, оролцогчдын хууль ёсны эрх ашгийг хамгаалах, шинжлэх ухаан, гарааны бизнес, өндөр технологи, инновацыг дэмжих бодлого, хөшүүргийг тодорхойлох замаар хөрөнгө оруулалтыг нэмэгдүүлнэ.</w:t>
      </w:r>
    </w:p>
    <w:p w14:paraId="24613273" w14:textId="77777777" w:rsidR="00ED7634" w:rsidRPr="00ED7634" w:rsidRDefault="00ED7634" w:rsidP="00ED7634">
      <w:pPr>
        <w:spacing w:after="0" w:line="240" w:lineRule="auto"/>
        <w:ind w:firstLine="720"/>
        <w:jc w:val="both"/>
        <w:rPr>
          <w:rFonts w:ascii="Arial" w:eastAsia="Arial" w:hAnsi="Arial" w:cs="Arial"/>
          <w:kern w:val="2"/>
          <w:sz w:val="24"/>
          <w:szCs w:val="24"/>
          <w:lang w:val="mn-MN"/>
          <w14:ligatures w14:val="standardContextual"/>
        </w:rPr>
      </w:pPr>
    </w:p>
    <w:p w14:paraId="3FD924DE" w14:textId="77777777" w:rsidR="00ED7634" w:rsidRPr="00ED7634" w:rsidRDefault="00ED7634" w:rsidP="00ED7634">
      <w:pPr>
        <w:spacing w:after="0" w:line="240" w:lineRule="auto"/>
        <w:ind w:firstLine="720"/>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-Стратегийн түнш болон томоохон зах зээлтэй улс орнуудтай эдийн засгийн хамтын ажиллагаа, түншлэл, чөлөөт худалдааны хэлэлцээрүүдийг дотоодын бизнес эрхлэгчид, хэрэглэгчдийн эрх ашигт нийцүүлэн байгуулах ажлыг үргэлжлүүлнэ.</w:t>
      </w:r>
    </w:p>
    <w:p w14:paraId="0868303E" w14:textId="77777777" w:rsidR="00ED7634" w:rsidRPr="00ED7634" w:rsidRDefault="00ED7634" w:rsidP="00ED7634">
      <w:pPr>
        <w:spacing w:after="0" w:line="240" w:lineRule="auto"/>
        <w:ind w:firstLine="720"/>
        <w:jc w:val="both"/>
        <w:rPr>
          <w:rFonts w:ascii="Arial" w:eastAsia="Arial" w:hAnsi="Arial" w:cs="Arial"/>
          <w:bCs/>
          <w:iCs/>
          <w:kern w:val="2"/>
          <w:sz w:val="24"/>
          <w:szCs w:val="24"/>
          <w:lang w:val="mn-MN"/>
          <w14:ligatures w14:val="standardContextual"/>
        </w:rPr>
      </w:pPr>
    </w:p>
    <w:p w14:paraId="200F7AF7" w14:textId="77777777" w:rsidR="00ED7634" w:rsidRPr="00ED7634" w:rsidRDefault="00ED7634" w:rsidP="00ED7634">
      <w:pPr>
        <w:spacing w:after="0" w:line="240" w:lineRule="auto"/>
        <w:ind w:firstLine="720"/>
        <w:jc w:val="both"/>
        <w:rPr>
          <w:rFonts w:ascii="Arial" w:eastAsia="Arial" w:hAnsi="Arial" w:cs="Arial"/>
          <w:b/>
          <w:bCs/>
          <w:iCs/>
          <w:kern w:val="2"/>
          <w:sz w:val="24"/>
          <w:szCs w:val="24"/>
          <w:lang w:val="mn-MN"/>
          <w14:ligatures w14:val="standardContextual"/>
        </w:rPr>
      </w:pPr>
      <w:r w:rsidRPr="00ED7634">
        <w:rPr>
          <w:rFonts w:ascii="Arial" w:eastAsia="Arial" w:hAnsi="Arial" w:cs="Arial"/>
          <w:b/>
          <w:bCs/>
          <w:iCs/>
          <w:kern w:val="2"/>
          <w:sz w:val="24"/>
          <w:szCs w:val="24"/>
          <w:lang w:val="mn-MN"/>
          <w14:ligatures w14:val="standardContextual"/>
        </w:rPr>
        <w:t>Төсвийн зардлын реформ</w:t>
      </w:r>
    </w:p>
    <w:p w14:paraId="0CED114D" w14:textId="77777777" w:rsidR="00ED7634" w:rsidRPr="00ED7634" w:rsidRDefault="00ED7634" w:rsidP="00ED7634">
      <w:pPr>
        <w:spacing w:after="0" w:line="240" w:lineRule="auto"/>
        <w:ind w:firstLine="720"/>
        <w:jc w:val="both"/>
        <w:rPr>
          <w:rFonts w:ascii="Arial" w:eastAsia="Arial" w:hAnsi="Arial" w:cs="Arial"/>
          <w:bCs/>
          <w:iCs/>
          <w:kern w:val="2"/>
          <w:sz w:val="24"/>
          <w:szCs w:val="24"/>
          <w:lang w:val="mn-MN"/>
          <w14:ligatures w14:val="standardContextual"/>
        </w:rPr>
      </w:pPr>
    </w:p>
    <w:p w14:paraId="7DBD79F5" w14:textId="77777777" w:rsidR="00ED7634" w:rsidRPr="00ED7634" w:rsidRDefault="00ED7634" w:rsidP="00ED7634">
      <w:pPr>
        <w:spacing w:after="0" w:line="240" w:lineRule="auto"/>
        <w:ind w:firstLine="720"/>
        <w:jc w:val="both"/>
        <w:rPr>
          <w:rFonts w:ascii="Arial" w:eastAsia="Arial" w:hAnsi="Arial" w:cs="Arial"/>
          <w:kern w:val="2"/>
          <w:sz w:val="24"/>
          <w:szCs w:val="24"/>
          <w:lang w:val="mn-MN"/>
          <w14:ligatures w14:val="standardContextual"/>
        </w:rPr>
      </w:pPr>
      <w:r w:rsidRPr="00ED7634">
        <w:rPr>
          <w:rFonts w:ascii="Arial" w:eastAsia="Arial" w:hAnsi="Arial" w:cs="Arial"/>
          <w:iCs/>
          <w:kern w:val="2"/>
          <w:sz w:val="24"/>
          <w:szCs w:val="24"/>
          <w:lang w:val="mn-MN"/>
          <w14:ligatures w14:val="standardContextual"/>
        </w:rPr>
        <w:t xml:space="preserve">-Төсвийн урсгал зардлыг бууруулж, дотоодын нийт бүтээгдэхүүний 24 хувиас </w:t>
      </w:r>
      <w:r w:rsidRPr="00ED7634">
        <w:rPr>
          <w:rFonts w:ascii="Arial" w:eastAsia="Arial" w:hAnsi="Arial" w:cs="Arial"/>
          <w:kern w:val="2"/>
          <w:sz w:val="24"/>
          <w:szCs w:val="24"/>
          <w:lang w:val="mn-MN"/>
          <w14:ligatures w14:val="standardContextual"/>
        </w:rPr>
        <w:t>хэтрүүлэхгүй байна.</w:t>
      </w:r>
    </w:p>
    <w:p w14:paraId="68FC94AD" w14:textId="77777777" w:rsidR="00ED7634" w:rsidRPr="00ED7634" w:rsidRDefault="00ED7634" w:rsidP="00ED7634">
      <w:pPr>
        <w:spacing w:after="0" w:line="240" w:lineRule="auto"/>
        <w:ind w:firstLine="720"/>
        <w:jc w:val="both"/>
        <w:rPr>
          <w:rFonts w:ascii="Arial" w:eastAsia="Arial" w:hAnsi="Arial" w:cs="Arial"/>
          <w:iCs/>
          <w:kern w:val="2"/>
          <w:sz w:val="24"/>
          <w:szCs w:val="24"/>
          <w:lang w:val="mn-MN"/>
          <w14:ligatures w14:val="standardContextual"/>
        </w:rPr>
      </w:pPr>
    </w:p>
    <w:p w14:paraId="3CE0A79C" w14:textId="77777777" w:rsidR="00ED7634" w:rsidRPr="00ED7634" w:rsidRDefault="00ED7634" w:rsidP="00ED7634">
      <w:pPr>
        <w:spacing w:after="0" w:line="240" w:lineRule="auto"/>
        <w:ind w:firstLine="720"/>
        <w:jc w:val="both"/>
        <w:rPr>
          <w:rFonts w:ascii="Arial" w:eastAsia="Arial" w:hAnsi="Arial" w:cs="Arial"/>
          <w:iCs/>
          <w:kern w:val="2"/>
          <w:sz w:val="24"/>
          <w:szCs w:val="24"/>
          <w:lang w:val="mn-MN"/>
          <w14:ligatures w14:val="standardContextual"/>
        </w:rPr>
      </w:pPr>
      <w:r w:rsidRPr="00ED7634">
        <w:rPr>
          <w:rFonts w:ascii="Arial" w:eastAsia="Arial" w:hAnsi="Arial" w:cs="Arial"/>
          <w:iCs/>
          <w:kern w:val="2"/>
          <w:sz w:val="24"/>
          <w:szCs w:val="24"/>
          <w:lang w:val="mn-MN"/>
          <w14:ligatures w14:val="standardContextual"/>
        </w:rPr>
        <w:t>-Процессын дахин инженерчлэлийг хийж, төрийн үйлчилгээг хялбар, хүн төвтэй, про-актив хандлагаар эрчимжүүлнэ.</w:t>
      </w:r>
    </w:p>
    <w:p w14:paraId="118AE1B1" w14:textId="77777777" w:rsidR="00ED7634" w:rsidRPr="00ED7634" w:rsidRDefault="00ED7634" w:rsidP="00ED7634">
      <w:pPr>
        <w:spacing w:after="0" w:line="240" w:lineRule="auto"/>
        <w:ind w:firstLine="720"/>
        <w:jc w:val="both"/>
        <w:rPr>
          <w:rFonts w:ascii="Arial" w:eastAsia="Arial" w:hAnsi="Arial" w:cs="Arial"/>
          <w:iCs/>
          <w:kern w:val="2"/>
          <w:sz w:val="24"/>
          <w:szCs w:val="24"/>
          <w:lang w:val="mn-MN"/>
          <w14:ligatures w14:val="standardContextual"/>
        </w:rPr>
      </w:pPr>
    </w:p>
    <w:p w14:paraId="18010ADC" w14:textId="77777777" w:rsidR="00ED7634" w:rsidRPr="00ED7634" w:rsidRDefault="00ED7634" w:rsidP="00ED7634">
      <w:pPr>
        <w:spacing w:after="0" w:line="240" w:lineRule="auto"/>
        <w:ind w:firstLine="720"/>
        <w:jc w:val="both"/>
        <w:rPr>
          <w:rFonts w:ascii="Arial" w:eastAsia="Arial" w:hAnsi="Arial" w:cs="Arial"/>
          <w:b/>
          <w:iCs/>
          <w:kern w:val="2"/>
          <w:sz w:val="24"/>
          <w:szCs w:val="24"/>
          <w:lang w:val="mn-MN"/>
          <w14:ligatures w14:val="standardContextual"/>
        </w:rPr>
      </w:pPr>
      <w:r w:rsidRPr="00ED7634">
        <w:rPr>
          <w:rFonts w:ascii="Arial" w:eastAsia="Arial" w:hAnsi="Arial" w:cs="Arial"/>
          <w:b/>
          <w:iCs/>
          <w:kern w:val="2"/>
          <w:sz w:val="24"/>
          <w:szCs w:val="24"/>
          <w:lang w:val="mn-MN"/>
          <w14:ligatures w14:val="standardContextual"/>
        </w:rPr>
        <w:t>Төрийн албаны реформ</w:t>
      </w:r>
    </w:p>
    <w:p w14:paraId="7B0A5F4D" w14:textId="77777777" w:rsidR="00ED7634" w:rsidRPr="00ED7634" w:rsidRDefault="00ED7634" w:rsidP="00ED7634">
      <w:pPr>
        <w:spacing w:after="0" w:line="240" w:lineRule="auto"/>
        <w:ind w:firstLine="720"/>
        <w:jc w:val="both"/>
        <w:rPr>
          <w:rFonts w:ascii="Arial" w:eastAsia="Arial" w:hAnsi="Arial" w:cs="Arial"/>
          <w:bCs/>
          <w:iCs/>
          <w:kern w:val="2"/>
          <w:sz w:val="24"/>
          <w:szCs w:val="24"/>
          <w:lang w:val="mn-MN"/>
          <w14:ligatures w14:val="standardContextual"/>
        </w:rPr>
      </w:pPr>
    </w:p>
    <w:p w14:paraId="57F714D1" w14:textId="77777777" w:rsidR="00ED7634" w:rsidRPr="00ED7634" w:rsidRDefault="00ED7634" w:rsidP="00ED7634">
      <w:pPr>
        <w:spacing w:after="0" w:line="240" w:lineRule="auto"/>
        <w:ind w:firstLine="720"/>
        <w:jc w:val="both"/>
        <w:rPr>
          <w:rFonts w:ascii="Arial" w:eastAsia="Arial" w:hAnsi="Arial" w:cs="Arial"/>
          <w:iCs/>
          <w:kern w:val="2"/>
          <w:sz w:val="24"/>
          <w:szCs w:val="24"/>
          <w:lang w:val="mn-MN"/>
          <w14:ligatures w14:val="standardContextual"/>
        </w:rPr>
      </w:pPr>
      <w:r w:rsidRPr="00ED7634">
        <w:rPr>
          <w:rFonts w:ascii="Arial" w:eastAsia="Arial" w:hAnsi="Arial" w:cs="Arial"/>
          <w:iCs/>
          <w:kern w:val="2"/>
          <w:sz w:val="24"/>
          <w:szCs w:val="24"/>
          <w:lang w:val="mn-MN"/>
          <w14:ligatures w14:val="standardContextual"/>
        </w:rPr>
        <w:t>-Төрийн албаны шинэчлэлийг хийж, чиг үүргийн давхардлыг арилгах зорилгоор багш, эмч нараас бусад төрийн албан хаагчдын тоог 9 хувиар бууруулах замаар чадварлаг, цомхон, бүтээмжид суурилсан төрийн албыг бэхжүүлнэ.</w:t>
      </w:r>
    </w:p>
    <w:p w14:paraId="3CE67BE7" w14:textId="77777777" w:rsidR="00ED7634" w:rsidRPr="00ED7634" w:rsidRDefault="00ED7634" w:rsidP="00ED7634">
      <w:pPr>
        <w:spacing w:after="0" w:line="240" w:lineRule="auto"/>
        <w:ind w:firstLine="720"/>
        <w:jc w:val="both"/>
        <w:rPr>
          <w:rFonts w:ascii="Arial" w:eastAsia="Arial" w:hAnsi="Arial" w:cs="Arial"/>
          <w:iCs/>
          <w:kern w:val="2"/>
          <w:sz w:val="24"/>
          <w:szCs w:val="24"/>
          <w:lang w:val="mn-MN"/>
          <w14:ligatures w14:val="standardContextual"/>
        </w:rPr>
      </w:pPr>
    </w:p>
    <w:p w14:paraId="712C2EEC" w14:textId="77777777" w:rsidR="00ED7634" w:rsidRPr="00ED7634" w:rsidRDefault="00ED7634" w:rsidP="00ED7634">
      <w:pPr>
        <w:spacing w:after="0" w:line="240" w:lineRule="auto"/>
        <w:ind w:firstLine="720"/>
        <w:jc w:val="both"/>
        <w:rPr>
          <w:rFonts w:ascii="Arial" w:eastAsia="Arial" w:hAnsi="Arial" w:cs="Arial"/>
          <w:iCs/>
          <w:kern w:val="2"/>
          <w:sz w:val="24"/>
          <w:szCs w:val="24"/>
          <w:lang w:val="mn-MN"/>
          <w14:ligatures w14:val="standardContextual"/>
        </w:rPr>
      </w:pPr>
      <w:r w:rsidRPr="00ED7634">
        <w:rPr>
          <w:rFonts w:ascii="Arial" w:eastAsia="Arial" w:hAnsi="Arial" w:cs="Arial"/>
          <w:iCs/>
          <w:kern w:val="2"/>
          <w:sz w:val="24"/>
          <w:szCs w:val="24"/>
          <w:lang w:val="mn-MN"/>
          <w14:ligatures w14:val="standardContextual"/>
        </w:rPr>
        <w:t xml:space="preserve">-Төрийн байгууллагуудын чиг үүрэгт иж бүрэн шинжилгээ хийсний үндсэн дээр </w:t>
      </w:r>
      <w:r w:rsidRPr="00ED7634">
        <w:rPr>
          <w:rFonts w:ascii="Arial" w:eastAsia="Arial" w:hAnsi="Arial" w:cs="Arial"/>
          <w:kern w:val="2"/>
          <w:sz w:val="24"/>
          <w:szCs w:val="24"/>
          <w:lang w:val="mn-MN"/>
          <w14:ligatures w14:val="standardContextual"/>
        </w:rPr>
        <w:t>зарим чиг үүргийг хувийн хэвшилд шилжүүлэх</w:t>
      </w:r>
      <w:r w:rsidRPr="00ED7634">
        <w:rPr>
          <w:rFonts w:ascii="Arial" w:eastAsia="Arial" w:hAnsi="Arial" w:cs="Arial"/>
          <w:iCs/>
          <w:kern w:val="2"/>
          <w:sz w:val="24"/>
          <w:szCs w:val="24"/>
          <w:lang w:val="mn-MN"/>
          <w14:ligatures w14:val="standardContextual"/>
        </w:rPr>
        <w:t xml:space="preserve"> замаар төрийн бүтээмжийг дээшлүүлж, төрийн худалдан авалтад хиймэл оюуныг ашиглан ил тод байдлыг сайжруулж, үр ашгийг нэмэгдүүлнэ.</w:t>
      </w:r>
    </w:p>
    <w:p w14:paraId="4711040D" w14:textId="77777777" w:rsidR="00ED7634" w:rsidRPr="00ED7634" w:rsidRDefault="00ED7634" w:rsidP="00ED7634">
      <w:pPr>
        <w:spacing w:after="0" w:line="240" w:lineRule="auto"/>
        <w:ind w:firstLine="720"/>
        <w:jc w:val="both"/>
        <w:rPr>
          <w:rFonts w:ascii="Arial" w:eastAsia="Arial" w:hAnsi="Arial" w:cs="Arial"/>
          <w:iCs/>
          <w:kern w:val="2"/>
          <w:sz w:val="24"/>
          <w:szCs w:val="24"/>
          <w:lang w:val="mn-MN"/>
          <w14:ligatures w14:val="standardContextual"/>
        </w:rPr>
      </w:pPr>
    </w:p>
    <w:p w14:paraId="72D54B59" w14:textId="77777777" w:rsidR="00ED7634" w:rsidRPr="00ED7634" w:rsidRDefault="00ED7634" w:rsidP="00ED7634">
      <w:pPr>
        <w:spacing w:after="0" w:line="240" w:lineRule="auto"/>
        <w:ind w:firstLine="720"/>
        <w:jc w:val="both"/>
        <w:rPr>
          <w:rFonts w:ascii="Arial" w:eastAsia="Arial" w:hAnsi="Arial" w:cs="Arial"/>
          <w:b/>
          <w:bCs/>
          <w:iCs/>
          <w:kern w:val="2"/>
          <w:sz w:val="24"/>
          <w:szCs w:val="24"/>
          <w:lang w:val="mn-MN"/>
          <w14:ligatures w14:val="standardContextual"/>
        </w:rPr>
      </w:pPr>
      <w:r w:rsidRPr="00ED7634">
        <w:rPr>
          <w:rFonts w:ascii="Arial" w:eastAsia="Arial" w:hAnsi="Arial" w:cs="Arial"/>
          <w:b/>
          <w:bCs/>
          <w:iCs/>
          <w:kern w:val="2"/>
          <w:sz w:val="24"/>
          <w:szCs w:val="24"/>
          <w:lang w:val="mn-MN"/>
          <w14:ligatures w14:val="standardContextual"/>
        </w:rPr>
        <w:t>Үндэсний баялгийн сан, төрийн өмчит компанийн засаглалын реформ</w:t>
      </w:r>
    </w:p>
    <w:p w14:paraId="7BB8935C" w14:textId="77777777" w:rsidR="00ED7634" w:rsidRPr="00ED7634" w:rsidRDefault="00ED7634" w:rsidP="00ED7634">
      <w:pPr>
        <w:spacing w:after="0" w:line="240" w:lineRule="auto"/>
        <w:ind w:firstLine="720"/>
        <w:jc w:val="both"/>
        <w:rPr>
          <w:rFonts w:ascii="Arial" w:eastAsia="Arial" w:hAnsi="Arial" w:cs="Arial"/>
          <w:b/>
          <w:bCs/>
          <w:iCs/>
          <w:kern w:val="2"/>
          <w:sz w:val="24"/>
          <w:szCs w:val="24"/>
          <w:lang w:val="mn-MN"/>
          <w14:ligatures w14:val="standardContextual"/>
        </w:rPr>
      </w:pPr>
    </w:p>
    <w:p w14:paraId="72FA1E57" w14:textId="77777777" w:rsidR="00ED7634" w:rsidRPr="00ED7634" w:rsidRDefault="00ED7634" w:rsidP="00ED7634">
      <w:pPr>
        <w:spacing w:after="0" w:line="240" w:lineRule="auto"/>
        <w:ind w:firstLine="720"/>
        <w:jc w:val="both"/>
        <w:rPr>
          <w:rFonts w:ascii="Arial" w:eastAsia="Arial" w:hAnsi="Arial" w:cs="Arial"/>
          <w:iCs/>
          <w:kern w:val="2"/>
          <w:sz w:val="24"/>
          <w:szCs w:val="24"/>
          <w:lang w:val="mn-MN"/>
          <w14:ligatures w14:val="standardContextual"/>
        </w:rPr>
      </w:pPr>
      <w:r w:rsidRPr="00ED7634">
        <w:rPr>
          <w:rFonts w:ascii="Arial" w:eastAsia="Arial" w:hAnsi="Arial" w:cs="Arial"/>
          <w:iCs/>
          <w:kern w:val="2"/>
          <w:sz w:val="24"/>
          <w:szCs w:val="24"/>
          <w:lang w:val="mn-MN"/>
          <w14:ligatures w14:val="standardContextual"/>
        </w:rPr>
        <w:t>-Төрийн өмчит компаниудын реформыг эрчимжүүлж, зардлыг 15 хувиар бууруулна.</w:t>
      </w:r>
    </w:p>
    <w:p w14:paraId="006ADB6E" w14:textId="77777777" w:rsidR="00ED7634" w:rsidRPr="00ED7634" w:rsidRDefault="00ED7634" w:rsidP="00ED7634">
      <w:pPr>
        <w:spacing w:after="0" w:line="240" w:lineRule="auto"/>
        <w:ind w:firstLine="720"/>
        <w:jc w:val="both"/>
        <w:rPr>
          <w:rFonts w:ascii="Arial" w:eastAsia="Arial" w:hAnsi="Arial" w:cs="Arial"/>
          <w:iCs/>
          <w:kern w:val="2"/>
          <w:sz w:val="24"/>
          <w:szCs w:val="24"/>
          <w:lang w:val="mn-MN"/>
          <w14:ligatures w14:val="standardContextual"/>
        </w:rPr>
      </w:pPr>
    </w:p>
    <w:p w14:paraId="1E70CD20" w14:textId="77777777" w:rsidR="00ED7634" w:rsidRPr="00ED7634" w:rsidRDefault="00ED7634" w:rsidP="00ED7634">
      <w:pPr>
        <w:spacing w:after="0" w:line="240" w:lineRule="auto"/>
        <w:ind w:firstLine="720"/>
        <w:jc w:val="both"/>
        <w:rPr>
          <w:rFonts w:ascii="Arial" w:eastAsia="Arial" w:hAnsi="Arial" w:cs="Arial"/>
          <w:iCs/>
          <w:kern w:val="2"/>
          <w:sz w:val="24"/>
          <w:szCs w:val="24"/>
          <w:lang w:val="mn-MN"/>
          <w14:ligatures w14:val="standardContextual"/>
        </w:rPr>
      </w:pPr>
      <w:r w:rsidRPr="00ED7634">
        <w:rPr>
          <w:rFonts w:ascii="Arial" w:eastAsia="Arial" w:hAnsi="Arial" w:cs="Arial"/>
          <w:iCs/>
          <w:kern w:val="2"/>
          <w:sz w:val="24"/>
          <w:szCs w:val="24"/>
          <w:lang w:val="mn-MN"/>
          <w14:ligatures w14:val="standardContextual"/>
        </w:rPr>
        <w:lastRenderedPageBreak/>
        <w:t>-Төрийн өмчит компаниудын бүтээмжийг 30 хувиар сайжруулна.</w:t>
      </w:r>
    </w:p>
    <w:p w14:paraId="687A0703" w14:textId="77777777" w:rsidR="00ED7634" w:rsidRPr="00ED7634" w:rsidRDefault="00ED7634" w:rsidP="00ED7634">
      <w:pPr>
        <w:spacing w:after="0" w:line="240" w:lineRule="auto"/>
        <w:ind w:firstLine="720"/>
        <w:jc w:val="both"/>
        <w:rPr>
          <w:rFonts w:ascii="Arial" w:eastAsia="Arial" w:hAnsi="Arial" w:cs="Arial"/>
          <w:iCs/>
          <w:kern w:val="2"/>
          <w:sz w:val="24"/>
          <w:szCs w:val="24"/>
          <w:lang w:val="mn-MN"/>
          <w14:ligatures w14:val="standardContextual"/>
        </w:rPr>
      </w:pPr>
    </w:p>
    <w:p w14:paraId="2C6BE0E2" w14:textId="77777777" w:rsidR="00ED7634" w:rsidRPr="00ED7634" w:rsidRDefault="00ED7634" w:rsidP="00ED7634">
      <w:pPr>
        <w:spacing w:after="0" w:line="240" w:lineRule="auto"/>
        <w:ind w:firstLine="720"/>
        <w:jc w:val="both"/>
        <w:rPr>
          <w:rFonts w:ascii="Arial" w:eastAsia="Arial" w:hAnsi="Arial" w:cs="Arial"/>
          <w:kern w:val="2"/>
          <w:sz w:val="24"/>
          <w:szCs w:val="24"/>
          <w:lang w:val="mn-MN"/>
          <w14:ligatures w14:val="standardContextual"/>
        </w:rPr>
      </w:pPr>
      <w:r w:rsidRPr="00ED7634">
        <w:rPr>
          <w:rFonts w:ascii="Arial" w:eastAsia="Arial" w:hAnsi="Arial" w:cs="Arial"/>
          <w:iCs/>
          <w:kern w:val="2"/>
          <w:sz w:val="24"/>
          <w:szCs w:val="24"/>
          <w:lang w:val="mn-MN"/>
          <w14:ligatures w14:val="standardContextual"/>
        </w:rPr>
        <w:t>-</w:t>
      </w:r>
      <w:r w:rsidRPr="00ED7634">
        <w:rPr>
          <w:rFonts w:ascii="Arial" w:eastAsia="Arial" w:hAnsi="Arial" w:cs="Arial"/>
          <w:kern w:val="2"/>
          <w:sz w:val="24"/>
          <w:szCs w:val="24"/>
          <w:lang w:val="mn-MN"/>
          <w14:ligatures w14:val="standardContextual"/>
        </w:rPr>
        <w:t>Төрийн өмчит компаниудын хөрөнгийн удирдлагыг сайжруулж, хөдлөх, үл хөдлөх хөрөнгийн ашиглалтыг нэмэгдүүлж, үр ашиг, өгөөж, ашигт ажиллагааг сайжруулна.</w:t>
      </w:r>
    </w:p>
    <w:p w14:paraId="419F17B7" w14:textId="77777777" w:rsidR="00ED7634" w:rsidRPr="00ED7634" w:rsidRDefault="00ED7634" w:rsidP="00ED7634">
      <w:pPr>
        <w:spacing w:after="0" w:line="240" w:lineRule="auto"/>
        <w:ind w:firstLine="720"/>
        <w:jc w:val="both"/>
        <w:rPr>
          <w:rFonts w:ascii="Arial" w:eastAsia="Arial" w:hAnsi="Arial" w:cs="Arial"/>
          <w:kern w:val="2"/>
          <w:sz w:val="24"/>
          <w:szCs w:val="24"/>
          <w:lang w:val="mn-MN"/>
          <w14:ligatures w14:val="standardContextual"/>
        </w:rPr>
      </w:pPr>
    </w:p>
    <w:p w14:paraId="0F5DAA9D" w14:textId="77777777" w:rsidR="00ED7634" w:rsidRPr="00ED7634" w:rsidRDefault="00ED7634" w:rsidP="00ED7634">
      <w:pPr>
        <w:spacing w:after="0" w:line="240" w:lineRule="auto"/>
        <w:ind w:firstLine="720"/>
        <w:jc w:val="both"/>
        <w:rPr>
          <w:rFonts w:ascii="Arial" w:eastAsia="Arial" w:hAnsi="Arial" w:cs="Arial"/>
          <w:iCs/>
          <w:kern w:val="2"/>
          <w:sz w:val="24"/>
          <w:szCs w:val="24"/>
          <w:lang w:val="mn-MN"/>
          <w14:ligatures w14:val="standardContextual"/>
        </w:rPr>
      </w:pPr>
      <w:r w:rsidRPr="00ED7634">
        <w:rPr>
          <w:rFonts w:ascii="Arial" w:eastAsia="Arial" w:hAnsi="Arial" w:cs="Arial"/>
          <w:iCs/>
          <w:kern w:val="2"/>
          <w:sz w:val="24"/>
          <w:szCs w:val="24"/>
          <w:lang w:val="mn-MN"/>
          <w14:ligatures w14:val="standardContextual"/>
        </w:rPr>
        <w:t>-Баялгийн санг арвижуулж, хайгуулын болон ашиглалтын түвшнийг нэмэгдүүлж, геологийн нөөцийг өсгөн, стратегийн ордуудыг эдийн засгийн эргэлтэд оруулах цогц арга хэмжээг хэрэгжүүлнэ.</w:t>
      </w:r>
    </w:p>
    <w:p w14:paraId="1767086D" w14:textId="77777777" w:rsidR="00ED7634" w:rsidRPr="00ED7634" w:rsidRDefault="00ED7634" w:rsidP="00ED7634">
      <w:pPr>
        <w:spacing w:after="0" w:line="240" w:lineRule="auto"/>
        <w:ind w:firstLine="720"/>
        <w:jc w:val="both"/>
        <w:rPr>
          <w:rFonts w:ascii="Arial" w:eastAsia="Arial" w:hAnsi="Arial" w:cs="Arial"/>
          <w:iCs/>
          <w:kern w:val="2"/>
          <w:sz w:val="24"/>
          <w:szCs w:val="24"/>
          <w:lang w:val="mn-MN"/>
          <w14:ligatures w14:val="standardContextual"/>
        </w:rPr>
      </w:pPr>
    </w:p>
    <w:p w14:paraId="66BB0AB2" w14:textId="77777777" w:rsidR="00ED7634" w:rsidRPr="00ED7634" w:rsidRDefault="00ED7634" w:rsidP="00ED7634">
      <w:pPr>
        <w:spacing w:after="0" w:line="240" w:lineRule="auto"/>
        <w:ind w:firstLine="720"/>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Дээрх бодлогын тэргүүлэх чиглэлийг амжилттай хэрэгжүүлснээр 2026 онд эдийн засгийн өсөлтийг 6.0 хувьд хадгалж, 1 хүнд ногдох дотоодын нийт бүтээгдэхүүнийг 8,090 ам. долларт хүргэж, ядуурлын түвшинг 5 хувиар бууруулна.</w:t>
      </w:r>
    </w:p>
    <w:p w14:paraId="30964B59" w14:textId="77777777" w:rsidR="00ED7634" w:rsidRPr="00ED7634" w:rsidRDefault="00ED7634" w:rsidP="00ED7634">
      <w:pPr>
        <w:spacing w:after="0" w:line="240" w:lineRule="auto"/>
        <w:ind w:firstLine="720"/>
        <w:jc w:val="both"/>
        <w:rPr>
          <w:rFonts w:ascii="Arial" w:eastAsia="Arial" w:hAnsi="Arial" w:cs="Arial"/>
          <w:kern w:val="2"/>
          <w:sz w:val="24"/>
          <w:szCs w:val="24"/>
          <w:lang w:val="mn-MN"/>
          <w14:ligatures w14:val="standardContextual"/>
        </w:rPr>
      </w:pPr>
    </w:p>
    <w:p w14:paraId="10D55267" w14:textId="77777777" w:rsidR="00ED7634" w:rsidRPr="00ED7634" w:rsidRDefault="00ED7634" w:rsidP="00ED7634">
      <w:pPr>
        <w:keepNext/>
        <w:keepLines/>
        <w:spacing w:after="0" w:line="240" w:lineRule="auto"/>
        <w:jc w:val="center"/>
        <w:outlineLvl w:val="0"/>
        <w:rPr>
          <w:rFonts w:ascii="Arial" w:eastAsia="Yu Gothic Light" w:hAnsi="Arial" w:cs="Arial"/>
          <w:b/>
          <w:kern w:val="2"/>
          <w:sz w:val="24"/>
          <w:szCs w:val="24"/>
          <w:lang w:val="mn-MN" w:eastAsia="ja-JP"/>
          <w14:ligatures w14:val="standardContextual"/>
        </w:rPr>
      </w:pPr>
      <w:r w:rsidRPr="00ED7634">
        <w:rPr>
          <w:rFonts w:ascii="Arial" w:eastAsia="Yu Gothic Light" w:hAnsi="Arial" w:cs="Arial"/>
          <w:b/>
          <w:kern w:val="2"/>
          <w:sz w:val="24"/>
          <w:szCs w:val="24"/>
          <w:lang w:val="mn-MN" w:eastAsia="ja-JP"/>
          <w14:ligatures w14:val="standardContextual"/>
        </w:rPr>
        <w:t>Нэг.Бүсчилсэн хөгжлийн бодлого</w:t>
      </w:r>
    </w:p>
    <w:p w14:paraId="62C6EE51" w14:textId="77777777" w:rsidR="00ED7634" w:rsidRPr="00ED7634" w:rsidRDefault="00ED7634" w:rsidP="00ED7634">
      <w:pPr>
        <w:spacing w:after="0" w:line="240" w:lineRule="auto"/>
        <w:rPr>
          <w:rFonts w:ascii="Aptos" w:eastAsia="MS Mincho" w:hAnsi="Aptos" w:cs="Arial"/>
          <w:kern w:val="2"/>
          <w:sz w:val="24"/>
          <w:szCs w:val="24"/>
          <w:lang w:val="mn-MN"/>
          <w14:ligatures w14:val="standardContextual"/>
        </w:rPr>
      </w:pPr>
    </w:p>
    <w:p w14:paraId="04B17C69" w14:textId="77777777" w:rsidR="00ED7634" w:rsidRPr="00ED7634" w:rsidRDefault="00ED7634" w:rsidP="00ED7634">
      <w:pPr>
        <w:spacing w:after="0" w:line="240" w:lineRule="auto"/>
        <w:ind w:firstLine="720"/>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 xml:space="preserve">Бүсчилсэн хөгжлийн </w:t>
      </w:r>
      <w:r w:rsidRPr="00ED7634">
        <w:rPr>
          <w:rFonts w:ascii="Arial" w:eastAsia="MS Mincho" w:hAnsi="Arial" w:cs="Arial"/>
          <w:kern w:val="2"/>
          <w:sz w:val="24"/>
          <w:szCs w:val="24"/>
          <w:lang w:val="mn-MN"/>
          <w14:ligatures w14:val="standardContextual"/>
        </w:rPr>
        <w:t>бодлого, хууль, эрх зүйн орчин, тогтолцоог боловсронгуй болгож</w:t>
      </w:r>
      <w:r w:rsidRPr="00ED7634">
        <w:rPr>
          <w:rFonts w:ascii="Arial" w:eastAsia="Arial" w:hAnsi="Arial" w:cs="Arial"/>
          <w:kern w:val="2"/>
          <w:sz w:val="24"/>
          <w:szCs w:val="24"/>
          <w:lang w:val="mn-MN"/>
          <w14:ligatures w14:val="standardContextual"/>
        </w:rPr>
        <w:t>, эдийн засгийн эрх чөлөөний реформыг бүсийн онцлогт нийцүүлэн хэрэгжүүлнэ. Бүсийн зөвлөлийн өргөтгөсөн хуралдаанаас гарсан санал, дүгнэлт, Засгийн газрын шийдвэрийг бүсчилсэн хөгжлийн үзэл баримтлалтай уялдуулан хэрэгжүүлнэ.</w:t>
      </w:r>
    </w:p>
    <w:p w14:paraId="27FE7999" w14:textId="77777777" w:rsidR="00ED7634" w:rsidRPr="00ED7634" w:rsidRDefault="00ED7634" w:rsidP="00ED7634">
      <w:pPr>
        <w:spacing w:after="0" w:line="240" w:lineRule="auto"/>
        <w:ind w:firstLine="720"/>
        <w:jc w:val="both"/>
        <w:rPr>
          <w:rFonts w:ascii="Arial" w:eastAsia="Arial" w:hAnsi="Arial" w:cs="Arial"/>
          <w:kern w:val="2"/>
          <w:sz w:val="24"/>
          <w:szCs w:val="24"/>
          <w:lang w:val="mn-MN"/>
          <w14:ligatures w14:val="standardContextual"/>
        </w:rPr>
      </w:pPr>
    </w:p>
    <w:p w14:paraId="688BB7EC" w14:textId="77777777" w:rsidR="00ED7634" w:rsidRPr="00ED7634" w:rsidRDefault="00ED7634" w:rsidP="00ED7634">
      <w:pPr>
        <w:spacing w:after="0" w:line="240" w:lineRule="auto"/>
        <w:ind w:firstLine="720"/>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Хөдөө аж ахуй, мал аж ахуй, аялал жуулчлал, аж үйлдвэр, хүнс, худалдаа, эрчим хүч, үйлдвэрлэл, үйлчилгээний салбарыг кластер хэлбэрээр хөгжүүлж, хувийн хэвшлийн оролцоонд тулгуурлан экспортыг дэмжсэн үйлдвэрлэл, технологийн паркийг байгуулах замаар бүсийн онцлог, давуу тал, нөөц боломж, эдийн засгийн тэргүүлэх чиглэлтэй уялдуулан хөгжүүлнэ.</w:t>
      </w:r>
    </w:p>
    <w:p w14:paraId="531BD4AA" w14:textId="77777777" w:rsidR="00ED7634" w:rsidRPr="00ED7634" w:rsidRDefault="00ED7634" w:rsidP="00ED7634">
      <w:pPr>
        <w:spacing w:after="0" w:line="240" w:lineRule="auto"/>
        <w:ind w:firstLine="720"/>
        <w:jc w:val="both"/>
        <w:rPr>
          <w:rFonts w:ascii="Arial" w:eastAsia="Arial" w:hAnsi="Arial" w:cs="Arial"/>
          <w:kern w:val="2"/>
          <w:sz w:val="24"/>
          <w:szCs w:val="24"/>
          <w:lang w:val="mn-MN"/>
          <w14:ligatures w14:val="standardContextual"/>
        </w:rPr>
      </w:pPr>
    </w:p>
    <w:p w14:paraId="6DBA683A" w14:textId="77777777" w:rsidR="00ED7634" w:rsidRPr="00ED7634" w:rsidRDefault="00ED7634" w:rsidP="00ED7634">
      <w:pPr>
        <w:keepNext/>
        <w:keepLines/>
        <w:spacing w:after="0" w:line="240" w:lineRule="auto"/>
        <w:ind w:firstLine="720"/>
        <w:jc w:val="both"/>
        <w:outlineLvl w:val="1"/>
        <w:rPr>
          <w:rFonts w:ascii="Arial" w:eastAsia="Yu Gothic Light" w:hAnsi="Arial" w:cs="Arial"/>
          <w:b/>
          <w:kern w:val="2"/>
          <w:sz w:val="24"/>
          <w:szCs w:val="24"/>
          <w:lang w:val="mn-MN"/>
          <w14:ligatures w14:val="standardContextual"/>
        </w:rPr>
      </w:pPr>
      <w:r w:rsidRPr="00ED7634">
        <w:rPr>
          <w:rFonts w:ascii="Arial" w:eastAsia="Yu Gothic Light" w:hAnsi="Arial" w:cs="Arial"/>
          <w:b/>
          <w:kern w:val="2"/>
          <w:sz w:val="24"/>
          <w:szCs w:val="24"/>
          <w:lang w:val="mn-MN"/>
          <w14:ligatures w14:val="standardContextual"/>
        </w:rPr>
        <w:t xml:space="preserve">1.1.Бүсчилсэн хөгжлийн бодлого, </w:t>
      </w:r>
      <w:r w:rsidRPr="00ED7634">
        <w:rPr>
          <w:rFonts w:ascii="Arial" w:eastAsia="Yu Gothic Light" w:hAnsi="Arial" w:cs="Arial"/>
          <w:b/>
          <w:iCs/>
          <w:kern w:val="2"/>
          <w:sz w:val="24"/>
          <w:szCs w:val="24"/>
          <w:lang w:val="mn-MN"/>
          <w14:ligatures w14:val="standardContextual"/>
        </w:rPr>
        <w:t>хууль,</w:t>
      </w:r>
      <w:r w:rsidRPr="00ED7634">
        <w:rPr>
          <w:rFonts w:ascii="Arial" w:eastAsia="Yu Gothic Light" w:hAnsi="Arial" w:cs="Arial"/>
          <w:b/>
          <w:i/>
          <w:iCs/>
          <w:kern w:val="2"/>
          <w:sz w:val="24"/>
          <w:szCs w:val="24"/>
          <w:lang w:val="mn-MN"/>
          <w14:ligatures w14:val="standardContextual"/>
        </w:rPr>
        <w:t xml:space="preserve"> </w:t>
      </w:r>
      <w:r w:rsidRPr="00ED7634">
        <w:rPr>
          <w:rFonts w:ascii="Arial" w:eastAsia="Yu Gothic Light" w:hAnsi="Arial" w:cs="Arial"/>
          <w:b/>
          <w:kern w:val="2"/>
          <w:sz w:val="24"/>
          <w:szCs w:val="24"/>
          <w:lang w:val="mn-MN"/>
          <w14:ligatures w14:val="standardContextual"/>
        </w:rPr>
        <w:t>эрх зүйн орчин, тогтолцоог боловсронгуй болгоно:</w:t>
      </w:r>
    </w:p>
    <w:p w14:paraId="233D7D8C" w14:textId="77777777" w:rsidR="00ED7634" w:rsidRPr="00ED7634" w:rsidRDefault="00ED7634" w:rsidP="00ED7634">
      <w:pPr>
        <w:spacing w:after="0" w:line="240" w:lineRule="auto"/>
        <w:rPr>
          <w:rFonts w:ascii="Aptos" w:eastAsia="MS Mincho" w:hAnsi="Aptos" w:cs="Arial"/>
          <w:kern w:val="2"/>
          <w:sz w:val="24"/>
          <w:szCs w:val="24"/>
          <w:lang w:val="mn-MN"/>
          <w14:ligatures w14:val="standardContextual"/>
        </w:rPr>
      </w:pPr>
    </w:p>
    <w:p w14:paraId="09061CBC" w14:textId="77777777" w:rsidR="00ED7634" w:rsidRPr="00ED7634" w:rsidRDefault="00ED7634" w:rsidP="00ED7634">
      <w:pPr>
        <w:spacing w:after="0" w:line="240" w:lineRule="auto"/>
        <w:jc w:val="both"/>
        <w:rPr>
          <w:rFonts w:ascii="Arial" w:eastAsia="Arial"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 xml:space="preserve"> </w:t>
      </w:r>
      <w:r w:rsidRPr="00ED7634">
        <w:rPr>
          <w:rFonts w:ascii="Arial" w:eastAsia="MS Mincho" w:hAnsi="Arial" w:cs="Arial"/>
          <w:kern w:val="2"/>
          <w:sz w:val="24"/>
          <w:szCs w:val="24"/>
          <w:lang w:val="mn-MN"/>
          <w14:ligatures w14:val="standardContextual"/>
        </w:rPr>
        <w:tab/>
      </w:r>
      <w:r w:rsidRPr="00ED7634">
        <w:rPr>
          <w:rFonts w:ascii="Arial" w:eastAsia="MS Mincho" w:hAnsi="Arial" w:cs="Arial"/>
          <w:kern w:val="2"/>
          <w:sz w:val="24"/>
          <w:szCs w:val="24"/>
          <w:lang w:val="mn-MN"/>
          <w14:ligatures w14:val="standardContextual"/>
        </w:rPr>
        <w:tab/>
        <w:t>1.</w:t>
      </w:r>
      <w:r w:rsidRPr="00ED7634">
        <w:rPr>
          <w:rFonts w:ascii="Arial" w:eastAsia="MS Mincho" w:hAnsi="Arial" w:cs="Arial"/>
          <w:kern w:val="2"/>
          <w:sz w:val="24"/>
          <w:szCs w:val="24"/>
          <w:lang w:val="mn-MN" w:bidi="mn"/>
          <w14:ligatures w14:val="standardContextual"/>
        </w:rPr>
        <w:t>1.1.</w:t>
      </w:r>
      <w:r w:rsidRPr="00ED7634">
        <w:rPr>
          <w:rFonts w:ascii="Arial" w:eastAsia="Arial" w:hAnsi="Arial" w:cs="Arial"/>
          <w:kern w:val="2"/>
          <w:sz w:val="24"/>
          <w:szCs w:val="24"/>
          <w:lang w:val="mn-MN"/>
          <w14:ligatures w14:val="standardContextual"/>
        </w:rPr>
        <w:t>Бүсчилсэн хөгжлийн удирдлага, зохицуулалтын тогтолцоог сайжруулна.</w:t>
      </w:r>
    </w:p>
    <w:p w14:paraId="4A89069A" w14:textId="77777777" w:rsidR="00ED7634" w:rsidRPr="00ED7634" w:rsidRDefault="00ED7634" w:rsidP="00ED7634">
      <w:pPr>
        <w:spacing w:after="0" w:line="240" w:lineRule="auto"/>
        <w:ind w:firstLine="1560"/>
        <w:jc w:val="both"/>
        <w:rPr>
          <w:rFonts w:ascii="Arial" w:eastAsia="Arial" w:hAnsi="Arial" w:cs="Arial"/>
          <w:kern w:val="2"/>
          <w:sz w:val="24"/>
          <w:szCs w:val="24"/>
          <w:lang w:val="mn-MN"/>
          <w14:ligatures w14:val="standardContextual"/>
        </w:rPr>
      </w:pPr>
    </w:p>
    <w:p w14:paraId="05CF2587" w14:textId="77777777" w:rsidR="00ED7634" w:rsidRPr="00ED7634" w:rsidRDefault="00ED7634" w:rsidP="00ED7634">
      <w:pPr>
        <w:spacing w:after="0" w:line="240" w:lineRule="auto"/>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 xml:space="preserve"> </w:t>
      </w:r>
      <w:r w:rsidRPr="00ED7634">
        <w:rPr>
          <w:rFonts w:ascii="Arial" w:eastAsia="Arial" w:hAnsi="Arial" w:cs="Arial"/>
          <w:kern w:val="2"/>
          <w:sz w:val="24"/>
          <w:szCs w:val="24"/>
          <w:lang w:val="mn-MN"/>
          <w14:ligatures w14:val="standardContextual"/>
        </w:rPr>
        <w:tab/>
      </w:r>
      <w:r w:rsidRPr="00ED7634">
        <w:rPr>
          <w:rFonts w:ascii="Arial" w:eastAsia="Arial" w:hAnsi="Arial" w:cs="Arial"/>
          <w:kern w:val="2"/>
          <w:sz w:val="24"/>
          <w:szCs w:val="24"/>
          <w:lang w:val="mn-MN"/>
          <w14:ligatures w14:val="standardContextual"/>
        </w:rPr>
        <w:tab/>
        <w:t>1.1.2.Бүсийн ялгаатай татвар, санхүүгийн бодлогыг тодорхойлж, хэрэгжүүлнэ.</w:t>
      </w:r>
    </w:p>
    <w:p w14:paraId="76DF6EE0" w14:textId="77777777" w:rsidR="00ED7634" w:rsidRPr="00ED7634" w:rsidRDefault="00ED7634" w:rsidP="00ED7634">
      <w:pPr>
        <w:spacing w:after="0" w:line="240" w:lineRule="auto"/>
        <w:jc w:val="both"/>
        <w:rPr>
          <w:rFonts w:ascii="Arial" w:eastAsia="Arial" w:hAnsi="Arial" w:cs="Arial"/>
          <w:kern w:val="2"/>
          <w:sz w:val="24"/>
          <w:szCs w:val="24"/>
          <w:lang w:val="mn-MN"/>
          <w14:ligatures w14:val="standardContextual"/>
        </w:rPr>
      </w:pPr>
    </w:p>
    <w:p w14:paraId="74AD8879" w14:textId="77777777" w:rsidR="00ED7634" w:rsidRPr="00ED7634" w:rsidRDefault="00ED7634" w:rsidP="00ED7634">
      <w:pPr>
        <w:spacing w:after="0" w:line="240" w:lineRule="auto"/>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 xml:space="preserve"> </w:t>
      </w:r>
      <w:r w:rsidRPr="00ED7634">
        <w:rPr>
          <w:rFonts w:ascii="Arial" w:eastAsia="Arial" w:hAnsi="Arial" w:cs="Arial"/>
          <w:kern w:val="2"/>
          <w:sz w:val="24"/>
          <w:szCs w:val="24"/>
          <w:lang w:val="mn-MN"/>
          <w14:ligatures w14:val="standardContextual"/>
        </w:rPr>
        <w:tab/>
      </w:r>
      <w:r w:rsidRPr="00ED7634">
        <w:rPr>
          <w:rFonts w:ascii="Arial" w:eastAsia="Arial" w:hAnsi="Arial" w:cs="Arial"/>
          <w:kern w:val="2"/>
          <w:sz w:val="24"/>
          <w:szCs w:val="24"/>
          <w:lang w:val="mn-MN"/>
          <w14:ligatures w14:val="standardContextual"/>
        </w:rPr>
        <w:tab/>
        <w:t>1.1.3.Бүсүүдийн нөөц, онцлог, давуу талд тулгуурлан бүс тус бүрийн хөгжлийн хөтөлбөрийг тодорхойлно.</w:t>
      </w:r>
    </w:p>
    <w:p w14:paraId="405988F6" w14:textId="77777777" w:rsidR="00ED7634" w:rsidRPr="00ED7634" w:rsidRDefault="00ED7634" w:rsidP="00ED7634">
      <w:pPr>
        <w:spacing w:after="0" w:line="240" w:lineRule="auto"/>
        <w:ind w:firstLine="1560"/>
        <w:jc w:val="both"/>
        <w:rPr>
          <w:rFonts w:ascii="Arial" w:eastAsia="Arial" w:hAnsi="Arial" w:cs="Arial"/>
          <w:kern w:val="2"/>
          <w:sz w:val="24"/>
          <w:szCs w:val="24"/>
          <w:lang w:val="mn-MN"/>
          <w14:ligatures w14:val="standardContextual"/>
        </w:rPr>
      </w:pPr>
    </w:p>
    <w:p w14:paraId="45E81AB6" w14:textId="77777777" w:rsidR="00ED7634" w:rsidRPr="00ED7634" w:rsidRDefault="00ED7634" w:rsidP="00ED7634">
      <w:pPr>
        <w:spacing w:after="0" w:line="240" w:lineRule="auto"/>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 xml:space="preserve"> </w:t>
      </w:r>
      <w:r w:rsidRPr="00ED7634">
        <w:rPr>
          <w:rFonts w:ascii="Arial" w:eastAsia="Arial" w:hAnsi="Arial" w:cs="Arial"/>
          <w:kern w:val="2"/>
          <w:sz w:val="24"/>
          <w:szCs w:val="24"/>
          <w:lang w:val="mn-MN"/>
          <w14:ligatures w14:val="standardContextual"/>
        </w:rPr>
        <w:tab/>
      </w:r>
      <w:r w:rsidRPr="00ED7634">
        <w:rPr>
          <w:rFonts w:ascii="Arial" w:eastAsia="Arial" w:hAnsi="Arial" w:cs="Arial"/>
          <w:kern w:val="2"/>
          <w:sz w:val="24"/>
          <w:szCs w:val="24"/>
          <w:lang w:val="mn-MN"/>
          <w14:ligatures w14:val="standardContextual"/>
        </w:rPr>
        <w:tab/>
        <w:t>1.1.4.Бүс, орон нутгийн тээвэр, логистикийн оновчтой сүлжээ байгуулж, хот, хөдөөгийн хөгжлийн тэнцвэртэй байдлыг хангана.</w:t>
      </w:r>
    </w:p>
    <w:p w14:paraId="74558DAF" w14:textId="77777777" w:rsidR="00ED7634" w:rsidRPr="00ED7634" w:rsidRDefault="00ED7634" w:rsidP="00ED7634">
      <w:pPr>
        <w:spacing w:after="0" w:line="240" w:lineRule="auto"/>
        <w:ind w:firstLine="1560"/>
        <w:jc w:val="both"/>
        <w:rPr>
          <w:rFonts w:ascii="Arial" w:eastAsia="Arial" w:hAnsi="Arial" w:cs="Arial"/>
          <w:kern w:val="2"/>
          <w:sz w:val="24"/>
          <w:szCs w:val="24"/>
          <w:lang w:val="mn-MN"/>
          <w14:ligatures w14:val="standardContextual"/>
        </w:rPr>
      </w:pPr>
    </w:p>
    <w:p w14:paraId="11295D0D" w14:textId="77777777" w:rsidR="00ED7634" w:rsidRPr="00ED7634" w:rsidRDefault="00ED7634" w:rsidP="00ED7634">
      <w:pPr>
        <w:spacing w:after="0" w:line="240" w:lineRule="auto"/>
        <w:jc w:val="both"/>
        <w:rPr>
          <w:rFonts w:ascii="Arial" w:eastAsia="MS Mincho" w:hAnsi="Arial" w:cs="Arial"/>
          <w:noProof/>
          <w:color w:val="000000"/>
          <w:kern w:val="2"/>
          <w:sz w:val="24"/>
          <w:szCs w:val="24"/>
          <w:lang w:val="mn-MN"/>
          <w14:ligatures w14:val="standardContextual"/>
        </w:rPr>
      </w:pPr>
      <w:r w:rsidRPr="00ED7634">
        <w:rPr>
          <w:rFonts w:ascii="Arial" w:eastAsia="MS Mincho" w:hAnsi="Arial" w:cs="Arial"/>
          <w:color w:val="000000"/>
          <w:kern w:val="2"/>
          <w:sz w:val="24"/>
          <w:szCs w:val="24"/>
          <w:lang w:val="mn-MN"/>
          <w14:ligatures w14:val="standardContextual"/>
        </w:rPr>
        <w:t xml:space="preserve"> </w:t>
      </w:r>
      <w:r w:rsidRPr="00ED7634">
        <w:rPr>
          <w:rFonts w:ascii="Arial" w:eastAsia="MS Mincho" w:hAnsi="Arial" w:cs="Arial"/>
          <w:color w:val="000000"/>
          <w:kern w:val="2"/>
          <w:sz w:val="24"/>
          <w:szCs w:val="24"/>
          <w:lang w:val="mn-MN"/>
          <w14:ligatures w14:val="standardContextual"/>
        </w:rPr>
        <w:tab/>
      </w:r>
      <w:r w:rsidRPr="00ED7634">
        <w:rPr>
          <w:rFonts w:ascii="Arial" w:eastAsia="MS Mincho" w:hAnsi="Arial" w:cs="Arial"/>
          <w:color w:val="000000"/>
          <w:kern w:val="2"/>
          <w:sz w:val="24"/>
          <w:szCs w:val="24"/>
          <w:lang w:val="mn-MN"/>
          <w14:ligatures w14:val="standardContextual"/>
        </w:rPr>
        <w:tab/>
        <w:t>1.1.5.</w:t>
      </w:r>
      <w:r w:rsidRPr="00ED7634">
        <w:rPr>
          <w:rFonts w:ascii="Arial" w:eastAsia="MS Mincho" w:hAnsi="Arial" w:cs="Arial"/>
          <w:noProof/>
          <w:color w:val="000000"/>
          <w:kern w:val="2"/>
          <w:sz w:val="24"/>
          <w:szCs w:val="24"/>
          <w:lang w:val="mn-MN"/>
          <w14:ligatures w14:val="standardContextual"/>
        </w:rPr>
        <w:t>Бүсийн зөвлөлд нийгмийн түншлэгч байгууллагууд, Үйлдвэрчний эвлэл, ажил олгогч байгууллагын оролцоог хангаж, Бүсийн хөдөлмөр, нийгэм, эдийн засгийн хэлэлцээр байгуулна.</w:t>
      </w:r>
    </w:p>
    <w:p w14:paraId="7AE3738A" w14:textId="77777777" w:rsidR="00ED7634" w:rsidRPr="00ED7634" w:rsidRDefault="00ED7634" w:rsidP="00ED7634">
      <w:pPr>
        <w:spacing w:after="0" w:line="240" w:lineRule="auto"/>
        <w:ind w:firstLine="1560"/>
        <w:jc w:val="both"/>
        <w:rPr>
          <w:rFonts w:ascii="Arial" w:eastAsia="Arial" w:hAnsi="Arial" w:cs="Arial"/>
          <w:kern w:val="2"/>
          <w:sz w:val="24"/>
          <w:szCs w:val="24"/>
          <w:lang w:val="mn-MN"/>
          <w14:ligatures w14:val="standardContextual"/>
        </w:rPr>
      </w:pPr>
    </w:p>
    <w:p w14:paraId="02D481B4" w14:textId="77777777" w:rsidR="00ED7634" w:rsidRPr="00ED7634" w:rsidRDefault="00ED7634" w:rsidP="00ED7634">
      <w:pPr>
        <w:keepNext/>
        <w:keepLines/>
        <w:spacing w:after="0" w:line="240" w:lineRule="auto"/>
        <w:ind w:firstLine="720"/>
        <w:jc w:val="both"/>
        <w:outlineLvl w:val="1"/>
        <w:rPr>
          <w:rFonts w:ascii="Arial" w:eastAsia="Yu Gothic Light" w:hAnsi="Arial" w:cs="Arial"/>
          <w:b/>
          <w:kern w:val="2"/>
          <w:sz w:val="24"/>
          <w:szCs w:val="24"/>
          <w:lang w:val="mn-MN"/>
          <w14:ligatures w14:val="standardContextual"/>
        </w:rPr>
      </w:pPr>
      <w:r w:rsidRPr="00ED7634">
        <w:rPr>
          <w:rFonts w:ascii="Arial" w:eastAsia="Yu Gothic Light" w:hAnsi="Arial" w:cs="Arial"/>
          <w:b/>
          <w:kern w:val="2"/>
          <w:sz w:val="24"/>
          <w:szCs w:val="24"/>
          <w:lang w:val="mn-MN"/>
          <w14:ligatures w14:val="standardContextual"/>
        </w:rPr>
        <w:t>1.2.Бүс нутгийн эдийн засгийн чадавхыг нэмэгдүүлж, бүсчилсэн хөгжлийн реформыг хэрэгжүүлж, дэд бүтцийг хүртээмжтэй болгоно:</w:t>
      </w:r>
    </w:p>
    <w:p w14:paraId="2D808094" w14:textId="77777777" w:rsidR="00ED7634" w:rsidRPr="00ED7634" w:rsidRDefault="00ED7634" w:rsidP="00ED7634">
      <w:pPr>
        <w:spacing w:after="0" w:line="240" w:lineRule="auto"/>
        <w:rPr>
          <w:rFonts w:ascii="Aptos" w:eastAsia="MS Mincho" w:hAnsi="Aptos" w:cs="Arial"/>
          <w:kern w:val="2"/>
          <w:sz w:val="24"/>
          <w:szCs w:val="24"/>
          <w:lang w:val="mn-MN"/>
          <w14:ligatures w14:val="standardContextual"/>
        </w:rPr>
      </w:pPr>
    </w:p>
    <w:p w14:paraId="35D16B5C" w14:textId="77777777" w:rsidR="00ED7634" w:rsidRPr="00ED7634" w:rsidRDefault="00ED7634" w:rsidP="00ED7634">
      <w:pPr>
        <w:spacing w:after="0" w:line="240" w:lineRule="auto"/>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lastRenderedPageBreak/>
        <w:t xml:space="preserve"> </w:t>
      </w:r>
      <w:r w:rsidRPr="00ED7634">
        <w:rPr>
          <w:rFonts w:ascii="Arial" w:eastAsia="MS Mincho" w:hAnsi="Arial" w:cs="Arial"/>
          <w:kern w:val="2"/>
          <w:sz w:val="24"/>
          <w:szCs w:val="24"/>
          <w:lang w:val="mn-MN"/>
          <w14:ligatures w14:val="standardContextual"/>
        </w:rPr>
        <w:tab/>
      </w:r>
      <w:r w:rsidRPr="00ED7634">
        <w:rPr>
          <w:rFonts w:ascii="Arial" w:eastAsia="MS Mincho" w:hAnsi="Arial" w:cs="Arial"/>
          <w:kern w:val="2"/>
          <w:sz w:val="24"/>
          <w:szCs w:val="24"/>
          <w:lang w:val="mn-MN"/>
          <w14:ligatures w14:val="standardContextual"/>
        </w:rPr>
        <w:tab/>
        <w:t>1.2.1.Бүсчилсэн хөгжлийн үзэл баримтлалд нийцүүлэн, эдийн засгийн төрөлжилт, өндөр технологи, инновацын суурийг бүрдүүлэх төвүүдийг байгуулах ажлыг эхлүүлнэ.</w:t>
      </w:r>
    </w:p>
    <w:p w14:paraId="3E107EBD"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19DAFC18" w14:textId="77777777" w:rsidR="00ED7634" w:rsidRPr="00ED7634" w:rsidRDefault="00ED7634" w:rsidP="00ED7634">
      <w:pPr>
        <w:spacing w:after="0" w:line="240" w:lineRule="auto"/>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 xml:space="preserve"> </w:t>
      </w:r>
      <w:r w:rsidRPr="00ED7634">
        <w:rPr>
          <w:rFonts w:ascii="Arial" w:eastAsia="Arial" w:hAnsi="Arial" w:cs="Arial"/>
          <w:kern w:val="2"/>
          <w:sz w:val="24"/>
          <w:szCs w:val="24"/>
          <w:lang w:val="mn-MN"/>
          <w14:ligatures w14:val="standardContextual"/>
        </w:rPr>
        <w:tab/>
      </w:r>
      <w:r w:rsidRPr="00ED7634">
        <w:rPr>
          <w:rFonts w:ascii="Arial" w:eastAsia="Arial" w:hAnsi="Arial" w:cs="Arial"/>
          <w:kern w:val="2"/>
          <w:sz w:val="24"/>
          <w:szCs w:val="24"/>
          <w:lang w:val="mn-MN"/>
          <w14:ligatures w14:val="standardContextual"/>
        </w:rPr>
        <w:tab/>
        <w:t>1.2.2.Шинэ суурьшлын бүс байгуулах ажлыг эрчимжүүлж, дагуул хотуудын хатуу, зөөлөн дэд бүтцийн бүтээн байгуулалт, эдийн засгийн бүсчилсэн хөгжлийг дэмжинэ.</w:t>
      </w:r>
    </w:p>
    <w:p w14:paraId="0105D99F"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p>
    <w:p w14:paraId="587A6561"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1.2.3.Бүсийн дэд бүтэц, бүтээн байгуулалтад гадаад, дотоодын хөрөнгө оруулалтыг нэмэгдүүлэх, тээвэр, логистик, эрчим хүч, дулааны станц байгуулах, агаарын тээвэр, авто зам, төмөр замын сүлжээг өргөжүүлнэ.</w:t>
      </w:r>
    </w:p>
    <w:p w14:paraId="6A90120E"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341183E5"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 xml:space="preserve">1.2.4.Орон нутгийн хөгжлийн төвүүдэд бүс нутгийн онцлогт суурилан хөдөө аж ахуй, хүнсний үйлдвэрлэл, үйлчилгээ, худалдааг кластераар хөгжүүлж, хувийн хэвшил болон хоршоодыг дэмжих замаар үйлдвэрлэл, технологийн паркийг бүсчлэн байгуулна. </w:t>
      </w:r>
    </w:p>
    <w:p w14:paraId="1EFDB5BF"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063213CB" w14:textId="77777777" w:rsidR="00ED7634" w:rsidRPr="00ED7634" w:rsidRDefault="00ED7634" w:rsidP="00ED7634">
      <w:pPr>
        <w:spacing w:after="0" w:line="240" w:lineRule="auto"/>
        <w:ind w:firstLine="1440"/>
        <w:jc w:val="both"/>
        <w:rPr>
          <w:rFonts w:ascii="Arial" w:eastAsia="MS Mincho" w:hAnsi="Arial" w:cs="Arial"/>
          <w:color w:val="000000"/>
          <w:kern w:val="2"/>
          <w:sz w:val="24"/>
          <w:szCs w:val="24"/>
          <w:lang w:val="mn-MN"/>
          <w14:ligatures w14:val="standardContextual"/>
        </w:rPr>
      </w:pPr>
      <w:r w:rsidRPr="00ED7634">
        <w:rPr>
          <w:rFonts w:ascii="Arial" w:eastAsia="MS Mincho" w:hAnsi="Arial" w:cs="Arial"/>
          <w:color w:val="000000"/>
          <w:kern w:val="2"/>
          <w:sz w:val="24"/>
          <w:szCs w:val="24"/>
          <w:lang w:val="mn-MN"/>
          <w14:ligatures w14:val="standardContextual"/>
        </w:rPr>
        <w:t>1.2.5.“Шинэ хоршоо-Чинээлэг малчин” арга хэмжээг эрчимжүүлж, анхан шатны боловсруулалт хийх дундын хоршоог сумдаар бүсчлэн байгуулж, бүсийн онцлогт тохирсон газар зүйн заалттай бүтээгдэхүүн үйлдвэрлэлийн чиглэлд “Шинэ хоршоо 2.0” арга хэмжээг хэрэгжүүлнэ.</w:t>
      </w:r>
    </w:p>
    <w:p w14:paraId="4A2DF716"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606CE480" w14:textId="77777777" w:rsidR="00ED7634" w:rsidRPr="00ED7634" w:rsidRDefault="00ED7634" w:rsidP="00ED7634">
      <w:pPr>
        <w:spacing w:after="0" w:line="240" w:lineRule="auto"/>
        <w:ind w:firstLine="1440"/>
        <w:jc w:val="both"/>
        <w:rPr>
          <w:rFonts w:ascii="Arial" w:eastAsia="Times New Roman" w:hAnsi="Arial" w:cs="Arial"/>
          <w:sz w:val="24"/>
          <w:szCs w:val="24"/>
          <w:lang w:val="mn-MN"/>
        </w:rPr>
      </w:pPr>
      <w:r w:rsidRPr="00ED7634">
        <w:rPr>
          <w:rFonts w:ascii="Arial" w:eastAsia="Times New Roman" w:hAnsi="Arial" w:cs="Arial"/>
          <w:sz w:val="24"/>
          <w:szCs w:val="24"/>
          <w:lang w:val="mn-MN"/>
        </w:rPr>
        <w:t>1.2.6.Улаанбаатар хотын “Шинэ их тойруу” хурдны зам, хөнгөн төмөр замын тээвэр /LRT/ барих төслийн бэлтгэл ажлыг хангана.</w:t>
      </w:r>
    </w:p>
    <w:p w14:paraId="4C86F6B7" w14:textId="77777777" w:rsidR="00ED7634" w:rsidRPr="00ED7634" w:rsidRDefault="00ED7634" w:rsidP="00ED7634">
      <w:pPr>
        <w:spacing w:after="0" w:line="240" w:lineRule="auto"/>
        <w:ind w:firstLine="1440"/>
        <w:jc w:val="both"/>
        <w:rPr>
          <w:rFonts w:ascii="Arial" w:eastAsia="Times New Roman" w:hAnsi="Arial" w:cs="Arial"/>
          <w:sz w:val="24"/>
          <w:szCs w:val="24"/>
          <w:lang w:val="mn-MN"/>
        </w:rPr>
      </w:pPr>
    </w:p>
    <w:p w14:paraId="70B399C1" w14:textId="77777777" w:rsidR="00ED7634" w:rsidRPr="00ED7634" w:rsidRDefault="00ED7634" w:rsidP="00ED7634">
      <w:pPr>
        <w:spacing w:after="0" w:line="240" w:lineRule="auto"/>
        <w:ind w:firstLine="1440"/>
        <w:jc w:val="both"/>
        <w:rPr>
          <w:rFonts w:ascii="Arial" w:eastAsia="Times New Roman" w:hAnsi="Arial" w:cs="Arial"/>
          <w:sz w:val="24"/>
          <w:szCs w:val="24"/>
          <w:lang w:val="mn-MN"/>
        </w:rPr>
      </w:pPr>
      <w:r w:rsidRPr="00ED7634">
        <w:rPr>
          <w:rFonts w:ascii="Arial" w:eastAsia="Times New Roman" w:hAnsi="Arial" w:cs="Arial"/>
          <w:sz w:val="24"/>
          <w:szCs w:val="24"/>
          <w:lang w:val="mn-MN"/>
        </w:rPr>
        <w:t xml:space="preserve">1.2.7.“Өөдөө тэмүүлэх Монгол” ган татлагат гүүрэн </w:t>
      </w:r>
      <w:r w:rsidRPr="00ED7634">
        <w:rPr>
          <w:rFonts w:ascii="Arial" w:eastAsia="Times New Roman" w:hAnsi="Arial" w:cs="Arial"/>
          <w:iCs/>
          <w:sz w:val="24"/>
          <w:szCs w:val="24"/>
          <w:lang w:val="mn-MN"/>
        </w:rPr>
        <w:t xml:space="preserve">байгууламжийг </w:t>
      </w:r>
      <w:r w:rsidRPr="00ED7634">
        <w:rPr>
          <w:rFonts w:ascii="Arial" w:eastAsia="Times New Roman" w:hAnsi="Arial" w:cs="Arial"/>
          <w:bCs/>
          <w:iCs/>
          <w:sz w:val="24"/>
          <w:szCs w:val="24"/>
          <w:lang w:val="mn-MN"/>
        </w:rPr>
        <w:t>барих</w:t>
      </w:r>
      <w:r w:rsidRPr="00ED7634">
        <w:rPr>
          <w:rFonts w:ascii="Arial" w:eastAsia="Times New Roman" w:hAnsi="Arial" w:cs="Arial"/>
          <w:sz w:val="24"/>
          <w:szCs w:val="24"/>
          <w:lang w:val="mn-MN"/>
        </w:rPr>
        <w:t xml:space="preserve"> бэлтгэл ажлыг хангана. </w:t>
      </w:r>
    </w:p>
    <w:p w14:paraId="351E61B2" w14:textId="77777777" w:rsidR="00ED7634" w:rsidRPr="00ED7634" w:rsidRDefault="00ED7634" w:rsidP="00ED7634">
      <w:pPr>
        <w:spacing w:after="0" w:line="240" w:lineRule="auto"/>
        <w:ind w:firstLine="1440"/>
        <w:jc w:val="both"/>
        <w:rPr>
          <w:rFonts w:ascii="Arial" w:eastAsia="Times New Roman" w:hAnsi="Arial" w:cs="Arial"/>
          <w:sz w:val="24"/>
          <w:szCs w:val="24"/>
          <w:lang w:val="mn-MN"/>
        </w:rPr>
      </w:pPr>
    </w:p>
    <w:p w14:paraId="6996C8BF" w14:textId="77777777" w:rsidR="00ED7634" w:rsidRPr="00ED7634" w:rsidRDefault="00ED7634" w:rsidP="00ED7634">
      <w:pPr>
        <w:spacing w:after="0" w:line="240" w:lineRule="auto"/>
        <w:ind w:firstLine="1440"/>
        <w:jc w:val="both"/>
        <w:rPr>
          <w:rFonts w:ascii="Arial" w:eastAsia="Times New Roman" w:hAnsi="Arial" w:cs="Arial"/>
          <w:sz w:val="24"/>
          <w:szCs w:val="24"/>
          <w:lang w:val="mn-MN"/>
        </w:rPr>
      </w:pPr>
      <w:r w:rsidRPr="00ED7634">
        <w:rPr>
          <w:rFonts w:ascii="Arial" w:eastAsia="Times New Roman" w:hAnsi="Arial" w:cs="Arial"/>
          <w:sz w:val="24"/>
          <w:szCs w:val="24"/>
          <w:lang w:val="mn-MN"/>
        </w:rPr>
        <w:t xml:space="preserve">1.2.8.Тусгай замын автобус (BRT)-ны сүлжээ байгуулах төслийн бэлтгэл ажлыг хангана. </w:t>
      </w:r>
    </w:p>
    <w:p w14:paraId="58A0347B"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150A3E82" w14:textId="77777777" w:rsidR="00ED7634" w:rsidRPr="00ED7634" w:rsidRDefault="00ED7634" w:rsidP="00ED7634">
      <w:pPr>
        <w:keepNext/>
        <w:keepLines/>
        <w:spacing w:after="0" w:line="240" w:lineRule="auto"/>
        <w:jc w:val="center"/>
        <w:outlineLvl w:val="0"/>
        <w:rPr>
          <w:rFonts w:ascii="Arial" w:eastAsia="Yu Gothic Light" w:hAnsi="Arial" w:cs="Arial"/>
          <w:b/>
          <w:kern w:val="2"/>
          <w:sz w:val="24"/>
          <w:szCs w:val="24"/>
          <w:lang w:val="mn-MN"/>
          <w14:ligatures w14:val="standardContextual"/>
        </w:rPr>
      </w:pPr>
      <w:r w:rsidRPr="00ED7634">
        <w:rPr>
          <w:rFonts w:ascii="Arial" w:eastAsia="Yu Gothic Light" w:hAnsi="Arial" w:cs="Arial"/>
          <w:b/>
          <w:kern w:val="2"/>
          <w:sz w:val="24"/>
          <w:szCs w:val="24"/>
          <w:lang w:val="mn-MN"/>
          <w14:ligatures w14:val="standardContextual"/>
        </w:rPr>
        <w:t>Хоёр.Хүний хөгжлийн бодлого</w:t>
      </w:r>
    </w:p>
    <w:p w14:paraId="450CC350" w14:textId="77777777" w:rsidR="00ED7634" w:rsidRPr="00ED7634" w:rsidRDefault="00ED7634" w:rsidP="00ED7634">
      <w:pPr>
        <w:spacing w:after="0" w:line="240" w:lineRule="auto"/>
        <w:rPr>
          <w:rFonts w:ascii="Aptos" w:eastAsia="MS Mincho" w:hAnsi="Aptos" w:cs="Arial"/>
          <w:kern w:val="2"/>
          <w:sz w:val="24"/>
          <w:szCs w:val="24"/>
          <w:lang w:val="mn-MN"/>
          <w14:ligatures w14:val="standardContextual"/>
        </w:rPr>
      </w:pPr>
    </w:p>
    <w:p w14:paraId="15ADB5D9" w14:textId="77777777" w:rsidR="00ED7634" w:rsidRPr="00ED7634" w:rsidRDefault="00ED7634" w:rsidP="00ED7634">
      <w:pPr>
        <w:spacing w:after="0" w:line="240" w:lineRule="auto"/>
        <w:ind w:firstLine="720"/>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Тогтвортой хөгжлийн зорилгын хэрэгжилтийг эрчимжүүлж, “Хөгжлөөс хэнийг ч орхигдуулахгүй байх” зарчмыг баримтлан, хүн бүрд саадгүй, хүртээмжтэй, аюулгүй, эрүүл орчинд амьдрах нөхцөлийг бүрдүүлж,</w:t>
      </w:r>
      <w:r w:rsidRPr="00ED7634">
        <w:rPr>
          <w:rFonts w:ascii="Arial" w:eastAsia="MS Mincho" w:hAnsi="Arial" w:cs="Arial"/>
          <w:kern w:val="2"/>
          <w:sz w:val="24"/>
          <w:szCs w:val="24"/>
          <w:lang w:val="mn-MN"/>
          <w14:ligatures w14:val="standardContextual"/>
        </w:rPr>
        <w:t xml:space="preserve"> </w:t>
      </w:r>
      <w:r w:rsidRPr="00ED7634">
        <w:rPr>
          <w:rFonts w:ascii="Arial" w:eastAsia="Arial" w:hAnsi="Arial" w:cs="Arial"/>
          <w:kern w:val="2"/>
          <w:sz w:val="24"/>
          <w:szCs w:val="24"/>
          <w:lang w:val="mn-MN"/>
          <w14:ligatures w14:val="standardContextual"/>
        </w:rPr>
        <w:t>хөдөлмөрийн зах зээлд өрсөлдөх чадварыг хамгаалах, дэмжих бодлогыг хэрэгжүүлж, ядуурал, тэгш бус байдлыг бодитой бууруулж, чинээлэг, баялагтаа эзэн, эрдэм боловсролтой, эрүүл монгол хүнийг хөгжүүлнэ.</w:t>
      </w:r>
    </w:p>
    <w:p w14:paraId="4425FAE2" w14:textId="77777777" w:rsidR="00ED7634" w:rsidRPr="00ED7634" w:rsidRDefault="00ED7634" w:rsidP="00ED7634">
      <w:pPr>
        <w:spacing w:after="0" w:line="240" w:lineRule="auto"/>
        <w:ind w:firstLine="720"/>
        <w:jc w:val="both"/>
        <w:rPr>
          <w:rFonts w:ascii="Arial" w:eastAsia="Arial" w:hAnsi="Arial" w:cs="Arial"/>
          <w:kern w:val="2"/>
          <w:sz w:val="24"/>
          <w:szCs w:val="24"/>
          <w:lang w:val="mn-MN"/>
          <w14:ligatures w14:val="standardContextual"/>
        </w:rPr>
      </w:pPr>
    </w:p>
    <w:p w14:paraId="00167AA9" w14:textId="77777777" w:rsidR="00ED7634" w:rsidRPr="00ED7634" w:rsidRDefault="00ED7634" w:rsidP="00ED7634">
      <w:pPr>
        <w:spacing w:after="0" w:line="240" w:lineRule="auto"/>
        <w:ind w:firstLine="720"/>
        <w:jc w:val="both"/>
        <w:rPr>
          <w:rFonts w:ascii="Arial" w:eastAsia="MS Mincho"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 xml:space="preserve">Чингис хаан Үндэсний баялгийн сангаар (Ирээдүйн өв сан, Хуримтлалын сан, Хөгжлийн сан) дамжуулан ирээдүйд хөрөнгө оруулалт хийх, </w:t>
      </w:r>
      <w:r w:rsidRPr="00ED7634">
        <w:rPr>
          <w:rFonts w:ascii="Arial" w:eastAsia="MS Mincho" w:hAnsi="Arial" w:cs="Arial"/>
          <w:kern w:val="2"/>
          <w:sz w:val="24"/>
          <w:szCs w:val="24"/>
          <w:lang w:val="mn-MN"/>
          <w14:ligatures w14:val="standardContextual"/>
        </w:rPr>
        <w:t>эрүүл мэнд, боловсрол, орон сууцжуулалт, хуримтлалын хөтөлбөрийг хэрэгжүүлнэ.</w:t>
      </w:r>
    </w:p>
    <w:p w14:paraId="796C4E9A" w14:textId="77777777" w:rsidR="00ED7634" w:rsidRPr="00ED7634" w:rsidRDefault="00ED7634" w:rsidP="00ED7634">
      <w:pPr>
        <w:spacing w:after="0" w:line="240" w:lineRule="auto"/>
        <w:ind w:firstLine="720"/>
        <w:jc w:val="both"/>
        <w:rPr>
          <w:rFonts w:ascii="Arial" w:eastAsia="Arial" w:hAnsi="Arial" w:cs="Arial"/>
          <w:kern w:val="2"/>
          <w:sz w:val="24"/>
          <w:szCs w:val="24"/>
          <w:lang w:val="mn-MN"/>
          <w14:ligatures w14:val="standardContextual"/>
        </w:rPr>
      </w:pPr>
    </w:p>
    <w:p w14:paraId="4B106667" w14:textId="77777777" w:rsidR="00ED7634" w:rsidRPr="00ED7634" w:rsidRDefault="00ED7634" w:rsidP="00ED7634">
      <w:pPr>
        <w:keepNext/>
        <w:keepLines/>
        <w:spacing w:after="0" w:line="240" w:lineRule="auto"/>
        <w:ind w:firstLine="720"/>
        <w:jc w:val="both"/>
        <w:outlineLvl w:val="1"/>
        <w:rPr>
          <w:rFonts w:ascii="Arial" w:eastAsia="Yu Gothic Light" w:hAnsi="Arial" w:cs="Arial"/>
          <w:b/>
          <w:kern w:val="2"/>
          <w:sz w:val="24"/>
          <w:szCs w:val="24"/>
          <w:shd w:val="clear" w:color="auto" w:fill="FFFFFF"/>
          <w:lang w:val="mn-MN"/>
          <w14:ligatures w14:val="standardContextual"/>
        </w:rPr>
      </w:pPr>
      <w:r w:rsidRPr="00ED7634">
        <w:rPr>
          <w:rFonts w:ascii="Arial" w:eastAsia="Yu Gothic Light" w:hAnsi="Arial" w:cs="Arial"/>
          <w:b/>
          <w:kern w:val="2"/>
          <w:sz w:val="24"/>
          <w:szCs w:val="24"/>
          <w:lang w:val="mn-MN"/>
          <w14:ligatures w14:val="standardContextual"/>
        </w:rPr>
        <w:t>2.1.“</w:t>
      </w:r>
      <w:r w:rsidRPr="00ED7634">
        <w:rPr>
          <w:rFonts w:ascii="Arial" w:eastAsia="Yu Gothic Light" w:hAnsi="Arial" w:cs="Arial"/>
          <w:b/>
          <w:kern w:val="2"/>
          <w:sz w:val="24"/>
          <w:szCs w:val="24"/>
          <w:shd w:val="clear" w:color="auto" w:fill="FFFFFF"/>
          <w:lang w:val="mn-MN"/>
          <w14:ligatures w14:val="standardContextual"/>
        </w:rPr>
        <w:t>Эрдэм боловсролтой Монгол хүн”-ийг хөгжүүлж, тэгш, хүртээмжтэй, чанартай боловсролын нэгдсэн тогтолцоог бэхжүүлнэ:</w:t>
      </w:r>
    </w:p>
    <w:p w14:paraId="4F3559A7" w14:textId="77777777" w:rsidR="00ED7634" w:rsidRPr="00ED7634" w:rsidRDefault="00ED7634" w:rsidP="00ED7634">
      <w:pPr>
        <w:spacing w:after="0" w:line="240" w:lineRule="auto"/>
        <w:jc w:val="both"/>
        <w:rPr>
          <w:rFonts w:ascii="Aptos" w:eastAsia="MS Mincho" w:hAnsi="Aptos" w:cs="Arial"/>
          <w:kern w:val="2"/>
          <w:sz w:val="24"/>
          <w:szCs w:val="24"/>
          <w:lang w:val="mn-MN"/>
          <w14:ligatures w14:val="standardContextual"/>
        </w:rPr>
      </w:pPr>
    </w:p>
    <w:p w14:paraId="4CBD4C82" w14:textId="77777777" w:rsidR="00ED7634" w:rsidRPr="00ED7634" w:rsidRDefault="00ED7634" w:rsidP="00ED7634">
      <w:pPr>
        <w:spacing w:after="0" w:line="240" w:lineRule="auto"/>
        <w:jc w:val="both"/>
        <w:rPr>
          <w:rFonts w:ascii="Arial" w:eastAsia="Arial" w:hAnsi="Arial" w:cs="Arial"/>
          <w:kern w:val="2"/>
          <w:sz w:val="24"/>
          <w:szCs w:val="24"/>
          <w:lang w:val="mn-MN"/>
          <w14:ligatures w14:val="standardContextual"/>
        </w:rPr>
      </w:pPr>
      <w:r w:rsidRPr="00ED7634">
        <w:rPr>
          <w:rFonts w:ascii="Aptos" w:eastAsia="MS Mincho" w:hAnsi="Aptos" w:cs="Arial"/>
          <w:kern w:val="2"/>
          <w:sz w:val="24"/>
          <w:szCs w:val="24"/>
          <w:lang w:val="mn-MN"/>
          <w14:ligatures w14:val="standardContextual"/>
        </w:rPr>
        <w:t xml:space="preserve"> </w:t>
      </w:r>
      <w:r w:rsidRPr="00ED7634">
        <w:rPr>
          <w:rFonts w:ascii="Aptos" w:eastAsia="MS Mincho" w:hAnsi="Aptos" w:cs="Arial"/>
          <w:kern w:val="2"/>
          <w:sz w:val="24"/>
          <w:szCs w:val="24"/>
          <w:lang w:val="mn-MN"/>
          <w14:ligatures w14:val="standardContextual"/>
        </w:rPr>
        <w:tab/>
      </w:r>
      <w:r w:rsidRPr="00ED7634">
        <w:rPr>
          <w:rFonts w:ascii="Aptos" w:eastAsia="MS Mincho" w:hAnsi="Aptos" w:cs="Arial"/>
          <w:kern w:val="2"/>
          <w:sz w:val="24"/>
          <w:szCs w:val="24"/>
          <w:lang w:val="mn-MN"/>
          <w14:ligatures w14:val="standardContextual"/>
        </w:rPr>
        <w:tab/>
      </w:r>
      <w:r w:rsidRPr="00ED7634">
        <w:rPr>
          <w:rFonts w:ascii="Arial" w:eastAsia="Arial" w:hAnsi="Arial" w:cs="Arial"/>
          <w:kern w:val="2"/>
          <w:sz w:val="24"/>
          <w:szCs w:val="24"/>
          <w:lang w:val="mn-MN"/>
          <w14:ligatures w14:val="standardContextual"/>
        </w:rPr>
        <w:t>2.1.1.2026 оныг “Боловсролыг дэмжих жил”</w:t>
      </w:r>
      <w:r w:rsidRPr="00ED7634">
        <w:rPr>
          <w:rFonts w:ascii="Arial" w:eastAsia="Arial" w:hAnsi="Arial" w:cs="Arial"/>
          <w:i/>
          <w:iCs/>
          <w:kern w:val="2"/>
          <w:sz w:val="24"/>
          <w:szCs w:val="24"/>
          <w:lang w:val="mn-MN"/>
          <w14:ligatures w14:val="standardContextual"/>
        </w:rPr>
        <w:t xml:space="preserve"> </w:t>
      </w:r>
      <w:r w:rsidRPr="00ED7634">
        <w:rPr>
          <w:rFonts w:ascii="Arial" w:eastAsia="Arial" w:hAnsi="Arial" w:cs="Arial"/>
          <w:iCs/>
          <w:kern w:val="2"/>
          <w:sz w:val="24"/>
          <w:szCs w:val="24"/>
          <w:lang w:val="mn-MN"/>
          <w14:ligatures w14:val="standardContextual"/>
        </w:rPr>
        <w:t>болгон зарласантай холбогдуулан</w:t>
      </w:r>
      <w:r w:rsidRPr="00ED7634">
        <w:rPr>
          <w:rFonts w:ascii="Arial" w:eastAsia="Arial" w:hAnsi="Arial" w:cs="Arial"/>
          <w:kern w:val="2"/>
          <w:sz w:val="24"/>
          <w:szCs w:val="24"/>
          <w:lang w:val="mn-MN"/>
          <w14:ligatures w14:val="standardContextual"/>
        </w:rPr>
        <w:t xml:space="preserve"> боловсролын чанар, хүртээмж, хөрөнгө оруулалтыг нэмэгдүүлнэ. </w:t>
      </w:r>
    </w:p>
    <w:p w14:paraId="152D0633"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p>
    <w:p w14:paraId="7B538660"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 xml:space="preserve">2.1.2.Сургууль, цэцэрлэгийн тоог (108 сургууль, 95 цэцэрлэг) нэмэгдүүлж, бүлэг дүүргэлтийг стандарт түвшинд хүргэнэ. </w:t>
      </w:r>
    </w:p>
    <w:p w14:paraId="4E570563"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p>
    <w:p w14:paraId="7B76922F"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2.1.3.“Хамгийн сайн цэцэрлэг, сургууль-гэрт ойр” хөтөлбөрийг хэрэгжүүлж,  хот, хөдөөгийн боловсролын чанарын ялгааг бууруулна.</w:t>
      </w:r>
    </w:p>
    <w:p w14:paraId="0ED31282"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 xml:space="preserve"> </w:t>
      </w:r>
    </w:p>
    <w:p w14:paraId="5279BB66"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2.1.4.Дотоодын болон олон улсын их, дээд сургуулиудын хооронд кредит шилжүүлгийн тогтолцоог боловсронгуй болгоно.</w:t>
      </w:r>
    </w:p>
    <w:p w14:paraId="23171E69"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p>
    <w:p w14:paraId="48F65A44"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2.1.5.Гадаад, дотоодын докторын түвшинд суралцаж байгаа оюутнуудад зориулсан тэтгэлгийн тогтолцоо бий болгоно.</w:t>
      </w:r>
    </w:p>
    <w:p w14:paraId="2DF1BE6B"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p>
    <w:p w14:paraId="2E22CEF0"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2.1.6.Дэлхийн шилдэг багш, профессоруудыг Монголд ажиллах нөхцөлийг бүрдүүлнэ.</w:t>
      </w:r>
    </w:p>
    <w:p w14:paraId="08698C48"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p>
    <w:p w14:paraId="54375762"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2.1.7.Сургалтын чанар, багшийн ур чадвар, төгсөгчийн хөдөлмөр эрхлэлт зэрэг үзүүлэлттэй уялдуулан үнэлгээний системийг сайжруулна.</w:t>
      </w:r>
    </w:p>
    <w:p w14:paraId="6A203167"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p>
    <w:p w14:paraId="70141E59"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2.1.8.Улаанбаатар хотын сургууль, цэцэрлэгийн бүлэг дүүргэлт, ээлжийг багасгаж, аймаг, сумын сургууль, цэцэрлэгийн дэд бүтэц, сургалтын орчин, хэрэглэгдэхүүний хүртээмжийг нэмэгдүүлнэ.</w:t>
      </w:r>
    </w:p>
    <w:p w14:paraId="4EDD25AE"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p>
    <w:p w14:paraId="14FB6D0A"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2.1.9.Сайн багш таны дэргэд-Багшийн 3 тулгуурт бодлогын арга хэмжээг үргэлжлүүлж, багшийн чанар, хангалтыг нэмэгдүүлж, тогтвор суурьшилтай ажиллах нөхцөлийг бүрдүүлнэ.</w:t>
      </w:r>
    </w:p>
    <w:p w14:paraId="0C92D088"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p>
    <w:p w14:paraId="7756B836"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2.1.10.Эдийн засгийн тэргүүлэх чиглэл, бүсчилсэн хөгжлийн зорилттой уялдуулан ахлах сургууль, мэргэжлийн болон техникийн боловсрол, дээд боловсролын сургалтын байгууллагыг төрөлжүүлж, хөдөлмөрийн зах зээлийн эрэлт, шаардлагад нийцсэн хүний нөөцийг бэлтгэж, сургана.</w:t>
      </w:r>
    </w:p>
    <w:p w14:paraId="54E5E268"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p>
    <w:p w14:paraId="122B941D"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2.1.11.Их өгөгдөл, хиймэл оюунд суурилсан цахимжсан боловсролын тогтолцоог тогтвортой хөгжүүлнэ.</w:t>
      </w:r>
    </w:p>
    <w:p w14:paraId="2CDDD854"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p>
    <w:p w14:paraId="55C0E668"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2.1.12.Мэргэжлийн болон техникийн боловсролын салбарт хөдөлмөрийн зах зээлийн эрэлттэй уялдсан сургалт, дадлагын чанарыг сайжруулж, төр, хувийн хэвшлийн хамтын ажиллагааг өргөжүүлнэ.</w:t>
      </w:r>
    </w:p>
    <w:p w14:paraId="64540017"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p>
    <w:p w14:paraId="05946A2B"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2.1.13.Хөдөлмөрийн зах зээлтэй уялдсан боловсролын тогтолцоо руу шилжихэд ахлах ангийн сурагчдад мэргэжлийн чиг баримжаа олгож, малчин өрхийн хүүхдүүдэд зориулсан төрөлжсөн сургуулийг бий болгох бодлого хэрэгжүүлнэ.</w:t>
      </w:r>
    </w:p>
    <w:p w14:paraId="29B9B81B"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p>
    <w:p w14:paraId="54D8BE65" w14:textId="77777777" w:rsidR="00ED7634" w:rsidRPr="00ED7634" w:rsidRDefault="00ED7634" w:rsidP="00ED7634">
      <w:pPr>
        <w:spacing w:after="0" w:line="240" w:lineRule="auto"/>
        <w:ind w:firstLine="1440"/>
        <w:jc w:val="both"/>
        <w:rPr>
          <w:rFonts w:ascii="Arial" w:eastAsia="Times New Roman" w:hAnsi="Arial" w:cs="Arial"/>
          <w:sz w:val="24"/>
          <w:szCs w:val="24"/>
          <w:lang w:val="mn-MN"/>
        </w:rPr>
      </w:pPr>
      <w:r w:rsidRPr="00ED7634">
        <w:rPr>
          <w:rFonts w:ascii="Arial" w:eastAsia="Times New Roman" w:hAnsi="Arial" w:cs="Arial"/>
          <w:sz w:val="24"/>
          <w:szCs w:val="24"/>
          <w:lang w:val="mn-MN"/>
        </w:rPr>
        <w:t>2.1.14.Өрсөлдөх чадвартай дээд боловсрол төсөл хэрэгжүүлнэ.</w:t>
      </w:r>
    </w:p>
    <w:p w14:paraId="1A0D19B0" w14:textId="77777777" w:rsidR="00ED7634" w:rsidRPr="00ED7634" w:rsidRDefault="00ED7634" w:rsidP="00ED7634">
      <w:pPr>
        <w:spacing w:after="0" w:line="240" w:lineRule="auto"/>
        <w:ind w:firstLine="1440"/>
        <w:jc w:val="both"/>
        <w:rPr>
          <w:rFonts w:ascii="Arial" w:eastAsia="Times New Roman" w:hAnsi="Arial" w:cs="Arial"/>
          <w:sz w:val="24"/>
          <w:szCs w:val="24"/>
          <w:lang w:val="mn-MN"/>
        </w:rPr>
      </w:pPr>
      <w:r w:rsidRPr="00ED7634">
        <w:rPr>
          <w:rFonts w:ascii="Arial" w:eastAsia="Times New Roman" w:hAnsi="Arial" w:cs="Arial"/>
          <w:sz w:val="24"/>
          <w:szCs w:val="24"/>
          <w:lang w:val="mn-MN"/>
        </w:rPr>
        <w:t>2.1.15.Сургуулийн өмнөх боловсролын үйлчилгээнд хамрагдаж чадахгүй хүүхдийг гэр бүл, орон нутгийн онцлог байдалд нийцүүлэн, сургуулийн өмнөх боловсрол эзэмшүүлэх бэлтгэл ажлыг хангана.</w:t>
      </w:r>
    </w:p>
    <w:p w14:paraId="039F251F" w14:textId="77777777" w:rsidR="00ED7634" w:rsidRPr="00ED7634" w:rsidRDefault="00ED7634" w:rsidP="00ED7634">
      <w:pPr>
        <w:spacing w:after="0" w:line="240" w:lineRule="auto"/>
        <w:ind w:firstLine="1440"/>
        <w:jc w:val="both"/>
        <w:rPr>
          <w:rFonts w:ascii="Arial" w:eastAsia="Times New Roman" w:hAnsi="Arial" w:cs="Arial"/>
          <w:sz w:val="24"/>
          <w:szCs w:val="24"/>
          <w:lang w:val="mn-MN"/>
        </w:rPr>
      </w:pPr>
    </w:p>
    <w:p w14:paraId="0B5FC1E0" w14:textId="77777777" w:rsidR="00ED7634" w:rsidRPr="00ED7634" w:rsidRDefault="00ED7634" w:rsidP="00ED7634">
      <w:pPr>
        <w:spacing w:after="0" w:line="240" w:lineRule="auto"/>
        <w:ind w:firstLine="1440"/>
        <w:jc w:val="both"/>
        <w:rPr>
          <w:rFonts w:ascii="Arial" w:eastAsia="MS Mincho" w:hAnsi="Arial" w:cs="Arial"/>
          <w:noProof/>
          <w:color w:val="000000"/>
          <w:kern w:val="2"/>
          <w:sz w:val="24"/>
          <w:szCs w:val="24"/>
          <w:lang w:val="mn-MN"/>
          <w14:ligatures w14:val="standardContextual"/>
        </w:rPr>
      </w:pPr>
      <w:r w:rsidRPr="00ED7634">
        <w:rPr>
          <w:rFonts w:ascii="Arial" w:eastAsia="MS Mincho" w:hAnsi="Arial" w:cs="Arial"/>
          <w:noProof/>
          <w:color w:val="000000"/>
          <w:kern w:val="2"/>
          <w:sz w:val="24"/>
          <w:szCs w:val="24"/>
          <w:lang w:val="mn-MN"/>
          <w14:ligatures w14:val="standardContextual"/>
        </w:rPr>
        <w:t>2.1.16.Ерөнхий боловсролын сургуулийн сурагчдыг гадаад болон дотоодын тэмцээн, уралдаанд оролцох боломжоор хангаж, дэмжлэг үзүүлэн, санхүүжилтийг нэмэгдүүлнэ.</w:t>
      </w:r>
    </w:p>
    <w:p w14:paraId="739D56E9" w14:textId="77777777" w:rsidR="00ED7634" w:rsidRPr="00ED7634" w:rsidRDefault="00ED7634" w:rsidP="00ED7634">
      <w:pPr>
        <w:spacing w:after="0" w:line="240" w:lineRule="auto"/>
        <w:ind w:firstLine="1440"/>
        <w:jc w:val="both"/>
        <w:rPr>
          <w:rFonts w:ascii="Arial" w:eastAsia="Times New Roman" w:hAnsi="Arial" w:cs="Arial"/>
          <w:sz w:val="24"/>
          <w:szCs w:val="24"/>
          <w:lang w:val="mn-MN"/>
        </w:rPr>
      </w:pPr>
    </w:p>
    <w:p w14:paraId="761C0CBF" w14:textId="77777777" w:rsidR="00ED7634" w:rsidRPr="00ED7634" w:rsidRDefault="00ED7634" w:rsidP="00ED7634">
      <w:pPr>
        <w:spacing w:after="0" w:line="240" w:lineRule="auto"/>
        <w:ind w:firstLine="1440"/>
        <w:jc w:val="both"/>
        <w:rPr>
          <w:rFonts w:ascii="Arial" w:eastAsia="MS Mincho" w:hAnsi="Arial" w:cs="Arial"/>
          <w:noProof/>
          <w:color w:val="000000"/>
          <w:kern w:val="2"/>
          <w:sz w:val="24"/>
          <w:szCs w:val="24"/>
          <w:lang w:val="mn-MN"/>
          <w14:ligatures w14:val="standardContextual"/>
        </w:rPr>
      </w:pPr>
      <w:r w:rsidRPr="00ED7634">
        <w:rPr>
          <w:rFonts w:ascii="Arial" w:eastAsia="Arial" w:hAnsi="Arial" w:cs="Arial"/>
          <w:kern w:val="2"/>
          <w:sz w:val="24"/>
          <w:szCs w:val="24"/>
          <w:lang w:val="mn-MN"/>
          <w14:ligatures w14:val="standardContextual"/>
        </w:rPr>
        <w:t>2.1.17.</w:t>
      </w:r>
      <w:r w:rsidRPr="00ED7634">
        <w:rPr>
          <w:rFonts w:ascii="Arial" w:eastAsia="MS Mincho" w:hAnsi="Arial" w:cs="Arial"/>
          <w:noProof/>
          <w:color w:val="000000"/>
          <w:kern w:val="2"/>
          <w:sz w:val="24"/>
          <w:szCs w:val="24"/>
          <w:lang w:val="mn-MN"/>
          <w14:ligatures w14:val="standardContextual"/>
        </w:rPr>
        <w:t>Сургуулийн өмнөх болон ерөнхий боловсролын сургуулийн багш нарыг Боловсролын зээлийн сангийн тэтгэлгээр гадаадад сургаж, мэргэшүүлнэ.</w:t>
      </w:r>
    </w:p>
    <w:p w14:paraId="2D21EF01" w14:textId="77777777" w:rsidR="00ED7634" w:rsidRPr="00ED7634" w:rsidRDefault="00ED7634" w:rsidP="00ED7634">
      <w:pPr>
        <w:spacing w:after="0" w:line="240" w:lineRule="auto"/>
        <w:ind w:firstLine="1440"/>
        <w:jc w:val="both"/>
        <w:rPr>
          <w:rFonts w:ascii="Arial" w:eastAsia="MS Mincho" w:hAnsi="Arial" w:cs="Arial"/>
          <w:noProof/>
          <w:color w:val="000000"/>
          <w:kern w:val="2"/>
          <w:sz w:val="24"/>
          <w:szCs w:val="24"/>
          <w:lang w:val="mn-MN"/>
          <w14:ligatures w14:val="standardContextual"/>
        </w:rPr>
      </w:pPr>
    </w:p>
    <w:p w14:paraId="09DAB755" w14:textId="77777777" w:rsidR="00ED7634" w:rsidRPr="00ED7634" w:rsidRDefault="00ED7634" w:rsidP="00ED7634">
      <w:pPr>
        <w:spacing w:after="0" w:line="240" w:lineRule="auto"/>
        <w:ind w:firstLine="1440"/>
        <w:jc w:val="both"/>
        <w:rPr>
          <w:rFonts w:ascii="Arial" w:eastAsia="MS Mincho" w:hAnsi="Arial" w:cs="Arial"/>
          <w:color w:val="000000"/>
          <w:kern w:val="2"/>
          <w:sz w:val="24"/>
          <w:szCs w:val="24"/>
          <w:lang w:val="mn-MN"/>
          <w14:ligatures w14:val="standardContextual"/>
        </w:rPr>
      </w:pPr>
      <w:r w:rsidRPr="00ED7634">
        <w:rPr>
          <w:rFonts w:ascii="Arial" w:eastAsia="MS Mincho" w:hAnsi="Arial" w:cs="Arial"/>
          <w:color w:val="000000"/>
          <w:kern w:val="2"/>
          <w:sz w:val="24"/>
          <w:szCs w:val="24"/>
          <w:lang w:val="mn-MN"/>
          <w14:ligatures w14:val="standardContextual"/>
        </w:rPr>
        <w:lastRenderedPageBreak/>
        <w:t>2.1.18.Багш ажилчдын цалин хөлс, нийгмийн баталгааны асуудлыг тэргүүн ээлжид сайжруулна.</w:t>
      </w:r>
    </w:p>
    <w:p w14:paraId="26B7F3AC" w14:textId="77777777" w:rsidR="00ED7634" w:rsidRPr="00ED7634" w:rsidRDefault="00ED7634" w:rsidP="00ED7634">
      <w:pPr>
        <w:spacing w:after="0" w:line="240" w:lineRule="auto"/>
        <w:ind w:firstLine="1440"/>
        <w:jc w:val="both"/>
        <w:rPr>
          <w:rFonts w:ascii="Arial" w:eastAsia="MS Mincho" w:hAnsi="Arial" w:cs="Arial"/>
          <w:noProof/>
          <w:color w:val="000000"/>
          <w:kern w:val="2"/>
          <w:sz w:val="24"/>
          <w:szCs w:val="24"/>
          <w:lang w:val="mn-MN"/>
          <w14:ligatures w14:val="standardContextual"/>
        </w:rPr>
      </w:pPr>
    </w:p>
    <w:p w14:paraId="7A0BE55F" w14:textId="77777777" w:rsidR="00ED7634" w:rsidRPr="00ED7634" w:rsidRDefault="00ED7634" w:rsidP="00ED7634">
      <w:pPr>
        <w:spacing w:after="0" w:line="240" w:lineRule="auto"/>
        <w:ind w:firstLine="1440"/>
        <w:jc w:val="both"/>
        <w:rPr>
          <w:rFonts w:ascii="Arial" w:eastAsia="Arial" w:hAnsi="Arial" w:cs="Arial"/>
          <w:color w:val="000000"/>
          <w:kern w:val="2"/>
          <w:sz w:val="24"/>
          <w:szCs w:val="24"/>
          <w:lang w:val="mn-MN"/>
          <w14:ligatures w14:val="standardContextual"/>
        </w:rPr>
      </w:pPr>
      <w:r w:rsidRPr="00ED7634">
        <w:rPr>
          <w:rFonts w:ascii="Arial" w:eastAsia="Arial" w:hAnsi="Arial" w:cs="Arial"/>
          <w:color w:val="000000"/>
          <w:kern w:val="2"/>
          <w:sz w:val="24"/>
          <w:szCs w:val="24"/>
          <w:lang w:val="mn-MN"/>
          <w14:ligatures w14:val="standardContextual"/>
        </w:rPr>
        <w:t>2.1.19.“Малчин залуу-манлайлагч” арга хэмжээг үргэлжлүүлж, малчид хоршоологчдод мал аж ахуйн гаралтай түүхий эд, бэлтгэлийн үйл ажиллагаанд бүс нутаг, олон улсын стандартыг нэвтрүүлэхэд шаардлагатай мэдлэг эзэмших, орчин үеийн тоног төхөөрөмж ашиглах ур чадварыг гадаад улсад олгоход чиглэгдсэн төсөл хэрэгжүүлнэ.</w:t>
      </w:r>
    </w:p>
    <w:p w14:paraId="356B7030"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p>
    <w:p w14:paraId="75BBB2E2" w14:textId="77777777" w:rsidR="00ED7634" w:rsidRPr="00ED7634" w:rsidRDefault="00ED7634" w:rsidP="00ED7634">
      <w:pPr>
        <w:keepNext/>
        <w:keepLines/>
        <w:spacing w:after="0" w:line="240" w:lineRule="auto"/>
        <w:ind w:firstLine="720"/>
        <w:jc w:val="both"/>
        <w:outlineLvl w:val="1"/>
        <w:rPr>
          <w:rFonts w:ascii="Arial" w:eastAsia="Yu Gothic Light" w:hAnsi="Arial" w:cs="Arial"/>
          <w:b/>
          <w:kern w:val="2"/>
          <w:sz w:val="24"/>
          <w:szCs w:val="24"/>
          <w:lang w:val="mn-MN"/>
          <w14:ligatures w14:val="standardContextual"/>
        </w:rPr>
      </w:pPr>
      <w:r w:rsidRPr="00ED7634">
        <w:rPr>
          <w:rFonts w:ascii="Arial" w:eastAsia="Yu Gothic Light" w:hAnsi="Arial" w:cs="Arial"/>
          <w:b/>
          <w:kern w:val="2"/>
          <w:sz w:val="24"/>
          <w:szCs w:val="24"/>
          <w:lang w:val="mn-MN"/>
          <w14:ligatures w14:val="standardContextual"/>
        </w:rPr>
        <w:t>2.2.“Эрүүл Монгол хүн”-ийг хөгжүүлнэ:</w:t>
      </w:r>
    </w:p>
    <w:p w14:paraId="3CCA72F3" w14:textId="77777777" w:rsidR="00ED7634" w:rsidRPr="00ED7634" w:rsidRDefault="00ED7634" w:rsidP="00ED7634">
      <w:pPr>
        <w:spacing w:after="0" w:line="240" w:lineRule="auto"/>
        <w:rPr>
          <w:rFonts w:ascii="Aptos" w:eastAsia="MS Mincho" w:hAnsi="Aptos" w:cs="Arial"/>
          <w:kern w:val="2"/>
          <w:sz w:val="24"/>
          <w:szCs w:val="24"/>
          <w:lang w:val="mn-MN"/>
          <w14:ligatures w14:val="standardContextual"/>
        </w:rPr>
      </w:pPr>
    </w:p>
    <w:p w14:paraId="3DA8AF04" w14:textId="77777777" w:rsidR="00ED7634" w:rsidRPr="00ED7634" w:rsidRDefault="00ED7634" w:rsidP="00ED7634">
      <w:pPr>
        <w:spacing w:after="0" w:line="240" w:lineRule="auto"/>
        <w:ind w:firstLine="1418"/>
        <w:jc w:val="both"/>
        <w:rPr>
          <w:rFonts w:ascii="Arial" w:eastAsia="Arial" w:hAnsi="Arial" w:cs="Arial"/>
          <w:strike/>
          <w:kern w:val="2"/>
          <w:sz w:val="24"/>
          <w:szCs w:val="24"/>
          <w:lang w:val="mn-MN"/>
          <w14:ligatures w14:val="standardContextual"/>
        </w:rPr>
      </w:pPr>
      <w:r w:rsidRPr="00ED7634">
        <w:rPr>
          <w:rFonts w:ascii="Arial" w:eastAsia="Arial" w:hAnsi="Arial" w:cs="Arial"/>
          <w:color w:val="000000"/>
          <w:kern w:val="2"/>
          <w:sz w:val="24"/>
          <w:szCs w:val="24"/>
          <w:lang w:val="mn-MN"/>
          <w14:ligatures w14:val="standardContextual"/>
        </w:rPr>
        <w:t>2.2.1.</w:t>
      </w:r>
      <w:r w:rsidRPr="00ED7634">
        <w:rPr>
          <w:rFonts w:ascii="Arial" w:eastAsia="MS Mincho" w:hAnsi="Arial" w:cs="Arial"/>
          <w:color w:val="000000"/>
          <w:kern w:val="2"/>
          <w:sz w:val="24"/>
          <w:szCs w:val="24"/>
          <w:lang w:val="mn-MN"/>
          <w14:ligatures w14:val="standardContextual"/>
        </w:rPr>
        <w:t>Хүн амд зонхилон тохиолдож байгаа зүрх судас, хавдрын өвчлөлийг эмчилгээний шинэ технологи, туршлагыг нэвтрүүлэх замаар бууруулах цогц бодлогыг хэрэгжүүлнэ.</w:t>
      </w:r>
      <w:r w:rsidRPr="00ED7634">
        <w:rPr>
          <w:rFonts w:ascii="Arial" w:eastAsia="Arial" w:hAnsi="Arial" w:cs="Arial"/>
          <w:strike/>
          <w:kern w:val="2"/>
          <w:sz w:val="24"/>
          <w:szCs w:val="24"/>
          <w:lang w:val="mn-MN"/>
          <w14:ligatures w14:val="standardContextual"/>
        </w:rPr>
        <w:t xml:space="preserve"> </w:t>
      </w:r>
    </w:p>
    <w:p w14:paraId="0B4F0506" w14:textId="77777777" w:rsidR="00ED7634" w:rsidRPr="00ED7634" w:rsidRDefault="00ED7634" w:rsidP="00ED7634">
      <w:pPr>
        <w:spacing w:after="0" w:line="240" w:lineRule="auto"/>
        <w:ind w:firstLine="1418"/>
        <w:jc w:val="both"/>
        <w:rPr>
          <w:rFonts w:ascii="Arial" w:eastAsia="Arial" w:hAnsi="Arial" w:cs="Arial"/>
          <w:strike/>
          <w:kern w:val="2"/>
          <w:sz w:val="24"/>
          <w:szCs w:val="24"/>
          <w:lang w:val="mn-MN"/>
          <w14:ligatures w14:val="standardContextual"/>
        </w:rPr>
      </w:pPr>
    </w:p>
    <w:p w14:paraId="71805F1D" w14:textId="77777777" w:rsidR="00ED7634" w:rsidRPr="00ED7634" w:rsidRDefault="00ED7634" w:rsidP="00ED7634">
      <w:pPr>
        <w:spacing w:after="0" w:line="240" w:lineRule="auto"/>
        <w:ind w:firstLine="1440"/>
        <w:jc w:val="both"/>
        <w:rPr>
          <w:rFonts w:ascii="Arial" w:eastAsia="Calibri" w:hAnsi="Arial" w:cs="Arial"/>
          <w:color w:val="000000"/>
          <w:kern w:val="2"/>
          <w:sz w:val="24"/>
          <w:szCs w:val="24"/>
          <w:lang w:val="mn-MN"/>
          <w14:ligatures w14:val="standardContextual"/>
        </w:rPr>
      </w:pPr>
      <w:r w:rsidRPr="00ED7634">
        <w:rPr>
          <w:rFonts w:ascii="Arial" w:eastAsia="MS Mincho" w:hAnsi="Arial" w:cs="Arial"/>
          <w:color w:val="000000"/>
          <w:kern w:val="2"/>
          <w:sz w:val="24"/>
          <w:szCs w:val="24"/>
          <w:lang w:val="mn-MN"/>
          <w14:ligatures w14:val="standardContextual"/>
        </w:rPr>
        <w:t>2.2.2.</w:t>
      </w:r>
      <w:r w:rsidRPr="00ED7634">
        <w:rPr>
          <w:rFonts w:ascii="Arial" w:eastAsia="Calibri" w:hAnsi="Arial" w:cs="Arial"/>
          <w:color w:val="000000"/>
          <w:kern w:val="2"/>
          <w:sz w:val="24"/>
          <w:szCs w:val="24"/>
          <w:lang w:val="mn-MN"/>
          <w14:ligatures w14:val="standardContextual"/>
        </w:rPr>
        <w:t xml:space="preserve">Гарцад суурилсан санхүүжилтийн шинэчлэлийг бэхжүүлэх хүрээнд тусламж, үйлчилгээ худалдан авагчийн чанар, төлбөрийн хяналтыг </w:t>
      </w:r>
      <w:r w:rsidRPr="00ED7634">
        <w:rPr>
          <w:rFonts w:ascii="Arial" w:eastAsia="Calibri" w:hAnsi="Arial" w:cs="Arial"/>
          <w:iCs/>
          <w:color w:val="000000"/>
          <w:kern w:val="2"/>
          <w:sz w:val="24"/>
          <w:szCs w:val="24"/>
          <w:lang w:val="mn-MN"/>
          <w14:ligatures w14:val="standardContextual"/>
        </w:rPr>
        <w:t>хиймэл оюун</w:t>
      </w:r>
      <w:r w:rsidRPr="00ED7634">
        <w:rPr>
          <w:rFonts w:ascii="Arial" w:eastAsia="Calibri" w:hAnsi="Arial" w:cs="Arial"/>
          <w:color w:val="000000"/>
          <w:kern w:val="2"/>
          <w:sz w:val="24"/>
          <w:szCs w:val="24"/>
          <w:lang w:val="mn-MN"/>
          <w14:ligatures w14:val="standardContextual"/>
        </w:rPr>
        <w:t xml:space="preserve"> ашиглан боловсронгуй болгож, эрүүл мэндийн даатгалын санхүүжилтийн үр ашгийг сангийн актуар тооцоолол дээр суурилан нэмэгдүүлнэ.</w:t>
      </w:r>
    </w:p>
    <w:p w14:paraId="64CDD49E"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p>
    <w:p w14:paraId="47629F9E"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 xml:space="preserve">2.2.3.Орон нутгийн нэгдсэн эмнэлгийн чадавхыг бэхжүүлж, </w:t>
      </w:r>
      <w:r w:rsidRPr="00ED7634">
        <w:rPr>
          <w:rFonts w:ascii="Arial" w:eastAsia="MS Mincho" w:hAnsi="Arial" w:cs="Arial"/>
          <w:bCs/>
          <w:color w:val="000000"/>
          <w:kern w:val="2"/>
          <w:sz w:val="24"/>
          <w:szCs w:val="24"/>
          <w:lang w:val="mn-MN"/>
          <w14:ligatures w14:val="standardContextual"/>
        </w:rPr>
        <w:t xml:space="preserve">яаралтай болон түргэн тусламжийн үйлчилгээг сайжруулж, </w:t>
      </w:r>
      <w:r w:rsidRPr="00ED7634">
        <w:rPr>
          <w:rFonts w:ascii="Arial" w:eastAsia="Arial" w:hAnsi="Arial" w:cs="Arial"/>
          <w:kern w:val="2"/>
          <w:sz w:val="24"/>
          <w:szCs w:val="24"/>
          <w:lang w:val="mn-MN"/>
          <w14:ligatures w14:val="standardContextual"/>
        </w:rPr>
        <w:t>эмнэлгийн тусламж, үйлчилгээний төвлөрлийг сааруулж, иргэд эрүүл мэндийн тусламж, үйлчилгээ авахад учрах хүлээгдэл, чирэгдлийг бууруулна.</w:t>
      </w:r>
    </w:p>
    <w:p w14:paraId="2D9251A8"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61536B07" w14:textId="77777777" w:rsidR="00ED7634" w:rsidRPr="00ED7634" w:rsidRDefault="00ED7634" w:rsidP="00ED7634">
      <w:pPr>
        <w:spacing w:after="0" w:line="240" w:lineRule="auto"/>
        <w:ind w:firstLine="1440"/>
        <w:jc w:val="both"/>
        <w:rPr>
          <w:rFonts w:ascii="Arial" w:eastAsia="Arial" w:hAnsi="Arial" w:cs="Arial"/>
          <w:color w:val="000000"/>
          <w:kern w:val="2"/>
          <w:sz w:val="24"/>
          <w:szCs w:val="24"/>
          <w:lang w:val="mn-MN"/>
          <w14:ligatures w14:val="standardContextual"/>
        </w:rPr>
      </w:pPr>
      <w:r w:rsidRPr="00ED7634">
        <w:rPr>
          <w:rFonts w:ascii="Arial" w:eastAsia="Arial" w:hAnsi="Arial" w:cs="Arial"/>
          <w:color w:val="000000"/>
          <w:kern w:val="2"/>
          <w:sz w:val="24"/>
          <w:szCs w:val="24"/>
          <w:lang w:val="mn-MN"/>
          <w14:ligatures w14:val="standardContextual"/>
        </w:rPr>
        <w:t xml:space="preserve">2.2.4.Tөр, хувийн хэвшлийн үр ашигтай, үр дүнтэй түншлэлийг бий болгох хүрээнд эрүүл мэндийн салбарын төсөв дэх олон улсын хөтөлбөр, гадаадын зээл тусламжаар санхүүжүүлэх хөрөнгө оруулалтын үр дүнг шалгуур үзүүлэлтээр  үнэлдэг тогтолцоог бүрдүүлж, </w:t>
      </w:r>
      <w:r w:rsidRPr="00ED7634">
        <w:rPr>
          <w:rFonts w:ascii="Arial" w:eastAsia="Arial" w:hAnsi="Arial" w:cs="Arial"/>
          <w:iCs/>
          <w:color w:val="000000"/>
          <w:kern w:val="2"/>
          <w:sz w:val="24"/>
          <w:szCs w:val="24"/>
          <w:lang w:val="mn-MN"/>
          <w14:ligatures w14:val="standardContextual"/>
        </w:rPr>
        <w:t>үр дүнг</w:t>
      </w:r>
      <w:r w:rsidRPr="00ED7634">
        <w:rPr>
          <w:rFonts w:ascii="Arial" w:eastAsia="Arial" w:hAnsi="Arial" w:cs="Arial"/>
          <w:color w:val="000000"/>
          <w:kern w:val="2"/>
          <w:sz w:val="24"/>
          <w:szCs w:val="24"/>
          <w:lang w:val="mn-MN"/>
          <w14:ligatures w14:val="standardContextual"/>
        </w:rPr>
        <w:t xml:space="preserve"> иргэдэд нээлттэй, ил тод тайлагнана.</w:t>
      </w:r>
    </w:p>
    <w:p w14:paraId="583DD2F1" w14:textId="77777777" w:rsidR="00ED7634" w:rsidRPr="00ED7634" w:rsidRDefault="00ED7634" w:rsidP="00ED7634">
      <w:pPr>
        <w:spacing w:after="0" w:line="240" w:lineRule="auto"/>
        <w:ind w:firstLine="1440"/>
        <w:jc w:val="both"/>
        <w:rPr>
          <w:rFonts w:ascii="Arial" w:eastAsia="Arial" w:hAnsi="Arial" w:cs="Arial"/>
          <w:strike/>
          <w:kern w:val="2"/>
          <w:sz w:val="24"/>
          <w:szCs w:val="24"/>
          <w:lang w:val="mn-MN"/>
          <w14:ligatures w14:val="standardContextual"/>
        </w:rPr>
      </w:pPr>
    </w:p>
    <w:p w14:paraId="56D25ADD"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 xml:space="preserve">2.2.5.Эрүүл мэндийн салбарын </w:t>
      </w:r>
      <w:r w:rsidRPr="00ED7634">
        <w:rPr>
          <w:rFonts w:ascii="Arial" w:eastAsia="Arial" w:hAnsi="Arial" w:cs="Arial"/>
          <w:iCs/>
          <w:kern w:val="2"/>
          <w:sz w:val="24"/>
          <w:szCs w:val="24"/>
          <w:lang w:val="mn-MN"/>
          <w14:ligatures w14:val="standardContextual"/>
        </w:rPr>
        <w:t>их өгөгдлийг</w:t>
      </w:r>
      <w:r w:rsidRPr="00ED7634">
        <w:rPr>
          <w:rFonts w:ascii="Arial" w:eastAsia="Arial" w:hAnsi="Arial" w:cs="Arial"/>
          <w:kern w:val="2"/>
          <w:sz w:val="24"/>
          <w:szCs w:val="24"/>
          <w:lang w:val="mn-MN"/>
          <w14:ligatures w14:val="standardContextual"/>
        </w:rPr>
        <w:t xml:space="preserve"> бий болгож, тусламж үйлчилгээнд хиймэл оюун ашиглана.</w:t>
      </w:r>
    </w:p>
    <w:p w14:paraId="5EF4BF07"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p>
    <w:p w14:paraId="6E515B36" w14:textId="77777777" w:rsidR="00ED7634" w:rsidRPr="00ED7634" w:rsidRDefault="00ED7634" w:rsidP="00ED7634">
      <w:pPr>
        <w:spacing w:after="0" w:line="240" w:lineRule="auto"/>
        <w:ind w:firstLine="1440"/>
        <w:jc w:val="both"/>
        <w:rPr>
          <w:rFonts w:ascii="Arial" w:eastAsia="MS Mincho" w:hAnsi="Arial" w:cs="Arial"/>
          <w:color w:val="000000"/>
          <w:kern w:val="2"/>
          <w:sz w:val="24"/>
          <w:szCs w:val="24"/>
          <w:lang w:val="mn-MN"/>
          <w14:ligatures w14:val="standardContextual"/>
        </w:rPr>
      </w:pPr>
      <w:r w:rsidRPr="00ED7634">
        <w:rPr>
          <w:rFonts w:ascii="Arial" w:eastAsia="Arial" w:hAnsi="Arial" w:cs="Arial"/>
          <w:color w:val="000000"/>
          <w:kern w:val="2"/>
          <w:sz w:val="24"/>
          <w:szCs w:val="24"/>
          <w:lang w:val="mn-MN"/>
          <w14:ligatures w14:val="standardContextual"/>
        </w:rPr>
        <w:t>2.2.6.</w:t>
      </w:r>
      <w:r w:rsidRPr="00ED7634">
        <w:rPr>
          <w:rFonts w:ascii="Arial" w:eastAsia="MS Mincho" w:hAnsi="Arial" w:cs="Arial"/>
          <w:color w:val="000000"/>
          <w:kern w:val="2"/>
          <w:sz w:val="24"/>
          <w:szCs w:val="24"/>
          <w:lang w:val="mn-MN"/>
          <w14:ligatures w14:val="standardContextual"/>
        </w:rPr>
        <w:t>Хүн амын амьдралын хэв маяг, зан үйл, орлого, боловсролын түвшин, орчин, ахуйн нөхцөл, соёл уламжлал зэрэг нийгэм, эдийн засгийн хүчин зүйлсийг харгалзан, эрүүл мэндийн тэгш бус байдлыг арилгахад нөөцийг үр ашигтай хуваарилах замаар нийгмийн эрүүл мэндийн арга хэмжээг оновчтой тодорхойлж, үр дүнг шалгуур үзүүлэлтээр үнэлснээр хүн амын бие бялдрын хөгжлийн түвшнийг нэмэгдүүлнэ.</w:t>
      </w:r>
    </w:p>
    <w:p w14:paraId="4225277E" w14:textId="77777777" w:rsidR="00ED7634" w:rsidRPr="00ED7634" w:rsidRDefault="00ED7634" w:rsidP="00ED7634">
      <w:pPr>
        <w:spacing w:after="0" w:line="240" w:lineRule="auto"/>
        <w:ind w:firstLine="1440"/>
        <w:jc w:val="both"/>
        <w:rPr>
          <w:rFonts w:ascii="Arial" w:eastAsia="MS Mincho" w:hAnsi="Arial" w:cs="Arial"/>
          <w:color w:val="000000"/>
          <w:kern w:val="2"/>
          <w:sz w:val="24"/>
          <w:szCs w:val="24"/>
          <w:lang w:val="mn-MN"/>
          <w14:ligatures w14:val="standardContextual"/>
        </w:rPr>
      </w:pPr>
    </w:p>
    <w:p w14:paraId="2668F6CD" w14:textId="77777777" w:rsidR="00ED7634" w:rsidRPr="00ED7634" w:rsidRDefault="00ED7634" w:rsidP="00ED7634">
      <w:pPr>
        <w:spacing w:after="0" w:line="240" w:lineRule="auto"/>
        <w:ind w:firstLine="1440"/>
        <w:jc w:val="both"/>
        <w:rPr>
          <w:rFonts w:ascii="Arial" w:eastAsia="MS Mincho" w:hAnsi="Arial" w:cs="Arial"/>
          <w:bCs/>
          <w:color w:val="000000"/>
          <w:kern w:val="2"/>
          <w:sz w:val="24"/>
          <w:szCs w:val="24"/>
          <w:lang w:val="mn-MN"/>
          <w14:ligatures w14:val="standardContextual"/>
        </w:rPr>
      </w:pPr>
      <w:r w:rsidRPr="00ED7634">
        <w:rPr>
          <w:rFonts w:ascii="Arial" w:eastAsia="MS Mincho" w:hAnsi="Arial" w:cs="Arial"/>
          <w:bCs/>
          <w:color w:val="000000"/>
          <w:kern w:val="2"/>
          <w:sz w:val="24"/>
          <w:szCs w:val="24"/>
          <w:lang w:val="mn-MN"/>
          <w14:ligatures w14:val="standardContextual"/>
        </w:rPr>
        <w:t>2.2.7.Эрэгтэйчүүдийн эрүүл мэндийг дэмжих, тэдэнд хүрэх тусламж, үйлчилгээний чанар, хүртээмжийг сайжруулан, гэнэтийн осол, гадны шалтгаант нас баралтыг бууруулж, дундаж наслалтыг нэмэгдүүлнэ.</w:t>
      </w:r>
    </w:p>
    <w:p w14:paraId="23D0CAC6" w14:textId="77777777" w:rsidR="00ED7634" w:rsidRPr="00ED7634" w:rsidRDefault="00ED7634" w:rsidP="00ED7634">
      <w:pPr>
        <w:spacing w:after="0" w:line="240" w:lineRule="auto"/>
        <w:ind w:firstLine="1440"/>
        <w:jc w:val="both"/>
        <w:rPr>
          <w:rFonts w:ascii="Arial" w:eastAsia="MS Mincho" w:hAnsi="Arial" w:cs="Arial"/>
          <w:bCs/>
          <w:color w:val="000000"/>
          <w:kern w:val="2"/>
          <w:sz w:val="24"/>
          <w:szCs w:val="24"/>
          <w:lang w:val="mn-MN"/>
          <w14:ligatures w14:val="standardContextual"/>
        </w:rPr>
      </w:pPr>
    </w:p>
    <w:p w14:paraId="1BFFDF87" w14:textId="77777777" w:rsidR="00ED7634" w:rsidRPr="00ED7634" w:rsidRDefault="00ED7634" w:rsidP="00ED7634">
      <w:pPr>
        <w:spacing w:after="0" w:line="240" w:lineRule="auto"/>
        <w:ind w:firstLine="1440"/>
        <w:jc w:val="both"/>
        <w:rPr>
          <w:rFonts w:ascii="Arial" w:eastAsia="MS Mincho" w:hAnsi="Arial" w:cs="Arial"/>
          <w:bCs/>
          <w:noProof/>
          <w:color w:val="000000"/>
          <w:kern w:val="2"/>
          <w:sz w:val="24"/>
          <w:szCs w:val="24"/>
          <w:lang w:val="mn-MN"/>
          <w14:ligatures w14:val="standardContextual"/>
        </w:rPr>
      </w:pPr>
      <w:r w:rsidRPr="00ED7634">
        <w:rPr>
          <w:rFonts w:ascii="Arial" w:eastAsia="MS Mincho" w:hAnsi="Arial" w:cs="Arial"/>
          <w:bCs/>
          <w:noProof/>
          <w:color w:val="000000"/>
          <w:kern w:val="2"/>
          <w:sz w:val="24"/>
          <w:szCs w:val="24"/>
          <w:lang w:val="mn-MN"/>
          <w14:ligatures w14:val="standardContextual"/>
        </w:rPr>
        <w:t>2.2.8.Нийгмийн эрүүл мэндийн тусламж, үйлчилгээний нэгдсэн тогтолцоо бүрдүүлэх зорилгоор орон нутагт Нийгмийн эрүүл мэндийн төв байгуулна.</w:t>
      </w:r>
    </w:p>
    <w:p w14:paraId="422F1077" w14:textId="77777777" w:rsidR="00ED7634" w:rsidRPr="00ED7634" w:rsidRDefault="00ED7634" w:rsidP="00ED7634">
      <w:pPr>
        <w:spacing w:after="0" w:line="240" w:lineRule="auto"/>
        <w:ind w:firstLine="1440"/>
        <w:jc w:val="both"/>
        <w:rPr>
          <w:rFonts w:ascii="Arial" w:eastAsia="MS Mincho" w:hAnsi="Arial" w:cs="Arial"/>
          <w:bCs/>
          <w:noProof/>
          <w:color w:val="000000"/>
          <w:kern w:val="2"/>
          <w:sz w:val="24"/>
          <w:szCs w:val="24"/>
          <w:lang w:val="mn-MN"/>
          <w14:ligatures w14:val="standardContextual"/>
        </w:rPr>
      </w:pPr>
    </w:p>
    <w:p w14:paraId="22977794" w14:textId="77777777" w:rsidR="00ED7634" w:rsidRPr="00ED7634" w:rsidRDefault="00ED7634" w:rsidP="00ED7634">
      <w:pPr>
        <w:spacing w:after="0" w:line="240" w:lineRule="auto"/>
        <w:ind w:firstLine="1440"/>
        <w:jc w:val="both"/>
        <w:rPr>
          <w:rFonts w:ascii="Arial" w:eastAsia="MS Mincho" w:hAnsi="Arial" w:cs="Arial"/>
          <w:bCs/>
          <w:color w:val="000000"/>
          <w:kern w:val="2"/>
          <w:sz w:val="24"/>
          <w:szCs w:val="24"/>
          <w:lang w:val="mn-MN"/>
          <w14:ligatures w14:val="standardContextual"/>
        </w:rPr>
      </w:pPr>
      <w:r w:rsidRPr="00ED7634">
        <w:rPr>
          <w:rFonts w:ascii="Arial" w:eastAsia="MS Mincho" w:hAnsi="Arial" w:cs="Arial"/>
          <w:bCs/>
          <w:color w:val="000000"/>
          <w:kern w:val="2"/>
          <w:sz w:val="24"/>
          <w:szCs w:val="24"/>
          <w:lang w:val="mn-MN"/>
          <w14:ligatures w14:val="standardContextual"/>
        </w:rPr>
        <w:t>2.2.9.Нийтийн эрүүл мэндийг дэмжих төлөвлөгөө /2026-2036</w:t>
      </w:r>
      <w:r w:rsidRPr="00ED7634">
        <w:rPr>
          <w:rFonts w:ascii="Arial" w:eastAsia="MS Mincho" w:hAnsi="Arial" w:cs="Arial"/>
          <w:bCs/>
          <w:iCs/>
          <w:color w:val="000000"/>
          <w:kern w:val="2"/>
          <w:sz w:val="24"/>
          <w:szCs w:val="24"/>
          <w:lang w:val="mn-MN"/>
          <w14:ligatures w14:val="standardContextual"/>
        </w:rPr>
        <w:t>/-г</w:t>
      </w:r>
      <w:r w:rsidRPr="00ED7634">
        <w:rPr>
          <w:rFonts w:ascii="Arial" w:eastAsia="MS Mincho" w:hAnsi="Arial" w:cs="Arial"/>
          <w:bCs/>
          <w:color w:val="000000"/>
          <w:kern w:val="2"/>
          <w:sz w:val="24"/>
          <w:szCs w:val="24"/>
          <w:lang w:val="mn-MN"/>
          <w14:ligatures w14:val="standardContextual"/>
        </w:rPr>
        <w:t xml:space="preserve"> батална.</w:t>
      </w:r>
    </w:p>
    <w:p w14:paraId="27D33425" w14:textId="77777777" w:rsidR="00ED7634" w:rsidRPr="00ED7634" w:rsidRDefault="00ED7634" w:rsidP="00ED7634">
      <w:pPr>
        <w:spacing w:after="0" w:line="240" w:lineRule="auto"/>
        <w:ind w:firstLine="1440"/>
        <w:jc w:val="both"/>
        <w:rPr>
          <w:rFonts w:ascii="Arial" w:eastAsia="Arial" w:hAnsi="Arial" w:cs="Arial"/>
          <w:bCs/>
          <w:strike/>
          <w:kern w:val="2"/>
          <w:sz w:val="24"/>
          <w:szCs w:val="24"/>
          <w:lang w:val="mn-MN"/>
          <w14:ligatures w14:val="standardContextual"/>
        </w:rPr>
      </w:pPr>
    </w:p>
    <w:p w14:paraId="6C843EF0" w14:textId="77777777" w:rsidR="00ED7634" w:rsidRPr="00ED7634" w:rsidRDefault="00ED7634" w:rsidP="00ED7634">
      <w:pPr>
        <w:keepNext/>
        <w:keepLines/>
        <w:spacing w:after="0" w:line="240" w:lineRule="auto"/>
        <w:ind w:firstLine="720"/>
        <w:jc w:val="both"/>
        <w:outlineLvl w:val="1"/>
        <w:rPr>
          <w:rFonts w:ascii="Arial" w:eastAsia="Yu Gothic Light" w:hAnsi="Arial" w:cs="Arial"/>
          <w:b/>
          <w:kern w:val="2"/>
          <w:sz w:val="24"/>
          <w:szCs w:val="24"/>
          <w:lang w:val="mn-MN"/>
          <w14:ligatures w14:val="standardContextual"/>
        </w:rPr>
      </w:pPr>
      <w:r w:rsidRPr="00ED7634">
        <w:rPr>
          <w:rFonts w:ascii="Arial" w:eastAsia="Arial" w:hAnsi="Arial" w:cs="Arial"/>
          <w:b/>
          <w:kern w:val="2"/>
          <w:sz w:val="24"/>
          <w:szCs w:val="24"/>
          <w:lang w:val="mn-MN"/>
          <w14:ligatures w14:val="standardContextual"/>
        </w:rPr>
        <w:t xml:space="preserve">2.3.Хүн төвтэй </w:t>
      </w:r>
      <w:r w:rsidRPr="00ED7634">
        <w:rPr>
          <w:rFonts w:ascii="Arial" w:eastAsia="Yu Gothic Light" w:hAnsi="Arial" w:cs="Arial"/>
          <w:b/>
          <w:kern w:val="2"/>
          <w:sz w:val="24"/>
          <w:szCs w:val="24"/>
          <w:lang w:val="mn-MN"/>
          <w14:ligatures w14:val="standardContextual"/>
        </w:rPr>
        <w:t>нийгмийн үйлчилгээг нэвтрүүлнэ:</w:t>
      </w:r>
    </w:p>
    <w:p w14:paraId="286F72AD" w14:textId="77777777" w:rsidR="00ED7634" w:rsidRPr="00ED7634" w:rsidRDefault="00ED7634" w:rsidP="00ED7634">
      <w:pPr>
        <w:spacing w:after="0" w:line="240" w:lineRule="auto"/>
        <w:rPr>
          <w:rFonts w:ascii="Aptos" w:eastAsia="MS Mincho" w:hAnsi="Aptos" w:cs="Arial"/>
          <w:kern w:val="2"/>
          <w:sz w:val="24"/>
          <w:szCs w:val="24"/>
          <w:lang w:val="mn-MN"/>
          <w14:ligatures w14:val="standardContextual"/>
        </w:rPr>
      </w:pPr>
    </w:p>
    <w:p w14:paraId="568F297E"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lastRenderedPageBreak/>
        <w:t>2.3.1.Гэр бүлд ээлтэй, хүн төвтэй, хүн амын бүлгүүдэд чиглэсэн үйлчилгээг хөгжүүлж, нийгмийн халамжийн үйлчилгээний тогтолцооны цогц шинэчлэл хийж, их өгөгдөл, хиймэл оюуныг ашиглан иргэн бүрийн хэрэгцээ, шаардлагад нийцсэн нийгмийн үйлчилгээг үе шаттай нэвтрүүлнэ.</w:t>
      </w:r>
    </w:p>
    <w:p w14:paraId="4D37AE06"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6C1C018E"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2.3.2.Олон нийтийн оролцоонд түшиглэсэн халамжийн үйлчилгээний хүрээнд зорилтот өрх, иргэнийг хөгжүүлэх, чадавхжуулах, бие даан амьдрахад нь дэмжлэг үзүүлэх үйлчилгээг шинээр нэвтрүүлнэ.</w:t>
      </w:r>
    </w:p>
    <w:p w14:paraId="09749B93"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59811AF6" w14:textId="77777777" w:rsidR="00ED7634" w:rsidRPr="00ED7634" w:rsidRDefault="00ED7634" w:rsidP="00ED7634">
      <w:pPr>
        <w:spacing w:after="0" w:line="240" w:lineRule="auto"/>
        <w:ind w:firstLine="1440"/>
        <w:jc w:val="both"/>
        <w:rPr>
          <w:rFonts w:ascii="Arial" w:eastAsia="Arial" w:hAnsi="Arial" w:cs="Arial"/>
          <w:color w:val="000000"/>
          <w:kern w:val="2"/>
          <w:sz w:val="24"/>
          <w:szCs w:val="24"/>
          <w:lang w:val="mn-MN"/>
          <w14:ligatures w14:val="standardContextual"/>
        </w:rPr>
      </w:pPr>
      <w:r w:rsidRPr="00ED7634">
        <w:rPr>
          <w:rFonts w:ascii="Arial" w:eastAsia="Arial" w:hAnsi="Arial" w:cs="Arial"/>
          <w:color w:val="000000"/>
          <w:kern w:val="2"/>
          <w:sz w:val="24"/>
          <w:szCs w:val="24"/>
          <w:lang w:val="mn-MN"/>
          <w14:ligatures w14:val="standardContextual"/>
        </w:rPr>
        <w:t>2.3.3.Хүүхэд хамгааллын кейс менежмент, нийгмийн ажлын мэргэжлийн удирдлагыг хөгжүүлж, төрийн бүх албан хаагчдыг хүүхэд хамгааллын болон хүний эрхийн цахим сургалтад хамруулж, хүүхэд хамгааллын үйлчилгээг хүүхэд бүрд хүргэнэ.</w:t>
      </w:r>
    </w:p>
    <w:p w14:paraId="48F430EC" w14:textId="77777777" w:rsidR="00ED7634" w:rsidRPr="00ED7634" w:rsidRDefault="00ED7634" w:rsidP="00ED7634">
      <w:pPr>
        <w:spacing w:after="0" w:line="240" w:lineRule="auto"/>
        <w:ind w:firstLine="1440"/>
        <w:jc w:val="both"/>
        <w:rPr>
          <w:rFonts w:ascii="Arial" w:eastAsia="Arial" w:hAnsi="Arial" w:cs="Arial"/>
          <w:color w:val="000000"/>
          <w:kern w:val="2"/>
          <w:sz w:val="24"/>
          <w:szCs w:val="24"/>
          <w:lang w:val="mn-MN"/>
          <w14:ligatures w14:val="standardContextual"/>
        </w:rPr>
      </w:pPr>
    </w:p>
    <w:p w14:paraId="5B05BA9B"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2.3.4.Асрахуйн эдийн засгийг дэмжиж, ахмад настны асаргааны хувилбарт үйлчилгээг хөгжүүлж, хөгжлийн бэрхшээлтэй иргэд, хүүхдийг асарч байгаа иргэний хөдөлмөр эрхлэх боломжийг нэмэгдүүлнэ.</w:t>
      </w:r>
    </w:p>
    <w:p w14:paraId="05D4A33B"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4986B685"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2.3.5.“Цалинтай эх, эцэг” нийгмийн хамгааллын бодлогыг олон улсын жишигт нийцүүлж, боловсронгуй болгоно.</w:t>
      </w:r>
    </w:p>
    <w:p w14:paraId="5014ECF9"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4DD3F26F"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2.3.6.Хөгжлийн бэрхшээлтэй хүнд хүртээмжтэй хөгжлийн цогц үйлчилгээний төвийг аймгуудад байгуулж, хөгжлийн бэрхшээлийн үйлдлийн чадамжийг тогтоох олон улсын аргачлалыг үе шаттайгаар нэвтрүүлж, саадгүй байдал, хүртээмжийг нэмэгдүүлж, нийгэмд тэгш оролцох боломжийг бүрдүүлнэ.</w:t>
      </w:r>
    </w:p>
    <w:p w14:paraId="57086E54"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797D7CD4" w14:textId="77777777" w:rsidR="00ED7634" w:rsidRPr="00ED7634" w:rsidRDefault="00ED7634" w:rsidP="00ED7634">
      <w:pPr>
        <w:spacing w:after="0" w:line="240" w:lineRule="auto"/>
        <w:ind w:firstLine="1440"/>
        <w:jc w:val="both"/>
        <w:rPr>
          <w:rFonts w:ascii="Arial" w:eastAsia="MS Mincho" w:hAnsi="Arial" w:cs="Arial"/>
          <w:noProof/>
          <w:color w:val="000000"/>
          <w:kern w:val="2"/>
          <w:sz w:val="24"/>
          <w:szCs w:val="24"/>
          <w:lang w:val="mn-MN"/>
          <w14:ligatures w14:val="standardContextual"/>
        </w:rPr>
      </w:pPr>
      <w:r w:rsidRPr="00ED7634">
        <w:rPr>
          <w:rFonts w:ascii="Arial" w:eastAsia="MS Mincho" w:hAnsi="Arial" w:cs="Arial"/>
          <w:noProof/>
          <w:color w:val="000000"/>
          <w:kern w:val="2"/>
          <w:sz w:val="24"/>
          <w:szCs w:val="24"/>
          <w:lang w:val="mn-MN"/>
          <w14:ligatures w14:val="standardContextual"/>
        </w:rPr>
        <w:t>2.3.7.Орчны болон хөдөлмөрийн аюулгүй байдал, эрүүл ахуйн эрсдэлийг нийгмийн түншлэгч Үйлдвэрчний эвлэл, ажил олгогчдын оролцоонд тулгуурлан бууруулна.</w:t>
      </w:r>
    </w:p>
    <w:p w14:paraId="5E2ADBEE" w14:textId="77777777" w:rsidR="00ED7634" w:rsidRPr="00ED7634" w:rsidRDefault="00ED7634" w:rsidP="00ED7634">
      <w:pPr>
        <w:spacing w:after="0" w:line="240" w:lineRule="auto"/>
        <w:ind w:firstLine="1440"/>
        <w:jc w:val="both"/>
        <w:rPr>
          <w:rFonts w:ascii="Arial" w:eastAsia="MS Mincho" w:hAnsi="Arial" w:cs="Arial"/>
          <w:noProof/>
          <w:color w:val="000000"/>
          <w:kern w:val="2"/>
          <w:sz w:val="24"/>
          <w:szCs w:val="24"/>
          <w:lang w:val="mn-MN"/>
          <w14:ligatures w14:val="standardContextual"/>
        </w:rPr>
      </w:pPr>
    </w:p>
    <w:p w14:paraId="2D4430AC" w14:textId="77777777" w:rsidR="00ED7634" w:rsidRPr="00ED7634" w:rsidRDefault="00ED7634" w:rsidP="00ED7634">
      <w:pPr>
        <w:spacing w:after="0" w:line="240" w:lineRule="auto"/>
        <w:ind w:firstLine="1440"/>
        <w:jc w:val="both"/>
        <w:rPr>
          <w:rFonts w:ascii="Arial" w:eastAsia="MS Mincho" w:hAnsi="Arial" w:cs="Arial"/>
          <w:color w:val="000000"/>
          <w:kern w:val="2"/>
          <w:sz w:val="24"/>
          <w:szCs w:val="24"/>
          <w:lang w:val="mn-MN"/>
          <w14:ligatures w14:val="standardContextual"/>
        </w:rPr>
      </w:pPr>
      <w:r w:rsidRPr="00ED7634">
        <w:rPr>
          <w:rFonts w:ascii="Arial" w:eastAsia="Arial" w:hAnsi="Arial" w:cs="Arial"/>
          <w:color w:val="000000"/>
          <w:kern w:val="2"/>
          <w:sz w:val="24"/>
          <w:szCs w:val="24"/>
          <w:lang w:val="mn-MN"/>
          <w14:ligatures w14:val="standardContextual"/>
        </w:rPr>
        <w:t>2</w:t>
      </w:r>
      <w:r w:rsidRPr="00ED7634">
        <w:rPr>
          <w:rFonts w:ascii="Arial" w:eastAsia="MS Mincho" w:hAnsi="Arial" w:cs="Arial"/>
          <w:color w:val="000000"/>
          <w:kern w:val="2"/>
          <w:sz w:val="24"/>
          <w:szCs w:val="24"/>
          <w:lang w:val="mn-MN"/>
          <w14:ligatures w14:val="standardContextual"/>
        </w:rPr>
        <w:t>.3.8.Гэр бүлийн цогц хөгжлийг дэмжих төв байгуулна.</w:t>
      </w:r>
    </w:p>
    <w:p w14:paraId="2C0C0FF3" w14:textId="77777777" w:rsidR="00ED7634" w:rsidRPr="00ED7634" w:rsidRDefault="00ED7634" w:rsidP="00ED7634">
      <w:pPr>
        <w:spacing w:after="0" w:line="240" w:lineRule="auto"/>
        <w:ind w:firstLine="1418"/>
        <w:jc w:val="both"/>
        <w:rPr>
          <w:rFonts w:ascii="Arial" w:eastAsia="MS Mincho" w:hAnsi="Arial" w:cs="Arial"/>
          <w:noProof/>
          <w:color w:val="000000"/>
          <w:kern w:val="2"/>
          <w:sz w:val="24"/>
          <w:szCs w:val="24"/>
          <w:lang w:val="mn-MN"/>
          <w14:ligatures w14:val="standardContextual"/>
        </w:rPr>
      </w:pPr>
      <w:r w:rsidRPr="00ED7634">
        <w:rPr>
          <w:rFonts w:ascii="Arial" w:eastAsia="MS Mincho" w:hAnsi="Arial" w:cs="Arial"/>
          <w:noProof/>
          <w:color w:val="000000"/>
          <w:kern w:val="2"/>
          <w:sz w:val="24"/>
          <w:szCs w:val="24"/>
          <w:lang w:val="mn-MN"/>
          <w14:ligatures w14:val="standardContextual"/>
        </w:rPr>
        <w:t>2.3.9.Эмч, эмнэлгийн ажилтны цалин хөлсийг жил бүр нэмэгдүүлнэ.</w:t>
      </w:r>
    </w:p>
    <w:p w14:paraId="65CCB278" w14:textId="77777777" w:rsidR="00ED7634" w:rsidRPr="00ED7634" w:rsidRDefault="00ED7634" w:rsidP="00ED7634">
      <w:pPr>
        <w:spacing w:after="0" w:line="240" w:lineRule="auto"/>
        <w:ind w:firstLine="1418"/>
        <w:jc w:val="both"/>
        <w:rPr>
          <w:rFonts w:ascii="Arial" w:eastAsia="MS Mincho" w:hAnsi="Arial" w:cs="Arial"/>
          <w:kern w:val="2"/>
          <w:sz w:val="24"/>
          <w:szCs w:val="24"/>
          <w:lang w:val="mn-MN"/>
          <w14:ligatures w14:val="standardContextual"/>
        </w:rPr>
      </w:pPr>
    </w:p>
    <w:p w14:paraId="78E79396" w14:textId="77777777" w:rsidR="00ED7634" w:rsidRPr="00ED7634" w:rsidRDefault="00ED7634" w:rsidP="00ED7634">
      <w:pPr>
        <w:keepNext/>
        <w:keepLines/>
        <w:spacing w:after="0" w:line="240" w:lineRule="auto"/>
        <w:ind w:firstLine="720"/>
        <w:jc w:val="both"/>
        <w:outlineLvl w:val="1"/>
        <w:rPr>
          <w:rFonts w:ascii="Arial" w:eastAsia="Yu Gothic Light" w:hAnsi="Arial" w:cs="Arial"/>
          <w:b/>
          <w:kern w:val="2"/>
          <w:sz w:val="24"/>
          <w:szCs w:val="24"/>
          <w:lang w:val="mn-MN"/>
          <w14:ligatures w14:val="standardContextual"/>
        </w:rPr>
      </w:pPr>
      <w:r w:rsidRPr="00ED7634">
        <w:rPr>
          <w:rFonts w:ascii="Arial" w:eastAsia="Yu Gothic Light" w:hAnsi="Arial" w:cs="Arial"/>
          <w:b/>
          <w:kern w:val="2"/>
          <w:sz w:val="24"/>
          <w:szCs w:val="24"/>
          <w:lang w:val="mn-MN"/>
          <w14:ligatures w14:val="standardContextual"/>
        </w:rPr>
        <w:t>2.4.Хөдөлмөрийн зах зээлд өрсөлдөх чадварыг хамгаалах, дэмжих бодлогыг хэрэгжүүлнэ:</w:t>
      </w:r>
    </w:p>
    <w:p w14:paraId="6715D435" w14:textId="77777777" w:rsidR="00ED7634" w:rsidRPr="00ED7634" w:rsidRDefault="00ED7634" w:rsidP="00ED7634">
      <w:pPr>
        <w:keepNext/>
        <w:keepLines/>
        <w:spacing w:after="0" w:line="240" w:lineRule="auto"/>
        <w:ind w:firstLine="720"/>
        <w:jc w:val="both"/>
        <w:outlineLvl w:val="1"/>
        <w:rPr>
          <w:rFonts w:ascii="Arial" w:eastAsia="Yu Gothic Light" w:hAnsi="Arial" w:cs="Arial"/>
          <w:b/>
          <w:kern w:val="2"/>
          <w:sz w:val="24"/>
          <w:szCs w:val="24"/>
          <w:lang w:val="mn-MN"/>
          <w14:ligatures w14:val="standardContextual"/>
        </w:rPr>
      </w:pPr>
    </w:p>
    <w:p w14:paraId="4B7AD2B0" w14:textId="77777777" w:rsidR="00ED7634" w:rsidRPr="00ED7634" w:rsidRDefault="00ED7634" w:rsidP="00ED7634">
      <w:pPr>
        <w:keepNext/>
        <w:keepLines/>
        <w:spacing w:after="0" w:line="240" w:lineRule="auto"/>
        <w:ind w:firstLine="1440"/>
        <w:jc w:val="both"/>
        <w:outlineLvl w:val="1"/>
        <w:rPr>
          <w:rFonts w:ascii="Arial" w:eastAsia="Yu Gothic Light" w:hAnsi="Arial" w:cs="Arial"/>
          <w:color w:val="000000"/>
          <w:kern w:val="2"/>
          <w:sz w:val="24"/>
          <w:szCs w:val="24"/>
          <w:lang w:val="mn-MN"/>
          <w14:ligatures w14:val="standardContextual"/>
        </w:rPr>
      </w:pPr>
      <w:r w:rsidRPr="00ED7634">
        <w:rPr>
          <w:rFonts w:ascii="Arial" w:eastAsia="Yu Gothic Light" w:hAnsi="Arial" w:cs="Arial"/>
          <w:color w:val="000000"/>
          <w:kern w:val="2"/>
          <w:sz w:val="24"/>
          <w:szCs w:val="24"/>
          <w:lang w:val="mn-MN"/>
          <w14:ligatures w14:val="standardContextual"/>
        </w:rPr>
        <w:t xml:space="preserve">2.4.1.Хүний нөөц, ур чадварын шилжилтийн стратегитай уялдуулан бүтээмжийг нэмэгдүүлнэ. </w:t>
      </w:r>
    </w:p>
    <w:p w14:paraId="41F1972F" w14:textId="77777777" w:rsidR="00ED7634" w:rsidRPr="00ED7634" w:rsidRDefault="00ED7634" w:rsidP="00ED7634">
      <w:pPr>
        <w:spacing w:after="0" w:line="240" w:lineRule="auto"/>
        <w:rPr>
          <w:rFonts w:ascii="Aptos" w:eastAsia="MS Mincho" w:hAnsi="Aptos" w:cs="Arial"/>
          <w:kern w:val="2"/>
          <w:sz w:val="24"/>
          <w:szCs w:val="24"/>
          <w:lang w:val="mn-MN"/>
          <w14:ligatures w14:val="standardContextual"/>
        </w:rPr>
      </w:pPr>
    </w:p>
    <w:p w14:paraId="6C41B978"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2.4.2.Хүн амын бүлгүүдийн онцлогт нийцсэн ур чадварт сургах замаар хөдөлмөр эрхлэлтийг нэмэгдүүлж, ядуурлыг бууруулах бодлого баримтална.</w:t>
      </w:r>
    </w:p>
    <w:p w14:paraId="307510CE"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16126B02"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2.4.3.Хиймэл оюун, өндөр технологийн мэргэжилтэн бэлтгэж, хөдөлмөрийн зах зээлийн эрэлтэд шаардлагатай ур чадварт сургана.</w:t>
      </w:r>
    </w:p>
    <w:p w14:paraId="5B9FD9BB" w14:textId="77777777" w:rsidR="00ED7634" w:rsidRPr="00ED7634" w:rsidRDefault="00ED7634" w:rsidP="00ED7634">
      <w:pPr>
        <w:spacing w:after="0" w:line="240" w:lineRule="auto"/>
        <w:ind w:firstLine="1440"/>
        <w:jc w:val="both"/>
        <w:rPr>
          <w:rFonts w:ascii="Arial" w:eastAsia="MS Mincho" w:hAnsi="Arial" w:cs="Arial"/>
          <w:strike/>
          <w:kern w:val="2"/>
          <w:sz w:val="24"/>
          <w:szCs w:val="24"/>
          <w:lang w:val="mn-MN"/>
          <w14:ligatures w14:val="standardContextual"/>
        </w:rPr>
      </w:pPr>
    </w:p>
    <w:p w14:paraId="1E70C901" w14:textId="77777777" w:rsidR="00ED7634" w:rsidRPr="00ED7634" w:rsidRDefault="00ED7634" w:rsidP="00ED7634">
      <w:pPr>
        <w:keepNext/>
        <w:keepLines/>
        <w:spacing w:after="0" w:line="240" w:lineRule="auto"/>
        <w:ind w:firstLine="720"/>
        <w:jc w:val="both"/>
        <w:outlineLvl w:val="1"/>
        <w:rPr>
          <w:rFonts w:ascii="Arial" w:eastAsia="Yu Gothic Light" w:hAnsi="Arial" w:cs="Arial"/>
          <w:b/>
          <w:kern w:val="2"/>
          <w:sz w:val="24"/>
          <w:szCs w:val="24"/>
          <w:lang w:val="mn-MN"/>
          <w14:ligatures w14:val="standardContextual"/>
        </w:rPr>
      </w:pPr>
      <w:r w:rsidRPr="00ED7634">
        <w:rPr>
          <w:rFonts w:ascii="Arial" w:eastAsia="Yu Gothic Light" w:hAnsi="Arial" w:cs="Arial"/>
          <w:b/>
          <w:kern w:val="2"/>
          <w:sz w:val="24"/>
          <w:szCs w:val="24"/>
          <w:lang w:val="mn-MN"/>
          <w14:ligatures w14:val="standardContextual"/>
        </w:rPr>
        <w:t>2.5.Нийгмийн баталгааг хангана:</w:t>
      </w:r>
    </w:p>
    <w:p w14:paraId="67DBFEAE" w14:textId="77777777" w:rsidR="00ED7634" w:rsidRPr="00ED7634" w:rsidRDefault="00ED7634" w:rsidP="00ED7634">
      <w:pPr>
        <w:spacing w:after="0" w:line="240" w:lineRule="auto"/>
        <w:rPr>
          <w:rFonts w:ascii="Aptos" w:eastAsia="MS Mincho" w:hAnsi="Aptos" w:cs="Arial"/>
          <w:kern w:val="2"/>
          <w:sz w:val="24"/>
          <w:szCs w:val="24"/>
          <w:lang w:val="mn-MN"/>
          <w14:ligatures w14:val="standardContextual"/>
        </w:rPr>
      </w:pPr>
    </w:p>
    <w:p w14:paraId="7DC658CF"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 xml:space="preserve">2.5.1.Чингис хаан Үндэсний баялгийн сангийн Ирээдүйн өв сангаар дамжуулж олон улсын зах зээлд хөрөнгө оруулалт хийж, Хуримтлалын сангаар дамжуулж эрүүл мэнд, боловсрол, орон сууцны зориулалтаар дэмжлэг үзүүлж, Хөгжлийн сангаар дамжуулж урт, дунд хугацааны хөгжлийн бодлогын баримт бичигт </w:t>
      </w:r>
      <w:r w:rsidRPr="00ED7634">
        <w:rPr>
          <w:rFonts w:ascii="Arial" w:eastAsia="Arial" w:hAnsi="Arial" w:cs="Arial"/>
          <w:kern w:val="2"/>
          <w:sz w:val="24"/>
          <w:szCs w:val="24"/>
          <w:lang w:val="mn-MN"/>
          <w14:ligatures w14:val="standardContextual"/>
        </w:rPr>
        <w:lastRenderedPageBreak/>
        <w:t>туссан эдийн засаг, нийгмийн үр өгөөж бүхий хөгжлийн төсөл, хөтөлбөрийг хэрэгжүүлэх</w:t>
      </w:r>
      <w:r w:rsidRPr="00ED7634">
        <w:rPr>
          <w:rFonts w:ascii="Arial" w:eastAsia="MS Mincho" w:hAnsi="Arial" w:cs="Arial"/>
          <w:kern w:val="2"/>
          <w:sz w:val="24"/>
          <w:szCs w:val="24"/>
          <w:lang w:val="mn-MN"/>
          <w14:ligatures w14:val="standardContextual"/>
        </w:rPr>
        <w:t xml:space="preserve"> ажлыг үргэлжлүүлнэ.</w:t>
      </w:r>
    </w:p>
    <w:p w14:paraId="3D4A0A37"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5C76B420"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2.5.2.Нийгмийн даатгалын сангийн засаглалыг сайжруулж, санхүүгийн тогтвортой байдлыг бэхжүүлж, хөрөнгийн менежментийг үе шаттайгаар ил тод болгож, нийгмийн даатгалын хамрах хүрээг өргөжүүлнэ.</w:t>
      </w:r>
    </w:p>
    <w:p w14:paraId="50E908CA"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17030D12"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 xml:space="preserve">2.5.3.Хагас хуримтлалын тогтолцоонд шилжих шинэчлэлийг үргэлжлүүлж, тэтгэврийн даатгалын шимтгэлийн 2 хувийг нэрийн дансанд хуримтлуулна. </w:t>
      </w:r>
    </w:p>
    <w:p w14:paraId="6B191D4A"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3D85911A" w14:textId="77777777" w:rsidR="00ED7634" w:rsidRPr="00ED7634" w:rsidRDefault="00ED7634" w:rsidP="00ED7634">
      <w:pPr>
        <w:spacing w:after="0" w:line="240" w:lineRule="auto"/>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 xml:space="preserve"> </w:t>
      </w:r>
      <w:r w:rsidRPr="00ED7634">
        <w:rPr>
          <w:rFonts w:ascii="Arial" w:eastAsia="MS Mincho" w:hAnsi="Arial" w:cs="Arial"/>
          <w:kern w:val="2"/>
          <w:sz w:val="24"/>
          <w:szCs w:val="24"/>
          <w:lang w:val="mn-MN"/>
          <w14:ligatures w14:val="standardContextual"/>
        </w:rPr>
        <w:tab/>
      </w:r>
      <w:r w:rsidRPr="00ED7634">
        <w:rPr>
          <w:rFonts w:ascii="Arial" w:eastAsia="MS Mincho" w:hAnsi="Arial" w:cs="Arial"/>
          <w:kern w:val="2"/>
          <w:sz w:val="24"/>
          <w:szCs w:val="24"/>
          <w:lang w:val="mn-MN"/>
          <w14:ligatures w14:val="standardContextual"/>
        </w:rPr>
        <w:tab/>
        <w:t>2.5.4.Хөдөлмөрийн бүтээмж, цалин хөлс, тэтгэврийн хэмжээг инфляцын түвшинтэй уялдуулж нэмэгдүүлнэ.</w:t>
      </w:r>
    </w:p>
    <w:p w14:paraId="481C579B"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0259A1E4" w14:textId="77777777" w:rsidR="00ED7634" w:rsidRPr="00ED7634" w:rsidRDefault="00ED7634" w:rsidP="00ED7634">
      <w:pPr>
        <w:keepNext/>
        <w:keepLines/>
        <w:spacing w:after="0" w:line="240" w:lineRule="auto"/>
        <w:ind w:firstLine="630"/>
        <w:jc w:val="both"/>
        <w:outlineLvl w:val="1"/>
        <w:rPr>
          <w:rFonts w:ascii="Arial" w:eastAsia="Yu Gothic Light" w:hAnsi="Arial" w:cs="Arial"/>
          <w:b/>
          <w:kern w:val="2"/>
          <w:sz w:val="24"/>
          <w:szCs w:val="24"/>
          <w:lang w:val="mn-MN"/>
          <w14:ligatures w14:val="standardContextual"/>
        </w:rPr>
      </w:pPr>
      <w:r w:rsidRPr="00ED7634">
        <w:rPr>
          <w:rFonts w:ascii="Arial" w:eastAsia="Yu Gothic Light" w:hAnsi="Arial" w:cs="Arial"/>
          <w:b/>
          <w:kern w:val="2"/>
          <w:sz w:val="24"/>
          <w:szCs w:val="24"/>
          <w:lang w:val="mn-MN"/>
          <w14:ligatures w14:val="standardContextual"/>
        </w:rPr>
        <w:t>2.6.Төлбөрийн чадварт нийцсэн орон сууцны хүртээмжийг нэмэгдүүлнэ:</w:t>
      </w:r>
    </w:p>
    <w:p w14:paraId="43A44D5E" w14:textId="77777777" w:rsidR="00ED7634" w:rsidRPr="00ED7634" w:rsidRDefault="00ED7634" w:rsidP="00ED7634">
      <w:pPr>
        <w:spacing w:after="0" w:line="240" w:lineRule="auto"/>
        <w:rPr>
          <w:rFonts w:ascii="Aptos" w:eastAsia="MS Mincho" w:hAnsi="Aptos" w:cs="Arial"/>
          <w:kern w:val="2"/>
          <w:sz w:val="24"/>
          <w:szCs w:val="24"/>
          <w:lang w:val="mn-MN"/>
          <w14:ligatures w14:val="standardContextual"/>
        </w:rPr>
      </w:pPr>
    </w:p>
    <w:p w14:paraId="1138E911"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2.6.1.“Миний түрээсийн орон сууц” хөтөлбөрийг үргэлжлүүлж, “Миний сонголт орон нутаг”, “Миний амины орон сууц” хөтөлбөрийг хэрэгжүүлнэ.</w:t>
      </w:r>
    </w:p>
    <w:p w14:paraId="4F51FA74"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170226B5"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2.6.2.Нийслэл, орон нутагт эрчим хүчний хэмнэлттэй, байгальд ээлтэй амины болон нийтийн зориулалттай орон сууц барих таатай орчныг бүрдүүлнэ.</w:t>
      </w:r>
    </w:p>
    <w:p w14:paraId="4893BD2D"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66CD55DD"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 xml:space="preserve">2.6.3.Иргэдийн төлбөрийн чадварт нийцсэн, инженерийн бүрэн хангамжтай, эрүүл, аюулгүй орчин бүхий 150,000 айлын орон сууцыг </w:t>
      </w:r>
      <w:r w:rsidRPr="00ED7634">
        <w:rPr>
          <w:rFonts w:ascii="Arial" w:eastAsia="MS Mincho" w:hAnsi="Arial" w:cs="Arial"/>
          <w:iCs/>
          <w:kern w:val="2"/>
          <w:sz w:val="24"/>
          <w:szCs w:val="24"/>
          <w:lang w:val="mn-MN"/>
          <w14:ligatures w14:val="standardContextual"/>
        </w:rPr>
        <w:t>нийслэл Улаанбаатар хот</w:t>
      </w:r>
      <w:r w:rsidRPr="00ED7634">
        <w:rPr>
          <w:rFonts w:ascii="Arial" w:eastAsia="MS Mincho" w:hAnsi="Arial" w:cs="Arial"/>
          <w:kern w:val="2"/>
          <w:sz w:val="24"/>
          <w:szCs w:val="24"/>
          <w:lang w:val="mn-MN"/>
          <w14:ligatures w14:val="standardContextual"/>
        </w:rPr>
        <w:t xml:space="preserve"> болон хөдөө орон нутагт хүртээмжтэйгээр барина. </w:t>
      </w:r>
    </w:p>
    <w:p w14:paraId="6E63FC6A"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0CD75563" w14:textId="77777777" w:rsidR="00ED7634" w:rsidRPr="00ED7634" w:rsidRDefault="00ED7634" w:rsidP="00ED7634">
      <w:pPr>
        <w:keepNext/>
        <w:keepLines/>
        <w:spacing w:after="0" w:line="240" w:lineRule="auto"/>
        <w:jc w:val="center"/>
        <w:outlineLvl w:val="0"/>
        <w:rPr>
          <w:rFonts w:ascii="Arial" w:eastAsia="Yu Gothic Light" w:hAnsi="Arial" w:cs="Arial"/>
          <w:b/>
          <w:kern w:val="2"/>
          <w:sz w:val="24"/>
          <w:szCs w:val="24"/>
          <w:lang w:val="mn-MN"/>
          <w14:ligatures w14:val="standardContextual"/>
        </w:rPr>
      </w:pPr>
      <w:r w:rsidRPr="00ED7634">
        <w:rPr>
          <w:rFonts w:ascii="Arial" w:eastAsia="Yu Gothic Light" w:hAnsi="Arial" w:cs="Arial"/>
          <w:b/>
          <w:kern w:val="2"/>
          <w:sz w:val="24"/>
          <w:szCs w:val="24"/>
          <w:lang w:val="mn-MN"/>
          <w14:ligatures w14:val="standardContextual"/>
        </w:rPr>
        <w:t>Гурав.Эдийн засгийн бодлого</w:t>
      </w:r>
    </w:p>
    <w:p w14:paraId="3BF37994" w14:textId="77777777" w:rsidR="00ED7634" w:rsidRPr="00ED7634" w:rsidRDefault="00ED7634" w:rsidP="00ED7634">
      <w:pPr>
        <w:spacing w:after="0" w:line="240" w:lineRule="auto"/>
        <w:rPr>
          <w:rFonts w:ascii="Aptos" w:eastAsia="MS Mincho" w:hAnsi="Aptos" w:cs="Arial"/>
          <w:kern w:val="2"/>
          <w:sz w:val="24"/>
          <w:szCs w:val="24"/>
          <w:lang w:val="mn-MN"/>
          <w14:ligatures w14:val="standardContextual"/>
        </w:rPr>
      </w:pPr>
    </w:p>
    <w:p w14:paraId="068BE89A" w14:textId="77777777" w:rsidR="00ED7634" w:rsidRPr="00ED7634" w:rsidRDefault="00ED7634" w:rsidP="00ED7634">
      <w:pPr>
        <w:spacing w:after="0" w:line="240" w:lineRule="auto"/>
        <w:ind w:firstLine="720"/>
        <w:jc w:val="both"/>
        <w:rPr>
          <w:rFonts w:ascii="Arial" w:eastAsia="MS Mincho"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 xml:space="preserve">“Хүн төвтэй” хөгжлийн үзэл санаанд нийцсэн “Эдийн засгийн эрх чөлөө”-г цогцлооно. </w:t>
      </w:r>
      <w:r w:rsidRPr="00ED7634">
        <w:rPr>
          <w:rFonts w:ascii="Arial" w:eastAsia="MS Mincho" w:hAnsi="Arial" w:cs="Arial"/>
          <w:kern w:val="2"/>
          <w:sz w:val="24"/>
          <w:szCs w:val="24"/>
          <w:lang w:val="mn-MN"/>
          <w14:ligatures w14:val="standardContextual"/>
        </w:rPr>
        <w:t xml:space="preserve">Шинжлэх ухаан, инновац, хиймэл оюун, дэвшилтэт технологид суурилсан мэдлэг, оюуны өмчийг эдийн засгийн эргэлтэд оруулах бодлогоор дэмжиж, оюуны өмчийн үнэлэмжийг нэмэгдүүлнэ. </w:t>
      </w:r>
    </w:p>
    <w:p w14:paraId="40671A83" w14:textId="77777777" w:rsidR="00ED7634" w:rsidRPr="00ED7634" w:rsidRDefault="00ED7634" w:rsidP="00ED7634">
      <w:pPr>
        <w:spacing w:after="0" w:line="240" w:lineRule="auto"/>
        <w:ind w:firstLine="720"/>
        <w:jc w:val="both"/>
        <w:rPr>
          <w:rFonts w:ascii="Arial" w:eastAsia="MS Mincho" w:hAnsi="Arial" w:cs="Arial"/>
          <w:kern w:val="2"/>
          <w:sz w:val="24"/>
          <w:szCs w:val="24"/>
          <w:lang w:val="mn-MN"/>
          <w14:ligatures w14:val="standardContextual"/>
        </w:rPr>
      </w:pPr>
    </w:p>
    <w:p w14:paraId="4E70E0C4" w14:textId="77777777" w:rsidR="00ED7634" w:rsidRPr="00ED7634" w:rsidRDefault="00ED7634" w:rsidP="00ED7634">
      <w:pPr>
        <w:spacing w:after="0" w:line="240" w:lineRule="auto"/>
        <w:ind w:firstLine="72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Тогтвортой хөгжлийн зорилгыг  хэрэгжүүлж, хөрөнгө оруулалтыг нэмэгдүүлж, зах зээл дэх төрийн оролцоог бууруулж, макро эдийн засгийн тогтвортой байдлыг хангана.</w:t>
      </w:r>
    </w:p>
    <w:p w14:paraId="5B6B9C7D" w14:textId="77777777" w:rsidR="00ED7634" w:rsidRPr="00ED7634" w:rsidRDefault="00ED7634" w:rsidP="00ED7634">
      <w:pPr>
        <w:spacing w:after="0" w:line="240" w:lineRule="auto"/>
        <w:ind w:firstLine="720"/>
        <w:jc w:val="both"/>
        <w:rPr>
          <w:rFonts w:ascii="Arial" w:eastAsia="MS Mincho" w:hAnsi="Arial" w:cs="Arial"/>
          <w:kern w:val="2"/>
          <w:sz w:val="24"/>
          <w:szCs w:val="24"/>
          <w:lang w:val="mn-MN"/>
          <w14:ligatures w14:val="standardContextual"/>
        </w:rPr>
      </w:pPr>
    </w:p>
    <w:p w14:paraId="4A5F46B8" w14:textId="77777777" w:rsidR="00ED7634" w:rsidRPr="00ED7634" w:rsidRDefault="00ED7634" w:rsidP="00ED7634">
      <w:pPr>
        <w:spacing w:after="0" w:line="240" w:lineRule="auto"/>
        <w:ind w:firstLine="72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Жижиг, дунд, бичил бизнесийг дэмжих урт хугацаатай, бага хүүтэй зээлийн бүтээгдэхүүний төрөл, хүртээмжийг нэмэгдүүлнэ.</w:t>
      </w:r>
    </w:p>
    <w:p w14:paraId="4428DC7B" w14:textId="77777777" w:rsidR="00ED7634" w:rsidRPr="00ED7634" w:rsidRDefault="00ED7634" w:rsidP="00ED7634">
      <w:pPr>
        <w:spacing w:after="0" w:line="240" w:lineRule="auto"/>
        <w:ind w:firstLine="720"/>
        <w:jc w:val="both"/>
        <w:rPr>
          <w:rFonts w:ascii="Arial" w:eastAsia="MS Mincho" w:hAnsi="Arial" w:cs="Arial"/>
          <w:kern w:val="2"/>
          <w:sz w:val="24"/>
          <w:szCs w:val="24"/>
          <w:lang w:val="mn-MN"/>
          <w14:ligatures w14:val="standardContextual"/>
        </w:rPr>
      </w:pPr>
    </w:p>
    <w:p w14:paraId="6E9F3A24" w14:textId="77777777" w:rsidR="00ED7634" w:rsidRPr="00ED7634" w:rsidRDefault="00ED7634" w:rsidP="00ED7634">
      <w:pPr>
        <w:spacing w:after="0" w:line="240" w:lineRule="auto"/>
        <w:ind w:firstLine="72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 xml:space="preserve">Санхүүгийн салбарын шинэчлэлийг эрчимжүүлж, цахим эдийн засгийн эзлэх хувийг нэмэгдүүлснээр дотоодын нийт бүтээгдэхүүнд эзлэх хиймэл оюуны хувь нэмрийг бодитойгоор өсгөж, эдийн засгийн урт хугацааны тогтвортой хөгжлийг хангана. </w:t>
      </w:r>
    </w:p>
    <w:p w14:paraId="6D8660A6" w14:textId="77777777" w:rsidR="00ED7634" w:rsidRPr="00ED7634" w:rsidRDefault="00ED7634" w:rsidP="00ED7634">
      <w:pPr>
        <w:spacing w:after="0" w:line="240" w:lineRule="auto"/>
        <w:ind w:firstLine="720"/>
        <w:jc w:val="both"/>
        <w:rPr>
          <w:rFonts w:ascii="Arial" w:eastAsia="MS Mincho" w:hAnsi="Arial" w:cs="Arial"/>
          <w:kern w:val="2"/>
          <w:sz w:val="24"/>
          <w:szCs w:val="24"/>
          <w:lang w:val="mn-MN"/>
          <w14:ligatures w14:val="standardContextual"/>
        </w:rPr>
      </w:pPr>
    </w:p>
    <w:p w14:paraId="5736BDF5" w14:textId="77777777" w:rsidR="00ED7634" w:rsidRPr="00ED7634" w:rsidRDefault="00ED7634" w:rsidP="00ED7634">
      <w:pPr>
        <w:keepNext/>
        <w:keepLines/>
        <w:spacing w:after="0" w:line="240" w:lineRule="auto"/>
        <w:ind w:firstLine="720"/>
        <w:jc w:val="both"/>
        <w:outlineLvl w:val="1"/>
        <w:rPr>
          <w:rFonts w:ascii="Arial" w:eastAsia="Yu Gothic Light" w:hAnsi="Arial" w:cs="Arial"/>
          <w:b/>
          <w:kern w:val="2"/>
          <w:sz w:val="24"/>
          <w:szCs w:val="24"/>
          <w:lang w:val="mn-MN"/>
          <w14:ligatures w14:val="standardContextual"/>
        </w:rPr>
      </w:pPr>
      <w:r w:rsidRPr="00ED7634">
        <w:rPr>
          <w:rFonts w:ascii="Arial" w:eastAsia="Yu Gothic Light" w:hAnsi="Arial" w:cs="Arial"/>
          <w:b/>
          <w:kern w:val="2"/>
          <w:sz w:val="24"/>
          <w:szCs w:val="24"/>
          <w:lang w:val="mn-MN"/>
          <w14:ligatures w14:val="standardContextual"/>
        </w:rPr>
        <w:t>3.1.Шинжлэх ухаан, инновац, хиймэл оюун, оюуны өмчийг тэргүүлэх салбар болгон хөгжүүлнэ:</w:t>
      </w:r>
    </w:p>
    <w:p w14:paraId="6A22515E" w14:textId="77777777" w:rsidR="00ED7634" w:rsidRPr="00ED7634" w:rsidRDefault="00ED7634" w:rsidP="00ED7634">
      <w:pPr>
        <w:spacing w:after="0" w:line="240" w:lineRule="auto"/>
        <w:rPr>
          <w:rFonts w:ascii="Aptos" w:eastAsia="MS Mincho" w:hAnsi="Aptos" w:cs="Arial"/>
          <w:kern w:val="2"/>
          <w:sz w:val="24"/>
          <w:szCs w:val="24"/>
          <w:lang w:val="mn-MN"/>
          <w14:ligatures w14:val="standardContextual"/>
        </w:rPr>
      </w:pPr>
    </w:p>
    <w:p w14:paraId="41987C88"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3.1.1.</w:t>
      </w:r>
      <w:r w:rsidRPr="00ED7634">
        <w:rPr>
          <w:rFonts w:ascii="Arial" w:eastAsia="Arial" w:hAnsi="Arial" w:cs="Arial"/>
          <w:kern w:val="2"/>
          <w:sz w:val="24"/>
          <w:szCs w:val="24"/>
          <w:lang w:val="mn-MN"/>
          <w14:ligatures w14:val="standardContextual"/>
        </w:rPr>
        <w:t>Шинжлэх ухаан, технологийн үйл ажиллагааны зардлыг үе шаттайгаар нэмэгдүүлж, дотоодын нийт бүтээгдэхүүний 0.5 хувьд хүргэж, шинжлэх ухаан, инновац, технологид суурилсан мэдлэгийн эдийн засгийн суурийг бэхжүүлнэ.</w:t>
      </w:r>
    </w:p>
    <w:p w14:paraId="11EE5124"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7EAB7C7C"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lastRenderedPageBreak/>
        <w:t>3.1.2</w:t>
      </w:r>
      <w:r w:rsidRPr="00ED7634">
        <w:rPr>
          <w:rFonts w:ascii="Arial" w:eastAsia="Arial" w:hAnsi="Arial" w:cs="Arial"/>
          <w:kern w:val="2"/>
          <w:sz w:val="24"/>
          <w:szCs w:val="24"/>
          <w:lang w:val="mn-MN"/>
          <w14:ligatures w14:val="standardContextual"/>
        </w:rPr>
        <w:t>.</w:t>
      </w:r>
      <w:r w:rsidRPr="00ED7634">
        <w:rPr>
          <w:rFonts w:ascii="Arial" w:eastAsia="MS Mincho" w:hAnsi="Arial" w:cs="Arial"/>
          <w:kern w:val="2"/>
          <w:sz w:val="24"/>
          <w:szCs w:val="24"/>
          <w:lang w:val="mn-MN"/>
          <w14:ligatures w14:val="standardContextual"/>
        </w:rPr>
        <w:t>Дотоодын нийт бүтээгдэхүүнд мэдээллийн технологийн салбарын эзлэх хувийг нэмэгдүүлж, цахим эдийн засгийн шилжилтийг эрчимжүүлнэ.</w:t>
      </w:r>
    </w:p>
    <w:p w14:paraId="13D399E9"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p>
    <w:p w14:paraId="37C432AC"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3.1.3.Оюуны бүтээлийн үнэлэмжийг нэмэгдүүлж, шинэ бүтээл, оюуны өмч, судалгаа шинжилгээ, патент, шинэ технологийг эдийн засгийн эргэлтэд оруулж, салбаруудын бүтээмжийг нэмэгдүүлнэ.</w:t>
      </w:r>
    </w:p>
    <w:p w14:paraId="7CD8BEB5"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p>
    <w:p w14:paraId="221917DF"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3.1.4.Үндэсний судалгаа, хөгжүүлэлтийн төсөл, эрдэм шинжилгээний байгууллагын судалгааны үндсэн чиглэлийн үйл ажиллагааг дэмжиж, санхүүжилтийг нэмэгдүүлнэ.</w:t>
      </w:r>
    </w:p>
    <w:p w14:paraId="37B59211"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4BB157AA"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3.1.5.Хүний нөөцийн нэгдсэн хөтөлбөрийн хүрээнд гадаад улсад мэргэжил эзэмшсэн, нарийн мэргэжлийн инженер, академик ажил эрхэлж байгаа хүний нөөцөд чиглэсэн /Brain Drain-Brain Gain/ тусгайлсан хөтөлбөрийг хэрэгжүүлнэ.</w:t>
      </w:r>
    </w:p>
    <w:p w14:paraId="6D7CE527"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p>
    <w:p w14:paraId="6B70058C"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3.1.6.Шинжлэх ухаан, технологийн салбарт төр, хувийн хэвшлийн түншлэлийг дэмжсэн хууль, эрх зүй, татварын таатай орчныг бүрдүүлж, адилтгах санхүүжилт /Matching fund/-ийн арга хэмжээг хэрэгжүүлнэ.</w:t>
      </w:r>
    </w:p>
    <w:p w14:paraId="4391B9C7"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p>
    <w:p w14:paraId="4890F31D"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3.1.7.Инновацын хөрөнгө оруулалтын санг байгуулж, технологи дамжуулах хөтөлбөрийг хэрэгжүүлж, инновацын төсөл, арга хэмжээг дэмжинэ.</w:t>
      </w:r>
    </w:p>
    <w:p w14:paraId="7BCB87FB"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p>
    <w:p w14:paraId="4A2CB054"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r w:rsidRPr="00ED7634">
        <w:rPr>
          <w:rFonts w:ascii="Arial" w:eastAsia="Arial" w:hAnsi="Arial" w:cs="Arial"/>
          <w:kern w:val="2"/>
          <w:sz w:val="24"/>
          <w:szCs w:val="24"/>
          <w:lang w:val="mn-MN"/>
          <w14:ligatures w14:val="standardContextual"/>
        </w:rPr>
        <w:t>3.1.8</w:t>
      </w:r>
      <w:r w:rsidRPr="00ED7634">
        <w:rPr>
          <w:rFonts w:ascii="Arial" w:eastAsia="Arial" w:hAnsi="Arial" w:cs="Arial"/>
          <w:kern w:val="2"/>
          <w:sz w:val="24"/>
          <w:szCs w:val="24"/>
          <w:cs/>
          <w:lang w:val="mn-MN" w:bidi="mn"/>
          <w14:ligatures w14:val="standardContextual"/>
        </w:rPr>
        <w:t>.</w:t>
      </w:r>
      <w:r w:rsidRPr="00ED7634">
        <w:rPr>
          <w:rFonts w:ascii="Arial" w:eastAsia="Arial" w:hAnsi="Arial" w:cs="Arial"/>
          <w:kern w:val="2"/>
          <w:sz w:val="24"/>
          <w:szCs w:val="24"/>
          <w:lang w:val="mn-MN"/>
          <w14:ligatures w14:val="standardContextual"/>
        </w:rPr>
        <w:t>Үндэсний супер компьютерын тооцоолох төв болон үндэсний эрдэм шинжилгээний бүтээлийн нэгдсэн сан /MORI/-гийн платформыг олон улсын жишигт нийцүүлэн хөгжүүлнэ.</w:t>
      </w:r>
    </w:p>
    <w:p w14:paraId="2F756201"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453D91E3"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3.1.9.Олон улсын зах зээлд өрсөлдөх шинжлэх ухаан, технологийн тэргүүлэх чиглэл, хиймэл оюун, инновац, оюуны өмчийн гарааны бизнесийг дэмжих санхүүжилт, хөрөнгө оруулалтын орчныг бүрдүүлэн шинжлэх ухааны паркийг хөгжүүлнэ.</w:t>
      </w:r>
    </w:p>
    <w:p w14:paraId="66127CEA"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6E4F19D6"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 xml:space="preserve"> 3.1.10.Хиймэл оюуны экосистемийг бүрдүүлж, төр, хувийн хэвшлийн түншлэл, эрдэм шинжилгээний байгууллагуудын хамтын ажиллагааг бэхжүүлж, инновац, дэвшилтэт технологийн эрх зүйн болон зохицуулалтын орчныг бүрдүүлж, судалгаа хөгжүүлэлтийг нэмэгдүүлнэ.</w:t>
      </w:r>
    </w:p>
    <w:p w14:paraId="6B9F181B"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516CBD44" w14:textId="77777777" w:rsidR="00ED7634" w:rsidRPr="00ED7634" w:rsidRDefault="00ED7634" w:rsidP="00ED7634">
      <w:pPr>
        <w:spacing w:after="0" w:line="240" w:lineRule="auto"/>
        <w:ind w:firstLine="1440"/>
        <w:jc w:val="both"/>
        <w:rPr>
          <w:rFonts w:ascii="Arial" w:eastAsia="Times New Roman" w:hAnsi="Arial" w:cs="Arial"/>
          <w:sz w:val="24"/>
          <w:szCs w:val="24"/>
          <w:lang w:val="mn-MN"/>
        </w:rPr>
      </w:pPr>
      <w:r w:rsidRPr="00ED7634">
        <w:rPr>
          <w:rFonts w:ascii="Arial" w:eastAsia="Times New Roman" w:hAnsi="Arial" w:cs="Arial"/>
          <w:sz w:val="24"/>
          <w:szCs w:val="24"/>
          <w:lang w:val="mn-MN"/>
        </w:rPr>
        <w:t>3.1.11.Хувийн хэвшлийн судалгаа хөгжүүлэлтийг татварын бодлогоор дэмжинэ.</w:t>
      </w:r>
    </w:p>
    <w:p w14:paraId="53A5C47A"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196F4FF1" w14:textId="77777777" w:rsidR="00ED7634" w:rsidRPr="00ED7634" w:rsidRDefault="00ED7634" w:rsidP="00ED7634">
      <w:pPr>
        <w:keepNext/>
        <w:keepLines/>
        <w:spacing w:after="0" w:line="240" w:lineRule="auto"/>
        <w:ind w:firstLine="720"/>
        <w:jc w:val="both"/>
        <w:outlineLvl w:val="1"/>
        <w:rPr>
          <w:rFonts w:ascii="Arial" w:eastAsia="Yu Gothic Light" w:hAnsi="Arial" w:cs="Arial"/>
          <w:b/>
          <w:kern w:val="2"/>
          <w:sz w:val="24"/>
          <w:szCs w:val="24"/>
          <w:lang w:val="mn-MN"/>
          <w14:ligatures w14:val="standardContextual"/>
        </w:rPr>
      </w:pPr>
      <w:r w:rsidRPr="00ED7634">
        <w:rPr>
          <w:rFonts w:ascii="Arial" w:eastAsia="Yu Gothic Light" w:hAnsi="Arial" w:cs="Arial"/>
          <w:b/>
          <w:kern w:val="2"/>
          <w:sz w:val="24"/>
          <w:szCs w:val="24"/>
          <w:lang w:val="mn-MN"/>
          <w14:ligatures w14:val="standardContextual"/>
        </w:rPr>
        <w:t>3.2.Экспортын бүтээгдэхүүн, үйлчилгээг нэмэгдүүлнэ:</w:t>
      </w:r>
    </w:p>
    <w:p w14:paraId="5E5A9F4D" w14:textId="77777777" w:rsidR="00ED7634" w:rsidRPr="00ED7634" w:rsidRDefault="00ED7634" w:rsidP="00ED7634">
      <w:pPr>
        <w:spacing w:after="0" w:line="240" w:lineRule="auto"/>
        <w:rPr>
          <w:rFonts w:ascii="Aptos" w:eastAsia="MS Mincho" w:hAnsi="Aptos" w:cs="Arial"/>
          <w:kern w:val="2"/>
          <w:sz w:val="24"/>
          <w:szCs w:val="24"/>
          <w:lang w:val="mn-MN"/>
          <w14:ligatures w14:val="standardContextual"/>
        </w:rPr>
      </w:pPr>
    </w:p>
    <w:p w14:paraId="559E2324"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3.2.1.Эдийн засгийн коридорын бүтээн байгуулалтыг эрчимжүүлж, дамжин өнгөрөх худалдаа, тээвэр, логистик, үйлчилгээний экспортыг нэмэгдүүлнэ.</w:t>
      </w:r>
    </w:p>
    <w:p w14:paraId="2EB6F193"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3B5E518B"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3.2.2.Хил холболтын төмөр зам, боомт, чөлөөт бүсийн бүтээн байгуулалтыг эрчимжүүлж, экспортыг нэмэгдүүлнэ.</w:t>
      </w:r>
    </w:p>
    <w:p w14:paraId="2C6B23BB"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2546756E"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3.2.3.Нэмүү өртөг шингэсэн уул уурхайн бүтээгдэхүүний экспортыг нэмэгдүүлж, үйлдвэрлэл, технологийн паркуудын бүтээн байгуулалтын ажлыг эрчимжүүлнэ.</w:t>
      </w:r>
    </w:p>
    <w:p w14:paraId="1B13D527"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62E50AFD"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lastRenderedPageBreak/>
        <w:t>3.2.4.“Малын эзэн-Үйлдвэрийн эзэн” хөтөлбөрийг хэрэгжүүлж, малын гаралтай түүхий эдийг дотооддоо боловсруулж, нэмүү өртөг шингэсэн бүтээгдэхүүнийг гадаад зах зээлд экспортолно.</w:t>
      </w:r>
    </w:p>
    <w:p w14:paraId="07E3733D"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3BC8B125"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3.2.5.“Go Mongolia” арга хэмжээг үргэлжлүүлж, аялал жуулчлалын чанар, хүртээмжийг нэмэгдүүлэх замаар орлогыг нэмэгдүүлж, тогтвортой аялал жуулчлалыг хөгжүүлнэ.</w:t>
      </w:r>
    </w:p>
    <w:p w14:paraId="1D40A4F2"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54049CD9" w14:textId="77777777" w:rsidR="00ED7634" w:rsidRPr="00ED7634" w:rsidRDefault="00ED7634" w:rsidP="00ED7634">
      <w:pPr>
        <w:spacing w:after="0" w:line="240" w:lineRule="auto"/>
        <w:ind w:firstLine="1440"/>
        <w:jc w:val="both"/>
        <w:rPr>
          <w:rFonts w:ascii="Arial" w:eastAsia="Times New Roman" w:hAnsi="Arial" w:cs="Arial"/>
          <w:sz w:val="24"/>
          <w:szCs w:val="24"/>
          <w:lang w:val="mn-MN"/>
        </w:rPr>
      </w:pPr>
      <w:r w:rsidRPr="00ED7634">
        <w:rPr>
          <w:rFonts w:ascii="Arial" w:eastAsia="Times New Roman" w:hAnsi="Arial" w:cs="Arial"/>
          <w:sz w:val="24"/>
          <w:szCs w:val="24"/>
          <w:lang w:val="mn-MN"/>
        </w:rPr>
        <w:t xml:space="preserve">3.2.6.Нүүрс-хими, Кокс-химийн цогцолборыг ашиглалтад оруулах бэлтгэл ажлыг хангана. </w:t>
      </w:r>
    </w:p>
    <w:p w14:paraId="50020EDE"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7A0132E9" w14:textId="77777777" w:rsidR="00ED7634" w:rsidRPr="00ED7634" w:rsidRDefault="00ED7634" w:rsidP="00ED7634">
      <w:pPr>
        <w:spacing w:after="0" w:line="240" w:lineRule="auto"/>
        <w:ind w:firstLine="1440"/>
        <w:jc w:val="both"/>
        <w:rPr>
          <w:rFonts w:ascii="Arial" w:eastAsia="Times New Roman" w:hAnsi="Arial" w:cs="Arial"/>
          <w:sz w:val="24"/>
          <w:szCs w:val="24"/>
          <w:lang w:val="mn-MN"/>
        </w:rPr>
      </w:pPr>
      <w:r w:rsidRPr="00ED7634">
        <w:rPr>
          <w:rFonts w:ascii="Arial" w:eastAsia="Times New Roman" w:hAnsi="Arial" w:cs="Arial"/>
          <w:sz w:val="24"/>
          <w:szCs w:val="24"/>
          <w:lang w:val="mn-MN"/>
        </w:rPr>
        <w:t xml:space="preserve">3.2.7.Гангийн цогцолборыг ашиглалтад оруулах бэлтгэл ажлыг хангана. </w:t>
      </w:r>
    </w:p>
    <w:p w14:paraId="1B0B13CD" w14:textId="77777777" w:rsidR="00ED7634" w:rsidRPr="00ED7634" w:rsidRDefault="00ED7634" w:rsidP="00ED7634">
      <w:pPr>
        <w:spacing w:after="0" w:line="240" w:lineRule="auto"/>
        <w:ind w:firstLine="1440"/>
        <w:jc w:val="both"/>
        <w:rPr>
          <w:rFonts w:ascii="Arial" w:eastAsia="Times New Roman" w:hAnsi="Arial" w:cs="Arial"/>
          <w:sz w:val="24"/>
          <w:szCs w:val="24"/>
          <w:lang w:val="mn-MN"/>
        </w:rPr>
      </w:pPr>
    </w:p>
    <w:p w14:paraId="13035C64" w14:textId="77777777" w:rsidR="00ED7634" w:rsidRPr="00ED7634" w:rsidRDefault="00ED7634" w:rsidP="00ED7634">
      <w:pPr>
        <w:spacing w:after="0" w:line="240" w:lineRule="auto"/>
        <w:ind w:firstLine="1440"/>
        <w:jc w:val="both"/>
        <w:rPr>
          <w:rFonts w:ascii="Arial" w:eastAsia="Times New Roman" w:hAnsi="Arial" w:cs="Arial"/>
          <w:sz w:val="24"/>
          <w:szCs w:val="24"/>
          <w:lang w:val="mn-MN"/>
        </w:rPr>
      </w:pPr>
      <w:r w:rsidRPr="00ED7634">
        <w:rPr>
          <w:rFonts w:ascii="Arial" w:eastAsia="Times New Roman" w:hAnsi="Arial" w:cs="Arial"/>
          <w:sz w:val="24"/>
          <w:szCs w:val="24"/>
          <w:lang w:val="mn-MN"/>
        </w:rPr>
        <w:t xml:space="preserve">3.2.8.Олон улсын эдийн засгийн хамтын ажиллагааны байгууллагын төлөөлөгчийн газрыг байгуулах бэлтгэл ажлыг хангана. </w:t>
      </w:r>
    </w:p>
    <w:p w14:paraId="02FC35A8" w14:textId="77777777" w:rsidR="00ED7634" w:rsidRPr="00ED7634" w:rsidRDefault="00ED7634" w:rsidP="00ED7634">
      <w:pPr>
        <w:spacing w:after="0" w:line="240" w:lineRule="auto"/>
        <w:ind w:firstLine="1440"/>
        <w:jc w:val="both"/>
        <w:rPr>
          <w:rFonts w:ascii="Arial" w:eastAsia="Times New Roman" w:hAnsi="Arial" w:cs="Arial"/>
          <w:sz w:val="24"/>
          <w:szCs w:val="24"/>
          <w:lang w:val="mn-MN"/>
        </w:rPr>
      </w:pPr>
    </w:p>
    <w:p w14:paraId="20A332E5" w14:textId="77777777" w:rsidR="00ED7634" w:rsidRPr="00ED7634" w:rsidRDefault="00ED7634" w:rsidP="00ED7634">
      <w:pPr>
        <w:spacing w:after="0" w:line="240" w:lineRule="auto"/>
        <w:ind w:firstLine="1440"/>
        <w:jc w:val="both"/>
        <w:rPr>
          <w:rFonts w:ascii="Arial" w:eastAsia="Times New Roman" w:hAnsi="Arial" w:cs="Arial"/>
          <w:sz w:val="24"/>
          <w:szCs w:val="24"/>
          <w:lang w:val="mn-MN"/>
        </w:rPr>
      </w:pPr>
      <w:r w:rsidRPr="00ED7634">
        <w:rPr>
          <w:rFonts w:ascii="Arial" w:eastAsia="Times New Roman" w:hAnsi="Arial" w:cs="Arial"/>
          <w:sz w:val="24"/>
          <w:szCs w:val="24"/>
          <w:lang w:val="mn-MN"/>
        </w:rPr>
        <w:t>3.2.9.Лүнгийн 327 у/м гүүрийг 4 эгнээ болгон өргөтгөн шинэчилнэ.</w:t>
      </w:r>
    </w:p>
    <w:p w14:paraId="2FE42BE6" w14:textId="77777777" w:rsidR="00ED7634" w:rsidRPr="00ED7634" w:rsidRDefault="00ED7634" w:rsidP="00ED7634">
      <w:pPr>
        <w:spacing w:after="0" w:line="240" w:lineRule="auto"/>
        <w:ind w:firstLine="1440"/>
        <w:jc w:val="both"/>
        <w:rPr>
          <w:rFonts w:ascii="Arial" w:eastAsia="Times New Roman" w:hAnsi="Arial" w:cs="Arial"/>
          <w:sz w:val="24"/>
          <w:szCs w:val="24"/>
          <w:lang w:val="mn-MN"/>
        </w:rPr>
      </w:pPr>
      <w:r w:rsidRPr="00ED7634">
        <w:rPr>
          <w:rFonts w:ascii="Arial" w:eastAsia="Times New Roman" w:hAnsi="Arial" w:cs="Arial"/>
          <w:sz w:val="24"/>
          <w:szCs w:val="24"/>
          <w:lang w:val="mn-MN"/>
        </w:rPr>
        <w:t xml:space="preserve">3.2.10.Бичигт боомтод ачааны терминал байгуулах бэлтгэл ажлыг хангана. </w:t>
      </w:r>
    </w:p>
    <w:p w14:paraId="5F74E394" w14:textId="77777777" w:rsidR="00ED7634" w:rsidRPr="00ED7634" w:rsidRDefault="00ED7634" w:rsidP="00ED7634">
      <w:pPr>
        <w:spacing w:after="0" w:line="240" w:lineRule="auto"/>
        <w:ind w:firstLine="1440"/>
        <w:jc w:val="both"/>
        <w:rPr>
          <w:rFonts w:ascii="Arial" w:eastAsia="Times New Roman" w:hAnsi="Arial" w:cs="Arial"/>
          <w:sz w:val="24"/>
          <w:szCs w:val="24"/>
          <w:lang w:val="mn-MN"/>
        </w:rPr>
      </w:pPr>
    </w:p>
    <w:p w14:paraId="224B9A7B" w14:textId="77777777" w:rsidR="00ED7634" w:rsidRPr="00ED7634" w:rsidRDefault="00ED7634" w:rsidP="00ED7634">
      <w:pPr>
        <w:spacing w:after="0" w:line="240" w:lineRule="auto"/>
        <w:ind w:firstLine="1440"/>
        <w:jc w:val="both"/>
        <w:rPr>
          <w:rFonts w:ascii="Arial" w:eastAsia="Times New Roman" w:hAnsi="Arial" w:cs="Arial"/>
          <w:sz w:val="24"/>
          <w:szCs w:val="24"/>
          <w:lang w:val="mn-MN"/>
        </w:rPr>
      </w:pPr>
      <w:r w:rsidRPr="00ED7634">
        <w:rPr>
          <w:rFonts w:ascii="Arial" w:eastAsia="Times New Roman" w:hAnsi="Arial" w:cs="Arial"/>
          <w:sz w:val="24"/>
          <w:szCs w:val="24"/>
          <w:lang w:val="mn-MN"/>
        </w:rPr>
        <w:t xml:space="preserve">3.2.11.Хавирга боомтод ачааны терминал байгуулах бэлтгэл ажлыг хангана. </w:t>
      </w:r>
    </w:p>
    <w:p w14:paraId="497221DF" w14:textId="77777777" w:rsidR="00ED7634" w:rsidRPr="00ED7634" w:rsidRDefault="00ED7634" w:rsidP="00ED7634">
      <w:pPr>
        <w:spacing w:after="0" w:line="240" w:lineRule="auto"/>
        <w:ind w:firstLine="1440"/>
        <w:jc w:val="both"/>
        <w:rPr>
          <w:rFonts w:ascii="Arial" w:eastAsia="Times New Roman" w:hAnsi="Arial" w:cs="Arial"/>
          <w:sz w:val="24"/>
          <w:szCs w:val="24"/>
          <w:lang w:val="mn-MN"/>
        </w:rPr>
      </w:pPr>
    </w:p>
    <w:p w14:paraId="3A8A42E7" w14:textId="77777777" w:rsidR="00ED7634" w:rsidRPr="00ED7634" w:rsidRDefault="00ED7634" w:rsidP="00ED7634">
      <w:pPr>
        <w:spacing w:after="0" w:line="240" w:lineRule="auto"/>
        <w:ind w:firstLine="1440"/>
        <w:jc w:val="both"/>
        <w:rPr>
          <w:rFonts w:ascii="Arial" w:eastAsia="Times New Roman" w:hAnsi="Arial" w:cs="Arial"/>
          <w:color w:val="000000"/>
          <w:kern w:val="2"/>
          <w:sz w:val="24"/>
          <w:szCs w:val="24"/>
          <w:lang w:val="mn-MN"/>
          <w14:ligatures w14:val="standardContextual"/>
        </w:rPr>
      </w:pPr>
      <w:r w:rsidRPr="00ED7634">
        <w:rPr>
          <w:rFonts w:ascii="Arial" w:eastAsia="Times New Roman" w:hAnsi="Arial" w:cs="Arial"/>
          <w:color w:val="000000"/>
          <w:kern w:val="2"/>
          <w:sz w:val="24"/>
          <w:szCs w:val="24"/>
          <w:lang w:val="mn-MN"/>
          <w14:ligatures w14:val="standardContextual"/>
        </w:rPr>
        <w:t xml:space="preserve">3.2.12.Ховд аймгийн Булган сумын Булган боомтын үйл ажиллагааны хүчин чадлыг нэмэгдүүлэх бэлтгэл </w:t>
      </w:r>
      <w:r w:rsidRPr="00ED7634">
        <w:rPr>
          <w:rFonts w:ascii="Arial" w:eastAsia="Times New Roman" w:hAnsi="Arial" w:cs="Arial"/>
          <w:bCs/>
          <w:iCs/>
          <w:color w:val="000000"/>
          <w:kern w:val="2"/>
          <w:sz w:val="24"/>
          <w:szCs w:val="24"/>
          <w:lang w:val="mn-MN"/>
          <w14:ligatures w14:val="standardContextual"/>
        </w:rPr>
        <w:t>ажлыг</w:t>
      </w:r>
      <w:r w:rsidRPr="00ED7634">
        <w:rPr>
          <w:rFonts w:ascii="Arial" w:eastAsia="Times New Roman" w:hAnsi="Arial" w:cs="Arial"/>
          <w:bCs/>
          <w:color w:val="000000"/>
          <w:kern w:val="2"/>
          <w:sz w:val="24"/>
          <w:szCs w:val="24"/>
          <w:lang w:val="mn-MN"/>
          <w14:ligatures w14:val="standardContextual"/>
        </w:rPr>
        <w:t xml:space="preserve"> </w:t>
      </w:r>
      <w:r w:rsidRPr="00ED7634">
        <w:rPr>
          <w:rFonts w:ascii="Arial" w:eastAsia="Times New Roman" w:hAnsi="Arial" w:cs="Arial"/>
          <w:color w:val="000000"/>
          <w:kern w:val="2"/>
          <w:sz w:val="24"/>
          <w:szCs w:val="24"/>
          <w:lang w:val="mn-MN"/>
          <w14:ligatures w14:val="standardContextual"/>
        </w:rPr>
        <w:t>хангана.</w:t>
      </w:r>
    </w:p>
    <w:p w14:paraId="6535580E" w14:textId="77777777" w:rsidR="00ED7634" w:rsidRPr="00ED7634" w:rsidRDefault="00ED7634" w:rsidP="00ED7634">
      <w:pPr>
        <w:spacing w:after="0" w:line="240" w:lineRule="auto"/>
        <w:ind w:firstLine="1440"/>
        <w:jc w:val="both"/>
        <w:rPr>
          <w:rFonts w:ascii="Arial" w:eastAsia="Times New Roman" w:hAnsi="Arial" w:cs="Arial"/>
          <w:sz w:val="24"/>
          <w:szCs w:val="24"/>
          <w:lang w:val="mn-MN"/>
        </w:rPr>
      </w:pPr>
    </w:p>
    <w:p w14:paraId="4A7FFD82" w14:textId="77777777" w:rsidR="00ED7634" w:rsidRPr="00ED7634" w:rsidRDefault="00ED7634" w:rsidP="00ED7634">
      <w:pPr>
        <w:keepNext/>
        <w:keepLines/>
        <w:spacing w:after="0" w:line="240" w:lineRule="auto"/>
        <w:ind w:firstLine="720"/>
        <w:jc w:val="both"/>
        <w:outlineLvl w:val="1"/>
        <w:rPr>
          <w:rFonts w:ascii="Arial" w:eastAsia="Yu Gothic Light" w:hAnsi="Arial" w:cs="Arial"/>
          <w:b/>
          <w:kern w:val="2"/>
          <w:sz w:val="24"/>
          <w:szCs w:val="24"/>
          <w:lang w:val="mn-MN"/>
          <w14:ligatures w14:val="standardContextual"/>
        </w:rPr>
      </w:pPr>
      <w:r w:rsidRPr="00ED7634">
        <w:rPr>
          <w:rFonts w:ascii="Arial" w:eastAsia="Yu Gothic Light" w:hAnsi="Arial" w:cs="Arial"/>
          <w:b/>
          <w:kern w:val="2"/>
          <w:sz w:val="24"/>
          <w:szCs w:val="24"/>
          <w:lang w:val="mn-MN"/>
          <w14:ligatures w14:val="standardContextual"/>
        </w:rPr>
        <w:t>3.3.Хөрөнгийн зах зээл болон банк, санхүүгийн салбарын өрсөлдөх чадварыг сайжруулна:</w:t>
      </w:r>
    </w:p>
    <w:p w14:paraId="2B2D37B3" w14:textId="77777777" w:rsidR="00ED7634" w:rsidRPr="00ED7634" w:rsidRDefault="00ED7634" w:rsidP="00ED7634">
      <w:pPr>
        <w:spacing w:after="0" w:line="240" w:lineRule="auto"/>
        <w:rPr>
          <w:rFonts w:ascii="Aptos" w:eastAsia="MS Mincho" w:hAnsi="Aptos" w:cs="Arial"/>
          <w:kern w:val="2"/>
          <w:sz w:val="24"/>
          <w:szCs w:val="24"/>
          <w:lang w:val="mn-MN"/>
          <w14:ligatures w14:val="standardContextual"/>
        </w:rPr>
      </w:pPr>
    </w:p>
    <w:p w14:paraId="00BE8ED8"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3.3.1.Хөрөнгийн зах зээлийг хөгжүүлж, үйлдвэрлэлийн салбарт санхүүжилтийн хүртээмжийг нэмэгдүүлж, шинэ эх үүсвэрүүдийг бүрдүүлнэ.</w:t>
      </w:r>
    </w:p>
    <w:p w14:paraId="297AAC84"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623918B2"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 xml:space="preserve">3.3.2.Банк, санхүү, даатгалын салбарын хууль, эрх зүйн орчныг шинэчилж, эрсдэлийн удирдлагыг сайжруулж, гадаадын банкны салбар, нэгж байгуулах нөхцөлийг бүрдүүлнэ. </w:t>
      </w:r>
    </w:p>
    <w:p w14:paraId="43755AB7"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0825EBCF"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3.3.3.Цахим банк, санхүүгийн үйлчилгээг нэвтрүүлнэ.</w:t>
      </w:r>
    </w:p>
    <w:p w14:paraId="31D4290F"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3.3.4.Ногоон санхүүжилтийг нэмэгдүүлж, байгаль орчинд ээлтэй, тогтвортой хөгжлийг дэмжсэн хөрөнгө оруулалт, санхүүгийн механизмыг хөгжүүлнэ.</w:t>
      </w:r>
    </w:p>
    <w:p w14:paraId="3337FB84"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05B8D358"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3.3.5.Жижиг, дунд үйлдвэрлэл, хоршоог хөгжүүлэх чиглэлээр үйл ажиллагаа явуулдаг аж ахуйн нэгжийг дэмжиж, ажлын байрыг нэмэгдүүлнэ.</w:t>
      </w:r>
    </w:p>
    <w:p w14:paraId="1E908906"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29E56B8B" w14:textId="77777777" w:rsidR="00ED7634" w:rsidRPr="00ED7634" w:rsidRDefault="00ED7634" w:rsidP="00ED7634">
      <w:pPr>
        <w:keepNext/>
        <w:keepLines/>
        <w:spacing w:after="0" w:line="240" w:lineRule="auto"/>
        <w:ind w:firstLine="720"/>
        <w:jc w:val="both"/>
        <w:outlineLvl w:val="1"/>
        <w:rPr>
          <w:rFonts w:ascii="Arial" w:eastAsia="Yu Gothic Light" w:hAnsi="Arial" w:cs="Arial"/>
          <w:b/>
          <w:kern w:val="2"/>
          <w:sz w:val="24"/>
          <w:szCs w:val="24"/>
          <w:lang w:val="mn-MN"/>
          <w14:ligatures w14:val="standardContextual"/>
        </w:rPr>
      </w:pPr>
      <w:r w:rsidRPr="00ED7634">
        <w:rPr>
          <w:rFonts w:ascii="Arial" w:eastAsia="Yu Gothic Light" w:hAnsi="Arial" w:cs="Arial"/>
          <w:b/>
          <w:kern w:val="2"/>
          <w:sz w:val="24"/>
          <w:szCs w:val="24"/>
          <w:lang w:val="mn-MN"/>
          <w14:ligatures w14:val="standardContextual"/>
        </w:rPr>
        <w:t>3.4.Эдийн засгийн төрөлжилт, дэд бүтцийн бүтээн байгуулалтыг нэмэгдүүлнэ:</w:t>
      </w:r>
    </w:p>
    <w:p w14:paraId="615B8E75" w14:textId="77777777" w:rsidR="00ED7634" w:rsidRPr="00ED7634" w:rsidRDefault="00ED7634" w:rsidP="00ED7634">
      <w:pPr>
        <w:spacing w:after="0" w:line="240" w:lineRule="auto"/>
        <w:rPr>
          <w:rFonts w:ascii="Aptos" w:eastAsia="MS Mincho" w:hAnsi="Aptos" w:cs="Arial"/>
          <w:kern w:val="2"/>
          <w:sz w:val="24"/>
          <w:szCs w:val="24"/>
          <w:lang w:val="mn-MN"/>
          <w14:ligatures w14:val="standardContextual"/>
        </w:rPr>
      </w:pPr>
    </w:p>
    <w:p w14:paraId="10750BFA"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3.4.1.Уул уурхайн бус экспортыг нэмэгдүүлэх, хөдөө аж ахуйн бүтээгдэхүүний нэмүү өртөг шингэсэн үйлдвэрлэлийг дэмжинэ.</w:t>
      </w:r>
    </w:p>
    <w:p w14:paraId="755937C1"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7ABCE151"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3.4.2.Орон сууцжуулалт, гэр хорооллын дахин төлөвлөлтийн төслийг үргэлжлүүлж, инженерийн шугам сүлжээг шинэчилнэ.</w:t>
      </w:r>
    </w:p>
    <w:p w14:paraId="3B1CEA85"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5F5DC12A"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3.4.3.Өндөр технологид суурилсан ухаалаг тээврийн системийг нэвтрүүлж, хилийн боомтын ачаа эргэлт болон логистикийн хүчин чадлыг нэмэгдүүлнэ.</w:t>
      </w:r>
    </w:p>
    <w:p w14:paraId="2AC841B9"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5F8E2B66"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cs/>
          <w:lang w:val="mn-MN" w:bidi="mn"/>
          <w14:ligatures w14:val="standardContextual"/>
        </w:rPr>
        <w:t>3.</w:t>
      </w:r>
      <w:r w:rsidRPr="00ED7634">
        <w:rPr>
          <w:rFonts w:ascii="Arial" w:eastAsia="MS Mincho" w:hAnsi="Arial" w:cs="Arial"/>
          <w:kern w:val="2"/>
          <w:sz w:val="24"/>
          <w:szCs w:val="24"/>
          <w:lang w:val="mn-MN" w:bidi="mn"/>
          <w14:ligatures w14:val="standardContextual"/>
        </w:rPr>
        <w:t>4</w:t>
      </w:r>
      <w:r w:rsidRPr="00ED7634">
        <w:rPr>
          <w:rFonts w:ascii="Arial" w:eastAsia="MS Mincho" w:hAnsi="Arial" w:cs="Arial"/>
          <w:kern w:val="2"/>
          <w:sz w:val="24"/>
          <w:szCs w:val="24"/>
          <w:cs/>
          <w:lang w:val="mn-MN" w:bidi="mn"/>
          <w14:ligatures w14:val="standardContextual"/>
        </w:rPr>
        <w:t>.</w:t>
      </w:r>
      <w:r w:rsidRPr="00ED7634">
        <w:rPr>
          <w:rFonts w:ascii="Arial" w:eastAsia="MS Mincho" w:hAnsi="Arial" w:cs="Arial"/>
          <w:kern w:val="2"/>
          <w:sz w:val="24"/>
          <w:szCs w:val="24"/>
          <w:lang w:val="mn-MN" w:bidi="mn"/>
          <w14:ligatures w14:val="standardContextual"/>
        </w:rPr>
        <w:t>4</w:t>
      </w:r>
      <w:r w:rsidRPr="00ED7634">
        <w:rPr>
          <w:rFonts w:ascii="Arial" w:eastAsia="MS Mincho" w:hAnsi="Arial" w:cs="Arial"/>
          <w:kern w:val="2"/>
          <w:sz w:val="24"/>
          <w:szCs w:val="24"/>
          <w:cs/>
          <w:lang w:val="mn-MN" w:bidi="mn"/>
          <w14:ligatures w14:val="standardContextual"/>
        </w:rPr>
        <w:t>.</w:t>
      </w:r>
      <w:r w:rsidRPr="00ED7634">
        <w:rPr>
          <w:rFonts w:ascii="Arial" w:eastAsia="MS Mincho" w:hAnsi="Arial" w:cs="Arial"/>
          <w:kern w:val="2"/>
          <w:sz w:val="24"/>
          <w:szCs w:val="24"/>
          <w:lang w:val="mn-MN"/>
          <w14:ligatures w14:val="standardContextual"/>
        </w:rPr>
        <w:t xml:space="preserve">Гадаад худалдаатай холбоотой төрийн үйлчилгээг цахим хэлбэрээр үзүүлэх “Гадаад худалдааны цахим нэг цонх” системийг нэвтрүүлнэ. </w:t>
      </w:r>
    </w:p>
    <w:p w14:paraId="6C23D60C"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35D77D13"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3.4.5.</w:t>
      </w:r>
      <w:bookmarkStart w:id="7" w:name="_Toc174373634"/>
      <w:r w:rsidRPr="00ED7634">
        <w:rPr>
          <w:rFonts w:ascii="Arial" w:eastAsia="MS Mincho" w:hAnsi="Arial" w:cs="Arial"/>
          <w:kern w:val="2"/>
          <w:sz w:val="24"/>
          <w:szCs w:val="24"/>
          <w:lang w:val="mn-MN"/>
          <w14:ligatures w14:val="standardContextual"/>
        </w:rPr>
        <w:t>Эрчим хүчний салбарын реформын хэрэгжилтийг эрчимжүүлж, сэргээгдэх эрчим хүч үйлдвэрлэлийг нэмэгдүүлж, дотоодын хэрэгцээг хангана.</w:t>
      </w:r>
    </w:p>
    <w:p w14:paraId="26E61F57"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654D137C"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3.4.6.“10,000 нарны дээвэр” хөтөлбөрийг төр, хувийн хэвшлийн түншлэл, олон улсын байгууллагын дэмжлэгтэйгээр хэрэгжүүлж эхэлнэ.</w:t>
      </w:r>
    </w:p>
    <w:p w14:paraId="58F175CE"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4241400B"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3.4.7.Тариалангийн дэвшилтэт технологийг нэвтрүүлж, ухаалаг технологид суурилсан газар тариаланг хөгжүүлэх “Атар-4 тариалангийн тогтвортой хөгжлийн аян”-ыг хэрэгжүүлж, хүнсний хангамжийг нэмэгдүүлнэ.</w:t>
      </w:r>
    </w:p>
    <w:p w14:paraId="5C42C887"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0913B76A"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 xml:space="preserve">3.4.8.“Хүнсний хангамж, аюулгүй байдал” үндэсний хөдөлгөөнийг өрнүүлж, хүнсний сүлжээний үе шат бүрд стандартыг хангаж, итгэмжлэгдсэн, эрүүл ахуйн шаардлага хангасан хүнсний бүтээгдэхүүний үйлдвэрлэлийг нэмэгдүүлж,  </w:t>
      </w:r>
      <w:r w:rsidRPr="00ED7634">
        <w:rPr>
          <w:rFonts w:ascii="Arial" w:eastAsia="MS Mincho" w:hAnsi="Arial" w:cs="Arial"/>
          <w:iCs/>
          <w:kern w:val="2"/>
          <w:sz w:val="24"/>
          <w:szCs w:val="24"/>
          <w:lang w:val="mn-MN"/>
          <w14:ligatures w14:val="standardContextual"/>
        </w:rPr>
        <w:t>дотоодын</w:t>
      </w:r>
      <w:r w:rsidRPr="00ED7634">
        <w:rPr>
          <w:rFonts w:ascii="Arial" w:eastAsia="MS Mincho" w:hAnsi="Arial" w:cs="Arial"/>
          <w:kern w:val="2"/>
          <w:sz w:val="24"/>
          <w:szCs w:val="24"/>
          <w:lang w:val="mn-MN"/>
          <w14:ligatures w14:val="standardContextual"/>
        </w:rPr>
        <w:t xml:space="preserve"> хэрэгцээг хангаж, гадаад зах зээлд нийлүүлнэ.</w:t>
      </w:r>
    </w:p>
    <w:p w14:paraId="54702537"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6D50824C"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 xml:space="preserve">3.4.9.Малын гаралтай түүхий эдийн бүтээгдэхүүн үйлдвэрлэлийг нэмэгдүүлэхэд чиглэсэн “Цагаан алт” хөдөлгөөнийг </w:t>
      </w:r>
      <w:r w:rsidRPr="00ED7634">
        <w:rPr>
          <w:rFonts w:ascii="Arial" w:eastAsia="MS Mincho" w:hAnsi="Arial" w:cs="Arial"/>
          <w:iCs/>
          <w:kern w:val="2"/>
          <w:sz w:val="24"/>
          <w:szCs w:val="24"/>
          <w:lang w:val="mn-MN"/>
          <w14:ligatures w14:val="standardContextual"/>
        </w:rPr>
        <w:t>үргэлжлүүлж</w:t>
      </w:r>
      <w:r w:rsidRPr="00ED7634">
        <w:rPr>
          <w:rFonts w:ascii="Arial" w:eastAsia="MS Mincho" w:hAnsi="Arial" w:cs="Arial"/>
          <w:kern w:val="2"/>
          <w:sz w:val="24"/>
          <w:szCs w:val="24"/>
          <w:lang w:val="mn-MN"/>
          <w14:ligatures w14:val="standardContextual"/>
        </w:rPr>
        <w:t>, нэмүү өртөг шингэсэн бүтээгдэхүүн үйлдвэрлэлийг дэмжиж, орлогыг нэмэгдүүлнэ.</w:t>
      </w:r>
    </w:p>
    <w:p w14:paraId="44A39D36"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53D30758" w14:textId="77777777" w:rsidR="00ED7634" w:rsidRPr="00ED7634" w:rsidRDefault="00ED7634" w:rsidP="00ED7634">
      <w:pPr>
        <w:spacing w:after="0" w:line="240" w:lineRule="auto"/>
        <w:ind w:firstLine="1440"/>
        <w:jc w:val="both"/>
        <w:rPr>
          <w:rFonts w:ascii="Arial" w:eastAsia="MS Mincho" w:hAnsi="Arial" w:cs="Arial"/>
          <w:color w:val="000000"/>
          <w:kern w:val="2"/>
          <w:sz w:val="24"/>
          <w:szCs w:val="24"/>
          <w:lang w:val="mn-MN"/>
          <w14:ligatures w14:val="standardContextual"/>
        </w:rPr>
      </w:pPr>
      <w:r w:rsidRPr="00ED7634">
        <w:rPr>
          <w:rFonts w:ascii="Arial" w:eastAsia="Arial" w:hAnsi="Arial" w:cs="Arial"/>
          <w:color w:val="000000"/>
          <w:kern w:val="2"/>
          <w:sz w:val="24"/>
          <w:szCs w:val="24"/>
          <w:lang w:val="mn-MN"/>
          <w14:ligatures w14:val="standardContextual"/>
        </w:rPr>
        <w:t>3.4.10.“</w:t>
      </w:r>
      <w:r w:rsidRPr="00ED7634">
        <w:rPr>
          <w:rFonts w:ascii="Arial" w:eastAsia="MS Mincho" w:hAnsi="Arial" w:cs="Arial"/>
          <w:color w:val="000000"/>
          <w:kern w:val="2"/>
          <w:sz w:val="24"/>
          <w:szCs w:val="24"/>
          <w:shd w:val="clear" w:color="auto" w:fill="FFFFFF"/>
          <w:lang w:val="mn-MN"/>
          <w14:ligatures w14:val="standardContextual"/>
        </w:rPr>
        <w:t xml:space="preserve">Атар-4 тариалангийн тогтвортой хөгжлийн </w:t>
      </w:r>
      <w:r w:rsidRPr="00ED7634">
        <w:rPr>
          <w:rFonts w:ascii="Arial" w:eastAsia="MS Mincho" w:hAnsi="Arial" w:cs="Arial"/>
          <w:color w:val="000000"/>
          <w:kern w:val="2"/>
          <w:sz w:val="24"/>
          <w:szCs w:val="24"/>
          <w:lang w:val="mn-MN"/>
          <w14:ligatures w14:val="standardContextual"/>
        </w:rPr>
        <w:t xml:space="preserve">аян”-ы хүрээнд баруун бүс нутгийн өмнөх </w:t>
      </w:r>
      <w:r w:rsidRPr="00ED7634">
        <w:rPr>
          <w:rFonts w:ascii="Arial" w:eastAsia="MS Mincho" w:hAnsi="Arial" w:cs="Arial"/>
          <w:iCs/>
          <w:color w:val="000000"/>
          <w:kern w:val="2"/>
          <w:sz w:val="24"/>
          <w:szCs w:val="24"/>
          <w:lang w:val="mn-MN"/>
          <w14:ligatures w14:val="standardContextual"/>
        </w:rPr>
        <w:t>түвшинд</w:t>
      </w:r>
      <w:r w:rsidRPr="00ED7634">
        <w:rPr>
          <w:rFonts w:ascii="Arial" w:eastAsia="MS Mincho" w:hAnsi="Arial" w:cs="Arial"/>
          <w:color w:val="000000"/>
          <w:kern w:val="2"/>
          <w:sz w:val="24"/>
          <w:szCs w:val="24"/>
          <w:lang w:val="mn-MN"/>
          <w14:ligatures w14:val="standardContextual"/>
        </w:rPr>
        <w:t xml:space="preserve"> хүрч чадахгүй байгаа газар тариалан, гурилын үйлдвэрийг сэргээн хөгжүүлэхэд төрийн бодлогыг чиглүүлж, үйлдвэрлэл, хангалтыг нэмэгдүүлэх суурийг тавина.</w:t>
      </w:r>
    </w:p>
    <w:p w14:paraId="61CD95EE" w14:textId="77777777" w:rsidR="00ED7634" w:rsidRPr="00ED7634" w:rsidRDefault="00ED7634" w:rsidP="00ED7634">
      <w:pPr>
        <w:spacing w:after="0" w:line="240" w:lineRule="auto"/>
        <w:ind w:firstLine="1440"/>
        <w:jc w:val="both"/>
        <w:rPr>
          <w:rFonts w:ascii="Arial" w:eastAsia="MS Mincho" w:hAnsi="Arial" w:cs="Arial"/>
          <w:color w:val="000000"/>
          <w:kern w:val="2"/>
          <w:sz w:val="24"/>
          <w:szCs w:val="24"/>
          <w:lang w:val="mn-MN"/>
          <w14:ligatures w14:val="standardContextual"/>
        </w:rPr>
      </w:pPr>
    </w:p>
    <w:p w14:paraId="26FDB8EF" w14:textId="77777777" w:rsidR="00ED7634" w:rsidRPr="00ED7634" w:rsidRDefault="00ED7634" w:rsidP="00ED7634">
      <w:pPr>
        <w:spacing w:after="0" w:line="240" w:lineRule="auto"/>
        <w:ind w:firstLine="1440"/>
        <w:jc w:val="both"/>
        <w:rPr>
          <w:rFonts w:ascii="Arial" w:eastAsia="MS Mincho" w:hAnsi="Arial" w:cs="Arial"/>
          <w:color w:val="000000"/>
          <w:kern w:val="2"/>
          <w:sz w:val="24"/>
          <w:szCs w:val="24"/>
          <w:lang w:val="mn-MN"/>
          <w14:ligatures w14:val="standardContextual"/>
        </w:rPr>
      </w:pPr>
      <w:r w:rsidRPr="00ED7634">
        <w:rPr>
          <w:rFonts w:ascii="Arial" w:eastAsia="MS Mincho" w:hAnsi="Arial" w:cs="Arial"/>
          <w:color w:val="000000"/>
          <w:kern w:val="2"/>
          <w:sz w:val="24"/>
          <w:szCs w:val="24"/>
          <w:lang w:val="mn-MN"/>
          <w14:ligatures w14:val="standardContextual"/>
        </w:rPr>
        <w:t>3.4.11.Газар тариалангийн салбарт үрийн үйлдвэрлэл, чанарт тавих стандартыг онцгой анхаарч, уур амьсгалын өөрчлөлтөд дасан зохицсон өндөр ургац өгдөг, чанартай, баталгаат үрээр хангах үрийн аж ахуйнуудыг бэхжүүлэх дэмжлэг урамшууллын тогтолцоо нэвтрүүлнэ.</w:t>
      </w:r>
    </w:p>
    <w:p w14:paraId="6EAC6AC2" w14:textId="77777777" w:rsidR="00ED7634" w:rsidRPr="00ED7634" w:rsidRDefault="00ED7634" w:rsidP="00ED7634">
      <w:pPr>
        <w:spacing w:after="0" w:line="240" w:lineRule="auto"/>
        <w:ind w:firstLine="1440"/>
        <w:jc w:val="both"/>
        <w:rPr>
          <w:rFonts w:ascii="Arial" w:eastAsia="MS Mincho" w:hAnsi="Arial" w:cs="Arial"/>
          <w:color w:val="000000"/>
          <w:kern w:val="2"/>
          <w:sz w:val="24"/>
          <w:szCs w:val="24"/>
          <w:lang w:val="mn-MN"/>
          <w14:ligatures w14:val="standardContextual"/>
        </w:rPr>
      </w:pPr>
    </w:p>
    <w:p w14:paraId="67888EAF" w14:textId="77777777" w:rsidR="00ED7634" w:rsidRPr="00ED7634" w:rsidRDefault="00ED7634" w:rsidP="00ED7634">
      <w:pPr>
        <w:spacing w:after="0" w:line="240" w:lineRule="auto"/>
        <w:ind w:firstLine="1440"/>
        <w:jc w:val="both"/>
        <w:rPr>
          <w:rFonts w:ascii="Arial" w:eastAsia="MS Mincho" w:hAnsi="Arial" w:cs="Arial"/>
          <w:color w:val="000000"/>
          <w:kern w:val="2"/>
          <w:sz w:val="24"/>
          <w:szCs w:val="24"/>
          <w:lang w:val="mn-MN"/>
          <w14:ligatures w14:val="standardContextual"/>
        </w:rPr>
      </w:pPr>
      <w:r w:rsidRPr="00ED7634">
        <w:rPr>
          <w:rFonts w:ascii="Arial" w:eastAsia="MS Mincho" w:hAnsi="Arial" w:cs="Arial"/>
          <w:color w:val="000000"/>
          <w:kern w:val="2"/>
          <w:sz w:val="24"/>
          <w:szCs w:val="24"/>
          <w:lang w:val="mn-MN"/>
          <w14:ligatures w14:val="standardContextual"/>
        </w:rPr>
        <w:t>3.4.12.Хүн амын хүнсний гол нэрийн бүтээгдэхүүн, хүнсний түүхий эд улаан буудайн стратегийн нөөцийг бүрэн бүрдүүлнэ.</w:t>
      </w:r>
    </w:p>
    <w:p w14:paraId="7CD6B34D" w14:textId="77777777" w:rsidR="00ED7634" w:rsidRPr="00ED7634" w:rsidRDefault="00ED7634" w:rsidP="00ED7634">
      <w:pPr>
        <w:spacing w:after="0" w:line="240" w:lineRule="auto"/>
        <w:ind w:firstLine="1440"/>
        <w:jc w:val="both"/>
        <w:rPr>
          <w:rFonts w:ascii="Arial" w:eastAsia="MS Mincho" w:hAnsi="Arial" w:cs="Arial"/>
          <w:color w:val="000000"/>
          <w:kern w:val="2"/>
          <w:sz w:val="24"/>
          <w:szCs w:val="24"/>
          <w:lang w:val="mn-MN"/>
          <w14:ligatures w14:val="standardContextual"/>
        </w:rPr>
      </w:pPr>
    </w:p>
    <w:p w14:paraId="53A9881C" w14:textId="77777777" w:rsidR="00ED7634" w:rsidRPr="00ED7634" w:rsidRDefault="00ED7634" w:rsidP="00ED7634">
      <w:pPr>
        <w:spacing w:after="0" w:line="240" w:lineRule="auto"/>
        <w:ind w:firstLine="1440"/>
        <w:jc w:val="both"/>
        <w:rPr>
          <w:rFonts w:ascii="Arial" w:eastAsia="MS Mincho" w:hAnsi="Arial" w:cs="Arial"/>
          <w:color w:val="000000"/>
          <w:kern w:val="2"/>
          <w:sz w:val="24"/>
          <w:szCs w:val="24"/>
          <w:lang w:val="mn-MN"/>
          <w14:ligatures w14:val="standardContextual"/>
        </w:rPr>
      </w:pPr>
      <w:r w:rsidRPr="00ED7634">
        <w:rPr>
          <w:rFonts w:ascii="Arial" w:eastAsia="MS Mincho" w:hAnsi="Arial" w:cs="Arial"/>
          <w:color w:val="000000"/>
          <w:kern w:val="2"/>
          <w:sz w:val="24"/>
          <w:szCs w:val="24"/>
          <w:lang w:val="mn-MN"/>
          <w14:ligatures w14:val="standardContextual"/>
        </w:rPr>
        <w:t>3.4.13.Малын гаралтай түүхий эд бэлтгэлийн үе шат бүрд стандарт нэвтрүүлж, мал аж ахуйн салбарын кластерын тогтолцоог бодлогоор дэмжин бүтээгдэхүүн үйлдвэрлэлийг нэмэгдүүлнэ.</w:t>
      </w:r>
    </w:p>
    <w:p w14:paraId="29D76CD2"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4876752D" w14:textId="77777777" w:rsidR="00ED7634" w:rsidRPr="00ED7634" w:rsidRDefault="00ED7634" w:rsidP="00ED7634">
      <w:pPr>
        <w:spacing w:after="0" w:line="240" w:lineRule="auto"/>
        <w:ind w:firstLine="1440"/>
        <w:jc w:val="both"/>
        <w:rPr>
          <w:rFonts w:ascii="Arial" w:eastAsia="Times New Roman" w:hAnsi="Arial" w:cs="Arial"/>
          <w:sz w:val="24"/>
          <w:szCs w:val="24"/>
          <w:lang w:val="mn-MN"/>
        </w:rPr>
      </w:pPr>
      <w:r w:rsidRPr="00ED7634">
        <w:rPr>
          <w:rFonts w:ascii="Arial" w:eastAsia="Times New Roman" w:hAnsi="Arial" w:cs="Arial"/>
          <w:sz w:val="24"/>
          <w:szCs w:val="24"/>
          <w:lang w:val="mn-MN"/>
        </w:rPr>
        <w:t xml:space="preserve">3.4.14.Байдрагийн усан цахилгаан станц төслийг хэрэгжүүлэх бэлтгэл ажлыг хангана. </w:t>
      </w:r>
    </w:p>
    <w:p w14:paraId="037A24BB"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7FDFC431" w14:textId="77777777" w:rsidR="00ED7634" w:rsidRPr="00ED7634" w:rsidRDefault="00ED7634" w:rsidP="00ED7634">
      <w:pPr>
        <w:spacing w:after="0" w:line="240" w:lineRule="auto"/>
        <w:ind w:firstLine="1440"/>
        <w:jc w:val="both"/>
        <w:rPr>
          <w:rFonts w:ascii="Arial" w:eastAsia="Times New Roman" w:hAnsi="Arial" w:cs="Arial"/>
          <w:color w:val="000000"/>
          <w:sz w:val="24"/>
          <w:szCs w:val="24"/>
          <w:lang w:val="mn-MN"/>
        </w:rPr>
      </w:pPr>
      <w:r w:rsidRPr="00ED7634">
        <w:rPr>
          <w:rFonts w:ascii="Arial" w:eastAsia="Times New Roman" w:hAnsi="Arial" w:cs="Arial"/>
          <w:color w:val="000000"/>
          <w:sz w:val="24"/>
          <w:szCs w:val="24"/>
          <w:lang w:val="mn-MN"/>
        </w:rPr>
        <w:t>3.4.15.Байгалийн хий нийлүүлэх хоолой барих төслийн бэлтгэл ажлыг хангана.</w:t>
      </w:r>
    </w:p>
    <w:p w14:paraId="467676B9"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49B578D7" w14:textId="77777777" w:rsidR="00ED7634" w:rsidRPr="00ED7634" w:rsidRDefault="00ED7634" w:rsidP="00ED7634">
      <w:pPr>
        <w:keepNext/>
        <w:keepLines/>
        <w:spacing w:after="0" w:line="240" w:lineRule="auto"/>
        <w:ind w:firstLine="720"/>
        <w:jc w:val="both"/>
        <w:outlineLvl w:val="1"/>
        <w:rPr>
          <w:rFonts w:ascii="Arial" w:eastAsia="Yu Gothic Light" w:hAnsi="Arial" w:cs="Arial"/>
          <w:b/>
          <w:kern w:val="2"/>
          <w:sz w:val="24"/>
          <w:szCs w:val="24"/>
          <w:lang w:val="mn-MN"/>
          <w14:ligatures w14:val="standardContextual"/>
        </w:rPr>
      </w:pPr>
      <w:bookmarkStart w:id="8" w:name="_Toc174373635"/>
      <w:bookmarkStart w:id="9" w:name="_Toc174133770"/>
      <w:bookmarkEnd w:id="7"/>
      <w:bookmarkEnd w:id="8"/>
      <w:r w:rsidRPr="00ED7634">
        <w:rPr>
          <w:rFonts w:ascii="Arial" w:eastAsia="Yu Gothic Light" w:hAnsi="Arial" w:cs="Arial"/>
          <w:b/>
          <w:kern w:val="2"/>
          <w:sz w:val="24"/>
          <w:szCs w:val="24"/>
          <w:lang w:val="mn-MN"/>
          <w14:ligatures w14:val="standardContextual"/>
        </w:rPr>
        <w:lastRenderedPageBreak/>
        <w:t>3.5.</w:t>
      </w:r>
      <w:bookmarkEnd w:id="9"/>
      <w:r w:rsidRPr="00ED7634">
        <w:rPr>
          <w:rFonts w:ascii="Arial" w:eastAsia="Yu Gothic Light" w:hAnsi="Arial" w:cs="Arial"/>
          <w:b/>
          <w:kern w:val="2"/>
          <w:sz w:val="24"/>
          <w:szCs w:val="24"/>
          <w:lang w:val="mn-MN"/>
          <w14:ligatures w14:val="standardContextual"/>
        </w:rPr>
        <w:t>Геологи хайгуул, олборлолт, боловсруулалт, баяжуулалтын ажлыг эрчимжүүлнэ:</w:t>
      </w:r>
    </w:p>
    <w:p w14:paraId="51E99D95" w14:textId="77777777" w:rsidR="00ED7634" w:rsidRPr="00ED7634" w:rsidRDefault="00ED7634" w:rsidP="00ED7634">
      <w:pPr>
        <w:spacing w:after="0" w:line="240" w:lineRule="auto"/>
        <w:rPr>
          <w:rFonts w:ascii="Aptos" w:eastAsia="MS Mincho" w:hAnsi="Aptos" w:cs="Arial"/>
          <w:kern w:val="2"/>
          <w:sz w:val="24"/>
          <w:szCs w:val="24"/>
          <w:lang w:val="mn-MN"/>
          <w14:ligatures w14:val="standardContextual"/>
        </w:rPr>
      </w:pPr>
    </w:p>
    <w:p w14:paraId="0A4F2FEE"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3.5.1.Өндөр технологийн түүхий эд болох газрын ховор элементийн /критикал минерал/ хайгуул, эрлийн ажлыг идэвхжүүлж, геологийн зураглалын чанар, нарийвчлалыг ахиулж, геохимийн шинжилгээ гүйцэтгэх чадавхыг бэхжүүлэн хайгуул, олборлолтын мэдээллийг ил тод, нээлттэй болгоно.</w:t>
      </w:r>
    </w:p>
    <w:p w14:paraId="1AEE65ED"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46C8EBDF"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3.5.2.Геологийн шинжлэх ухааны хөгжил, судалгааг эрчимжүүлж, хайгуулын ажлыг өргөжүүлж, геологийн нөөцийг нэмэгдүүлж, ашигт малтмалын хайгуулын болон ашиглалтын тусгай зөвшөөрлийн олголтыг эрчимжүүлнэ.</w:t>
      </w:r>
    </w:p>
    <w:p w14:paraId="250D9B63"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160EE27C"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3.5.3.Үнэт, өнгөт, хар, ховор, холимог металл болон металл бус ашигт малтмалын эрэл, үнэлгээний ажлыг эрчимжүүлнэ.</w:t>
      </w:r>
    </w:p>
    <w:p w14:paraId="54136764"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077257F3"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3.5.4.Хүнд үйлдвэрлэлийг хөгжүүлж, нүүрс, зэс, төмрийн хүдэр баяжуулах, хайлуулах, боловсруулах үйлдвэрийг үе шаттайгаар байгуулж, ашиглалтад оруулна.</w:t>
      </w:r>
    </w:p>
    <w:p w14:paraId="48A4B8FA"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72593565"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3.5.5.Эрдэс баялгийн салбарт хиймэл оюун, өндөр технологийг эрчимтэй нэвтрүүлнэ.</w:t>
      </w:r>
    </w:p>
    <w:p w14:paraId="63625714"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4EB38FFA" w14:textId="77777777" w:rsidR="00ED7634" w:rsidRPr="00ED7634" w:rsidRDefault="00ED7634" w:rsidP="00ED7634">
      <w:pPr>
        <w:keepNext/>
        <w:keepLines/>
        <w:spacing w:after="0" w:line="240" w:lineRule="auto"/>
        <w:ind w:firstLine="720"/>
        <w:jc w:val="both"/>
        <w:outlineLvl w:val="1"/>
        <w:rPr>
          <w:rFonts w:ascii="Arial" w:eastAsia="Yu Gothic Light" w:hAnsi="Arial" w:cs="Arial"/>
          <w:b/>
          <w:kern w:val="2"/>
          <w:sz w:val="24"/>
          <w:szCs w:val="24"/>
          <w:lang w:val="mn-MN"/>
          <w14:ligatures w14:val="standardContextual"/>
        </w:rPr>
      </w:pPr>
      <w:r w:rsidRPr="00ED7634">
        <w:rPr>
          <w:rFonts w:ascii="Arial" w:eastAsia="Yu Gothic Light" w:hAnsi="Arial" w:cs="Arial"/>
          <w:b/>
          <w:kern w:val="2"/>
          <w:sz w:val="24"/>
          <w:szCs w:val="24"/>
          <w:lang w:val="mn-MN"/>
          <w14:ligatures w14:val="standardContextual"/>
        </w:rPr>
        <w:t>3.6.Байгалийн нөөцийн зохистой ашиглалтыг дэмжин орчны бохирдлыг бууруулна</w:t>
      </w:r>
      <w:bookmarkStart w:id="10" w:name="_Toc174373643"/>
      <w:r w:rsidRPr="00ED7634">
        <w:rPr>
          <w:rFonts w:ascii="Arial" w:eastAsia="Yu Gothic Light" w:hAnsi="Arial" w:cs="Arial"/>
          <w:b/>
          <w:kern w:val="2"/>
          <w:sz w:val="24"/>
          <w:szCs w:val="24"/>
          <w:lang w:val="mn-MN"/>
          <w14:ligatures w14:val="standardContextual"/>
        </w:rPr>
        <w:t>:</w:t>
      </w:r>
    </w:p>
    <w:p w14:paraId="59A7515F" w14:textId="77777777" w:rsidR="00ED7634" w:rsidRPr="00ED7634" w:rsidRDefault="00ED7634" w:rsidP="00ED7634">
      <w:pPr>
        <w:spacing w:after="0" w:line="240" w:lineRule="auto"/>
        <w:rPr>
          <w:rFonts w:ascii="Aptos" w:eastAsia="MS Mincho" w:hAnsi="Aptos" w:cs="Arial"/>
          <w:kern w:val="2"/>
          <w:sz w:val="24"/>
          <w:szCs w:val="24"/>
          <w:lang w:val="mn-MN"/>
          <w14:ligatures w14:val="standardContextual"/>
        </w:rPr>
      </w:pPr>
    </w:p>
    <w:bookmarkEnd w:id="10"/>
    <w:p w14:paraId="02E98467"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3.6.1.Экосистемийг хамгаалах менежментийг сайжруулж, усны нөөцийг нэмэгдүүлэх томоохон төслүүдийг уялдуулан хэрэгжүүлнэ.</w:t>
      </w:r>
    </w:p>
    <w:p w14:paraId="5389238E"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4F25EB02"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3.6.2.Агаар, орчны бохирдлыг бууруулах цогц арга хэмжээг хэрэгжүүлнэ.</w:t>
      </w:r>
    </w:p>
    <w:p w14:paraId="7CB59632"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5D5000A3"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3.6.3.Уур амьсгалын өөрчлөлтийг даван туулах зорилгоор эрх зүйн орчныг бүрдүүлж, санхүүжилтийн хөшүүргийг бий болгох замаар эдийн засгийн салбарыг уур амьсгалын өөрчлөлтөд тэсвэртэй, дасан зохицох чадвар бүхий ногоон хөгжилд чиглүүлнэ.</w:t>
      </w:r>
    </w:p>
    <w:p w14:paraId="61354C72"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54C2AC72"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3.6.4.“Тэрбум мод” үндэсний хөдөлгөөнийг үргэлжлүүлэн хэрэгжүүлж, ойн санг хамгаалах, нөхөн сэргээх ажлыг эрчимжүүлж, ойгоор бүрхэгдсэн талбайн хэмжээг нэмэгдүүлнэ.</w:t>
      </w:r>
    </w:p>
    <w:p w14:paraId="4B5E74FE"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01BB1D7A" w14:textId="77777777" w:rsidR="00ED7634" w:rsidRPr="00ED7634" w:rsidRDefault="00ED7634" w:rsidP="00ED7634">
      <w:pPr>
        <w:spacing w:after="0" w:line="240" w:lineRule="auto"/>
        <w:ind w:firstLine="1440"/>
        <w:jc w:val="both"/>
        <w:rPr>
          <w:rFonts w:ascii="Arial" w:eastAsia="MS Mincho" w:hAnsi="Arial" w:cs="Arial"/>
          <w:color w:val="000000"/>
          <w:kern w:val="2"/>
          <w:sz w:val="24"/>
          <w:szCs w:val="24"/>
          <w:lang w:val="mn-MN"/>
          <w14:ligatures w14:val="standardContextual"/>
        </w:rPr>
      </w:pPr>
      <w:r w:rsidRPr="00ED7634">
        <w:rPr>
          <w:rFonts w:ascii="Arial" w:eastAsia="MS Mincho" w:hAnsi="Arial" w:cs="Arial"/>
          <w:color w:val="000000"/>
          <w:kern w:val="2"/>
          <w:sz w:val="24"/>
          <w:szCs w:val="24"/>
          <w:lang w:val="mn-MN"/>
          <w14:ligatures w14:val="standardContextual"/>
        </w:rPr>
        <w:t>3.6.5.Цөлжилттэй тэмцэх, гангийн үр нөлөөг бууруулах, бэлчээрийн газрын тогтвортой менежментийг сайжруулах бодлого, арга хэмжээг хэрэгжүүлнэ.</w:t>
      </w:r>
    </w:p>
    <w:p w14:paraId="026685B3"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3223D63C" w14:textId="77777777" w:rsidR="00ED7634" w:rsidRPr="00ED7634" w:rsidRDefault="00ED7634" w:rsidP="00ED7634">
      <w:pPr>
        <w:keepNext/>
        <w:keepLines/>
        <w:spacing w:after="0" w:line="240" w:lineRule="auto"/>
        <w:jc w:val="center"/>
        <w:outlineLvl w:val="0"/>
        <w:rPr>
          <w:rFonts w:ascii="Arial" w:eastAsia="Yu Gothic Light" w:hAnsi="Arial" w:cs="Arial"/>
          <w:b/>
          <w:kern w:val="2"/>
          <w:sz w:val="24"/>
          <w:szCs w:val="24"/>
          <w:lang w:val="mn-MN"/>
          <w14:ligatures w14:val="standardContextual"/>
        </w:rPr>
      </w:pPr>
      <w:r w:rsidRPr="00ED7634">
        <w:rPr>
          <w:rFonts w:ascii="Arial" w:eastAsia="Yu Gothic Light" w:hAnsi="Arial" w:cs="Arial"/>
          <w:b/>
          <w:kern w:val="2"/>
          <w:sz w:val="24"/>
          <w:szCs w:val="24"/>
          <w:lang w:val="mn-MN"/>
          <w14:ligatures w14:val="standardContextual"/>
        </w:rPr>
        <w:t>Дөрөв.Хүний эрхийг дээдэлсэн засаглалын бодлого</w:t>
      </w:r>
    </w:p>
    <w:p w14:paraId="23DE7ABC" w14:textId="77777777" w:rsidR="00ED7634" w:rsidRPr="00ED7634" w:rsidRDefault="00ED7634" w:rsidP="00ED7634">
      <w:pPr>
        <w:spacing w:after="0" w:line="240" w:lineRule="auto"/>
        <w:rPr>
          <w:rFonts w:ascii="Aptos" w:eastAsia="MS Mincho" w:hAnsi="Aptos" w:cs="Arial"/>
          <w:kern w:val="2"/>
          <w:sz w:val="24"/>
          <w:szCs w:val="24"/>
          <w:lang w:val="mn-MN"/>
          <w14:ligatures w14:val="standardContextual"/>
        </w:rPr>
      </w:pPr>
    </w:p>
    <w:p w14:paraId="2917404F" w14:textId="77777777" w:rsidR="00ED7634" w:rsidRPr="00ED7634" w:rsidRDefault="00ED7634" w:rsidP="00ED7634">
      <w:pPr>
        <w:spacing w:after="0" w:line="240" w:lineRule="auto"/>
        <w:ind w:firstLine="72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Дэвшилтэт технологи, процессын дахин инженерчлэлийг хэрэгжүүлж, төрийн бүтээмжийг нэмэгдүүлэх замаар хүний эрх, эрх чөлөөг дээдэлсэн, авлигагүй, хүн төвтэй төрийн үйлчилгээг бий болгоно.</w:t>
      </w:r>
    </w:p>
    <w:p w14:paraId="7C0AF182" w14:textId="77777777" w:rsidR="00ED7634" w:rsidRPr="00ED7634" w:rsidRDefault="00ED7634" w:rsidP="00ED7634">
      <w:pPr>
        <w:spacing w:after="0" w:line="240" w:lineRule="auto"/>
        <w:ind w:firstLine="720"/>
        <w:jc w:val="both"/>
        <w:rPr>
          <w:rFonts w:ascii="Arial" w:eastAsia="MS Mincho" w:hAnsi="Arial" w:cs="Arial"/>
          <w:kern w:val="2"/>
          <w:sz w:val="24"/>
          <w:szCs w:val="24"/>
          <w:lang w:val="mn-MN"/>
          <w14:ligatures w14:val="standardContextual"/>
        </w:rPr>
      </w:pPr>
    </w:p>
    <w:p w14:paraId="4AE00E20" w14:textId="77777777" w:rsidR="00ED7634" w:rsidRPr="00ED7634" w:rsidRDefault="00ED7634" w:rsidP="00ED7634">
      <w:pPr>
        <w:spacing w:after="0" w:line="240" w:lineRule="auto"/>
        <w:ind w:firstLine="720"/>
        <w:jc w:val="both"/>
        <w:rPr>
          <w:rFonts w:ascii="Arial" w:eastAsia="Yu Mincho" w:hAnsi="Arial" w:cs="Arial"/>
          <w:kern w:val="2"/>
          <w:sz w:val="24"/>
          <w:szCs w:val="24"/>
          <w:lang w:val="mn-MN" w:eastAsia="ja-JP"/>
          <w14:ligatures w14:val="standardContextual"/>
        </w:rPr>
      </w:pPr>
      <w:r w:rsidRPr="00ED7634">
        <w:rPr>
          <w:rFonts w:ascii="Arial" w:eastAsia="MS Mincho" w:hAnsi="Arial" w:cs="Arial"/>
          <w:kern w:val="2"/>
          <w:sz w:val="24"/>
          <w:szCs w:val="24"/>
          <w:lang w:val="mn-MN"/>
          <w14:ligatures w14:val="standardContextual"/>
        </w:rPr>
        <w:t xml:space="preserve">“Хүний эрхийг хангах үндэсний хөтөлбөр-2”-ыг хэрэгжүүлж, үндэсний сөрөн тэсвэрлэх чадавхыг бэхжүүлж, </w:t>
      </w:r>
      <w:r w:rsidRPr="00ED7634">
        <w:rPr>
          <w:rFonts w:ascii="Arial" w:eastAsia="MS Mincho" w:hAnsi="Arial" w:cs="Arial"/>
          <w:kern w:val="2"/>
          <w:sz w:val="24"/>
          <w:szCs w:val="24"/>
          <w:lang w:val="mn-MN" w:bidi="mn"/>
          <w14:ligatures w14:val="standardContextual"/>
        </w:rPr>
        <w:t xml:space="preserve">улсын </w:t>
      </w:r>
      <w:r w:rsidRPr="00ED7634">
        <w:rPr>
          <w:rFonts w:ascii="Arial" w:eastAsia="MS Mincho" w:hAnsi="Arial" w:cs="Arial"/>
          <w:kern w:val="2"/>
          <w:sz w:val="24"/>
          <w:szCs w:val="24"/>
          <w:lang w:val="mn-MN"/>
          <w14:ligatures w14:val="standardContextual"/>
        </w:rPr>
        <w:t>батлан хамгаалах бодлогын үндсэн чиглэлийг тодорхойлж, аюулгүй байдлыг бататгаж, гадаад харилцааны</w:t>
      </w:r>
      <w:r w:rsidRPr="00ED7634">
        <w:rPr>
          <w:rFonts w:ascii="Arial" w:eastAsia="MS Mincho" w:hAnsi="Arial" w:cs="Arial"/>
          <w:kern w:val="2"/>
          <w:sz w:val="24"/>
          <w:szCs w:val="24"/>
          <w:lang w:val="mn-MN" w:bidi="mn"/>
          <w14:ligatures w14:val="standardContextual"/>
        </w:rPr>
        <w:t xml:space="preserve"> </w:t>
      </w:r>
      <w:r w:rsidRPr="00ED7634">
        <w:rPr>
          <w:rFonts w:ascii="Arial" w:eastAsia="MS Mincho" w:hAnsi="Arial" w:cs="Arial"/>
          <w:kern w:val="2"/>
          <w:sz w:val="24"/>
          <w:szCs w:val="24"/>
          <w:lang w:val="mn-MN"/>
          <w14:ligatures w14:val="standardContextual"/>
        </w:rPr>
        <w:t>“Нэг цонх</w:t>
      </w:r>
      <w:r w:rsidRPr="00ED7634">
        <w:rPr>
          <w:rFonts w:ascii="Arial" w:eastAsia="MS Mincho" w:hAnsi="Arial" w:cs="Arial"/>
          <w:kern w:val="2"/>
          <w:sz w:val="24"/>
          <w:szCs w:val="24"/>
          <w:lang w:val="mn-MN" w:bidi="mn"/>
          <w14:ligatures w14:val="standardContextual"/>
        </w:rPr>
        <w:t>”-ны</w:t>
      </w:r>
      <w:r w:rsidRPr="00ED7634">
        <w:rPr>
          <w:rFonts w:ascii="Arial" w:eastAsia="MS Mincho" w:hAnsi="Arial" w:cs="Arial"/>
          <w:kern w:val="2"/>
          <w:sz w:val="24"/>
          <w:szCs w:val="24"/>
          <w:lang w:val="mn-MN"/>
          <w14:ligatures w14:val="standardContextual"/>
        </w:rPr>
        <w:t xml:space="preserve"> бодлого</w:t>
      </w:r>
      <w:r w:rsidRPr="00ED7634">
        <w:rPr>
          <w:rFonts w:ascii="Arial" w:eastAsia="Yu Mincho" w:hAnsi="Arial" w:cs="Arial"/>
          <w:kern w:val="2"/>
          <w:sz w:val="24"/>
          <w:szCs w:val="24"/>
          <w:lang w:val="mn-MN" w:eastAsia="ja-JP"/>
          <w14:ligatures w14:val="standardContextual"/>
        </w:rPr>
        <w:t xml:space="preserve"> </w:t>
      </w:r>
      <w:r w:rsidRPr="00ED7634">
        <w:rPr>
          <w:rFonts w:ascii="Arial" w:eastAsia="Yu Mincho" w:hAnsi="Arial" w:cs="Arial"/>
          <w:kern w:val="2"/>
          <w:sz w:val="24"/>
          <w:szCs w:val="24"/>
          <w:lang w:val="mn-MN" w:eastAsia="ja-JP"/>
          <w14:ligatures w14:val="standardContextual"/>
        </w:rPr>
        <w:lastRenderedPageBreak/>
        <w:t>баримтлан, энхийг эрхэмлэсэн, нээлттэй, бие даасан олон тулгуурт гадаад бодлогыг тууштай баримтална.</w:t>
      </w:r>
    </w:p>
    <w:p w14:paraId="108AABE2" w14:textId="77777777" w:rsidR="00ED7634" w:rsidRPr="00ED7634" w:rsidRDefault="00ED7634" w:rsidP="00ED7634">
      <w:pPr>
        <w:spacing w:after="0" w:line="240" w:lineRule="auto"/>
        <w:ind w:firstLine="720"/>
        <w:jc w:val="both"/>
        <w:rPr>
          <w:rFonts w:ascii="Arial" w:eastAsia="Yu Mincho" w:hAnsi="Arial" w:cs="Arial"/>
          <w:kern w:val="2"/>
          <w:sz w:val="24"/>
          <w:szCs w:val="24"/>
          <w:lang w:val="mn-MN" w:eastAsia="ja-JP"/>
          <w14:ligatures w14:val="standardContextual"/>
        </w:rPr>
      </w:pPr>
    </w:p>
    <w:p w14:paraId="32F0B0CE" w14:textId="77777777" w:rsidR="00ED7634" w:rsidRPr="00ED7634" w:rsidRDefault="00ED7634" w:rsidP="00ED7634">
      <w:pPr>
        <w:keepNext/>
        <w:keepLines/>
        <w:spacing w:after="0" w:line="240" w:lineRule="auto"/>
        <w:ind w:firstLine="720"/>
        <w:jc w:val="both"/>
        <w:outlineLvl w:val="1"/>
        <w:rPr>
          <w:rFonts w:ascii="Arial" w:eastAsia="Yu Gothic Light" w:hAnsi="Arial" w:cs="Arial"/>
          <w:b/>
          <w:kern w:val="2"/>
          <w:sz w:val="24"/>
          <w:szCs w:val="24"/>
          <w:lang w:val="mn-MN"/>
          <w14:ligatures w14:val="standardContextual"/>
        </w:rPr>
      </w:pPr>
      <w:r w:rsidRPr="00ED7634">
        <w:rPr>
          <w:rFonts w:ascii="Arial" w:eastAsia="Yu Gothic Light" w:hAnsi="Arial" w:cs="Arial"/>
          <w:b/>
          <w:kern w:val="2"/>
          <w:sz w:val="24"/>
          <w:szCs w:val="24"/>
          <w:lang w:val="mn-MN"/>
          <w14:ligatures w14:val="standardContextual"/>
        </w:rPr>
        <w:t>4.1.Төрийн бүтээмжийг нэмэгдүүлэх чиглэлээр процессын дахин инженерчлэлийг хэрэгжүүлнэ:</w:t>
      </w:r>
    </w:p>
    <w:p w14:paraId="56BB8F0C" w14:textId="77777777" w:rsidR="00ED7634" w:rsidRPr="00ED7634" w:rsidRDefault="00ED7634" w:rsidP="00ED7634">
      <w:pPr>
        <w:spacing w:after="0" w:line="240" w:lineRule="auto"/>
        <w:rPr>
          <w:rFonts w:ascii="Aptos" w:eastAsia="MS Mincho" w:hAnsi="Aptos" w:cs="Arial"/>
          <w:kern w:val="2"/>
          <w:sz w:val="24"/>
          <w:szCs w:val="24"/>
          <w:lang w:val="mn-MN"/>
          <w14:ligatures w14:val="standardContextual"/>
        </w:rPr>
      </w:pPr>
    </w:p>
    <w:p w14:paraId="746BB2BF"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 xml:space="preserve">4.1.1.Төрийн үйлчилгээний хурд, чанарыг сайжруулж, үр ашиггүй, давхардсан үйлчилгээг халж, цахим шийдлийг нэвтрүүлэх замаар зардлыг бууруулж, зорилтот хүн, хуулийн этгээдэд про-актив хэлбэрээр хүргэхээр дахин инженерчилнэ. </w:t>
      </w:r>
    </w:p>
    <w:p w14:paraId="62B53F19"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5E4289B5"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4.1.2.Хяналт шалгалтыг бизнесийн байгууллагын үйл ажиллагаанд нөлөөлөхгүй байдлаар зохион байгуулах, шаардагдах материалыг цахим хэлбэрээр, нийтийн мэдээллийн дэд бүтцээр дамжуулан,</w:t>
      </w:r>
      <w:r w:rsidRPr="00ED7634">
        <w:rPr>
          <w:rFonts w:ascii="Arial" w:eastAsia="MS Mincho" w:hAnsi="Arial" w:cs="Arial"/>
          <w:kern w:val="2"/>
          <w:sz w:val="24"/>
          <w:szCs w:val="24"/>
          <w:lang w:val="mn-MN" w:bidi="mn"/>
          <w14:ligatures w14:val="standardContextual"/>
        </w:rPr>
        <w:t xml:space="preserve"> </w:t>
      </w:r>
      <w:r w:rsidRPr="00ED7634">
        <w:rPr>
          <w:rFonts w:ascii="Arial" w:eastAsia="MS Mincho" w:hAnsi="Arial" w:cs="Arial"/>
          <w:kern w:val="2"/>
          <w:sz w:val="24"/>
          <w:szCs w:val="24"/>
          <w:lang w:val="mn-MN"/>
          <w14:ligatures w14:val="standardContextual"/>
        </w:rPr>
        <w:t xml:space="preserve">эрх бүхий байгууллага өөрөө олж авах тогтолцоог бүрдүүлнэ. </w:t>
      </w:r>
    </w:p>
    <w:p w14:paraId="39A9C69C"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4135310E"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 xml:space="preserve">4.1.3.Төлөвлөлт-Төсөвлөлт-Хяналт, үнэлгээ /DME/-ний платформыг хөгжүүлж, хөгжлийн бодлого, төлөвлөлтийн нэгдсэн сан, тогтолцоо, процесс, санхүүжилтийн орчныг сайжруулна. </w:t>
      </w:r>
    </w:p>
    <w:p w14:paraId="30A7AC85"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2B923A44"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4.1.4.Хуулийн этгээд байгуулах, бизнес эхлүүлэх шат дамжлага, хүндрэл чирэгдлийг багасгаж, бизнесийн үйл ажиллагаанд шаардагдах зөвшөөрлийг хялбарчлан мэдээллийг ил тод, нээлттэй, шуурхай болгож “Зөвшөөрөл 2.0” системийг нэвтрүүлж төрийн оролцоог бууруулна.</w:t>
      </w:r>
    </w:p>
    <w:p w14:paraId="23D21547"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4D86FEB6" w14:textId="77777777" w:rsidR="00ED7634" w:rsidRPr="00ED7634" w:rsidRDefault="00ED7634" w:rsidP="00ED7634">
      <w:pPr>
        <w:spacing w:after="0" w:line="240" w:lineRule="auto"/>
        <w:ind w:firstLine="1440"/>
        <w:jc w:val="both"/>
        <w:rPr>
          <w:rFonts w:ascii="Arial" w:eastAsia="Times New Roman" w:hAnsi="Arial" w:cs="Arial"/>
          <w:sz w:val="24"/>
          <w:szCs w:val="24"/>
          <w:lang w:val="mn-MN"/>
        </w:rPr>
      </w:pPr>
      <w:r w:rsidRPr="00ED7634">
        <w:rPr>
          <w:rFonts w:ascii="Arial" w:eastAsia="Times New Roman" w:hAnsi="Arial" w:cs="Arial"/>
          <w:sz w:val="24"/>
          <w:szCs w:val="24"/>
          <w:lang w:val="mn-MN"/>
        </w:rPr>
        <w:t xml:space="preserve">4.1.5.Улсын хэмжээний тооллого, түүвэр судалгааг  зохион байгуулах бэлтгэл ажлыг хангана. </w:t>
      </w:r>
    </w:p>
    <w:p w14:paraId="4EE6759E" w14:textId="77777777" w:rsidR="00ED7634" w:rsidRPr="00ED7634" w:rsidRDefault="00ED7634" w:rsidP="00ED7634">
      <w:pPr>
        <w:spacing w:after="0" w:line="240" w:lineRule="auto"/>
        <w:ind w:firstLine="1440"/>
        <w:jc w:val="both"/>
        <w:rPr>
          <w:rFonts w:ascii="Arial" w:eastAsia="Times New Roman" w:hAnsi="Arial" w:cs="Arial"/>
          <w:sz w:val="24"/>
          <w:szCs w:val="24"/>
          <w:lang w:val="mn-MN"/>
        </w:rPr>
      </w:pPr>
    </w:p>
    <w:p w14:paraId="7A3AFEA5" w14:textId="77777777" w:rsidR="00ED7634" w:rsidRPr="00ED7634" w:rsidRDefault="00ED7634" w:rsidP="00ED7634">
      <w:pPr>
        <w:spacing w:after="0" w:line="240" w:lineRule="auto"/>
        <w:ind w:firstLine="1440"/>
        <w:jc w:val="both"/>
        <w:rPr>
          <w:rFonts w:ascii="Arial" w:eastAsia="MS Mincho" w:hAnsi="Arial" w:cs="Arial"/>
          <w:color w:val="000000"/>
          <w:kern w:val="2"/>
          <w:sz w:val="24"/>
          <w:szCs w:val="24"/>
          <w:lang w:val="mn-MN"/>
          <w14:ligatures w14:val="standardContextual"/>
        </w:rPr>
      </w:pPr>
      <w:r w:rsidRPr="00ED7634">
        <w:rPr>
          <w:rFonts w:ascii="Arial" w:eastAsia="MS Mincho" w:hAnsi="Arial" w:cs="Arial"/>
          <w:color w:val="000000"/>
          <w:kern w:val="2"/>
          <w:sz w:val="24"/>
          <w:szCs w:val="24"/>
          <w:lang w:val="mn-MN"/>
          <w14:ligatures w14:val="standardContextual"/>
        </w:rPr>
        <w:t>4.1.6.Даргын эрх мэдлийг баталгаажуулсан байгууллагын хуулийг өөрчилж, иргэнд үйлчлэх албаны хууль болгон шинэчлэх ажлыг эрчимжүүлнэ.</w:t>
      </w:r>
    </w:p>
    <w:p w14:paraId="4447EE63" w14:textId="77777777" w:rsidR="00ED7634" w:rsidRPr="00ED7634" w:rsidRDefault="00ED7634" w:rsidP="00ED7634">
      <w:pPr>
        <w:spacing w:after="0" w:line="240" w:lineRule="auto"/>
        <w:ind w:firstLine="1440"/>
        <w:jc w:val="both"/>
        <w:rPr>
          <w:rFonts w:ascii="Arial" w:eastAsia="MS Mincho" w:hAnsi="Arial" w:cs="Arial"/>
          <w:color w:val="000000"/>
          <w:kern w:val="2"/>
          <w:sz w:val="24"/>
          <w:szCs w:val="24"/>
          <w:lang w:val="mn-MN"/>
          <w14:ligatures w14:val="standardContextual"/>
        </w:rPr>
      </w:pPr>
    </w:p>
    <w:p w14:paraId="16911BEB" w14:textId="77777777" w:rsidR="00ED7634" w:rsidRPr="00ED7634" w:rsidRDefault="00ED7634" w:rsidP="00ED7634">
      <w:pPr>
        <w:spacing w:after="0" w:line="240" w:lineRule="auto"/>
        <w:ind w:firstLine="1440"/>
        <w:jc w:val="both"/>
        <w:rPr>
          <w:rFonts w:ascii="Arial" w:eastAsia="MS Mincho" w:hAnsi="Arial" w:cs="Arial"/>
          <w:color w:val="000000"/>
          <w:kern w:val="2"/>
          <w:sz w:val="24"/>
          <w:szCs w:val="24"/>
          <w:lang w:val="mn-MN"/>
          <w14:ligatures w14:val="standardContextual"/>
        </w:rPr>
      </w:pPr>
      <w:r w:rsidRPr="00ED7634">
        <w:rPr>
          <w:rFonts w:ascii="Arial" w:eastAsia="MS Mincho" w:hAnsi="Arial" w:cs="Arial"/>
          <w:color w:val="000000"/>
          <w:kern w:val="2"/>
          <w:sz w:val="24"/>
          <w:szCs w:val="24"/>
          <w:lang w:val="mn-MN"/>
          <w14:ligatures w14:val="standardContextual"/>
        </w:rPr>
        <w:t>4.1.7.Төрийн албан хаагчийг улс төрийн болон удирдлагын хууль бус шийдвэр, аливаа дарамт шахалтаас ангид байлгах эрх зүйн шинэчлэл хийнэ.</w:t>
      </w:r>
    </w:p>
    <w:p w14:paraId="57E8B294" w14:textId="77777777" w:rsidR="00ED7634" w:rsidRPr="00ED7634" w:rsidRDefault="00ED7634" w:rsidP="00ED7634">
      <w:pPr>
        <w:keepNext/>
        <w:keepLines/>
        <w:spacing w:after="0" w:line="240" w:lineRule="auto"/>
        <w:ind w:firstLine="720"/>
        <w:jc w:val="both"/>
        <w:outlineLvl w:val="1"/>
        <w:rPr>
          <w:rFonts w:ascii="Arial" w:eastAsia="Yu Gothic Light" w:hAnsi="Arial" w:cs="Arial"/>
          <w:b/>
          <w:kern w:val="2"/>
          <w:sz w:val="24"/>
          <w:szCs w:val="24"/>
          <w:lang w:val="mn-MN"/>
          <w14:ligatures w14:val="standardContextual"/>
        </w:rPr>
      </w:pPr>
    </w:p>
    <w:p w14:paraId="1517B80D" w14:textId="77777777" w:rsidR="00ED7634" w:rsidRPr="00ED7634" w:rsidRDefault="00ED7634" w:rsidP="00ED7634">
      <w:pPr>
        <w:keepNext/>
        <w:keepLines/>
        <w:spacing w:after="0" w:line="240" w:lineRule="auto"/>
        <w:ind w:firstLine="720"/>
        <w:jc w:val="both"/>
        <w:outlineLvl w:val="1"/>
        <w:rPr>
          <w:rFonts w:ascii="Arial" w:eastAsia="Yu Gothic Light" w:hAnsi="Arial" w:cs="Arial"/>
          <w:b/>
          <w:kern w:val="2"/>
          <w:sz w:val="24"/>
          <w:szCs w:val="24"/>
          <w:lang w:val="mn-MN"/>
          <w14:ligatures w14:val="standardContextual"/>
        </w:rPr>
      </w:pPr>
      <w:r w:rsidRPr="00ED7634">
        <w:rPr>
          <w:rFonts w:ascii="Arial" w:eastAsia="Yu Gothic Light" w:hAnsi="Arial" w:cs="Arial"/>
          <w:b/>
          <w:kern w:val="2"/>
          <w:sz w:val="24"/>
          <w:szCs w:val="24"/>
          <w:lang w:val="mn-MN"/>
          <w14:ligatures w14:val="standardContextual"/>
        </w:rPr>
        <w:t>4.2.Хүний эрх, эрх чөлөөг дээдэлнэ:</w:t>
      </w:r>
    </w:p>
    <w:p w14:paraId="49FC8DDC" w14:textId="77777777" w:rsidR="00ED7634" w:rsidRPr="00ED7634" w:rsidRDefault="00ED7634" w:rsidP="00ED7634">
      <w:pPr>
        <w:spacing w:after="0" w:line="240" w:lineRule="auto"/>
        <w:rPr>
          <w:rFonts w:ascii="Aptos" w:eastAsia="MS Mincho" w:hAnsi="Aptos" w:cs="Arial"/>
          <w:kern w:val="2"/>
          <w:sz w:val="24"/>
          <w:szCs w:val="24"/>
          <w:lang w:val="mn-MN"/>
          <w14:ligatures w14:val="standardContextual"/>
        </w:rPr>
      </w:pPr>
    </w:p>
    <w:p w14:paraId="78DB012B" w14:textId="77777777" w:rsidR="00ED7634" w:rsidRPr="00ED7634" w:rsidRDefault="00ED7634" w:rsidP="00ED7634">
      <w:pPr>
        <w:spacing w:after="0" w:line="240" w:lineRule="auto"/>
        <w:ind w:firstLine="1440"/>
        <w:jc w:val="both"/>
        <w:rPr>
          <w:rFonts w:ascii="Arial" w:eastAsia="MS Mincho" w:hAnsi="Arial" w:cs="Arial"/>
          <w:kern w:val="2"/>
          <w:sz w:val="24"/>
          <w:szCs w:val="24"/>
          <w:shd w:val="clear" w:color="auto" w:fill="FFFFFF"/>
          <w:lang w:val="mn-MN"/>
          <w14:ligatures w14:val="standardContextual"/>
        </w:rPr>
      </w:pPr>
      <w:r w:rsidRPr="00ED7634">
        <w:rPr>
          <w:rFonts w:ascii="Arial" w:eastAsia="MS Mincho" w:hAnsi="Arial" w:cs="Arial"/>
          <w:kern w:val="2"/>
          <w:sz w:val="24"/>
          <w:szCs w:val="24"/>
          <w:lang w:val="mn-MN"/>
          <w14:ligatures w14:val="standardContextual"/>
        </w:rPr>
        <w:t>4.2.1.</w:t>
      </w:r>
      <w:r w:rsidRPr="00ED7634">
        <w:rPr>
          <w:rFonts w:ascii="Arial" w:eastAsia="MS Mincho" w:hAnsi="Arial" w:cs="Arial"/>
          <w:kern w:val="2"/>
          <w:sz w:val="24"/>
          <w:szCs w:val="24"/>
          <w:shd w:val="clear" w:color="auto" w:fill="FFFFFF"/>
          <w:lang w:val="mn-MN"/>
          <w14:ligatures w14:val="standardContextual"/>
        </w:rPr>
        <w:t xml:space="preserve">Иргэдийн амар тайван, аюулгүй амьдрах орчныг бүрдүүлж, гэмт хэрэгтэй </w:t>
      </w:r>
      <w:r w:rsidRPr="00ED7634">
        <w:rPr>
          <w:rFonts w:ascii="Arial" w:eastAsia="MS Mincho" w:hAnsi="Arial" w:cs="Arial"/>
          <w:iCs/>
          <w:kern w:val="2"/>
          <w:sz w:val="24"/>
          <w:szCs w:val="24"/>
          <w:shd w:val="clear" w:color="auto" w:fill="FFFFFF"/>
          <w:lang w:val="mn-MN"/>
          <w14:ligatures w14:val="standardContextual"/>
        </w:rPr>
        <w:t>тэмцэх,</w:t>
      </w:r>
      <w:r w:rsidRPr="00ED7634">
        <w:rPr>
          <w:rFonts w:ascii="Arial" w:eastAsia="MS Mincho" w:hAnsi="Arial" w:cs="Arial"/>
          <w:kern w:val="2"/>
          <w:sz w:val="24"/>
          <w:szCs w:val="24"/>
          <w:shd w:val="clear" w:color="auto" w:fill="FFFFFF"/>
          <w:lang w:val="mn-MN"/>
          <w14:ligatures w14:val="standardContextual"/>
        </w:rPr>
        <w:t xml:space="preserve"> нийтийн хэв журмыг </w:t>
      </w:r>
      <w:r w:rsidRPr="00ED7634">
        <w:rPr>
          <w:rFonts w:ascii="Arial" w:eastAsia="MS Mincho" w:hAnsi="Arial" w:cs="Arial"/>
          <w:iCs/>
          <w:kern w:val="2"/>
          <w:sz w:val="24"/>
          <w:szCs w:val="24"/>
          <w:shd w:val="clear" w:color="auto" w:fill="FFFFFF"/>
          <w:lang w:val="mn-MN"/>
          <w14:ligatures w14:val="standardContextual"/>
        </w:rPr>
        <w:t>хамгаалах</w:t>
      </w:r>
      <w:r w:rsidRPr="00ED7634">
        <w:rPr>
          <w:rFonts w:ascii="Arial" w:eastAsia="MS Mincho" w:hAnsi="Arial" w:cs="Arial"/>
          <w:kern w:val="2"/>
          <w:sz w:val="24"/>
          <w:szCs w:val="24"/>
          <w:shd w:val="clear" w:color="auto" w:fill="FFFFFF"/>
          <w:lang w:val="mn-MN"/>
          <w14:ligatures w14:val="standardContextual"/>
        </w:rPr>
        <w:t>, олон нийтийн аюулгүй байдлыг хангах ажлыг эрчимжүүлнэ.</w:t>
      </w:r>
    </w:p>
    <w:p w14:paraId="04C8BD12" w14:textId="77777777" w:rsidR="00ED7634" w:rsidRPr="00ED7634" w:rsidRDefault="00ED7634" w:rsidP="00ED7634">
      <w:pPr>
        <w:spacing w:after="0" w:line="240" w:lineRule="auto"/>
        <w:ind w:firstLine="1440"/>
        <w:jc w:val="both"/>
        <w:rPr>
          <w:rFonts w:ascii="Arial" w:eastAsia="MS Mincho" w:hAnsi="Arial" w:cs="Arial"/>
          <w:kern w:val="2"/>
          <w:sz w:val="24"/>
          <w:szCs w:val="24"/>
          <w:shd w:val="clear" w:color="auto" w:fill="FFFFFF"/>
          <w:lang w:val="mn-MN"/>
          <w14:ligatures w14:val="standardContextual"/>
        </w:rPr>
      </w:pPr>
    </w:p>
    <w:p w14:paraId="240A0520" w14:textId="77777777" w:rsidR="00ED7634" w:rsidRPr="00ED7634" w:rsidRDefault="00ED7634" w:rsidP="00ED7634">
      <w:pPr>
        <w:spacing w:after="0" w:line="240" w:lineRule="auto"/>
        <w:ind w:firstLine="1440"/>
        <w:jc w:val="both"/>
        <w:rPr>
          <w:rFonts w:ascii="Arial" w:eastAsia="MS Mincho" w:hAnsi="Arial" w:cs="Arial"/>
          <w:kern w:val="2"/>
          <w:sz w:val="24"/>
          <w:szCs w:val="24"/>
          <w:shd w:val="clear" w:color="auto" w:fill="FFFFFF"/>
          <w:lang w:val="mn-MN"/>
          <w14:ligatures w14:val="standardContextual"/>
        </w:rPr>
      </w:pPr>
      <w:r w:rsidRPr="00ED7634">
        <w:rPr>
          <w:rFonts w:ascii="Arial" w:eastAsia="MS Mincho" w:hAnsi="Arial" w:cs="Arial"/>
          <w:kern w:val="2"/>
          <w:sz w:val="24"/>
          <w:szCs w:val="24"/>
          <w:shd w:val="clear" w:color="auto" w:fill="FFFFFF"/>
          <w:lang w:val="mn-MN"/>
          <w14:ligatures w14:val="standardContextual"/>
        </w:rPr>
        <w:t>4.2.2.Хүний эрх, эрх чөлөө, шударга ёс, үндэсний эв нэгдлийг хадгалан хамгаалах, эдийн засгийн өсөлтийг дэмжихэд чиглэсэн эрх зүйн тогтолцоог  бэхжүүлнэ.</w:t>
      </w:r>
    </w:p>
    <w:p w14:paraId="2F736F33" w14:textId="77777777" w:rsidR="00ED7634" w:rsidRPr="00ED7634" w:rsidRDefault="00ED7634" w:rsidP="00ED7634">
      <w:pPr>
        <w:spacing w:after="0" w:line="240" w:lineRule="auto"/>
        <w:ind w:firstLine="1440"/>
        <w:jc w:val="both"/>
        <w:rPr>
          <w:rFonts w:ascii="Arial" w:eastAsia="MS Mincho" w:hAnsi="Arial" w:cs="Arial"/>
          <w:kern w:val="2"/>
          <w:sz w:val="24"/>
          <w:szCs w:val="24"/>
          <w:shd w:val="clear" w:color="auto" w:fill="FFFFFF"/>
          <w:lang w:val="mn-MN"/>
          <w14:ligatures w14:val="standardContextual"/>
        </w:rPr>
      </w:pPr>
    </w:p>
    <w:p w14:paraId="7A7DB172" w14:textId="77777777" w:rsidR="00ED7634" w:rsidRPr="00ED7634" w:rsidRDefault="00ED7634" w:rsidP="00ED7634">
      <w:pPr>
        <w:spacing w:after="0" w:line="240" w:lineRule="auto"/>
        <w:ind w:firstLine="1440"/>
        <w:jc w:val="both"/>
        <w:rPr>
          <w:rFonts w:ascii="Arial" w:eastAsia="MS Mincho" w:hAnsi="Arial" w:cs="Arial"/>
          <w:kern w:val="2"/>
          <w:sz w:val="24"/>
          <w:szCs w:val="24"/>
          <w:shd w:val="clear" w:color="auto" w:fill="FFFFFF"/>
          <w:lang w:val="mn-MN"/>
          <w14:ligatures w14:val="standardContextual"/>
        </w:rPr>
      </w:pPr>
      <w:r w:rsidRPr="00ED7634">
        <w:rPr>
          <w:rFonts w:ascii="Arial" w:eastAsia="MS Mincho" w:hAnsi="Arial" w:cs="Arial"/>
          <w:kern w:val="2"/>
          <w:sz w:val="24"/>
          <w:szCs w:val="24"/>
          <w:shd w:val="clear" w:color="auto" w:fill="FFFFFF"/>
          <w:lang w:val="mn-MN"/>
          <w14:ligatures w14:val="standardContextual"/>
        </w:rPr>
        <w:t>4.2.3.Жендэрийн эрх тэгш байдлыг хангах тогтолцоог бэхжүүлж, шийдвэр гаргах түвшинд эмэгтэйчүүдийн оролцоог нэмэгдүүлнэ.</w:t>
      </w:r>
    </w:p>
    <w:p w14:paraId="430D4BEA" w14:textId="77777777" w:rsidR="00ED7634" w:rsidRPr="00ED7634" w:rsidRDefault="00ED7634" w:rsidP="00ED7634">
      <w:pPr>
        <w:spacing w:after="0" w:line="240" w:lineRule="auto"/>
        <w:ind w:firstLine="1440"/>
        <w:jc w:val="both"/>
        <w:rPr>
          <w:rFonts w:ascii="Arial" w:eastAsia="MS Mincho" w:hAnsi="Arial" w:cs="Arial"/>
          <w:kern w:val="2"/>
          <w:sz w:val="24"/>
          <w:szCs w:val="24"/>
          <w:shd w:val="clear" w:color="auto" w:fill="FFFFFF"/>
          <w:lang w:val="mn-MN"/>
          <w14:ligatures w14:val="standardContextual"/>
        </w:rPr>
      </w:pPr>
    </w:p>
    <w:p w14:paraId="70262041" w14:textId="77777777" w:rsidR="00ED7634" w:rsidRPr="00ED7634" w:rsidRDefault="00ED7634" w:rsidP="00ED7634">
      <w:pPr>
        <w:spacing w:after="0" w:line="240" w:lineRule="auto"/>
        <w:ind w:firstLine="1440"/>
        <w:jc w:val="both"/>
        <w:rPr>
          <w:rFonts w:ascii="Arial" w:eastAsia="MS Mincho" w:hAnsi="Arial" w:cs="Arial"/>
          <w:kern w:val="2"/>
          <w:sz w:val="24"/>
          <w:szCs w:val="24"/>
          <w:shd w:val="clear" w:color="auto" w:fill="FFFFFF"/>
          <w:lang w:val="mn-MN"/>
          <w14:ligatures w14:val="standardContextual"/>
        </w:rPr>
      </w:pPr>
      <w:r w:rsidRPr="00ED7634">
        <w:rPr>
          <w:rFonts w:ascii="Arial" w:eastAsia="MS Mincho" w:hAnsi="Arial" w:cs="Arial"/>
          <w:kern w:val="2"/>
          <w:sz w:val="24"/>
          <w:szCs w:val="24"/>
          <w:shd w:val="clear" w:color="auto" w:fill="FFFFFF"/>
          <w:lang w:val="mn-MN"/>
          <w14:ligatures w14:val="standardContextual"/>
        </w:rPr>
        <w:t>4.2.4.Хөгжлөөс хэнийг ч орхигдуулахгүй байх зарчмыг баримтлан хөгжлийн бэрхшээлтэй иргэдийг хөдөлмөр эрхлэх боломжийг бүрдүүлэхэд бодлогоор дэмжиж, зөрчигдөж буй эрхийг хамгаална.</w:t>
      </w:r>
    </w:p>
    <w:p w14:paraId="01B04C10" w14:textId="77777777" w:rsidR="00ED7634" w:rsidRPr="00ED7634" w:rsidRDefault="00ED7634" w:rsidP="00ED7634">
      <w:pPr>
        <w:spacing w:after="0" w:line="240" w:lineRule="auto"/>
        <w:ind w:firstLine="1440"/>
        <w:jc w:val="both"/>
        <w:rPr>
          <w:rFonts w:ascii="Arial" w:eastAsia="MS Mincho" w:hAnsi="Arial" w:cs="Arial"/>
          <w:kern w:val="2"/>
          <w:sz w:val="24"/>
          <w:szCs w:val="24"/>
          <w:shd w:val="clear" w:color="auto" w:fill="FFFFFF"/>
          <w:lang w:val="mn-MN"/>
          <w14:ligatures w14:val="standardContextual"/>
        </w:rPr>
      </w:pPr>
    </w:p>
    <w:p w14:paraId="6362AB65" w14:textId="77777777" w:rsidR="00ED7634" w:rsidRPr="00ED7634" w:rsidRDefault="00ED7634" w:rsidP="00ED7634">
      <w:pPr>
        <w:spacing w:after="0" w:line="240" w:lineRule="auto"/>
        <w:ind w:firstLine="1440"/>
        <w:jc w:val="both"/>
        <w:rPr>
          <w:rFonts w:ascii="Arial" w:eastAsia="MS Mincho" w:hAnsi="Arial" w:cs="Arial"/>
          <w:kern w:val="2"/>
          <w:sz w:val="24"/>
          <w:szCs w:val="24"/>
          <w:shd w:val="clear" w:color="auto" w:fill="FFFFFF"/>
          <w:lang w:val="mn-MN"/>
          <w14:ligatures w14:val="standardContextual"/>
        </w:rPr>
      </w:pPr>
      <w:r w:rsidRPr="00ED7634">
        <w:rPr>
          <w:rFonts w:ascii="Arial" w:eastAsia="MS Mincho" w:hAnsi="Arial" w:cs="Arial"/>
          <w:kern w:val="2"/>
          <w:sz w:val="24"/>
          <w:szCs w:val="24"/>
          <w:shd w:val="clear" w:color="auto" w:fill="FFFFFF"/>
          <w:lang w:val="mn-MN"/>
          <w14:ligatures w14:val="standardContextual"/>
        </w:rPr>
        <w:lastRenderedPageBreak/>
        <w:t>4.2.5.Саадгүй байдал, хүртээмжийн тухай хуулийг батлуулж, хөгжлийн бэрхшээлтэй хүний тэгш, хүртээмжтэй дэд бүтцийн стандартыг албан байгууллага, орон сууц, худалдаа, үйлчилгээний байгууллагуудад мөрдүүлнэ.</w:t>
      </w:r>
    </w:p>
    <w:p w14:paraId="5B563AA0" w14:textId="77777777" w:rsidR="00ED7634" w:rsidRPr="00ED7634" w:rsidRDefault="00ED7634" w:rsidP="00ED7634">
      <w:pPr>
        <w:spacing w:after="0" w:line="240" w:lineRule="auto"/>
        <w:ind w:firstLine="1440"/>
        <w:jc w:val="both"/>
        <w:rPr>
          <w:rFonts w:ascii="Arial" w:eastAsia="MS Mincho" w:hAnsi="Arial" w:cs="Arial"/>
          <w:kern w:val="2"/>
          <w:sz w:val="24"/>
          <w:szCs w:val="24"/>
          <w:shd w:val="clear" w:color="auto" w:fill="FFFFFF"/>
          <w:lang w:val="mn-MN"/>
          <w14:ligatures w14:val="standardContextual"/>
        </w:rPr>
      </w:pPr>
    </w:p>
    <w:p w14:paraId="1614036A" w14:textId="77777777" w:rsidR="00ED7634" w:rsidRPr="00ED7634" w:rsidRDefault="00ED7634" w:rsidP="00ED7634">
      <w:pPr>
        <w:keepNext/>
        <w:keepLines/>
        <w:spacing w:after="0" w:line="240" w:lineRule="auto"/>
        <w:ind w:firstLine="720"/>
        <w:jc w:val="both"/>
        <w:outlineLvl w:val="1"/>
        <w:rPr>
          <w:rFonts w:ascii="Arial" w:eastAsia="Yu Gothic Light" w:hAnsi="Arial" w:cs="Arial"/>
          <w:b/>
          <w:kern w:val="2"/>
          <w:sz w:val="24"/>
          <w:szCs w:val="24"/>
          <w:lang w:val="mn-MN"/>
          <w14:ligatures w14:val="standardContextual"/>
        </w:rPr>
      </w:pPr>
      <w:r w:rsidRPr="00ED7634">
        <w:rPr>
          <w:rFonts w:ascii="Arial" w:eastAsia="Yu Gothic Light" w:hAnsi="Arial" w:cs="Arial"/>
          <w:b/>
          <w:kern w:val="2"/>
          <w:sz w:val="24"/>
          <w:szCs w:val="24"/>
          <w:lang w:val="mn-MN"/>
          <w14:ligatures w14:val="standardContextual"/>
        </w:rPr>
        <w:t xml:space="preserve">4.3.Үндэсний сөрөн тэсвэрлэх чадавхыг бэхжүүлнэ: </w:t>
      </w:r>
    </w:p>
    <w:p w14:paraId="18D3B394" w14:textId="77777777" w:rsidR="00ED7634" w:rsidRPr="00ED7634" w:rsidRDefault="00ED7634" w:rsidP="00ED7634">
      <w:pPr>
        <w:spacing w:after="0" w:line="240" w:lineRule="auto"/>
        <w:rPr>
          <w:rFonts w:ascii="Aptos" w:eastAsia="MS Mincho" w:hAnsi="Aptos" w:cs="Arial"/>
          <w:kern w:val="2"/>
          <w:sz w:val="24"/>
          <w:szCs w:val="24"/>
          <w:lang w:val="mn-MN"/>
          <w14:ligatures w14:val="standardContextual"/>
        </w:rPr>
      </w:pPr>
    </w:p>
    <w:p w14:paraId="0C9D05D7" w14:textId="77777777" w:rsidR="00ED7634" w:rsidRPr="00ED7634" w:rsidRDefault="00ED7634" w:rsidP="00ED7634">
      <w:pPr>
        <w:spacing w:after="0" w:line="240" w:lineRule="auto"/>
        <w:ind w:firstLine="1440"/>
        <w:jc w:val="both"/>
        <w:rPr>
          <w:rFonts w:ascii="Arial" w:eastAsia="Yu Mincho" w:hAnsi="Arial" w:cs="Arial"/>
          <w:kern w:val="2"/>
          <w:sz w:val="24"/>
          <w:szCs w:val="24"/>
          <w:lang w:val="mn-MN"/>
          <w14:ligatures w14:val="standardContextual"/>
        </w:rPr>
      </w:pPr>
      <w:r w:rsidRPr="00ED7634">
        <w:rPr>
          <w:rFonts w:ascii="Arial" w:eastAsia="Yu Mincho" w:hAnsi="Arial" w:cs="Arial"/>
          <w:kern w:val="2"/>
          <w:sz w:val="24"/>
          <w:szCs w:val="24"/>
          <w:lang w:val="mn-MN"/>
          <w14:ligatures w14:val="standardContextual"/>
        </w:rPr>
        <w:t xml:space="preserve">4.3.1.Батлан хамгаалах тогтолцоог бэхжүүлж, хиймэл оюун, орчин үеийн техник, технологид суурилсан </w:t>
      </w:r>
      <w:r w:rsidRPr="00ED7634">
        <w:rPr>
          <w:rFonts w:ascii="Arial" w:eastAsia="Yu Mincho" w:hAnsi="Arial" w:cs="Arial"/>
          <w:iCs/>
          <w:kern w:val="2"/>
          <w:sz w:val="24"/>
          <w:szCs w:val="24"/>
          <w:lang w:val="mn-MN"/>
          <w14:ligatures w14:val="standardContextual"/>
        </w:rPr>
        <w:t>зэвсэгт</w:t>
      </w:r>
      <w:r w:rsidRPr="00ED7634">
        <w:rPr>
          <w:rFonts w:ascii="Arial" w:eastAsia="Yu Mincho" w:hAnsi="Arial" w:cs="Arial"/>
          <w:kern w:val="2"/>
          <w:sz w:val="24"/>
          <w:szCs w:val="24"/>
          <w:lang w:val="mn-MN"/>
          <w14:ligatures w14:val="standardContextual"/>
        </w:rPr>
        <w:t xml:space="preserve"> хүчнийг хөгжүүлнэ.</w:t>
      </w:r>
    </w:p>
    <w:p w14:paraId="7EF5D11C" w14:textId="77777777" w:rsidR="00ED7634" w:rsidRPr="00ED7634" w:rsidRDefault="00ED7634" w:rsidP="00ED7634">
      <w:pPr>
        <w:spacing w:after="0" w:line="240" w:lineRule="auto"/>
        <w:ind w:firstLine="1440"/>
        <w:jc w:val="both"/>
        <w:rPr>
          <w:rFonts w:ascii="Arial" w:eastAsia="Yu Mincho" w:hAnsi="Arial" w:cs="Arial"/>
          <w:kern w:val="2"/>
          <w:sz w:val="24"/>
          <w:szCs w:val="24"/>
          <w:lang w:val="mn-MN"/>
          <w14:ligatures w14:val="standardContextual"/>
        </w:rPr>
      </w:pPr>
    </w:p>
    <w:p w14:paraId="37640E5E" w14:textId="77777777" w:rsidR="00ED7634" w:rsidRPr="00ED7634" w:rsidRDefault="00ED7634" w:rsidP="00ED7634">
      <w:pPr>
        <w:spacing w:after="0" w:line="240" w:lineRule="auto"/>
        <w:ind w:firstLine="1440"/>
        <w:jc w:val="both"/>
        <w:rPr>
          <w:rFonts w:ascii="Arial" w:eastAsia="Yu Mincho" w:hAnsi="Arial" w:cs="Arial"/>
          <w:kern w:val="2"/>
          <w:sz w:val="24"/>
          <w:szCs w:val="24"/>
          <w:lang w:val="mn-MN"/>
          <w14:ligatures w14:val="standardContextual"/>
        </w:rPr>
      </w:pPr>
      <w:r w:rsidRPr="00ED7634">
        <w:rPr>
          <w:rFonts w:ascii="Arial" w:eastAsia="Yu Mincho" w:hAnsi="Arial" w:cs="Arial"/>
          <w:kern w:val="2"/>
          <w:sz w:val="24"/>
          <w:szCs w:val="24"/>
          <w:cs/>
          <w:lang w:val="mn-MN" w:bidi="mn"/>
          <w14:ligatures w14:val="standardContextual"/>
        </w:rPr>
        <w:t>4.3.</w:t>
      </w:r>
      <w:r w:rsidRPr="00ED7634">
        <w:rPr>
          <w:rFonts w:ascii="Arial" w:eastAsia="Yu Mincho" w:hAnsi="Arial" w:cs="Arial"/>
          <w:kern w:val="2"/>
          <w:sz w:val="24"/>
          <w:szCs w:val="24"/>
          <w:lang w:val="mn-MN" w:bidi="mn"/>
          <w14:ligatures w14:val="standardContextual"/>
        </w:rPr>
        <w:t>2</w:t>
      </w:r>
      <w:r w:rsidRPr="00ED7634">
        <w:rPr>
          <w:rFonts w:ascii="Arial" w:eastAsia="Yu Mincho" w:hAnsi="Arial" w:cs="Arial"/>
          <w:kern w:val="2"/>
          <w:sz w:val="24"/>
          <w:szCs w:val="24"/>
          <w:cs/>
          <w:lang w:val="mn-MN" w:bidi="mn"/>
          <w14:ligatures w14:val="standardContextual"/>
        </w:rPr>
        <w:t>.</w:t>
      </w:r>
      <w:r w:rsidRPr="00ED7634">
        <w:rPr>
          <w:rFonts w:ascii="Arial" w:eastAsia="Yu Mincho" w:hAnsi="Arial" w:cs="Arial"/>
          <w:kern w:val="2"/>
          <w:sz w:val="24"/>
          <w:szCs w:val="24"/>
          <w:lang w:val="mn-MN"/>
          <w14:ligatures w14:val="standardContextual"/>
        </w:rPr>
        <w:t xml:space="preserve">Энхийг дэмжих ажиллагаа, улс орны бүтээн байгуулалтын үйл ажиллагаанд </w:t>
      </w:r>
      <w:r w:rsidRPr="00ED7634">
        <w:rPr>
          <w:rFonts w:ascii="Arial" w:eastAsia="Yu Mincho" w:hAnsi="Arial" w:cs="Arial"/>
          <w:iCs/>
          <w:kern w:val="2"/>
          <w:sz w:val="24"/>
          <w:szCs w:val="24"/>
          <w:lang w:val="mn-MN"/>
          <w14:ligatures w14:val="standardContextual"/>
        </w:rPr>
        <w:t>зэвсэгт</w:t>
      </w:r>
      <w:r w:rsidRPr="00ED7634">
        <w:rPr>
          <w:rFonts w:ascii="Arial" w:eastAsia="Yu Mincho" w:hAnsi="Arial" w:cs="Arial"/>
          <w:kern w:val="2"/>
          <w:sz w:val="24"/>
          <w:szCs w:val="24"/>
          <w:lang w:val="mn-MN"/>
          <w14:ligatures w14:val="standardContextual"/>
        </w:rPr>
        <w:t xml:space="preserve"> хүчний оролцоог нэмэгдүүлж, олон улсад Монгол Улсын байр суурийг бэхжүүлнэ.</w:t>
      </w:r>
    </w:p>
    <w:p w14:paraId="1487F4E8" w14:textId="77777777" w:rsidR="00ED7634" w:rsidRPr="00ED7634" w:rsidRDefault="00ED7634" w:rsidP="00ED7634">
      <w:pPr>
        <w:spacing w:after="0" w:line="240" w:lineRule="auto"/>
        <w:ind w:firstLine="1440"/>
        <w:jc w:val="both"/>
        <w:rPr>
          <w:rFonts w:ascii="Arial" w:eastAsia="Yu Mincho" w:hAnsi="Arial" w:cs="Arial"/>
          <w:kern w:val="2"/>
          <w:sz w:val="24"/>
          <w:szCs w:val="24"/>
          <w:lang w:val="mn-MN"/>
          <w14:ligatures w14:val="standardContextual"/>
        </w:rPr>
      </w:pPr>
    </w:p>
    <w:p w14:paraId="3ECB2A12" w14:textId="77777777" w:rsidR="00ED7634" w:rsidRPr="00ED7634" w:rsidRDefault="00ED7634" w:rsidP="00ED7634">
      <w:pPr>
        <w:spacing w:after="0" w:line="240" w:lineRule="auto"/>
        <w:ind w:firstLine="1440"/>
        <w:jc w:val="both"/>
        <w:rPr>
          <w:rFonts w:ascii="Arial" w:eastAsia="Yu Mincho" w:hAnsi="Arial" w:cs="Arial"/>
          <w:kern w:val="2"/>
          <w:sz w:val="24"/>
          <w:szCs w:val="24"/>
          <w:lang w:val="mn-MN"/>
          <w14:ligatures w14:val="standardContextual"/>
        </w:rPr>
      </w:pPr>
      <w:r w:rsidRPr="00ED7634">
        <w:rPr>
          <w:rFonts w:ascii="Arial" w:eastAsia="Yu Mincho" w:hAnsi="Arial" w:cs="Arial"/>
          <w:kern w:val="2"/>
          <w:sz w:val="24"/>
          <w:szCs w:val="24"/>
          <w:lang w:val="mn-MN"/>
          <w14:ligatures w14:val="standardContextual"/>
        </w:rPr>
        <w:t>4.3.3.Цэргийн аж үйлдвэр, дэд бүтцийг хөгжүүлж, батлан хамгаалах бие даасан байдлыг хангаж, иргэдэд эх оронч үзлийг төлөвшүүлэх ажлыг зохион байгуулна.</w:t>
      </w:r>
    </w:p>
    <w:p w14:paraId="1319BA73" w14:textId="77777777" w:rsidR="00ED7634" w:rsidRPr="00ED7634" w:rsidRDefault="00ED7634" w:rsidP="00ED7634">
      <w:pPr>
        <w:spacing w:after="0" w:line="240" w:lineRule="auto"/>
        <w:ind w:firstLine="1440"/>
        <w:jc w:val="both"/>
        <w:rPr>
          <w:rFonts w:ascii="Arial" w:eastAsia="Yu Mincho" w:hAnsi="Arial" w:cs="Arial"/>
          <w:kern w:val="2"/>
          <w:sz w:val="24"/>
          <w:szCs w:val="24"/>
          <w:lang w:val="mn-MN"/>
          <w14:ligatures w14:val="standardContextual"/>
        </w:rPr>
      </w:pPr>
    </w:p>
    <w:p w14:paraId="5D12934F"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r w:rsidRPr="00ED7634">
        <w:rPr>
          <w:rFonts w:ascii="Arial" w:eastAsia="Yu Mincho" w:hAnsi="Arial" w:cs="Arial"/>
          <w:kern w:val="2"/>
          <w:sz w:val="24"/>
          <w:szCs w:val="24"/>
          <w:lang w:val="mn-MN"/>
          <w14:ligatures w14:val="standardContextual"/>
        </w:rPr>
        <w:t>4.3.4.</w:t>
      </w:r>
      <w:r w:rsidRPr="00ED7634">
        <w:rPr>
          <w:rFonts w:ascii="Arial" w:eastAsia="Arial" w:hAnsi="Arial" w:cs="Arial"/>
          <w:kern w:val="2"/>
          <w:sz w:val="24"/>
          <w:szCs w:val="24"/>
          <w:lang w:val="mn-MN"/>
          <w14:ligatures w14:val="standardContextual"/>
        </w:rPr>
        <w:t>Дэвшилтэт технологи, инновацад суурилсан гамшгаас хамгаалах эрт сэрэмжлүүлэх зарлан мэдээллийн нэгдсэн систем байгуулах, гамшгийн үеийн бэлтгэл, бэлэн байдлын хангалтыг нэмэгдүүлнэ.</w:t>
      </w:r>
    </w:p>
    <w:p w14:paraId="2CAA2D1E" w14:textId="77777777" w:rsidR="00ED7634" w:rsidRPr="00ED7634" w:rsidRDefault="00ED7634" w:rsidP="00ED7634">
      <w:pPr>
        <w:spacing w:after="0" w:line="240" w:lineRule="auto"/>
        <w:ind w:firstLine="1440"/>
        <w:jc w:val="both"/>
        <w:rPr>
          <w:rFonts w:ascii="Arial" w:eastAsia="Arial" w:hAnsi="Arial" w:cs="Arial"/>
          <w:kern w:val="2"/>
          <w:sz w:val="24"/>
          <w:szCs w:val="24"/>
          <w:lang w:val="mn-MN"/>
          <w14:ligatures w14:val="standardContextual"/>
        </w:rPr>
      </w:pPr>
    </w:p>
    <w:p w14:paraId="1791B590" w14:textId="77777777" w:rsidR="00ED7634" w:rsidRPr="00ED7634" w:rsidRDefault="00ED7634" w:rsidP="00ED7634">
      <w:pPr>
        <w:spacing w:after="0" w:line="240" w:lineRule="auto"/>
        <w:ind w:firstLine="1440"/>
        <w:jc w:val="both"/>
        <w:rPr>
          <w:rFonts w:ascii="Arial" w:eastAsia="Times New Roman" w:hAnsi="Arial" w:cs="Arial"/>
          <w:sz w:val="24"/>
          <w:szCs w:val="24"/>
          <w:lang w:val="mn-MN"/>
        </w:rPr>
      </w:pPr>
      <w:r w:rsidRPr="00ED7634">
        <w:rPr>
          <w:rFonts w:ascii="Arial" w:eastAsia="Times New Roman" w:hAnsi="Arial" w:cs="Arial"/>
          <w:sz w:val="24"/>
          <w:szCs w:val="24"/>
          <w:lang w:val="mn-MN"/>
        </w:rPr>
        <w:t>4.3.5.Засгийн газраас хэрэгжүүлж буй мега төслүүдийн бүтээн байгуулалтын ажилд зэвсэгт хүчнийг оролцуулна.</w:t>
      </w:r>
    </w:p>
    <w:p w14:paraId="4BEF0ABC" w14:textId="77777777" w:rsidR="00ED7634" w:rsidRPr="00ED7634" w:rsidRDefault="00ED7634" w:rsidP="00ED7634">
      <w:pPr>
        <w:spacing w:after="0" w:line="240" w:lineRule="auto"/>
        <w:ind w:firstLine="1440"/>
        <w:jc w:val="both"/>
        <w:rPr>
          <w:rFonts w:ascii="Arial" w:eastAsia="Yu Mincho" w:hAnsi="Arial" w:cs="Arial"/>
          <w:kern w:val="2"/>
          <w:sz w:val="24"/>
          <w:szCs w:val="24"/>
          <w:lang w:val="mn-MN"/>
          <w14:ligatures w14:val="standardContextual"/>
        </w:rPr>
      </w:pPr>
    </w:p>
    <w:p w14:paraId="2C7BBBB2" w14:textId="77777777" w:rsidR="00ED7634" w:rsidRPr="00ED7634" w:rsidRDefault="00ED7634" w:rsidP="00ED7634">
      <w:pPr>
        <w:keepNext/>
        <w:keepLines/>
        <w:spacing w:after="0" w:line="240" w:lineRule="auto"/>
        <w:ind w:firstLine="720"/>
        <w:jc w:val="both"/>
        <w:outlineLvl w:val="1"/>
        <w:rPr>
          <w:rFonts w:ascii="Arial" w:eastAsia="Yu Gothic Light" w:hAnsi="Arial" w:cs="Arial"/>
          <w:b/>
          <w:kern w:val="2"/>
          <w:sz w:val="24"/>
          <w:szCs w:val="24"/>
          <w:lang w:val="mn-MN"/>
          <w14:ligatures w14:val="standardContextual"/>
        </w:rPr>
      </w:pPr>
      <w:r w:rsidRPr="00ED7634">
        <w:rPr>
          <w:rFonts w:ascii="Arial" w:eastAsia="Yu Gothic Light" w:hAnsi="Arial" w:cs="Arial"/>
          <w:b/>
          <w:kern w:val="2"/>
          <w:sz w:val="24"/>
          <w:szCs w:val="24"/>
          <w:lang w:val="mn-MN"/>
          <w14:ligatures w14:val="standardContextual"/>
        </w:rPr>
        <w:t>4.4.Шударга байдлын үзүүлэлтийг сайжруулна:</w:t>
      </w:r>
    </w:p>
    <w:p w14:paraId="21DC56A3" w14:textId="77777777" w:rsidR="00ED7634" w:rsidRPr="00ED7634" w:rsidRDefault="00ED7634" w:rsidP="00ED7634">
      <w:pPr>
        <w:spacing w:after="0" w:line="240" w:lineRule="auto"/>
        <w:ind w:firstLine="720"/>
        <w:jc w:val="both"/>
        <w:rPr>
          <w:rFonts w:ascii="Arial" w:eastAsia="MS Mincho" w:hAnsi="Arial" w:cs="Arial"/>
          <w:kern w:val="2"/>
          <w:sz w:val="24"/>
          <w:szCs w:val="24"/>
          <w:lang w:val="mn-MN"/>
          <w14:ligatures w14:val="standardContextual"/>
        </w:rPr>
      </w:pPr>
    </w:p>
    <w:p w14:paraId="1CF45CD2" w14:textId="77777777" w:rsidR="00ED7634" w:rsidRPr="00ED7634" w:rsidRDefault="00ED7634" w:rsidP="00ED7634">
      <w:pPr>
        <w:spacing w:after="0" w:line="240" w:lineRule="auto"/>
        <w:ind w:firstLine="1440"/>
        <w:jc w:val="both"/>
        <w:rPr>
          <w:rFonts w:ascii="Arial" w:eastAsia="MS Mincho" w:hAnsi="Arial" w:cs="Arial"/>
          <w:kern w:val="2"/>
          <w:sz w:val="24"/>
          <w:szCs w:val="24"/>
          <w:shd w:val="clear" w:color="auto" w:fill="FFFFFF"/>
          <w:lang w:val="mn-MN"/>
          <w14:ligatures w14:val="standardContextual"/>
        </w:rPr>
      </w:pPr>
      <w:r w:rsidRPr="00ED7634">
        <w:rPr>
          <w:rFonts w:ascii="Arial" w:eastAsia="MS Mincho" w:hAnsi="Arial" w:cs="Arial"/>
          <w:kern w:val="2"/>
          <w:sz w:val="24"/>
          <w:szCs w:val="24"/>
          <w:lang w:val="mn-MN"/>
          <w14:ligatures w14:val="standardContextual"/>
        </w:rPr>
        <w:t>4.4.1.</w:t>
      </w:r>
      <w:r w:rsidRPr="00ED7634">
        <w:rPr>
          <w:rFonts w:ascii="Arial" w:eastAsia="MS Mincho" w:hAnsi="Arial" w:cs="Arial"/>
          <w:kern w:val="2"/>
          <w:sz w:val="24"/>
          <w:szCs w:val="24"/>
          <w:shd w:val="clear" w:color="auto" w:fill="FFFFFF"/>
          <w:lang w:val="mn-MN"/>
          <w14:ligatures w14:val="standardContextual"/>
        </w:rPr>
        <w:t>“Авлигатай тэмцэх үндэсний хөтөлбөр”-ийн хэрэгжилтийн  үр дүн, үр нөлөөг нэмэгдүүлж, Транспаренси Интернэйшнл олон улсын байгууллагын Авлигын төсөөллийн индексийн оноог сайжруулах нөхцөлийг бүрдүүлнэ.</w:t>
      </w:r>
    </w:p>
    <w:p w14:paraId="6599A134" w14:textId="77777777" w:rsidR="00ED7634" w:rsidRPr="00ED7634" w:rsidRDefault="00ED7634" w:rsidP="00ED7634">
      <w:pPr>
        <w:spacing w:after="0" w:line="240" w:lineRule="auto"/>
        <w:ind w:firstLine="1440"/>
        <w:jc w:val="both"/>
        <w:rPr>
          <w:rFonts w:ascii="Arial" w:eastAsia="MS Mincho" w:hAnsi="Arial" w:cs="Arial"/>
          <w:kern w:val="2"/>
          <w:sz w:val="24"/>
          <w:szCs w:val="24"/>
          <w:shd w:val="clear" w:color="auto" w:fill="FFFFFF"/>
          <w:lang w:val="mn-MN"/>
          <w14:ligatures w14:val="standardContextual"/>
        </w:rPr>
      </w:pPr>
    </w:p>
    <w:p w14:paraId="51CA3B94" w14:textId="77777777" w:rsidR="00ED7634" w:rsidRPr="00ED7634" w:rsidRDefault="00ED7634" w:rsidP="00ED7634">
      <w:pPr>
        <w:spacing w:after="0" w:line="240" w:lineRule="auto"/>
        <w:ind w:firstLine="1440"/>
        <w:jc w:val="both"/>
        <w:rPr>
          <w:rFonts w:ascii="Arial" w:eastAsia="MS Mincho" w:hAnsi="Arial" w:cs="Arial"/>
          <w:kern w:val="2"/>
          <w:sz w:val="24"/>
          <w:szCs w:val="24"/>
          <w:shd w:val="clear" w:color="auto" w:fill="FFFFFF"/>
          <w:lang w:val="mn-MN"/>
          <w14:ligatures w14:val="standardContextual"/>
        </w:rPr>
      </w:pPr>
      <w:r w:rsidRPr="00ED7634">
        <w:rPr>
          <w:rFonts w:ascii="Arial" w:eastAsia="MS Mincho" w:hAnsi="Arial" w:cs="Arial"/>
          <w:kern w:val="2"/>
          <w:sz w:val="24"/>
          <w:szCs w:val="24"/>
          <w:shd w:val="clear" w:color="auto" w:fill="FFFFFF"/>
          <w:lang w:val="mn-MN"/>
          <w14:ligatures w14:val="standardContextual"/>
        </w:rPr>
        <w:t>4.4.2.Авлигаас урьдчилан сэргийлэх, авлигын гэмт хэргээс сэргийлэх энэ төрлийн гэмт хэрэгтэй тэмцэх бодлого, эрх зүйн шинэчлэлийг эрчимжүүлнэ.</w:t>
      </w:r>
    </w:p>
    <w:p w14:paraId="565C87FD" w14:textId="77777777" w:rsidR="00ED7634" w:rsidRPr="00ED7634" w:rsidRDefault="00ED7634" w:rsidP="00ED7634">
      <w:pPr>
        <w:spacing w:after="0" w:line="240" w:lineRule="auto"/>
        <w:ind w:firstLine="1440"/>
        <w:jc w:val="both"/>
        <w:rPr>
          <w:rFonts w:ascii="Arial" w:eastAsia="MS Mincho" w:hAnsi="Arial" w:cs="Arial"/>
          <w:kern w:val="2"/>
          <w:sz w:val="24"/>
          <w:szCs w:val="24"/>
          <w:shd w:val="clear" w:color="auto" w:fill="FFFFFF"/>
          <w:lang w:val="mn-MN"/>
          <w14:ligatures w14:val="standardContextual"/>
        </w:rPr>
      </w:pPr>
    </w:p>
    <w:p w14:paraId="36D9CBFA" w14:textId="77777777" w:rsidR="00ED7634" w:rsidRPr="00ED7634" w:rsidRDefault="00ED7634" w:rsidP="00ED7634">
      <w:pPr>
        <w:spacing w:after="0" w:line="240" w:lineRule="auto"/>
        <w:ind w:firstLine="1440"/>
        <w:jc w:val="both"/>
        <w:rPr>
          <w:rFonts w:ascii="Arial" w:eastAsia="MS Mincho" w:hAnsi="Arial" w:cs="Arial"/>
          <w:kern w:val="2"/>
          <w:sz w:val="24"/>
          <w:szCs w:val="24"/>
          <w:shd w:val="clear" w:color="auto" w:fill="FFFFFF"/>
          <w:lang w:val="mn-MN"/>
          <w14:ligatures w14:val="standardContextual"/>
        </w:rPr>
      </w:pPr>
      <w:r w:rsidRPr="00ED7634">
        <w:rPr>
          <w:rFonts w:ascii="Arial" w:eastAsia="MS Mincho" w:hAnsi="Arial" w:cs="Arial"/>
          <w:kern w:val="2"/>
          <w:sz w:val="24"/>
          <w:szCs w:val="24"/>
          <w:shd w:val="clear" w:color="auto" w:fill="FFFFFF"/>
          <w:lang w:val="mn-MN"/>
          <w14:ligatures w14:val="standardContextual"/>
        </w:rPr>
        <w:t>4.4.3.Бизнес эхлүүлэхэд гардаг хүндрэл, шат дамжлагыг бууруулж, эдийн засгийн үйл ажиллагаанд оролцох төрийн оролцоог багасгана.</w:t>
      </w:r>
    </w:p>
    <w:p w14:paraId="5C731235" w14:textId="77777777" w:rsidR="00ED7634" w:rsidRPr="00ED7634" w:rsidRDefault="00ED7634" w:rsidP="00ED7634">
      <w:pPr>
        <w:spacing w:after="0" w:line="240" w:lineRule="auto"/>
        <w:ind w:firstLine="1440"/>
        <w:jc w:val="both"/>
        <w:rPr>
          <w:rFonts w:ascii="Arial" w:eastAsia="MS Mincho" w:hAnsi="Arial" w:cs="Arial"/>
          <w:kern w:val="2"/>
          <w:sz w:val="24"/>
          <w:szCs w:val="24"/>
          <w:shd w:val="clear" w:color="auto" w:fill="FFFFFF"/>
          <w:lang w:val="mn-MN"/>
          <w14:ligatures w14:val="standardContextual"/>
        </w:rPr>
      </w:pPr>
    </w:p>
    <w:p w14:paraId="458E53AB" w14:textId="77777777" w:rsidR="00ED7634" w:rsidRPr="00ED7634" w:rsidRDefault="00ED7634" w:rsidP="00ED7634">
      <w:pPr>
        <w:spacing w:after="0" w:line="240" w:lineRule="auto"/>
        <w:ind w:firstLine="1440"/>
        <w:jc w:val="both"/>
        <w:rPr>
          <w:rFonts w:ascii="Arial" w:eastAsia="MS Mincho" w:hAnsi="Arial" w:cs="Arial"/>
          <w:color w:val="000000"/>
          <w:kern w:val="2"/>
          <w:sz w:val="24"/>
          <w:szCs w:val="24"/>
          <w:lang w:val="mn-MN"/>
          <w14:ligatures w14:val="standardContextual"/>
        </w:rPr>
      </w:pPr>
      <w:r w:rsidRPr="00ED7634">
        <w:rPr>
          <w:rFonts w:ascii="Arial" w:eastAsia="MS Mincho" w:hAnsi="Arial" w:cs="Arial"/>
          <w:color w:val="000000"/>
          <w:kern w:val="2"/>
          <w:sz w:val="24"/>
          <w:szCs w:val="24"/>
          <w:lang w:val="mn-MN"/>
          <w14:ligatures w14:val="standardContextual"/>
        </w:rPr>
        <w:t>4.4.4.Төрийн байгууллага, албан тушаалтны буруутай үйлдлээс хохирсон иргэд, бизнес эрхлэгчдийн хохирлыг шуурхай барагдуулах эрх зүйн орчныг бүрдүүлнэ.</w:t>
      </w:r>
    </w:p>
    <w:p w14:paraId="002CADDA" w14:textId="77777777" w:rsidR="00ED7634" w:rsidRPr="00ED7634" w:rsidRDefault="00ED7634" w:rsidP="00ED7634">
      <w:pPr>
        <w:spacing w:after="0" w:line="240" w:lineRule="auto"/>
        <w:ind w:firstLine="1440"/>
        <w:jc w:val="both"/>
        <w:rPr>
          <w:rFonts w:ascii="Arial" w:eastAsia="MS Mincho" w:hAnsi="Arial" w:cs="Arial"/>
          <w:kern w:val="2"/>
          <w:sz w:val="24"/>
          <w:szCs w:val="24"/>
          <w:shd w:val="clear" w:color="auto" w:fill="FFFFFF"/>
          <w:lang w:val="mn-MN"/>
          <w14:ligatures w14:val="standardContextual"/>
        </w:rPr>
      </w:pPr>
    </w:p>
    <w:p w14:paraId="4D1638CB" w14:textId="77777777" w:rsidR="00ED7634" w:rsidRPr="00ED7634" w:rsidRDefault="00ED7634" w:rsidP="00ED7634">
      <w:pPr>
        <w:keepNext/>
        <w:keepLines/>
        <w:spacing w:after="0" w:line="240" w:lineRule="auto"/>
        <w:ind w:firstLine="720"/>
        <w:jc w:val="both"/>
        <w:outlineLvl w:val="1"/>
        <w:rPr>
          <w:rFonts w:ascii="Arial" w:eastAsia="Yu Gothic Light" w:hAnsi="Arial" w:cs="Arial"/>
          <w:b/>
          <w:kern w:val="2"/>
          <w:sz w:val="24"/>
          <w:szCs w:val="24"/>
          <w:lang w:val="mn-MN"/>
          <w14:ligatures w14:val="standardContextual"/>
        </w:rPr>
      </w:pPr>
      <w:r w:rsidRPr="00ED7634">
        <w:rPr>
          <w:rFonts w:ascii="Arial" w:eastAsia="Yu Gothic Light" w:hAnsi="Arial" w:cs="Arial"/>
          <w:b/>
          <w:kern w:val="2"/>
          <w:sz w:val="24"/>
          <w:szCs w:val="24"/>
          <w:lang w:val="mn-MN"/>
          <w14:ligatures w14:val="standardContextual"/>
        </w:rPr>
        <w:t xml:space="preserve">4.5.Дэвшилтэт технологид суурилсан цахим засаглалыг бэхжүүлнэ: </w:t>
      </w:r>
    </w:p>
    <w:p w14:paraId="688DB137" w14:textId="77777777" w:rsidR="00ED7634" w:rsidRPr="00ED7634" w:rsidRDefault="00ED7634" w:rsidP="00ED7634">
      <w:pPr>
        <w:spacing w:after="0" w:line="240" w:lineRule="auto"/>
        <w:rPr>
          <w:rFonts w:ascii="Aptos" w:eastAsia="MS Mincho" w:hAnsi="Aptos" w:cs="Arial"/>
          <w:kern w:val="2"/>
          <w:sz w:val="24"/>
          <w:szCs w:val="24"/>
          <w:lang w:val="mn-MN"/>
          <w14:ligatures w14:val="standardContextual"/>
        </w:rPr>
      </w:pPr>
    </w:p>
    <w:p w14:paraId="1ED481AB"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4.5.1.Төрийн албаны цахим системийг хиймэл оюун, дэвшилтэт технологид суурилан хөгжүүлж, төрийн албаны их өгөгдлийн санг бүрдүүлж, төрийн бүтээмжийг нэмэгдүүлнэ.</w:t>
      </w:r>
    </w:p>
    <w:p w14:paraId="597F4C2B"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0399FFAA"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 xml:space="preserve">4.5.2.Цахим дэд бүтцийг өргөжүүлж, хиймэл оюун бүхий төрийн үйлчилгээний нэгдсэн системээр төрийн үйлчилгээг иргэдэд шуурхай хүргэнэ. </w:t>
      </w:r>
    </w:p>
    <w:p w14:paraId="45F1E1C4"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6B6F0134"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4.5.3.“ХУР” мэдээлэл солилцооны системийг шинэчилж, тархмал бүтцэд шилжүүлнэ.</w:t>
      </w:r>
    </w:p>
    <w:p w14:paraId="1C8E2267"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13CA7C4C"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lastRenderedPageBreak/>
        <w:t>4.5.4.Кибер аюулгүй байдлын үндэсний стратегийг хэрэгжүүлнэ.</w:t>
      </w:r>
    </w:p>
    <w:p w14:paraId="5A0F2FE6"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r w:rsidRPr="00ED7634">
        <w:rPr>
          <w:rFonts w:ascii="Arial" w:eastAsia="MS Mincho" w:hAnsi="Arial" w:cs="Arial"/>
          <w:kern w:val="2"/>
          <w:sz w:val="24"/>
          <w:szCs w:val="24"/>
          <w:lang w:val="mn-MN"/>
          <w14:ligatures w14:val="standardContextual"/>
        </w:rPr>
        <w:t xml:space="preserve">4.5.5.Хиймэл оюун, өндөр технологийн </w:t>
      </w:r>
      <w:r w:rsidRPr="00ED7634">
        <w:rPr>
          <w:rFonts w:ascii="Arial" w:eastAsia="MS Mincho" w:hAnsi="Arial" w:cs="Arial"/>
          <w:iCs/>
          <w:kern w:val="2"/>
          <w:sz w:val="24"/>
          <w:szCs w:val="24"/>
          <w:lang w:val="mn-MN"/>
          <w14:ligatures w14:val="standardContextual"/>
        </w:rPr>
        <w:t>болон</w:t>
      </w:r>
      <w:r w:rsidRPr="00ED7634">
        <w:rPr>
          <w:rFonts w:ascii="Arial" w:eastAsia="MS Mincho" w:hAnsi="Arial" w:cs="Arial"/>
          <w:kern w:val="2"/>
          <w:sz w:val="24"/>
          <w:szCs w:val="24"/>
          <w:lang w:val="mn-MN"/>
          <w14:ligatures w14:val="standardContextual"/>
        </w:rPr>
        <w:t xml:space="preserve"> ногоон хөгжлийн шилжилт, хөдөлмөрийн зах зээл, хүний нөөцийн ур чадварын шилжилтийг эрчимжүүлэх стратеги төлөвлөгөөг хэрэгжүүлэхэд бодлогоор дэмжинэ.</w:t>
      </w:r>
    </w:p>
    <w:p w14:paraId="13AD5E8D"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7D111272" w14:textId="77777777" w:rsidR="00ED7634" w:rsidRPr="00ED7634" w:rsidRDefault="00ED7634" w:rsidP="00ED7634">
      <w:pPr>
        <w:spacing w:after="0" w:line="240" w:lineRule="auto"/>
        <w:ind w:firstLine="1440"/>
        <w:jc w:val="both"/>
        <w:rPr>
          <w:rFonts w:ascii="Arial" w:eastAsia="Times New Roman" w:hAnsi="Arial" w:cs="Arial"/>
          <w:sz w:val="24"/>
          <w:szCs w:val="24"/>
          <w:lang w:val="mn-MN"/>
        </w:rPr>
      </w:pPr>
      <w:r w:rsidRPr="00ED7634">
        <w:rPr>
          <w:rFonts w:ascii="Arial" w:eastAsia="Times New Roman" w:hAnsi="Arial" w:cs="Arial"/>
          <w:sz w:val="24"/>
          <w:szCs w:val="24"/>
          <w:lang w:val="mn-MN"/>
        </w:rPr>
        <w:t>4.5.6.Үндэсний хиймэл дагуул хөөргөх бэлтгэл ажлыг хангана.</w:t>
      </w:r>
    </w:p>
    <w:p w14:paraId="12FDADB5"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14:ligatures w14:val="standardContextual"/>
        </w:rPr>
      </w:pPr>
    </w:p>
    <w:p w14:paraId="28FDA9D5" w14:textId="77777777" w:rsidR="00ED7634" w:rsidRPr="00ED7634" w:rsidRDefault="00ED7634" w:rsidP="00ED7634">
      <w:pPr>
        <w:keepNext/>
        <w:keepLines/>
        <w:spacing w:after="0" w:line="240" w:lineRule="auto"/>
        <w:ind w:firstLine="720"/>
        <w:jc w:val="both"/>
        <w:outlineLvl w:val="1"/>
        <w:rPr>
          <w:rFonts w:ascii="Arial" w:eastAsia="Yu Gothic Light" w:hAnsi="Arial" w:cs="Arial"/>
          <w:b/>
          <w:kern w:val="2"/>
          <w:sz w:val="24"/>
          <w:szCs w:val="24"/>
          <w:lang w:val="mn-MN"/>
          <w14:ligatures w14:val="standardContextual"/>
        </w:rPr>
      </w:pPr>
      <w:r w:rsidRPr="00ED7634">
        <w:rPr>
          <w:rFonts w:ascii="Arial" w:eastAsia="Yu Gothic Light" w:hAnsi="Arial" w:cs="Arial"/>
          <w:b/>
          <w:kern w:val="2"/>
          <w:sz w:val="24"/>
          <w:szCs w:val="24"/>
          <w:lang w:val="mn-MN"/>
          <w14:ligatures w14:val="standardContextual"/>
        </w:rPr>
        <w:t>4.6.Эрсдэлийн удирдлагын тогтолцоог нэвтрүүлнэ:</w:t>
      </w:r>
    </w:p>
    <w:p w14:paraId="2669293F" w14:textId="77777777" w:rsidR="00ED7634" w:rsidRPr="00ED7634" w:rsidRDefault="00ED7634" w:rsidP="00ED7634">
      <w:pPr>
        <w:spacing w:after="0" w:line="240" w:lineRule="auto"/>
        <w:rPr>
          <w:rFonts w:ascii="Aptos" w:eastAsia="MS Mincho" w:hAnsi="Aptos" w:cs="Arial"/>
          <w:kern w:val="2"/>
          <w:sz w:val="24"/>
          <w:szCs w:val="24"/>
          <w:lang w:val="mn-MN"/>
          <w14:ligatures w14:val="standardContextual"/>
        </w:rPr>
      </w:pPr>
    </w:p>
    <w:p w14:paraId="2B6019B3"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eastAsia="ja-JP"/>
          <w14:ligatures w14:val="standardContextual"/>
        </w:rPr>
      </w:pPr>
      <w:r w:rsidRPr="00ED7634">
        <w:rPr>
          <w:rFonts w:ascii="Arial" w:eastAsia="MS Mincho" w:hAnsi="Arial" w:cs="Arial"/>
          <w:kern w:val="2"/>
          <w:sz w:val="24"/>
          <w:szCs w:val="24"/>
          <w:lang w:val="mn-MN" w:eastAsia="ja-JP"/>
          <w14:ligatures w14:val="standardContextual"/>
        </w:rPr>
        <w:t>4.6.1.Эрсдэлийн удирдлагыг төрийн байгууллагуудад үе шаттайгаар нэвтрүүлж, болзошгүй нөхцөл байдлаас урьдчилан сэргийлэх ажлыг эхлүүлнэ.</w:t>
      </w:r>
    </w:p>
    <w:p w14:paraId="20C6AA44" w14:textId="77777777" w:rsidR="00ED7634" w:rsidRPr="00ED7634" w:rsidRDefault="00ED7634" w:rsidP="00ED7634">
      <w:pPr>
        <w:spacing w:after="0" w:line="240" w:lineRule="auto"/>
        <w:ind w:firstLine="1440"/>
        <w:jc w:val="both"/>
        <w:rPr>
          <w:rFonts w:ascii="Arial" w:eastAsia="MS Mincho" w:hAnsi="Arial" w:cs="Arial"/>
          <w:kern w:val="2"/>
          <w:sz w:val="24"/>
          <w:szCs w:val="24"/>
          <w:lang w:val="mn-MN" w:eastAsia="ja-JP"/>
          <w14:ligatures w14:val="standardContextual"/>
        </w:rPr>
      </w:pPr>
    </w:p>
    <w:p w14:paraId="007EBC10" w14:textId="77777777" w:rsidR="00ED7634" w:rsidRPr="00ED7634" w:rsidRDefault="00ED7634" w:rsidP="00ED7634">
      <w:pPr>
        <w:spacing w:after="0" w:line="240" w:lineRule="auto"/>
        <w:ind w:firstLine="1440"/>
        <w:jc w:val="both"/>
        <w:rPr>
          <w:rFonts w:ascii="Arial" w:eastAsia="MS Mincho" w:hAnsi="Arial" w:cs="Arial"/>
          <w:kern w:val="2"/>
          <w:sz w:val="24"/>
          <w:szCs w:val="24"/>
          <w:shd w:val="clear" w:color="auto" w:fill="FFFFFF"/>
          <w:lang w:val="mn-MN"/>
          <w14:ligatures w14:val="standardContextual"/>
        </w:rPr>
      </w:pPr>
      <w:r w:rsidRPr="00ED7634">
        <w:rPr>
          <w:rFonts w:ascii="Arial" w:eastAsia="MS Mincho" w:hAnsi="Arial" w:cs="Arial"/>
          <w:kern w:val="2"/>
          <w:sz w:val="24"/>
          <w:szCs w:val="24"/>
          <w:lang w:val="mn-MN" w:eastAsia="ja-JP"/>
          <w14:ligatures w14:val="standardContextual"/>
        </w:rPr>
        <w:t>4.6.2.</w:t>
      </w:r>
      <w:r w:rsidRPr="00ED7634">
        <w:rPr>
          <w:rFonts w:ascii="Arial" w:eastAsia="MS Mincho" w:hAnsi="Arial" w:cs="Arial"/>
          <w:kern w:val="2"/>
          <w:sz w:val="24"/>
          <w:szCs w:val="24"/>
          <w:shd w:val="clear" w:color="auto" w:fill="FFFFFF"/>
          <w:lang w:val="mn-MN"/>
          <w14:ligatures w14:val="standardContextual"/>
        </w:rPr>
        <w:t>Гамшгийн эрсдэлийг бууруулах, даван туулах, сөрөн тэсвэрлэх чадавхыг нэмэгдүүлнэ.</w:t>
      </w:r>
    </w:p>
    <w:p w14:paraId="19015E9F" w14:textId="77777777" w:rsidR="00ED7634" w:rsidRPr="00ED7634" w:rsidRDefault="00ED7634" w:rsidP="00ED7634">
      <w:pPr>
        <w:spacing w:after="0" w:line="240" w:lineRule="auto"/>
        <w:ind w:firstLine="1440"/>
        <w:jc w:val="both"/>
        <w:rPr>
          <w:rFonts w:ascii="Arial" w:eastAsia="MS Mincho" w:hAnsi="Arial" w:cs="Arial"/>
          <w:kern w:val="2"/>
          <w:sz w:val="24"/>
          <w:szCs w:val="24"/>
          <w:shd w:val="clear" w:color="auto" w:fill="FFFFFF"/>
          <w:lang w:val="mn-MN"/>
          <w14:ligatures w14:val="standardContextual"/>
        </w:rPr>
      </w:pPr>
    </w:p>
    <w:p w14:paraId="6497C510" w14:textId="77777777" w:rsidR="00ED7634" w:rsidRPr="00ED7634" w:rsidRDefault="00ED7634" w:rsidP="00ED7634">
      <w:pPr>
        <w:spacing w:after="0" w:line="240" w:lineRule="auto"/>
        <w:ind w:firstLine="1440"/>
        <w:jc w:val="both"/>
        <w:rPr>
          <w:rFonts w:ascii="Arial" w:eastAsia="Times New Roman" w:hAnsi="Arial" w:cs="Arial"/>
          <w:noProof/>
          <w:color w:val="000000"/>
          <w:kern w:val="2"/>
          <w:sz w:val="24"/>
          <w:szCs w:val="24"/>
          <w:lang w:val="mn-MN"/>
          <w14:ligatures w14:val="standardContextual"/>
        </w:rPr>
      </w:pPr>
      <w:r w:rsidRPr="00ED7634">
        <w:rPr>
          <w:rFonts w:ascii="Arial" w:eastAsia="MS Mincho" w:hAnsi="Arial" w:cs="Arial"/>
          <w:kern w:val="2"/>
          <w:sz w:val="24"/>
          <w:szCs w:val="24"/>
          <w:shd w:val="clear" w:color="auto" w:fill="FFFFFF"/>
          <w:lang w:val="mn-MN"/>
          <w14:ligatures w14:val="standardContextual"/>
        </w:rPr>
        <w:t>4.6.3.</w:t>
      </w:r>
      <w:r w:rsidRPr="00ED7634">
        <w:rPr>
          <w:rFonts w:ascii="Arial" w:eastAsia="Times New Roman" w:hAnsi="Arial" w:cs="Arial"/>
          <w:noProof/>
          <w:color w:val="000000"/>
          <w:kern w:val="2"/>
          <w:sz w:val="24"/>
          <w:szCs w:val="24"/>
          <w:lang w:val="mn-MN"/>
          <w14:ligatures w14:val="standardContextual"/>
        </w:rPr>
        <w:t>Цахим шилжилтийн эрчимжүүлэлттэй холбогдуулан кибер халдлагаас урьдчилан сэргийлэх, эрсдэлийг бууруулах арга хэмжээг хэрэгжүүлнэ.</w:t>
      </w:r>
    </w:p>
    <w:p w14:paraId="2D6FF136" w14:textId="77777777" w:rsidR="00ED7634" w:rsidRPr="00ED7634" w:rsidRDefault="00ED7634" w:rsidP="00ED7634">
      <w:pPr>
        <w:spacing w:after="0" w:line="240" w:lineRule="auto"/>
        <w:ind w:firstLine="1440"/>
        <w:jc w:val="both"/>
        <w:rPr>
          <w:rFonts w:ascii="Arial" w:eastAsia="Times New Roman" w:hAnsi="Arial" w:cs="Arial"/>
          <w:noProof/>
          <w:color w:val="000000"/>
          <w:kern w:val="2"/>
          <w:sz w:val="24"/>
          <w:szCs w:val="24"/>
          <w:lang w:val="mn-MN"/>
          <w14:ligatures w14:val="standardContextual"/>
        </w:rPr>
      </w:pPr>
    </w:p>
    <w:p w14:paraId="3A85601C" w14:textId="77777777" w:rsidR="00ED7634" w:rsidRPr="00ED7634" w:rsidRDefault="00ED7634" w:rsidP="00ED7634">
      <w:pPr>
        <w:spacing w:after="0" w:line="240" w:lineRule="auto"/>
        <w:ind w:firstLine="1440"/>
        <w:jc w:val="both"/>
        <w:rPr>
          <w:rFonts w:ascii="Arial" w:eastAsia="Times New Roman" w:hAnsi="Arial" w:cs="Arial"/>
          <w:noProof/>
          <w:color w:val="000000"/>
          <w:kern w:val="2"/>
          <w:sz w:val="24"/>
          <w:szCs w:val="24"/>
          <w:lang w:val="mn-MN"/>
          <w14:ligatures w14:val="standardContextual"/>
        </w:rPr>
      </w:pPr>
    </w:p>
    <w:p w14:paraId="29C4F48E" w14:textId="77777777" w:rsidR="00ED7634" w:rsidRPr="00ED7634" w:rsidRDefault="00ED7634" w:rsidP="00ED7634">
      <w:pPr>
        <w:spacing w:after="0" w:line="240" w:lineRule="auto"/>
        <w:ind w:firstLine="1440"/>
        <w:jc w:val="both"/>
        <w:rPr>
          <w:rFonts w:ascii="Arial" w:eastAsia="Times New Roman" w:hAnsi="Arial" w:cs="Arial"/>
          <w:noProof/>
          <w:color w:val="000000"/>
          <w:kern w:val="2"/>
          <w:sz w:val="24"/>
          <w:szCs w:val="24"/>
          <w:lang w:val="mn-MN"/>
          <w14:ligatures w14:val="standardContextual"/>
        </w:rPr>
      </w:pPr>
    </w:p>
    <w:p w14:paraId="03E6B206" w14:textId="77777777" w:rsidR="00ED7634" w:rsidRPr="00ED7634" w:rsidRDefault="00ED7634" w:rsidP="00ED7634">
      <w:pPr>
        <w:spacing w:after="0" w:line="240" w:lineRule="auto"/>
        <w:ind w:firstLine="1440"/>
        <w:jc w:val="both"/>
        <w:rPr>
          <w:rFonts w:ascii="Arial" w:eastAsia="Times New Roman" w:hAnsi="Arial" w:cs="Arial"/>
          <w:noProof/>
          <w:color w:val="000000"/>
          <w:kern w:val="2"/>
          <w:sz w:val="24"/>
          <w:szCs w:val="24"/>
          <w:lang w:val="mn-MN"/>
          <w14:ligatures w14:val="standardContextual"/>
        </w:rPr>
      </w:pPr>
    </w:p>
    <w:p w14:paraId="444839C4" w14:textId="77777777" w:rsidR="00ED7634" w:rsidRPr="00ED7634" w:rsidRDefault="00ED7634" w:rsidP="00ED7634">
      <w:pPr>
        <w:spacing w:after="0" w:line="240" w:lineRule="auto"/>
        <w:ind w:firstLine="1440"/>
        <w:jc w:val="both"/>
        <w:rPr>
          <w:rFonts w:ascii="Arial" w:eastAsia="MS Mincho" w:hAnsi="Arial" w:cs="Arial"/>
          <w:kern w:val="2"/>
          <w:sz w:val="24"/>
          <w:szCs w:val="24"/>
          <w:shd w:val="clear" w:color="auto" w:fill="FFFFFF"/>
          <w:lang w:val="mn-MN"/>
          <w14:ligatures w14:val="standardContextual"/>
        </w:rPr>
      </w:pPr>
    </w:p>
    <w:p w14:paraId="21DCE6C7" w14:textId="6F1570FD" w:rsidR="00ED7634" w:rsidRDefault="00ED7634" w:rsidP="00ED7634">
      <w:pPr>
        <w:spacing w:after="0" w:line="240" w:lineRule="auto"/>
        <w:jc w:val="center"/>
        <w:rPr>
          <w:rFonts w:ascii="Arial" w:eastAsia="MS Mincho" w:hAnsi="Arial" w:cs="Arial"/>
          <w:kern w:val="2"/>
          <w:sz w:val="24"/>
          <w:szCs w:val="24"/>
          <w:lang w:val="mn-MN" w:eastAsia="ja-JP"/>
          <w14:ligatures w14:val="standardContextual"/>
        </w:rPr>
      </w:pPr>
      <w:r w:rsidRPr="00ED7634">
        <w:rPr>
          <w:rFonts w:ascii="Arial" w:eastAsia="MS Mincho" w:hAnsi="Arial" w:cs="Arial"/>
          <w:kern w:val="2"/>
          <w:sz w:val="24"/>
          <w:szCs w:val="24"/>
          <w:lang w:val="mn-MN" w:eastAsia="ja-JP"/>
          <w14:ligatures w14:val="standardContextual"/>
        </w:rPr>
        <w:t>----oOo----</w:t>
      </w:r>
    </w:p>
    <w:p w14:paraId="249C90C0" w14:textId="2569CC86" w:rsidR="002A7B42" w:rsidRDefault="002A7B42" w:rsidP="00ED7634">
      <w:pPr>
        <w:spacing w:after="0" w:line="240" w:lineRule="auto"/>
        <w:jc w:val="center"/>
        <w:rPr>
          <w:rFonts w:ascii="Arial" w:eastAsia="MS Mincho" w:hAnsi="Arial" w:cs="Arial"/>
          <w:kern w:val="2"/>
          <w:sz w:val="24"/>
          <w:szCs w:val="24"/>
          <w:lang w:val="mn-MN" w:eastAsia="ja-JP"/>
          <w14:ligatures w14:val="standardContextual"/>
        </w:rPr>
      </w:pPr>
    </w:p>
    <w:p w14:paraId="66D8020D" w14:textId="07D3909B" w:rsidR="002A7B42" w:rsidRDefault="002A7B42" w:rsidP="00ED7634">
      <w:pPr>
        <w:spacing w:after="0" w:line="240" w:lineRule="auto"/>
        <w:jc w:val="center"/>
        <w:rPr>
          <w:rFonts w:ascii="Arial" w:eastAsia="MS Mincho" w:hAnsi="Arial" w:cs="Arial"/>
          <w:kern w:val="2"/>
          <w:sz w:val="24"/>
          <w:szCs w:val="24"/>
          <w:lang w:val="mn-MN" w:eastAsia="ja-JP"/>
          <w14:ligatures w14:val="standardContextual"/>
        </w:rPr>
      </w:pPr>
    </w:p>
    <w:p w14:paraId="5A5F42A7" w14:textId="138CF14A" w:rsidR="002A7B42" w:rsidRDefault="002A7B42" w:rsidP="00ED7634">
      <w:pPr>
        <w:spacing w:after="0" w:line="240" w:lineRule="auto"/>
        <w:jc w:val="center"/>
        <w:rPr>
          <w:rFonts w:ascii="Arial" w:eastAsia="MS Mincho" w:hAnsi="Arial" w:cs="Arial"/>
          <w:kern w:val="2"/>
          <w:sz w:val="24"/>
          <w:szCs w:val="24"/>
          <w:lang w:val="mn-MN" w:eastAsia="ja-JP"/>
          <w14:ligatures w14:val="standardContextual"/>
        </w:rPr>
      </w:pPr>
    </w:p>
    <w:p w14:paraId="21115796" w14:textId="3159D5B5" w:rsidR="002A7B42" w:rsidRDefault="002A7B42" w:rsidP="00ED7634">
      <w:pPr>
        <w:spacing w:after="0" w:line="240" w:lineRule="auto"/>
        <w:jc w:val="center"/>
        <w:rPr>
          <w:rFonts w:ascii="Arial" w:eastAsia="MS Mincho" w:hAnsi="Arial" w:cs="Arial"/>
          <w:kern w:val="2"/>
          <w:sz w:val="24"/>
          <w:szCs w:val="24"/>
          <w:lang w:val="mn-MN" w:eastAsia="ja-JP"/>
          <w14:ligatures w14:val="standardContextual"/>
        </w:rPr>
      </w:pPr>
    </w:p>
    <w:p w14:paraId="5E684DC7" w14:textId="627CC101" w:rsidR="002A7B42" w:rsidRDefault="002A7B42" w:rsidP="00ED7634">
      <w:pPr>
        <w:spacing w:after="0" w:line="240" w:lineRule="auto"/>
        <w:jc w:val="center"/>
        <w:rPr>
          <w:rFonts w:ascii="Arial" w:eastAsia="MS Mincho" w:hAnsi="Arial" w:cs="Arial"/>
          <w:kern w:val="2"/>
          <w:sz w:val="24"/>
          <w:szCs w:val="24"/>
          <w:lang w:val="mn-MN" w:eastAsia="ja-JP"/>
          <w14:ligatures w14:val="standardContextual"/>
        </w:rPr>
      </w:pPr>
    </w:p>
    <w:p w14:paraId="67052AEA" w14:textId="4C4C2DE5" w:rsidR="002A7B42" w:rsidRDefault="002A7B42" w:rsidP="00ED7634">
      <w:pPr>
        <w:spacing w:after="0" w:line="240" w:lineRule="auto"/>
        <w:jc w:val="center"/>
        <w:rPr>
          <w:rFonts w:ascii="Arial" w:eastAsia="MS Mincho" w:hAnsi="Arial" w:cs="Arial"/>
          <w:kern w:val="2"/>
          <w:sz w:val="24"/>
          <w:szCs w:val="24"/>
          <w:lang w:val="mn-MN" w:eastAsia="ja-JP"/>
          <w14:ligatures w14:val="standardContextual"/>
        </w:rPr>
      </w:pPr>
    </w:p>
    <w:p w14:paraId="218990B2" w14:textId="3580C2B9" w:rsidR="002A7B42" w:rsidRDefault="002A7B42" w:rsidP="00ED7634">
      <w:pPr>
        <w:spacing w:after="0" w:line="240" w:lineRule="auto"/>
        <w:jc w:val="center"/>
        <w:rPr>
          <w:rFonts w:ascii="Arial" w:eastAsia="MS Mincho" w:hAnsi="Arial" w:cs="Arial"/>
          <w:kern w:val="2"/>
          <w:sz w:val="24"/>
          <w:szCs w:val="24"/>
          <w:lang w:val="mn-MN" w:eastAsia="ja-JP"/>
          <w14:ligatures w14:val="standardContextual"/>
        </w:rPr>
      </w:pPr>
    </w:p>
    <w:p w14:paraId="27BB06AE" w14:textId="4CFC0206" w:rsidR="002A7B42" w:rsidRDefault="002A7B42" w:rsidP="00ED7634">
      <w:pPr>
        <w:spacing w:after="0" w:line="240" w:lineRule="auto"/>
        <w:jc w:val="center"/>
        <w:rPr>
          <w:rFonts w:ascii="Arial" w:eastAsia="MS Mincho" w:hAnsi="Arial" w:cs="Arial"/>
          <w:kern w:val="2"/>
          <w:sz w:val="24"/>
          <w:szCs w:val="24"/>
          <w:lang w:val="mn-MN" w:eastAsia="ja-JP"/>
          <w14:ligatures w14:val="standardContextual"/>
        </w:rPr>
      </w:pPr>
    </w:p>
    <w:p w14:paraId="7AE67E96" w14:textId="77933B99" w:rsidR="002A7B42" w:rsidRDefault="002A7B42" w:rsidP="00ED7634">
      <w:pPr>
        <w:spacing w:after="0" w:line="240" w:lineRule="auto"/>
        <w:jc w:val="center"/>
        <w:rPr>
          <w:rFonts w:ascii="Arial" w:eastAsia="MS Mincho" w:hAnsi="Arial" w:cs="Arial"/>
          <w:kern w:val="2"/>
          <w:sz w:val="24"/>
          <w:szCs w:val="24"/>
          <w:lang w:val="mn-MN" w:eastAsia="ja-JP"/>
          <w14:ligatures w14:val="standardContextual"/>
        </w:rPr>
      </w:pPr>
    </w:p>
    <w:p w14:paraId="66624734" w14:textId="63528203" w:rsidR="002A7B42" w:rsidRDefault="002A7B42" w:rsidP="00ED7634">
      <w:pPr>
        <w:spacing w:after="0" w:line="240" w:lineRule="auto"/>
        <w:jc w:val="center"/>
        <w:rPr>
          <w:rFonts w:ascii="Arial" w:eastAsia="MS Mincho" w:hAnsi="Arial" w:cs="Arial"/>
          <w:kern w:val="2"/>
          <w:sz w:val="24"/>
          <w:szCs w:val="24"/>
          <w:lang w:val="mn-MN" w:eastAsia="ja-JP"/>
          <w14:ligatures w14:val="standardContextual"/>
        </w:rPr>
      </w:pPr>
    </w:p>
    <w:p w14:paraId="6F528B0C" w14:textId="4CAD4305" w:rsidR="002A7B42" w:rsidRDefault="002A7B42" w:rsidP="00ED7634">
      <w:pPr>
        <w:spacing w:after="0" w:line="240" w:lineRule="auto"/>
        <w:jc w:val="center"/>
        <w:rPr>
          <w:rFonts w:ascii="Arial" w:eastAsia="MS Mincho" w:hAnsi="Arial" w:cs="Arial"/>
          <w:kern w:val="2"/>
          <w:sz w:val="24"/>
          <w:szCs w:val="24"/>
          <w:lang w:val="mn-MN" w:eastAsia="ja-JP"/>
          <w14:ligatures w14:val="standardContextual"/>
        </w:rPr>
      </w:pPr>
    </w:p>
    <w:p w14:paraId="2DF0F3CE" w14:textId="0FC5E946" w:rsidR="002A7B42" w:rsidRDefault="002A7B42" w:rsidP="00ED7634">
      <w:pPr>
        <w:spacing w:after="0" w:line="240" w:lineRule="auto"/>
        <w:jc w:val="center"/>
        <w:rPr>
          <w:rFonts w:ascii="Arial" w:eastAsia="MS Mincho" w:hAnsi="Arial" w:cs="Arial"/>
          <w:kern w:val="2"/>
          <w:sz w:val="24"/>
          <w:szCs w:val="24"/>
          <w:lang w:val="mn-MN" w:eastAsia="ja-JP"/>
          <w14:ligatures w14:val="standardContextual"/>
        </w:rPr>
      </w:pPr>
    </w:p>
    <w:p w14:paraId="3692E830" w14:textId="3CE25766" w:rsidR="002A7B42" w:rsidRDefault="002A7B42" w:rsidP="00ED7634">
      <w:pPr>
        <w:spacing w:after="0" w:line="240" w:lineRule="auto"/>
        <w:jc w:val="center"/>
        <w:rPr>
          <w:rFonts w:ascii="Arial" w:eastAsia="MS Mincho" w:hAnsi="Arial" w:cs="Arial"/>
          <w:kern w:val="2"/>
          <w:sz w:val="24"/>
          <w:szCs w:val="24"/>
          <w:lang w:val="mn-MN" w:eastAsia="ja-JP"/>
          <w14:ligatures w14:val="standardContextual"/>
        </w:rPr>
      </w:pPr>
    </w:p>
    <w:p w14:paraId="523FB55A" w14:textId="711D1A9B" w:rsidR="002A7B42" w:rsidRDefault="002A7B42" w:rsidP="00ED7634">
      <w:pPr>
        <w:spacing w:after="0" w:line="240" w:lineRule="auto"/>
        <w:jc w:val="center"/>
        <w:rPr>
          <w:rFonts w:ascii="Arial" w:eastAsia="MS Mincho" w:hAnsi="Arial" w:cs="Arial"/>
          <w:kern w:val="2"/>
          <w:sz w:val="24"/>
          <w:szCs w:val="24"/>
          <w:lang w:val="mn-MN" w:eastAsia="ja-JP"/>
          <w14:ligatures w14:val="standardContextual"/>
        </w:rPr>
      </w:pPr>
    </w:p>
    <w:p w14:paraId="04928F25" w14:textId="058A2209" w:rsidR="002A7B42" w:rsidRDefault="002A7B42" w:rsidP="00ED7634">
      <w:pPr>
        <w:spacing w:after="0" w:line="240" w:lineRule="auto"/>
        <w:jc w:val="center"/>
        <w:rPr>
          <w:rFonts w:ascii="Arial" w:eastAsia="MS Mincho" w:hAnsi="Arial" w:cs="Arial"/>
          <w:kern w:val="2"/>
          <w:sz w:val="24"/>
          <w:szCs w:val="24"/>
          <w:lang w:val="mn-MN" w:eastAsia="ja-JP"/>
          <w14:ligatures w14:val="standardContextual"/>
        </w:rPr>
      </w:pPr>
    </w:p>
    <w:p w14:paraId="1F487176" w14:textId="39358C91" w:rsidR="002A7B42" w:rsidRDefault="002A7B42" w:rsidP="00ED7634">
      <w:pPr>
        <w:spacing w:after="0" w:line="240" w:lineRule="auto"/>
        <w:jc w:val="center"/>
        <w:rPr>
          <w:rFonts w:ascii="Arial" w:eastAsia="MS Mincho" w:hAnsi="Arial" w:cs="Arial"/>
          <w:kern w:val="2"/>
          <w:sz w:val="24"/>
          <w:szCs w:val="24"/>
          <w:lang w:val="mn-MN" w:eastAsia="ja-JP"/>
          <w14:ligatures w14:val="standardContextual"/>
        </w:rPr>
      </w:pPr>
    </w:p>
    <w:p w14:paraId="565E6234" w14:textId="7DEA4253" w:rsidR="002A7B42" w:rsidRDefault="002A7B42" w:rsidP="00ED7634">
      <w:pPr>
        <w:spacing w:after="0" w:line="240" w:lineRule="auto"/>
        <w:jc w:val="center"/>
        <w:rPr>
          <w:rFonts w:ascii="Arial" w:eastAsia="MS Mincho" w:hAnsi="Arial" w:cs="Arial"/>
          <w:kern w:val="2"/>
          <w:sz w:val="24"/>
          <w:szCs w:val="24"/>
          <w:lang w:val="mn-MN" w:eastAsia="ja-JP"/>
          <w14:ligatures w14:val="standardContextual"/>
        </w:rPr>
      </w:pPr>
    </w:p>
    <w:p w14:paraId="1EFF5766" w14:textId="44C8B79A" w:rsidR="002A7B42" w:rsidRDefault="002A7B42" w:rsidP="00ED7634">
      <w:pPr>
        <w:spacing w:after="0" w:line="240" w:lineRule="auto"/>
        <w:jc w:val="center"/>
        <w:rPr>
          <w:rFonts w:ascii="Arial" w:eastAsia="MS Mincho" w:hAnsi="Arial" w:cs="Arial"/>
          <w:kern w:val="2"/>
          <w:sz w:val="24"/>
          <w:szCs w:val="24"/>
          <w:lang w:val="mn-MN" w:eastAsia="ja-JP"/>
          <w14:ligatures w14:val="standardContextual"/>
        </w:rPr>
      </w:pPr>
    </w:p>
    <w:p w14:paraId="633856BA" w14:textId="0363F7DD" w:rsidR="002A7B42" w:rsidRDefault="002A7B42" w:rsidP="00ED7634">
      <w:pPr>
        <w:spacing w:after="0" w:line="240" w:lineRule="auto"/>
        <w:jc w:val="center"/>
        <w:rPr>
          <w:rFonts w:ascii="Arial" w:eastAsia="MS Mincho" w:hAnsi="Arial" w:cs="Arial"/>
          <w:kern w:val="2"/>
          <w:sz w:val="24"/>
          <w:szCs w:val="24"/>
          <w:lang w:val="mn-MN" w:eastAsia="ja-JP"/>
          <w14:ligatures w14:val="standardContextual"/>
        </w:rPr>
      </w:pPr>
    </w:p>
    <w:p w14:paraId="2D28880B" w14:textId="06F7CEAA" w:rsidR="002A7B42" w:rsidRDefault="002A7B42" w:rsidP="00ED7634">
      <w:pPr>
        <w:spacing w:after="0" w:line="240" w:lineRule="auto"/>
        <w:jc w:val="center"/>
        <w:rPr>
          <w:rFonts w:ascii="Arial" w:eastAsia="MS Mincho" w:hAnsi="Arial" w:cs="Arial"/>
          <w:kern w:val="2"/>
          <w:sz w:val="24"/>
          <w:szCs w:val="24"/>
          <w:lang w:val="mn-MN" w:eastAsia="ja-JP"/>
          <w14:ligatures w14:val="standardContextual"/>
        </w:rPr>
      </w:pPr>
    </w:p>
    <w:p w14:paraId="6BBFF9DD" w14:textId="3EE196A3" w:rsidR="002A7B42" w:rsidRDefault="002A7B42" w:rsidP="00ED7634">
      <w:pPr>
        <w:spacing w:after="0" w:line="240" w:lineRule="auto"/>
        <w:jc w:val="center"/>
        <w:rPr>
          <w:rFonts w:ascii="Arial" w:eastAsia="MS Mincho" w:hAnsi="Arial" w:cs="Arial"/>
          <w:kern w:val="2"/>
          <w:sz w:val="24"/>
          <w:szCs w:val="24"/>
          <w:lang w:val="mn-MN" w:eastAsia="ja-JP"/>
          <w14:ligatures w14:val="standardContextual"/>
        </w:rPr>
      </w:pPr>
    </w:p>
    <w:p w14:paraId="6F5CAEB9" w14:textId="51A7E24C" w:rsidR="002A7B42" w:rsidRDefault="002A7B42" w:rsidP="00ED7634">
      <w:pPr>
        <w:spacing w:after="0" w:line="240" w:lineRule="auto"/>
        <w:jc w:val="center"/>
        <w:rPr>
          <w:rFonts w:ascii="Arial" w:eastAsia="MS Mincho" w:hAnsi="Arial" w:cs="Arial"/>
          <w:kern w:val="2"/>
          <w:sz w:val="24"/>
          <w:szCs w:val="24"/>
          <w:lang w:val="mn-MN" w:eastAsia="ja-JP"/>
          <w14:ligatures w14:val="standardContextual"/>
        </w:rPr>
      </w:pPr>
    </w:p>
    <w:p w14:paraId="30A15773" w14:textId="38A4A873" w:rsidR="002A7B42" w:rsidRDefault="002A7B42" w:rsidP="00ED7634">
      <w:pPr>
        <w:spacing w:after="0" w:line="240" w:lineRule="auto"/>
        <w:jc w:val="center"/>
        <w:rPr>
          <w:rFonts w:ascii="Arial" w:eastAsia="MS Mincho" w:hAnsi="Arial" w:cs="Arial"/>
          <w:kern w:val="2"/>
          <w:sz w:val="24"/>
          <w:szCs w:val="24"/>
          <w:lang w:val="mn-MN" w:eastAsia="ja-JP"/>
          <w14:ligatures w14:val="standardContextual"/>
        </w:rPr>
      </w:pPr>
    </w:p>
    <w:p w14:paraId="1FDF1D2B" w14:textId="4D6EC8D9" w:rsidR="002A7B42" w:rsidRDefault="002A7B42" w:rsidP="00ED7634">
      <w:pPr>
        <w:spacing w:after="0" w:line="240" w:lineRule="auto"/>
        <w:jc w:val="center"/>
        <w:rPr>
          <w:rFonts w:ascii="Arial" w:eastAsia="MS Mincho" w:hAnsi="Arial" w:cs="Arial"/>
          <w:kern w:val="2"/>
          <w:sz w:val="24"/>
          <w:szCs w:val="24"/>
          <w:lang w:val="mn-MN" w:eastAsia="ja-JP"/>
          <w14:ligatures w14:val="standardContextual"/>
        </w:rPr>
      </w:pPr>
    </w:p>
    <w:p w14:paraId="2E1BF896" w14:textId="021C5E79" w:rsidR="002A7B42" w:rsidRDefault="002A7B42" w:rsidP="00ED7634">
      <w:pPr>
        <w:spacing w:after="0" w:line="240" w:lineRule="auto"/>
        <w:jc w:val="center"/>
        <w:rPr>
          <w:rFonts w:ascii="Arial" w:eastAsia="MS Mincho" w:hAnsi="Arial" w:cs="Arial"/>
          <w:kern w:val="2"/>
          <w:sz w:val="24"/>
          <w:szCs w:val="24"/>
          <w:lang w:val="mn-MN" w:eastAsia="ja-JP"/>
          <w14:ligatures w14:val="standardContextual"/>
        </w:rPr>
      </w:pPr>
    </w:p>
    <w:p w14:paraId="1561027B" w14:textId="45A8D6D7" w:rsidR="002A7B42" w:rsidRDefault="002A7B42" w:rsidP="00ED7634">
      <w:pPr>
        <w:spacing w:after="0" w:line="240" w:lineRule="auto"/>
        <w:jc w:val="center"/>
        <w:rPr>
          <w:rFonts w:ascii="Arial" w:eastAsia="MS Mincho" w:hAnsi="Arial" w:cs="Arial"/>
          <w:kern w:val="2"/>
          <w:sz w:val="24"/>
          <w:szCs w:val="24"/>
          <w:lang w:val="mn-MN" w:eastAsia="ja-JP"/>
          <w14:ligatures w14:val="standardContextual"/>
        </w:rPr>
      </w:pPr>
    </w:p>
    <w:p w14:paraId="7946E2C0" w14:textId="2F75C820" w:rsidR="002A7B42" w:rsidRDefault="002A7B42" w:rsidP="00ED7634">
      <w:pPr>
        <w:spacing w:after="0" w:line="240" w:lineRule="auto"/>
        <w:jc w:val="center"/>
        <w:rPr>
          <w:rFonts w:ascii="Arial" w:eastAsia="MS Mincho" w:hAnsi="Arial" w:cs="Arial"/>
          <w:kern w:val="2"/>
          <w:sz w:val="24"/>
          <w:szCs w:val="24"/>
          <w:lang w:val="mn-MN" w:eastAsia="ja-JP"/>
          <w14:ligatures w14:val="standardContextual"/>
        </w:rPr>
      </w:pPr>
    </w:p>
    <w:p w14:paraId="0D2A453F" w14:textId="225C31B8" w:rsidR="002A7B42" w:rsidRDefault="002A7B42" w:rsidP="002A7B42">
      <w:pPr>
        <w:spacing w:after="0" w:line="240" w:lineRule="auto"/>
        <w:rPr>
          <w:rFonts w:ascii="Arial" w:eastAsia="MS Mincho" w:hAnsi="Arial" w:cs="Arial"/>
          <w:kern w:val="2"/>
          <w:sz w:val="24"/>
          <w:szCs w:val="24"/>
          <w:lang w:val="mn-MN" w:eastAsia="ja-JP"/>
          <w14:ligatures w14:val="standardContextual"/>
        </w:rPr>
        <w:sectPr w:rsidR="002A7B42" w:rsidSect="00BC0E8E">
          <w:pgSz w:w="11907" w:h="16840" w:code="9"/>
          <w:pgMar w:top="1134" w:right="851" w:bottom="1134" w:left="1701" w:header="720" w:footer="720" w:gutter="0"/>
          <w:cols w:space="720"/>
          <w:docGrid w:linePitch="360"/>
        </w:sectPr>
      </w:pPr>
    </w:p>
    <w:p w14:paraId="1E7558D3" w14:textId="1FB56682" w:rsidR="002A7B42" w:rsidRPr="00ED7634" w:rsidRDefault="002A7B42" w:rsidP="002A7B42">
      <w:pPr>
        <w:spacing w:after="0" w:line="240" w:lineRule="auto"/>
        <w:rPr>
          <w:rFonts w:ascii="Arial" w:eastAsia="MS Mincho" w:hAnsi="Arial" w:cs="Arial"/>
          <w:kern w:val="2"/>
          <w:sz w:val="24"/>
          <w:szCs w:val="24"/>
          <w:lang w:val="mn-MN" w:eastAsia="ja-JP"/>
          <w14:ligatures w14:val="standardContextual"/>
        </w:rPr>
      </w:pPr>
    </w:p>
    <w:p w14:paraId="0CAF01CA" w14:textId="77777777" w:rsidR="002A7B42" w:rsidRPr="008101BA" w:rsidRDefault="002A7B42" w:rsidP="002A7B42">
      <w:pPr>
        <w:spacing w:after="0" w:line="240" w:lineRule="auto"/>
        <w:jc w:val="right"/>
        <w:rPr>
          <w:rFonts w:ascii="Arial" w:eastAsia="Times New Roman" w:hAnsi="Arial" w:cs="Arial"/>
        </w:rPr>
      </w:pPr>
      <w:r w:rsidRPr="008101BA">
        <w:rPr>
          <w:rFonts w:ascii="Arial" w:eastAsia="Times New Roman" w:hAnsi="Arial" w:cs="Arial"/>
        </w:rPr>
        <w:t>Монгол Улсын Их Хурлын 2025 оны</w:t>
      </w:r>
    </w:p>
    <w:p w14:paraId="30E46B97" w14:textId="77777777" w:rsidR="002A7B42" w:rsidRPr="008101BA" w:rsidRDefault="002A7B42" w:rsidP="002A7B42">
      <w:pPr>
        <w:spacing w:after="0" w:line="240" w:lineRule="auto"/>
        <w:jc w:val="right"/>
        <w:rPr>
          <w:rFonts w:ascii="Arial" w:eastAsia="Times New Roman" w:hAnsi="Arial" w:cs="Arial"/>
        </w:rPr>
      </w:pPr>
      <w:r>
        <w:rPr>
          <w:rFonts w:ascii="Arial" w:eastAsia="Times New Roman" w:hAnsi="Arial" w:cs="Arial"/>
        </w:rPr>
        <w:t xml:space="preserve"> 48</w:t>
      </w:r>
      <w:r w:rsidRPr="008101BA">
        <w:rPr>
          <w:rFonts w:ascii="Arial" w:eastAsia="Times New Roman" w:hAnsi="Arial" w:cs="Arial"/>
        </w:rPr>
        <w:t xml:space="preserve"> дугаар тогтоолын 2 дугаар хавсралт</w:t>
      </w:r>
    </w:p>
    <w:p w14:paraId="46004517" w14:textId="77777777" w:rsidR="002A7B42" w:rsidRPr="008101BA" w:rsidRDefault="002A7B42" w:rsidP="002A7B42">
      <w:pPr>
        <w:spacing w:after="0" w:line="240" w:lineRule="auto"/>
        <w:rPr>
          <w:rFonts w:ascii="Arial" w:hAnsi="Arial" w:cs="Arial"/>
          <w:color w:val="000000" w:themeColor="text1"/>
        </w:rPr>
      </w:pPr>
    </w:p>
    <w:p w14:paraId="136756E7" w14:textId="77777777" w:rsidR="002A7B42" w:rsidRPr="008101BA" w:rsidRDefault="002A7B42" w:rsidP="002A7B42">
      <w:pPr>
        <w:spacing w:after="0" w:line="240" w:lineRule="auto"/>
        <w:rPr>
          <w:rFonts w:ascii="Arial" w:hAnsi="Arial" w:cs="Arial"/>
          <w:color w:val="000000" w:themeColor="text1"/>
        </w:rPr>
      </w:pPr>
    </w:p>
    <w:p w14:paraId="7E7DA3B2" w14:textId="77777777" w:rsidR="002A7B42" w:rsidRPr="008101BA" w:rsidRDefault="002A7B42" w:rsidP="002A7B42">
      <w:pPr>
        <w:spacing w:after="0" w:line="240" w:lineRule="auto"/>
        <w:jc w:val="center"/>
        <w:outlineLvl w:val="0"/>
        <w:rPr>
          <w:rFonts w:ascii="Arial" w:hAnsi="Arial" w:cs="Arial"/>
          <w:b/>
          <w:bCs/>
          <w:color w:val="000000" w:themeColor="text1"/>
        </w:rPr>
      </w:pPr>
      <w:r w:rsidRPr="008101BA">
        <w:rPr>
          <w:rFonts w:ascii="Arial" w:hAnsi="Arial" w:cs="Arial"/>
          <w:b/>
          <w:bCs/>
          <w:color w:val="000000" w:themeColor="text1"/>
        </w:rPr>
        <w:t>МОНГОЛ УЛСЫН ХӨГЖЛИЙН 2026 ОНЫ ТӨЛӨВЛӨГӨӨ</w:t>
      </w:r>
    </w:p>
    <w:p w14:paraId="34FDE451" w14:textId="77777777" w:rsidR="002A7B42" w:rsidRPr="008101BA" w:rsidRDefault="002A7B42" w:rsidP="002A7B42">
      <w:pPr>
        <w:spacing w:after="0" w:line="240" w:lineRule="auto"/>
        <w:jc w:val="center"/>
        <w:outlineLvl w:val="0"/>
        <w:rPr>
          <w:rFonts w:ascii="Arial" w:hAnsi="Arial" w:cs="Arial"/>
          <w:b/>
          <w:bCs/>
          <w:color w:val="000000" w:themeColor="text1"/>
        </w:rPr>
      </w:pPr>
    </w:p>
    <w:tbl>
      <w:tblPr>
        <w:tblW w:w="15594"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1545"/>
        <w:gridCol w:w="989"/>
        <w:gridCol w:w="2843"/>
        <w:gridCol w:w="1276"/>
        <w:gridCol w:w="850"/>
        <w:gridCol w:w="851"/>
        <w:gridCol w:w="850"/>
        <w:gridCol w:w="1097"/>
        <w:gridCol w:w="1313"/>
        <w:gridCol w:w="1134"/>
        <w:gridCol w:w="1560"/>
      </w:tblGrid>
      <w:tr w:rsidR="002A7B42" w:rsidRPr="008101BA" w14:paraId="503EA661" w14:textId="77777777" w:rsidTr="00521BD2">
        <w:trPr>
          <w:cantSplit/>
          <w:trHeight w:val="20"/>
          <w:tblHeader/>
        </w:trPr>
        <w:tc>
          <w:tcPr>
            <w:tcW w:w="12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2CCC9F" w14:textId="77777777" w:rsidR="002A7B42" w:rsidRPr="008101BA" w:rsidRDefault="002A7B42" w:rsidP="00521BD2">
            <w:pPr>
              <w:spacing w:after="0" w:line="240" w:lineRule="auto"/>
              <w:jc w:val="center"/>
              <w:rPr>
                <w:rFonts w:ascii="Arial" w:eastAsia="Times New Roman" w:hAnsi="Arial" w:cs="Arial"/>
                <w:b/>
                <w:bCs/>
                <w:color w:val="000000" w:themeColor="text1"/>
                <w:sz w:val="15"/>
                <w:szCs w:val="15"/>
              </w:rPr>
            </w:pPr>
            <w:r w:rsidRPr="008101BA">
              <w:rPr>
                <w:rFonts w:ascii="Arial" w:eastAsia="Times New Roman" w:hAnsi="Arial" w:cs="Arial"/>
                <w:b/>
                <w:bCs/>
                <w:color w:val="000000" w:themeColor="text1"/>
                <w:sz w:val="15"/>
                <w:szCs w:val="15"/>
              </w:rPr>
              <w:t>Төсвийн ерөнхийлөн захирагчийн үр дүн</w:t>
            </w:r>
          </w:p>
        </w:tc>
        <w:tc>
          <w:tcPr>
            <w:tcW w:w="15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B2B764" w14:textId="77777777" w:rsidR="002A7B42" w:rsidRPr="008101BA" w:rsidRDefault="002A7B42" w:rsidP="00521BD2">
            <w:pPr>
              <w:spacing w:after="0" w:line="240" w:lineRule="auto"/>
              <w:jc w:val="center"/>
              <w:rPr>
                <w:rFonts w:ascii="Arial" w:eastAsia="Times New Roman" w:hAnsi="Arial" w:cs="Arial"/>
                <w:b/>
                <w:bCs/>
                <w:color w:val="000000" w:themeColor="text1"/>
                <w:sz w:val="15"/>
                <w:szCs w:val="15"/>
              </w:rPr>
            </w:pPr>
            <w:r w:rsidRPr="008101BA">
              <w:rPr>
                <w:rFonts w:ascii="Arial" w:eastAsia="Times New Roman" w:hAnsi="Arial" w:cs="Arial"/>
                <w:b/>
                <w:bCs/>
                <w:color w:val="000000" w:themeColor="text1"/>
                <w:sz w:val="15"/>
                <w:szCs w:val="15"/>
              </w:rPr>
              <w:t>Хөтөлбөрийн үр дүн</w:t>
            </w:r>
          </w:p>
        </w:tc>
        <w:tc>
          <w:tcPr>
            <w:tcW w:w="9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326A0A" w14:textId="77777777" w:rsidR="002A7B42" w:rsidRPr="008101BA" w:rsidRDefault="002A7B42" w:rsidP="00521BD2">
            <w:pPr>
              <w:spacing w:after="0" w:line="240" w:lineRule="auto"/>
              <w:jc w:val="center"/>
              <w:rPr>
                <w:rFonts w:ascii="Arial" w:eastAsia="Times New Roman" w:hAnsi="Arial" w:cs="Arial"/>
                <w:b/>
                <w:bCs/>
                <w:color w:val="000000" w:themeColor="text1"/>
                <w:sz w:val="15"/>
                <w:szCs w:val="15"/>
              </w:rPr>
            </w:pPr>
            <w:r w:rsidRPr="008101BA">
              <w:rPr>
                <w:rFonts w:ascii="Arial" w:eastAsia="Times New Roman" w:hAnsi="Arial" w:cs="Arial"/>
                <w:b/>
                <w:bCs/>
                <w:color w:val="000000" w:themeColor="text1"/>
                <w:sz w:val="15"/>
                <w:szCs w:val="15"/>
              </w:rPr>
              <w:t>Бодлогын үндэслэл</w:t>
            </w:r>
          </w:p>
        </w:tc>
        <w:tc>
          <w:tcPr>
            <w:tcW w:w="2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1B055B" w14:textId="77777777" w:rsidR="002A7B42" w:rsidRPr="008101BA" w:rsidRDefault="002A7B42" w:rsidP="00521BD2">
            <w:pPr>
              <w:spacing w:after="0" w:line="240" w:lineRule="auto"/>
              <w:jc w:val="center"/>
              <w:rPr>
                <w:rFonts w:ascii="Arial" w:eastAsia="Times New Roman" w:hAnsi="Arial" w:cs="Arial"/>
                <w:b/>
                <w:bCs/>
                <w:color w:val="000000" w:themeColor="text1"/>
                <w:sz w:val="15"/>
                <w:szCs w:val="15"/>
              </w:rPr>
            </w:pPr>
            <w:r w:rsidRPr="008101BA">
              <w:rPr>
                <w:rFonts w:ascii="Arial" w:eastAsia="Times New Roman" w:hAnsi="Arial" w:cs="Arial"/>
                <w:b/>
                <w:bCs/>
                <w:color w:val="000000" w:themeColor="text1"/>
                <w:sz w:val="15"/>
                <w:szCs w:val="15"/>
              </w:rPr>
              <w:t>Төсөл, арга хэмжээ</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A95A7C" w14:textId="77777777" w:rsidR="002A7B42" w:rsidRPr="008101BA" w:rsidRDefault="002A7B42" w:rsidP="00521BD2">
            <w:pPr>
              <w:spacing w:after="0" w:line="240" w:lineRule="auto"/>
              <w:jc w:val="center"/>
              <w:rPr>
                <w:rFonts w:ascii="Arial" w:eastAsia="Times New Roman" w:hAnsi="Arial" w:cs="Arial"/>
                <w:b/>
                <w:bCs/>
                <w:color w:val="000000" w:themeColor="text1"/>
                <w:sz w:val="15"/>
                <w:szCs w:val="15"/>
              </w:rPr>
            </w:pPr>
            <w:r w:rsidRPr="008101BA">
              <w:rPr>
                <w:rFonts w:ascii="Arial" w:eastAsia="Times New Roman" w:hAnsi="Arial" w:cs="Arial"/>
                <w:b/>
                <w:bCs/>
                <w:color w:val="000000" w:themeColor="text1"/>
                <w:sz w:val="15"/>
                <w:szCs w:val="15"/>
              </w:rPr>
              <w:t>Шалгуур үзүүлэлт</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012C94" w14:textId="77777777" w:rsidR="002A7B42" w:rsidRPr="008101BA" w:rsidRDefault="002A7B42" w:rsidP="00521BD2">
            <w:pPr>
              <w:spacing w:after="0" w:line="240" w:lineRule="auto"/>
              <w:jc w:val="center"/>
              <w:rPr>
                <w:rFonts w:ascii="Arial" w:eastAsia="Times New Roman" w:hAnsi="Arial" w:cs="Arial"/>
                <w:b/>
                <w:bCs/>
                <w:color w:val="000000" w:themeColor="text1"/>
                <w:sz w:val="15"/>
                <w:szCs w:val="15"/>
              </w:rPr>
            </w:pPr>
            <w:r w:rsidRPr="008101BA">
              <w:rPr>
                <w:rFonts w:ascii="Arial" w:eastAsia="Times New Roman" w:hAnsi="Arial" w:cs="Arial"/>
                <w:b/>
                <w:bCs/>
                <w:color w:val="000000" w:themeColor="text1"/>
                <w:sz w:val="15"/>
                <w:szCs w:val="15"/>
              </w:rPr>
              <w:t>Хэмжих нэгж</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317E1F7" w14:textId="77777777" w:rsidR="002A7B42" w:rsidRPr="008101BA" w:rsidRDefault="002A7B42" w:rsidP="00521BD2">
            <w:pPr>
              <w:spacing w:after="0" w:line="240" w:lineRule="auto"/>
              <w:jc w:val="center"/>
              <w:rPr>
                <w:rFonts w:ascii="Arial" w:eastAsia="Times New Roman" w:hAnsi="Arial" w:cs="Arial"/>
                <w:b/>
                <w:bCs/>
                <w:color w:val="000000" w:themeColor="text1"/>
                <w:sz w:val="15"/>
                <w:szCs w:val="15"/>
              </w:rPr>
            </w:pPr>
            <w:r w:rsidRPr="008101BA">
              <w:rPr>
                <w:rFonts w:ascii="Arial" w:eastAsia="Times New Roman" w:hAnsi="Arial" w:cs="Arial"/>
                <w:b/>
                <w:bCs/>
                <w:color w:val="000000" w:themeColor="text1"/>
                <w:sz w:val="15"/>
                <w:szCs w:val="15"/>
              </w:rPr>
              <w:t>Үр дүнгийн үзүүлэлт</w:t>
            </w:r>
          </w:p>
        </w:tc>
        <w:tc>
          <w:tcPr>
            <w:tcW w:w="10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447D0C" w14:textId="77777777" w:rsidR="002A7B42" w:rsidRPr="008101BA" w:rsidRDefault="002A7B42" w:rsidP="00521BD2">
            <w:pPr>
              <w:spacing w:after="0" w:line="240" w:lineRule="auto"/>
              <w:jc w:val="center"/>
              <w:rPr>
                <w:rFonts w:ascii="Arial" w:eastAsia="Times New Roman" w:hAnsi="Arial" w:cs="Arial"/>
                <w:b/>
                <w:bCs/>
                <w:color w:val="000000" w:themeColor="text1"/>
                <w:sz w:val="15"/>
                <w:szCs w:val="15"/>
              </w:rPr>
            </w:pPr>
            <w:r w:rsidRPr="008101BA">
              <w:rPr>
                <w:rFonts w:ascii="Arial" w:eastAsia="Times New Roman" w:hAnsi="Arial" w:cs="Arial"/>
                <w:b/>
                <w:bCs/>
                <w:color w:val="000000" w:themeColor="text1"/>
                <w:sz w:val="15"/>
                <w:szCs w:val="15"/>
              </w:rPr>
              <w:t xml:space="preserve">Нийт санхүүжил-тийн дүн </w:t>
            </w:r>
            <w:r w:rsidRPr="008101BA">
              <w:rPr>
                <w:rFonts w:ascii="Arial" w:eastAsia="Times New Roman" w:hAnsi="Arial" w:cs="Arial"/>
                <w:b/>
                <w:bCs/>
                <w:color w:val="000000" w:themeColor="text1"/>
                <w:sz w:val="15"/>
                <w:szCs w:val="15"/>
              </w:rPr>
              <w:br/>
              <w:t>сая.төг</w:t>
            </w:r>
          </w:p>
        </w:tc>
        <w:tc>
          <w:tcPr>
            <w:tcW w:w="13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7E17AA" w14:textId="77777777" w:rsidR="002A7B42" w:rsidRPr="008101BA" w:rsidRDefault="002A7B42" w:rsidP="00521BD2">
            <w:pPr>
              <w:spacing w:after="0" w:line="240" w:lineRule="auto"/>
              <w:jc w:val="center"/>
              <w:rPr>
                <w:rFonts w:ascii="Arial" w:eastAsia="Times New Roman" w:hAnsi="Arial" w:cs="Arial"/>
                <w:b/>
                <w:bCs/>
                <w:color w:val="000000" w:themeColor="text1"/>
                <w:sz w:val="15"/>
                <w:szCs w:val="15"/>
              </w:rPr>
            </w:pPr>
            <w:r w:rsidRPr="008101BA">
              <w:rPr>
                <w:rFonts w:ascii="Arial" w:eastAsia="Times New Roman" w:hAnsi="Arial" w:cs="Arial"/>
                <w:b/>
                <w:bCs/>
                <w:color w:val="000000" w:themeColor="text1"/>
                <w:sz w:val="15"/>
                <w:szCs w:val="15"/>
              </w:rPr>
              <w:t xml:space="preserve"> Тухайн жилд шаардагдах санхүүжилт </w:t>
            </w:r>
            <w:r w:rsidRPr="008101BA">
              <w:rPr>
                <w:rFonts w:ascii="Arial" w:eastAsia="Times New Roman" w:hAnsi="Arial" w:cs="Arial"/>
                <w:b/>
                <w:bCs/>
                <w:color w:val="000000" w:themeColor="text1"/>
                <w:sz w:val="15"/>
                <w:szCs w:val="15"/>
              </w:rPr>
              <w:br/>
              <w:t>сая.төг</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5EBA96" w14:textId="77777777" w:rsidR="002A7B42" w:rsidRPr="008101BA" w:rsidRDefault="002A7B42" w:rsidP="00521BD2">
            <w:pPr>
              <w:spacing w:after="0" w:line="240" w:lineRule="auto"/>
              <w:jc w:val="center"/>
              <w:rPr>
                <w:rFonts w:ascii="Arial" w:eastAsia="Times New Roman" w:hAnsi="Arial" w:cs="Arial"/>
                <w:b/>
                <w:bCs/>
                <w:color w:val="000000" w:themeColor="text1"/>
                <w:sz w:val="15"/>
                <w:szCs w:val="15"/>
              </w:rPr>
            </w:pPr>
            <w:r w:rsidRPr="008101BA">
              <w:rPr>
                <w:rFonts w:ascii="Arial" w:eastAsia="Times New Roman" w:hAnsi="Arial" w:cs="Arial"/>
                <w:b/>
                <w:bCs/>
                <w:color w:val="000000" w:themeColor="text1"/>
                <w:sz w:val="15"/>
                <w:szCs w:val="15"/>
              </w:rPr>
              <w:t>Санхүүжил-тийн эх үүсвэрийн ангилал</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28E0A4" w14:textId="77777777" w:rsidR="002A7B42" w:rsidRPr="008101BA" w:rsidRDefault="002A7B42" w:rsidP="00521BD2">
            <w:pPr>
              <w:spacing w:after="0" w:line="240" w:lineRule="auto"/>
              <w:jc w:val="center"/>
              <w:rPr>
                <w:rFonts w:ascii="Arial" w:eastAsia="Times New Roman" w:hAnsi="Arial" w:cs="Arial"/>
                <w:b/>
                <w:bCs/>
                <w:color w:val="000000" w:themeColor="text1"/>
                <w:sz w:val="15"/>
                <w:szCs w:val="15"/>
              </w:rPr>
            </w:pPr>
            <w:r w:rsidRPr="008101BA">
              <w:rPr>
                <w:rFonts w:ascii="Arial" w:eastAsia="Times New Roman" w:hAnsi="Arial" w:cs="Arial"/>
                <w:b/>
                <w:bCs/>
                <w:color w:val="000000" w:themeColor="text1"/>
                <w:sz w:val="15"/>
                <w:szCs w:val="15"/>
              </w:rPr>
              <w:t xml:space="preserve"> Үндсэн хариуцагч </w:t>
            </w:r>
          </w:p>
        </w:tc>
      </w:tr>
      <w:tr w:rsidR="002A7B42" w:rsidRPr="008101BA" w14:paraId="04D4DC4E" w14:textId="77777777" w:rsidTr="00521BD2">
        <w:trPr>
          <w:trHeight w:val="20"/>
          <w:tblHeader/>
        </w:trPr>
        <w:tc>
          <w:tcPr>
            <w:tcW w:w="1286" w:type="dxa"/>
            <w:vMerge/>
            <w:tcBorders>
              <w:top w:val="single" w:sz="4" w:space="0" w:color="auto"/>
              <w:left w:val="single" w:sz="4" w:space="0" w:color="auto"/>
              <w:bottom w:val="single" w:sz="4" w:space="0" w:color="auto"/>
              <w:right w:val="single" w:sz="4" w:space="0" w:color="auto"/>
            </w:tcBorders>
            <w:vAlign w:val="center"/>
            <w:hideMark/>
          </w:tcPr>
          <w:p w14:paraId="0E81B6ED" w14:textId="77777777" w:rsidR="002A7B42" w:rsidRPr="008101BA" w:rsidRDefault="002A7B42" w:rsidP="00521BD2">
            <w:pPr>
              <w:spacing w:after="0" w:line="240" w:lineRule="auto"/>
              <w:rPr>
                <w:rFonts w:ascii="Arial" w:eastAsia="Times New Roman" w:hAnsi="Arial" w:cs="Arial"/>
                <w:b/>
                <w:bCs/>
                <w:color w:val="000000" w:themeColor="text1"/>
                <w:sz w:val="15"/>
                <w:szCs w:val="15"/>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14:paraId="215353DA" w14:textId="77777777" w:rsidR="002A7B42" w:rsidRPr="008101BA" w:rsidRDefault="002A7B42" w:rsidP="00521BD2">
            <w:pPr>
              <w:spacing w:after="0" w:line="240" w:lineRule="auto"/>
              <w:rPr>
                <w:rFonts w:ascii="Arial" w:eastAsia="Times New Roman" w:hAnsi="Arial" w:cs="Arial"/>
                <w:b/>
                <w:bCs/>
                <w:color w:val="000000" w:themeColor="text1"/>
                <w:sz w:val="15"/>
                <w:szCs w:val="15"/>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14C49D0D" w14:textId="77777777" w:rsidR="002A7B42" w:rsidRPr="008101BA" w:rsidRDefault="002A7B42" w:rsidP="00521BD2">
            <w:pPr>
              <w:spacing w:after="0" w:line="240" w:lineRule="auto"/>
              <w:rPr>
                <w:rFonts w:ascii="Arial" w:eastAsia="Times New Roman" w:hAnsi="Arial" w:cs="Arial"/>
                <w:b/>
                <w:bCs/>
                <w:color w:val="000000" w:themeColor="text1"/>
                <w:sz w:val="15"/>
                <w:szCs w:val="15"/>
              </w:rPr>
            </w:pPr>
          </w:p>
        </w:tc>
        <w:tc>
          <w:tcPr>
            <w:tcW w:w="2843" w:type="dxa"/>
            <w:vMerge/>
            <w:tcBorders>
              <w:top w:val="single" w:sz="4" w:space="0" w:color="auto"/>
              <w:left w:val="single" w:sz="4" w:space="0" w:color="auto"/>
              <w:bottom w:val="single" w:sz="4" w:space="0" w:color="auto"/>
              <w:right w:val="single" w:sz="4" w:space="0" w:color="auto"/>
            </w:tcBorders>
            <w:vAlign w:val="center"/>
            <w:hideMark/>
          </w:tcPr>
          <w:p w14:paraId="55C9C0CE" w14:textId="77777777" w:rsidR="002A7B42" w:rsidRPr="008101BA" w:rsidRDefault="002A7B42" w:rsidP="00521BD2">
            <w:pPr>
              <w:spacing w:after="0" w:line="240" w:lineRule="auto"/>
              <w:rPr>
                <w:rFonts w:ascii="Arial" w:eastAsia="Times New Roman" w:hAnsi="Arial" w:cs="Arial"/>
                <w:b/>
                <w:bCs/>
                <w:color w:val="000000" w:themeColor="text1"/>
                <w:sz w:val="15"/>
                <w:szCs w:val="15"/>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F68ACF" w14:textId="77777777" w:rsidR="002A7B42" w:rsidRPr="008101BA" w:rsidRDefault="002A7B42" w:rsidP="00521BD2">
            <w:pPr>
              <w:spacing w:after="0" w:line="240" w:lineRule="auto"/>
              <w:rPr>
                <w:rFonts w:ascii="Arial" w:eastAsia="Times New Roman" w:hAnsi="Arial" w:cs="Arial"/>
                <w:b/>
                <w:bCs/>
                <w:color w:val="000000" w:themeColor="text1"/>
                <w:sz w:val="15"/>
                <w:szCs w:val="15"/>
              </w:rPr>
            </w:pPr>
          </w:p>
        </w:tc>
        <w:tc>
          <w:tcPr>
            <w:tcW w:w="850" w:type="dxa"/>
            <w:vMerge/>
            <w:tcBorders>
              <w:top w:val="single" w:sz="4" w:space="0" w:color="auto"/>
              <w:left w:val="single" w:sz="4" w:space="0" w:color="auto"/>
            </w:tcBorders>
            <w:vAlign w:val="center"/>
            <w:hideMark/>
          </w:tcPr>
          <w:p w14:paraId="0837F73A" w14:textId="77777777" w:rsidR="002A7B42" w:rsidRPr="008101BA" w:rsidRDefault="002A7B42" w:rsidP="00521BD2">
            <w:pPr>
              <w:spacing w:after="0" w:line="240" w:lineRule="auto"/>
              <w:rPr>
                <w:rFonts w:ascii="Arial" w:eastAsia="Times New Roman" w:hAnsi="Arial" w:cs="Arial"/>
                <w:b/>
                <w:bCs/>
                <w:color w:val="000000" w:themeColor="text1"/>
                <w:sz w:val="15"/>
                <w:szCs w:val="15"/>
              </w:rPr>
            </w:pPr>
          </w:p>
        </w:tc>
        <w:tc>
          <w:tcPr>
            <w:tcW w:w="851" w:type="dxa"/>
            <w:tcBorders>
              <w:top w:val="single" w:sz="4" w:space="0" w:color="auto"/>
            </w:tcBorders>
            <w:shd w:val="clear" w:color="000000" w:fill="FFFFFF"/>
            <w:vAlign w:val="center"/>
            <w:hideMark/>
          </w:tcPr>
          <w:p w14:paraId="66141F3F" w14:textId="77777777" w:rsidR="002A7B42" w:rsidRPr="008101BA" w:rsidRDefault="002A7B42" w:rsidP="00521BD2">
            <w:pPr>
              <w:spacing w:after="0" w:line="240" w:lineRule="auto"/>
              <w:jc w:val="center"/>
              <w:rPr>
                <w:rFonts w:ascii="Arial" w:eastAsia="Times New Roman" w:hAnsi="Arial" w:cs="Arial"/>
                <w:b/>
                <w:bCs/>
                <w:color w:val="000000" w:themeColor="text1"/>
                <w:sz w:val="15"/>
                <w:szCs w:val="15"/>
              </w:rPr>
            </w:pPr>
            <w:r w:rsidRPr="008101BA">
              <w:rPr>
                <w:rFonts w:ascii="Arial" w:eastAsia="Times New Roman" w:hAnsi="Arial" w:cs="Arial"/>
                <w:b/>
                <w:bCs/>
                <w:color w:val="000000" w:themeColor="text1"/>
                <w:sz w:val="15"/>
                <w:szCs w:val="15"/>
              </w:rPr>
              <w:t>Суурь түвшин</w:t>
            </w:r>
          </w:p>
        </w:tc>
        <w:tc>
          <w:tcPr>
            <w:tcW w:w="850" w:type="dxa"/>
            <w:tcBorders>
              <w:top w:val="single" w:sz="4" w:space="0" w:color="auto"/>
            </w:tcBorders>
            <w:shd w:val="clear" w:color="000000" w:fill="FFFFFF"/>
            <w:vAlign w:val="center"/>
            <w:hideMark/>
          </w:tcPr>
          <w:p w14:paraId="2CFF900D" w14:textId="77777777" w:rsidR="002A7B42" w:rsidRPr="008101BA" w:rsidRDefault="002A7B42" w:rsidP="00521BD2">
            <w:pPr>
              <w:spacing w:after="0" w:line="240" w:lineRule="auto"/>
              <w:jc w:val="center"/>
              <w:rPr>
                <w:rFonts w:ascii="Arial" w:eastAsia="Times New Roman" w:hAnsi="Arial" w:cs="Arial"/>
                <w:b/>
                <w:bCs/>
                <w:color w:val="000000" w:themeColor="text1"/>
                <w:sz w:val="15"/>
                <w:szCs w:val="15"/>
              </w:rPr>
            </w:pPr>
            <w:r w:rsidRPr="008101BA">
              <w:rPr>
                <w:rFonts w:ascii="Arial" w:eastAsia="Times New Roman" w:hAnsi="Arial" w:cs="Arial"/>
                <w:b/>
                <w:bCs/>
                <w:color w:val="000000" w:themeColor="text1"/>
                <w:sz w:val="15"/>
                <w:szCs w:val="15"/>
              </w:rPr>
              <w:t>Зорил-тот түвшин</w:t>
            </w:r>
          </w:p>
        </w:tc>
        <w:tc>
          <w:tcPr>
            <w:tcW w:w="1097" w:type="dxa"/>
            <w:vMerge/>
            <w:tcBorders>
              <w:top w:val="single" w:sz="4" w:space="0" w:color="auto"/>
            </w:tcBorders>
            <w:vAlign w:val="center"/>
            <w:hideMark/>
          </w:tcPr>
          <w:p w14:paraId="6346063B" w14:textId="77777777" w:rsidR="002A7B42" w:rsidRPr="008101BA" w:rsidRDefault="002A7B42" w:rsidP="00521BD2">
            <w:pPr>
              <w:spacing w:after="0" w:line="240" w:lineRule="auto"/>
              <w:rPr>
                <w:rFonts w:ascii="Arial" w:eastAsia="Times New Roman" w:hAnsi="Arial" w:cs="Arial"/>
                <w:b/>
                <w:bCs/>
                <w:color w:val="000000" w:themeColor="text1"/>
                <w:sz w:val="15"/>
                <w:szCs w:val="15"/>
              </w:rPr>
            </w:pPr>
          </w:p>
        </w:tc>
        <w:tc>
          <w:tcPr>
            <w:tcW w:w="1313" w:type="dxa"/>
            <w:vMerge/>
            <w:tcBorders>
              <w:top w:val="single" w:sz="4" w:space="0" w:color="auto"/>
            </w:tcBorders>
            <w:vAlign w:val="center"/>
            <w:hideMark/>
          </w:tcPr>
          <w:p w14:paraId="1069F887" w14:textId="77777777" w:rsidR="002A7B42" w:rsidRPr="008101BA" w:rsidRDefault="002A7B42" w:rsidP="00521BD2">
            <w:pPr>
              <w:spacing w:after="0" w:line="240" w:lineRule="auto"/>
              <w:rPr>
                <w:rFonts w:ascii="Arial" w:eastAsia="Times New Roman" w:hAnsi="Arial" w:cs="Arial"/>
                <w:b/>
                <w:bCs/>
                <w:color w:val="000000" w:themeColor="text1"/>
                <w:sz w:val="15"/>
                <w:szCs w:val="15"/>
              </w:rPr>
            </w:pPr>
          </w:p>
        </w:tc>
        <w:tc>
          <w:tcPr>
            <w:tcW w:w="1134" w:type="dxa"/>
            <w:vMerge/>
            <w:tcBorders>
              <w:top w:val="single" w:sz="4" w:space="0" w:color="auto"/>
            </w:tcBorders>
            <w:vAlign w:val="center"/>
            <w:hideMark/>
          </w:tcPr>
          <w:p w14:paraId="4C700685" w14:textId="77777777" w:rsidR="002A7B42" w:rsidRPr="008101BA" w:rsidRDefault="002A7B42" w:rsidP="00521BD2">
            <w:pPr>
              <w:spacing w:after="0" w:line="240" w:lineRule="auto"/>
              <w:rPr>
                <w:rFonts w:ascii="Arial" w:eastAsia="Times New Roman" w:hAnsi="Arial" w:cs="Arial"/>
                <w:b/>
                <w:bCs/>
                <w:color w:val="000000" w:themeColor="text1"/>
                <w:sz w:val="15"/>
                <w:szCs w:val="15"/>
              </w:rPr>
            </w:pPr>
          </w:p>
        </w:tc>
        <w:tc>
          <w:tcPr>
            <w:tcW w:w="1560" w:type="dxa"/>
            <w:vMerge/>
            <w:tcBorders>
              <w:top w:val="single" w:sz="4" w:space="0" w:color="auto"/>
            </w:tcBorders>
            <w:vAlign w:val="center"/>
            <w:hideMark/>
          </w:tcPr>
          <w:p w14:paraId="00B6EDFE" w14:textId="77777777" w:rsidR="002A7B42" w:rsidRPr="008101BA" w:rsidRDefault="002A7B42" w:rsidP="00521BD2">
            <w:pPr>
              <w:spacing w:after="0" w:line="240" w:lineRule="auto"/>
              <w:rPr>
                <w:rFonts w:ascii="Arial" w:eastAsia="Times New Roman" w:hAnsi="Arial" w:cs="Arial"/>
                <w:b/>
                <w:bCs/>
                <w:color w:val="000000" w:themeColor="text1"/>
                <w:sz w:val="15"/>
                <w:szCs w:val="15"/>
              </w:rPr>
            </w:pPr>
          </w:p>
        </w:tc>
      </w:tr>
      <w:tr w:rsidR="002A7B42" w:rsidRPr="008101BA" w14:paraId="730BAB3A" w14:textId="77777777" w:rsidTr="00521BD2">
        <w:trPr>
          <w:trHeight w:val="211"/>
          <w:tblHeader/>
        </w:trPr>
        <w:tc>
          <w:tcPr>
            <w:tcW w:w="1286" w:type="dxa"/>
            <w:tcBorders>
              <w:top w:val="single" w:sz="4" w:space="0" w:color="auto"/>
              <w:left w:val="single" w:sz="4" w:space="0" w:color="auto"/>
              <w:bottom w:val="single" w:sz="4" w:space="0" w:color="auto"/>
              <w:right w:val="single" w:sz="4" w:space="0" w:color="auto"/>
            </w:tcBorders>
            <w:vAlign w:val="center"/>
          </w:tcPr>
          <w:p w14:paraId="7514443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w:t>
            </w:r>
          </w:p>
        </w:tc>
        <w:tc>
          <w:tcPr>
            <w:tcW w:w="1545" w:type="dxa"/>
            <w:tcBorders>
              <w:top w:val="single" w:sz="4" w:space="0" w:color="auto"/>
              <w:left w:val="single" w:sz="4" w:space="0" w:color="auto"/>
              <w:bottom w:val="single" w:sz="4" w:space="0" w:color="auto"/>
              <w:right w:val="single" w:sz="4" w:space="0" w:color="auto"/>
            </w:tcBorders>
            <w:vAlign w:val="center"/>
          </w:tcPr>
          <w:p w14:paraId="25892FC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w:t>
            </w:r>
          </w:p>
        </w:tc>
        <w:tc>
          <w:tcPr>
            <w:tcW w:w="989" w:type="dxa"/>
            <w:tcBorders>
              <w:top w:val="single" w:sz="4" w:space="0" w:color="auto"/>
              <w:left w:val="single" w:sz="4" w:space="0" w:color="auto"/>
              <w:bottom w:val="single" w:sz="4" w:space="0" w:color="auto"/>
              <w:right w:val="single" w:sz="4" w:space="0" w:color="auto"/>
            </w:tcBorders>
            <w:vAlign w:val="center"/>
          </w:tcPr>
          <w:p w14:paraId="1AFAB86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w:t>
            </w:r>
          </w:p>
        </w:tc>
        <w:tc>
          <w:tcPr>
            <w:tcW w:w="2843" w:type="dxa"/>
            <w:tcBorders>
              <w:top w:val="single" w:sz="4" w:space="0" w:color="auto"/>
              <w:left w:val="single" w:sz="4" w:space="0" w:color="auto"/>
              <w:bottom w:val="single" w:sz="4" w:space="0" w:color="auto"/>
              <w:right w:val="single" w:sz="4" w:space="0" w:color="auto"/>
            </w:tcBorders>
            <w:vAlign w:val="center"/>
          </w:tcPr>
          <w:p w14:paraId="1F8098A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w:t>
            </w:r>
          </w:p>
        </w:tc>
        <w:tc>
          <w:tcPr>
            <w:tcW w:w="1276" w:type="dxa"/>
            <w:tcBorders>
              <w:top w:val="single" w:sz="4" w:space="0" w:color="auto"/>
              <w:left w:val="single" w:sz="4" w:space="0" w:color="auto"/>
              <w:bottom w:val="single" w:sz="4" w:space="0" w:color="auto"/>
              <w:right w:val="single" w:sz="4" w:space="0" w:color="auto"/>
            </w:tcBorders>
            <w:vAlign w:val="center"/>
          </w:tcPr>
          <w:p w14:paraId="236D7E6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850" w:type="dxa"/>
            <w:tcBorders>
              <w:top w:val="single" w:sz="4" w:space="0" w:color="auto"/>
              <w:left w:val="single" w:sz="4" w:space="0" w:color="auto"/>
            </w:tcBorders>
            <w:vAlign w:val="center"/>
          </w:tcPr>
          <w:p w14:paraId="3A97550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w:t>
            </w:r>
          </w:p>
        </w:tc>
        <w:tc>
          <w:tcPr>
            <w:tcW w:w="851" w:type="dxa"/>
            <w:tcBorders>
              <w:top w:val="single" w:sz="4" w:space="0" w:color="auto"/>
            </w:tcBorders>
            <w:shd w:val="clear" w:color="000000" w:fill="FFFFFF"/>
            <w:vAlign w:val="center"/>
          </w:tcPr>
          <w:p w14:paraId="5AA5503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w:t>
            </w:r>
          </w:p>
        </w:tc>
        <w:tc>
          <w:tcPr>
            <w:tcW w:w="850" w:type="dxa"/>
            <w:tcBorders>
              <w:top w:val="single" w:sz="4" w:space="0" w:color="auto"/>
            </w:tcBorders>
            <w:shd w:val="clear" w:color="000000" w:fill="FFFFFF"/>
            <w:vAlign w:val="center"/>
          </w:tcPr>
          <w:p w14:paraId="130459E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w:t>
            </w:r>
          </w:p>
        </w:tc>
        <w:tc>
          <w:tcPr>
            <w:tcW w:w="1097" w:type="dxa"/>
            <w:tcBorders>
              <w:top w:val="single" w:sz="4" w:space="0" w:color="auto"/>
            </w:tcBorders>
            <w:vAlign w:val="center"/>
          </w:tcPr>
          <w:p w14:paraId="28F9C4A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w:t>
            </w:r>
          </w:p>
        </w:tc>
        <w:tc>
          <w:tcPr>
            <w:tcW w:w="1313" w:type="dxa"/>
            <w:tcBorders>
              <w:top w:val="single" w:sz="4" w:space="0" w:color="auto"/>
            </w:tcBorders>
            <w:vAlign w:val="center"/>
          </w:tcPr>
          <w:p w14:paraId="10FA8E1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1134" w:type="dxa"/>
            <w:tcBorders>
              <w:top w:val="single" w:sz="4" w:space="0" w:color="auto"/>
            </w:tcBorders>
            <w:vAlign w:val="center"/>
          </w:tcPr>
          <w:p w14:paraId="772ADF0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w:t>
            </w:r>
          </w:p>
        </w:tc>
        <w:tc>
          <w:tcPr>
            <w:tcW w:w="1560" w:type="dxa"/>
            <w:tcBorders>
              <w:top w:val="single" w:sz="4" w:space="0" w:color="auto"/>
            </w:tcBorders>
            <w:vAlign w:val="center"/>
          </w:tcPr>
          <w:p w14:paraId="42B9F57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12</w:t>
            </w:r>
          </w:p>
        </w:tc>
      </w:tr>
      <w:tr w:rsidR="002A7B42" w:rsidRPr="008101BA" w14:paraId="2E9E96A9" w14:textId="77777777" w:rsidTr="00521BD2">
        <w:trPr>
          <w:trHeight w:val="20"/>
        </w:trPr>
        <w:tc>
          <w:tcPr>
            <w:tcW w:w="15594" w:type="dxa"/>
            <w:gridSpan w:val="12"/>
            <w:shd w:val="clear" w:color="000000" w:fill="FFFFFF"/>
            <w:vAlign w:val="center"/>
            <w:hideMark/>
          </w:tcPr>
          <w:p w14:paraId="21B4C2B6" w14:textId="77777777" w:rsidR="002A7B42" w:rsidRPr="008101BA" w:rsidRDefault="002A7B42" w:rsidP="00521BD2">
            <w:pPr>
              <w:spacing w:after="0" w:line="240" w:lineRule="auto"/>
              <w:jc w:val="center"/>
              <w:rPr>
                <w:rFonts w:ascii="Arial" w:eastAsia="Times New Roman" w:hAnsi="Arial" w:cs="Arial"/>
                <w:b/>
                <w:bCs/>
                <w:color w:val="000000" w:themeColor="text1"/>
                <w:sz w:val="15"/>
                <w:szCs w:val="15"/>
              </w:rPr>
            </w:pPr>
            <w:r w:rsidRPr="008101BA">
              <w:rPr>
                <w:rFonts w:ascii="Arial" w:eastAsia="Times New Roman" w:hAnsi="Arial" w:cs="Arial"/>
                <w:b/>
                <w:bCs/>
                <w:color w:val="000000" w:themeColor="text1"/>
                <w:sz w:val="15"/>
                <w:szCs w:val="15"/>
              </w:rPr>
              <w:t>НЭГ.БҮСЧИЛСЭН ХӨГЖЛИЙН БОДЛОГО</w:t>
            </w:r>
          </w:p>
        </w:tc>
      </w:tr>
      <w:tr w:rsidR="002A7B42" w:rsidRPr="008101BA" w14:paraId="2C8A5EAA" w14:textId="77777777" w:rsidTr="00521BD2">
        <w:trPr>
          <w:trHeight w:val="1079"/>
        </w:trPr>
        <w:tc>
          <w:tcPr>
            <w:tcW w:w="1286" w:type="dxa"/>
            <w:vMerge w:val="restart"/>
            <w:shd w:val="clear" w:color="000000" w:fill="FFFFFF"/>
            <w:vAlign w:val="center"/>
            <w:hideMark/>
          </w:tcPr>
          <w:p w14:paraId="1506A35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1.1.Бүсүүдийн тэнцвэртэй хөгжлийг хангасан байна.</w:t>
            </w:r>
          </w:p>
        </w:tc>
        <w:tc>
          <w:tcPr>
            <w:tcW w:w="1545" w:type="dxa"/>
            <w:vMerge w:val="restart"/>
            <w:shd w:val="clear" w:color="000000" w:fill="FFFFFF"/>
            <w:vAlign w:val="center"/>
            <w:hideMark/>
          </w:tcPr>
          <w:p w14:paraId="3AB61C0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1.1.1.Орон нутгийн эдийн засгийн бие даасан байдлыг нэмэгдүүлсэн байна.</w:t>
            </w:r>
          </w:p>
        </w:tc>
        <w:tc>
          <w:tcPr>
            <w:tcW w:w="989" w:type="dxa"/>
            <w:shd w:val="clear" w:color="000000" w:fill="FFFFFF"/>
            <w:vAlign w:val="center"/>
            <w:hideMark/>
          </w:tcPr>
          <w:p w14:paraId="775EDC7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АХ-4.4.1</w:t>
            </w:r>
            <w:r w:rsidRPr="008101BA">
              <w:rPr>
                <w:rFonts w:ascii="Arial" w:eastAsia="Times New Roman" w:hAnsi="Arial" w:cs="Arial"/>
                <w:color w:val="000000" w:themeColor="text1"/>
                <w:sz w:val="15"/>
                <w:szCs w:val="15"/>
              </w:rPr>
              <w:br/>
              <w:t>ЗГҮАХ-1.3.1.1</w:t>
            </w:r>
          </w:p>
        </w:tc>
        <w:tc>
          <w:tcPr>
            <w:tcW w:w="2843" w:type="dxa"/>
            <w:shd w:val="clear" w:color="000000" w:fill="FFFFFF"/>
            <w:vAlign w:val="center"/>
            <w:hideMark/>
          </w:tcPr>
          <w:p w14:paraId="0D3C8E7C"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1.1.1.1.Экспортыг төрөлжүүлэх, нэмүү өртөг шингэсэн бүтээгдэхүүний үйлдвэрлэлийг дэмжих, гадаадын хөрөнгө оруулалтыг татах, бүс нутгийн эдийн засгийн идэвхжилийг нэмэгдүүлэхэд чиглэсэн экспортын чөлөөт бүсийг “Хархорум” хотод байгуулах</w:t>
            </w:r>
          </w:p>
        </w:tc>
        <w:tc>
          <w:tcPr>
            <w:tcW w:w="1276" w:type="dxa"/>
            <w:shd w:val="clear" w:color="000000" w:fill="FFFFFF"/>
            <w:vAlign w:val="center"/>
            <w:hideMark/>
          </w:tcPr>
          <w:p w14:paraId="6732E90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Байгуулагдсан чөлөөт бүс </w:t>
            </w:r>
          </w:p>
        </w:tc>
        <w:tc>
          <w:tcPr>
            <w:tcW w:w="850" w:type="dxa"/>
            <w:shd w:val="clear" w:color="000000" w:fill="FFFFFF"/>
            <w:vAlign w:val="center"/>
            <w:hideMark/>
          </w:tcPr>
          <w:p w14:paraId="2721FA3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5D8A1AC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1632209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w:t>
            </w:r>
          </w:p>
        </w:tc>
        <w:tc>
          <w:tcPr>
            <w:tcW w:w="1097" w:type="dxa"/>
            <w:shd w:val="clear" w:color="000000" w:fill="FFFFFF"/>
            <w:vAlign w:val="center"/>
            <w:hideMark/>
          </w:tcPr>
          <w:p w14:paraId="1C19ABC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 </w:t>
            </w:r>
          </w:p>
        </w:tc>
        <w:tc>
          <w:tcPr>
            <w:tcW w:w="1313" w:type="dxa"/>
            <w:shd w:val="clear" w:color="000000" w:fill="FFFFFF"/>
            <w:vAlign w:val="center"/>
            <w:hideMark/>
          </w:tcPr>
          <w:p w14:paraId="1FDEF5F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 </w:t>
            </w:r>
          </w:p>
        </w:tc>
        <w:tc>
          <w:tcPr>
            <w:tcW w:w="1134" w:type="dxa"/>
            <w:shd w:val="clear" w:color="000000" w:fill="FFFFFF"/>
            <w:vAlign w:val="center"/>
            <w:hideMark/>
          </w:tcPr>
          <w:p w14:paraId="478EB8F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 </w:t>
            </w:r>
          </w:p>
        </w:tc>
        <w:tc>
          <w:tcPr>
            <w:tcW w:w="1560" w:type="dxa"/>
            <w:shd w:val="clear" w:color="000000" w:fill="FFFFFF"/>
            <w:vAlign w:val="center"/>
            <w:hideMark/>
          </w:tcPr>
          <w:p w14:paraId="495A59A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Шадар сайдын</w:t>
            </w:r>
          </w:p>
          <w:p w14:paraId="2A2D726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Ажлын алба /Бүсчилсэн хөгжил, онцгой байдлын асуудал эрхэлсэн/</w:t>
            </w:r>
          </w:p>
        </w:tc>
      </w:tr>
      <w:tr w:rsidR="002A7B42" w:rsidRPr="008101BA" w14:paraId="2ED4E9CB" w14:textId="77777777" w:rsidTr="00521BD2">
        <w:trPr>
          <w:trHeight w:val="20"/>
        </w:trPr>
        <w:tc>
          <w:tcPr>
            <w:tcW w:w="1286" w:type="dxa"/>
            <w:vMerge/>
            <w:vAlign w:val="center"/>
            <w:hideMark/>
          </w:tcPr>
          <w:p w14:paraId="535E6EA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8C8072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5CC696F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ШСБ-3.6.1</w:t>
            </w:r>
            <w:r w:rsidRPr="008101BA">
              <w:rPr>
                <w:rFonts w:ascii="Arial" w:eastAsia="Times New Roman" w:hAnsi="Arial" w:cs="Arial"/>
                <w:color w:val="000000" w:themeColor="text1"/>
                <w:sz w:val="15"/>
                <w:szCs w:val="15"/>
              </w:rPr>
              <w:br/>
              <w:t>ЗГҮАХ-4.2.2.4</w:t>
            </w:r>
          </w:p>
        </w:tc>
        <w:tc>
          <w:tcPr>
            <w:tcW w:w="2843" w:type="dxa"/>
            <w:shd w:val="clear" w:color="000000" w:fill="FFFFFF"/>
            <w:vAlign w:val="center"/>
            <w:hideMark/>
          </w:tcPr>
          <w:p w14:paraId="499A65FC"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1.1.1.2.Их өгөгдөл, хиймэл оюун ухаанд суурилсан орон зайн төлөвлөлт, гүйцэтгэл, хяналт, удирдлагын нэгдсэн платформыг хөгжүүлэх</w:t>
            </w:r>
          </w:p>
        </w:tc>
        <w:tc>
          <w:tcPr>
            <w:tcW w:w="1276" w:type="dxa"/>
            <w:shd w:val="clear" w:color="000000" w:fill="FFFFFF"/>
            <w:vAlign w:val="center"/>
            <w:hideMark/>
          </w:tcPr>
          <w:p w14:paraId="43474FB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Хөгжүүлсэн платформ</w:t>
            </w:r>
          </w:p>
        </w:tc>
        <w:tc>
          <w:tcPr>
            <w:tcW w:w="850" w:type="dxa"/>
            <w:shd w:val="clear" w:color="000000" w:fill="FFFFFF"/>
            <w:vAlign w:val="center"/>
            <w:hideMark/>
          </w:tcPr>
          <w:p w14:paraId="21CABB5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7980A1A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w:t>
            </w:r>
          </w:p>
        </w:tc>
        <w:tc>
          <w:tcPr>
            <w:tcW w:w="850" w:type="dxa"/>
            <w:shd w:val="clear" w:color="000000" w:fill="FFFFFF"/>
            <w:vAlign w:val="center"/>
            <w:hideMark/>
          </w:tcPr>
          <w:p w14:paraId="56C5BF2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w:t>
            </w:r>
          </w:p>
        </w:tc>
        <w:tc>
          <w:tcPr>
            <w:tcW w:w="1097" w:type="dxa"/>
            <w:shd w:val="clear" w:color="000000" w:fill="FFFFFF"/>
            <w:vAlign w:val="center"/>
            <w:hideMark/>
          </w:tcPr>
          <w:p w14:paraId="7B44474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2,000.00</w:t>
            </w:r>
          </w:p>
        </w:tc>
        <w:tc>
          <w:tcPr>
            <w:tcW w:w="1313" w:type="dxa"/>
            <w:shd w:val="clear" w:color="000000" w:fill="FFFFFF"/>
            <w:vAlign w:val="center"/>
            <w:hideMark/>
          </w:tcPr>
          <w:p w14:paraId="0570AEB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500.00</w:t>
            </w:r>
          </w:p>
        </w:tc>
        <w:tc>
          <w:tcPr>
            <w:tcW w:w="1134" w:type="dxa"/>
            <w:shd w:val="clear" w:color="000000" w:fill="FFFFFF"/>
            <w:vAlign w:val="center"/>
            <w:hideMark/>
          </w:tcPr>
          <w:p w14:paraId="4EEB76A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3A32B14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Шадар сайдын </w:t>
            </w:r>
          </w:p>
          <w:p w14:paraId="45C8439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Ажлын алба /Бүсчилсэн хөгжил, онцгой байдлын асуудал эрхэлсэн/</w:t>
            </w:r>
          </w:p>
        </w:tc>
      </w:tr>
      <w:tr w:rsidR="002A7B42" w:rsidRPr="008101BA" w14:paraId="5F9D53AE" w14:textId="77777777" w:rsidTr="00521BD2">
        <w:trPr>
          <w:trHeight w:val="897"/>
        </w:trPr>
        <w:tc>
          <w:tcPr>
            <w:tcW w:w="1286" w:type="dxa"/>
            <w:vMerge/>
            <w:vAlign w:val="center"/>
            <w:hideMark/>
          </w:tcPr>
          <w:p w14:paraId="3919DB9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00A680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1A45C08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АХ-4.4.1</w:t>
            </w:r>
            <w:r w:rsidRPr="008101BA">
              <w:rPr>
                <w:rFonts w:ascii="Arial" w:eastAsia="Times New Roman" w:hAnsi="Arial" w:cs="Arial"/>
                <w:color w:val="000000" w:themeColor="text1"/>
                <w:sz w:val="15"/>
                <w:szCs w:val="15"/>
              </w:rPr>
              <w:br/>
              <w:t>ЗГҮАХ-1.3.1.1.</w:t>
            </w:r>
          </w:p>
        </w:tc>
        <w:tc>
          <w:tcPr>
            <w:tcW w:w="2843" w:type="dxa"/>
            <w:shd w:val="clear" w:color="000000" w:fill="FFFFFF"/>
            <w:vAlign w:val="center"/>
            <w:hideMark/>
          </w:tcPr>
          <w:p w14:paraId="00F757FB"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1.1.1.3.Орхоны хөндийд “Хархорум” хот байгуулахад шаардлагатай төлөвлөлт, бүтээн байгуулалтын ажлыг үе шаттайгаар зохион байгуулах</w:t>
            </w:r>
          </w:p>
        </w:tc>
        <w:tc>
          <w:tcPr>
            <w:tcW w:w="1276" w:type="dxa"/>
            <w:shd w:val="clear" w:color="000000" w:fill="FFFFFF"/>
            <w:vAlign w:val="center"/>
            <w:hideMark/>
          </w:tcPr>
          <w:p w14:paraId="2BF6EB5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Арга хэмжээний хэрэгжилт</w:t>
            </w:r>
          </w:p>
        </w:tc>
        <w:tc>
          <w:tcPr>
            <w:tcW w:w="850" w:type="dxa"/>
            <w:shd w:val="clear" w:color="000000" w:fill="FFFFFF"/>
            <w:vAlign w:val="center"/>
            <w:hideMark/>
          </w:tcPr>
          <w:p w14:paraId="3AB0049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0DACBD8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36EED94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0412435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30,707.30</w:t>
            </w:r>
          </w:p>
        </w:tc>
        <w:tc>
          <w:tcPr>
            <w:tcW w:w="1313" w:type="dxa"/>
            <w:shd w:val="clear" w:color="000000" w:fill="FFFFFF"/>
            <w:vAlign w:val="center"/>
            <w:hideMark/>
          </w:tcPr>
          <w:p w14:paraId="4BAE7CE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10,707.30</w:t>
            </w:r>
          </w:p>
        </w:tc>
        <w:tc>
          <w:tcPr>
            <w:tcW w:w="1134" w:type="dxa"/>
            <w:shd w:val="clear" w:color="000000" w:fill="FFFFFF"/>
            <w:vAlign w:val="center"/>
            <w:hideMark/>
          </w:tcPr>
          <w:p w14:paraId="7FFAA65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4DCD7F6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Хархорум хотын захирагчийн ажлын алба</w:t>
            </w:r>
          </w:p>
        </w:tc>
      </w:tr>
      <w:tr w:rsidR="002A7B42" w:rsidRPr="008101BA" w14:paraId="3065D6A7" w14:textId="77777777" w:rsidTr="00521BD2">
        <w:trPr>
          <w:trHeight w:val="20"/>
        </w:trPr>
        <w:tc>
          <w:tcPr>
            <w:tcW w:w="1286" w:type="dxa"/>
            <w:vMerge/>
            <w:vAlign w:val="center"/>
            <w:hideMark/>
          </w:tcPr>
          <w:p w14:paraId="31A01C1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6619A8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4973266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АХ-1.1.13</w:t>
            </w:r>
            <w:r w:rsidRPr="008101BA">
              <w:rPr>
                <w:rFonts w:ascii="Arial" w:eastAsia="Times New Roman" w:hAnsi="Arial" w:cs="Arial"/>
                <w:color w:val="000000" w:themeColor="text1"/>
                <w:sz w:val="15"/>
                <w:szCs w:val="15"/>
              </w:rPr>
              <w:br/>
              <w:t>ЗГҮАХ-3.3.5.5</w:t>
            </w:r>
          </w:p>
        </w:tc>
        <w:tc>
          <w:tcPr>
            <w:tcW w:w="2843" w:type="dxa"/>
            <w:shd w:val="clear" w:color="000000" w:fill="FFFFFF"/>
            <w:vAlign w:val="center"/>
            <w:hideMark/>
          </w:tcPr>
          <w:p w14:paraId="61944D8C"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1.1.1.4.Палеонтологийн нөөцөд тулгуурлан “Аялал-Судалгаа-Амралт”-ын цогцолбор байгуулах /Дундговь-Цагаан суварга/</w:t>
            </w:r>
          </w:p>
        </w:tc>
        <w:tc>
          <w:tcPr>
            <w:tcW w:w="1276" w:type="dxa"/>
            <w:shd w:val="clear" w:color="000000" w:fill="FFFFFF"/>
            <w:vAlign w:val="center"/>
            <w:hideMark/>
          </w:tcPr>
          <w:p w14:paraId="116FECC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Барилгын ажлын гүйцэтгэл </w:t>
            </w:r>
          </w:p>
        </w:tc>
        <w:tc>
          <w:tcPr>
            <w:tcW w:w="850" w:type="dxa"/>
            <w:shd w:val="clear" w:color="000000" w:fill="FFFFFF"/>
            <w:vAlign w:val="center"/>
            <w:hideMark/>
          </w:tcPr>
          <w:p w14:paraId="0DDC080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4D2CDE0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850" w:type="dxa"/>
            <w:shd w:val="clear" w:color="000000" w:fill="FFFFFF"/>
            <w:vAlign w:val="center"/>
            <w:hideMark/>
          </w:tcPr>
          <w:p w14:paraId="4D4F1C3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1097" w:type="dxa"/>
            <w:shd w:val="clear" w:color="000000" w:fill="FFFFFF"/>
            <w:vAlign w:val="center"/>
            <w:hideMark/>
          </w:tcPr>
          <w:p w14:paraId="6EFB64F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1,000.00 </w:t>
            </w:r>
          </w:p>
        </w:tc>
        <w:tc>
          <w:tcPr>
            <w:tcW w:w="1313" w:type="dxa"/>
            <w:shd w:val="clear" w:color="000000" w:fill="FFFFFF"/>
            <w:vAlign w:val="center"/>
            <w:hideMark/>
          </w:tcPr>
          <w:p w14:paraId="3D5D4DE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200.00 </w:t>
            </w:r>
          </w:p>
        </w:tc>
        <w:tc>
          <w:tcPr>
            <w:tcW w:w="1134" w:type="dxa"/>
            <w:shd w:val="clear" w:color="000000" w:fill="FFFFFF"/>
            <w:vAlign w:val="center"/>
            <w:hideMark/>
          </w:tcPr>
          <w:p w14:paraId="3F820EE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7B827D0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Шадар сайдын</w:t>
            </w:r>
          </w:p>
          <w:p w14:paraId="580419F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Ажлын алба /Бүсчилсэн хөгжил, онцгой байдлын асуудал эрхэлсэн/</w:t>
            </w:r>
          </w:p>
        </w:tc>
      </w:tr>
      <w:tr w:rsidR="002A7B42" w:rsidRPr="008101BA" w14:paraId="0729E3CD" w14:textId="77777777" w:rsidTr="00521BD2">
        <w:trPr>
          <w:trHeight w:val="20"/>
        </w:trPr>
        <w:tc>
          <w:tcPr>
            <w:tcW w:w="1286" w:type="dxa"/>
            <w:vMerge/>
            <w:vAlign w:val="center"/>
            <w:hideMark/>
          </w:tcPr>
          <w:p w14:paraId="4DE8930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E5DE6A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2367B1A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АХ-8.1.7</w:t>
            </w:r>
            <w:r w:rsidRPr="008101BA">
              <w:rPr>
                <w:rFonts w:ascii="Arial" w:eastAsia="Times New Roman" w:hAnsi="Arial" w:cs="Arial"/>
                <w:color w:val="000000" w:themeColor="text1"/>
                <w:sz w:val="15"/>
                <w:szCs w:val="15"/>
              </w:rPr>
              <w:br/>
              <w:t>ШСБ-1.4.1</w:t>
            </w:r>
            <w:r w:rsidRPr="008101BA">
              <w:rPr>
                <w:rFonts w:ascii="Arial" w:eastAsia="Times New Roman" w:hAnsi="Arial" w:cs="Arial"/>
                <w:color w:val="000000" w:themeColor="text1"/>
                <w:sz w:val="15"/>
                <w:szCs w:val="15"/>
              </w:rPr>
              <w:br/>
              <w:t>ЗГҮАХ-3.2.2.11,</w:t>
            </w:r>
            <w:r w:rsidRPr="008101BA">
              <w:rPr>
                <w:rFonts w:ascii="Arial" w:eastAsia="Times New Roman" w:hAnsi="Arial" w:cs="Arial"/>
                <w:color w:val="000000" w:themeColor="text1"/>
                <w:sz w:val="15"/>
                <w:szCs w:val="15"/>
              </w:rPr>
              <w:br/>
              <w:t>3.2.2.12</w:t>
            </w:r>
          </w:p>
        </w:tc>
        <w:tc>
          <w:tcPr>
            <w:tcW w:w="2843" w:type="dxa"/>
            <w:shd w:val="clear" w:color="000000" w:fill="FFFFFF"/>
            <w:vAlign w:val="center"/>
            <w:hideMark/>
          </w:tcPr>
          <w:p w14:paraId="5C17F51D"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1.1.1.5.“Эдийн засгийн хамтын ажиллагааны бүс хөгжүүлэх төсөл”-ийн CS-1 бүрэлдэхүүний хүрээнд Замын-Үүд чөлөөт бүсийн дэд бүтэц барьж байгуулах</w:t>
            </w:r>
          </w:p>
        </w:tc>
        <w:tc>
          <w:tcPr>
            <w:tcW w:w="1276" w:type="dxa"/>
            <w:shd w:val="clear" w:color="000000" w:fill="FFFFFF"/>
            <w:vAlign w:val="center"/>
            <w:hideMark/>
          </w:tcPr>
          <w:p w14:paraId="1E234D6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Төслийн хэрэгжилт</w:t>
            </w:r>
          </w:p>
        </w:tc>
        <w:tc>
          <w:tcPr>
            <w:tcW w:w="850" w:type="dxa"/>
            <w:shd w:val="clear" w:color="000000" w:fill="FFFFFF"/>
            <w:vAlign w:val="center"/>
            <w:hideMark/>
          </w:tcPr>
          <w:p w14:paraId="4B5C2EA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2A774B5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34</w:t>
            </w:r>
          </w:p>
        </w:tc>
        <w:tc>
          <w:tcPr>
            <w:tcW w:w="850" w:type="dxa"/>
            <w:shd w:val="clear" w:color="000000" w:fill="FFFFFF"/>
            <w:vAlign w:val="center"/>
            <w:hideMark/>
          </w:tcPr>
          <w:p w14:paraId="3D90F2D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7CC0CD1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61,380.00 </w:t>
            </w:r>
          </w:p>
        </w:tc>
        <w:tc>
          <w:tcPr>
            <w:tcW w:w="1313" w:type="dxa"/>
            <w:shd w:val="clear" w:color="000000" w:fill="FFFFFF"/>
            <w:vAlign w:val="center"/>
            <w:hideMark/>
          </w:tcPr>
          <w:p w14:paraId="0B89B56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18,414.00 </w:t>
            </w:r>
          </w:p>
        </w:tc>
        <w:tc>
          <w:tcPr>
            <w:tcW w:w="1134" w:type="dxa"/>
            <w:shd w:val="clear" w:color="000000" w:fill="FFFFFF"/>
            <w:vAlign w:val="center"/>
            <w:hideMark/>
          </w:tcPr>
          <w:p w14:paraId="3D01824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Гадаадын зээл</w:t>
            </w:r>
          </w:p>
        </w:tc>
        <w:tc>
          <w:tcPr>
            <w:tcW w:w="1560" w:type="dxa"/>
            <w:shd w:val="clear" w:color="000000" w:fill="FFFFFF"/>
            <w:vAlign w:val="center"/>
            <w:hideMark/>
          </w:tcPr>
          <w:p w14:paraId="7DF0487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Шадар сайдын</w:t>
            </w:r>
          </w:p>
          <w:p w14:paraId="0618F98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Ажлын алба /Бүсчилсэн хөгжил, онцгой байдлын асуудал эрхэлсэн/</w:t>
            </w:r>
          </w:p>
        </w:tc>
      </w:tr>
      <w:tr w:rsidR="002A7B42" w:rsidRPr="008101BA" w14:paraId="37805B32" w14:textId="77777777" w:rsidTr="00521BD2">
        <w:trPr>
          <w:trHeight w:val="20"/>
        </w:trPr>
        <w:tc>
          <w:tcPr>
            <w:tcW w:w="1286" w:type="dxa"/>
            <w:vMerge/>
            <w:vAlign w:val="center"/>
            <w:hideMark/>
          </w:tcPr>
          <w:p w14:paraId="6D14D99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53EC061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20B3706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АХ-9.2.3</w:t>
            </w:r>
            <w:r w:rsidRPr="008101BA">
              <w:rPr>
                <w:rFonts w:ascii="Arial" w:eastAsia="Times New Roman" w:hAnsi="Arial" w:cs="Arial"/>
                <w:color w:val="000000" w:themeColor="text1"/>
                <w:sz w:val="15"/>
                <w:szCs w:val="15"/>
              </w:rPr>
              <w:br/>
              <w:t>ЗГҮАХ-1.3.1.4</w:t>
            </w:r>
          </w:p>
        </w:tc>
        <w:tc>
          <w:tcPr>
            <w:tcW w:w="2843" w:type="dxa"/>
            <w:shd w:val="clear" w:color="000000" w:fill="FFFFFF"/>
            <w:vAlign w:val="center"/>
            <w:hideMark/>
          </w:tcPr>
          <w:p w14:paraId="1EEC38E0"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1.1.1.6.Архангай аймгийн стандарт, хэмжил зүйн хэлтсийн лабораторийг орчны шинжилгээний чиглэлээр хөгжүүлэх</w:t>
            </w:r>
          </w:p>
        </w:tc>
        <w:tc>
          <w:tcPr>
            <w:tcW w:w="1276" w:type="dxa"/>
            <w:shd w:val="clear" w:color="000000" w:fill="FFFFFF"/>
            <w:vAlign w:val="center"/>
            <w:hideMark/>
          </w:tcPr>
          <w:p w14:paraId="674E9CD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Шинэчилсэн багаж, тоног төхөөрөмж</w:t>
            </w:r>
          </w:p>
        </w:tc>
        <w:tc>
          <w:tcPr>
            <w:tcW w:w="850" w:type="dxa"/>
            <w:shd w:val="clear" w:color="000000" w:fill="FFFFFF"/>
            <w:vAlign w:val="center"/>
            <w:hideMark/>
          </w:tcPr>
          <w:p w14:paraId="4DE428D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4500A60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w:t>
            </w:r>
          </w:p>
        </w:tc>
        <w:tc>
          <w:tcPr>
            <w:tcW w:w="850" w:type="dxa"/>
            <w:shd w:val="clear" w:color="000000" w:fill="FFFFFF"/>
            <w:vAlign w:val="center"/>
            <w:hideMark/>
          </w:tcPr>
          <w:p w14:paraId="44EE9BD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70</w:t>
            </w:r>
          </w:p>
        </w:tc>
        <w:tc>
          <w:tcPr>
            <w:tcW w:w="1097" w:type="dxa"/>
            <w:shd w:val="clear" w:color="000000" w:fill="FFFFFF"/>
            <w:vAlign w:val="center"/>
            <w:hideMark/>
          </w:tcPr>
          <w:p w14:paraId="10DE12AD"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100.00 </w:t>
            </w:r>
          </w:p>
        </w:tc>
        <w:tc>
          <w:tcPr>
            <w:tcW w:w="1313" w:type="dxa"/>
            <w:shd w:val="clear" w:color="000000" w:fill="FFFFFF"/>
            <w:vAlign w:val="center"/>
            <w:hideMark/>
          </w:tcPr>
          <w:p w14:paraId="327F42D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50.00 </w:t>
            </w:r>
          </w:p>
        </w:tc>
        <w:tc>
          <w:tcPr>
            <w:tcW w:w="1134" w:type="dxa"/>
            <w:shd w:val="clear" w:color="000000" w:fill="FFFFFF"/>
            <w:vAlign w:val="center"/>
            <w:hideMark/>
          </w:tcPr>
          <w:p w14:paraId="5733798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6CCA514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Шадар сайдын</w:t>
            </w:r>
          </w:p>
          <w:p w14:paraId="289D598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Ажлын алба /Бүсчилсэн хөгжил, онцгой байдлын асуудал эрхэлсэн/</w:t>
            </w:r>
          </w:p>
        </w:tc>
      </w:tr>
      <w:tr w:rsidR="002A7B42" w:rsidRPr="008101BA" w14:paraId="4587D3C6" w14:textId="77777777" w:rsidTr="00521BD2">
        <w:trPr>
          <w:trHeight w:val="20"/>
        </w:trPr>
        <w:tc>
          <w:tcPr>
            <w:tcW w:w="1286" w:type="dxa"/>
            <w:vMerge/>
            <w:vAlign w:val="center"/>
            <w:hideMark/>
          </w:tcPr>
          <w:p w14:paraId="52376E1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38876C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1540754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АХ-9.2.3</w:t>
            </w:r>
            <w:r w:rsidRPr="008101BA">
              <w:rPr>
                <w:rFonts w:ascii="Arial" w:eastAsia="Times New Roman" w:hAnsi="Arial" w:cs="Arial"/>
                <w:color w:val="000000" w:themeColor="text1"/>
                <w:sz w:val="15"/>
                <w:szCs w:val="15"/>
              </w:rPr>
              <w:br/>
              <w:t>ЗГҮАХ-1.3.1.4</w:t>
            </w:r>
          </w:p>
        </w:tc>
        <w:tc>
          <w:tcPr>
            <w:tcW w:w="2843" w:type="dxa"/>
            <w:shd w:val="clear" w:color="000000" w:fill="FFFFFF"/>
            <w:vAlign w:val="center"/>
            <w:hideMark/>
          </w:tcPr>
          <w:p w14:paraId="64DFC9E1"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1.1.1.7.Хөвсгөл аймгийн стандарт, хэмжил зүйн хэлтсийн лабораторийг хойд бүсийн хэмжээнд органик хүнсний бүтээгдэхүүн шинжилдэг болгон хөгжүүлэх</w:t>
            </w:r>
          </w:p>
        </w:tc>
        <w:tc>
          <w:tcPr>
            <w:tcW w:w="1276" w:type="dxa"/>
            <w:shd w:val="clear" w:color="000000" w:fill="FFFFFF"/>
            <w:vAlign w:val="center"/>
            <w:hideMark/>
          </w:tcPr>
          <w:p w14:paraId="7850B99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Шинэчилсэн багаж, тоног төхөөрөмж</w:t>
            </w:r>
          </w:p>
        </w:tc>
        <w:tc>
          <w:tcPr>
            <w:tcW w:w="850" w:type="dxa"/>
            <w:shd w:val="clear" w:color="000000" w:fill="FFFFFF"/>
            <w:vAlign w:val="center"/>
            <w:hideMark/>
          </w:tcPr>
          <w:p w14:paraId="4BEBE10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3325361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850" w:type="dxa"/>
            <w:shd w:val="clear" w:color="000000" w:fill="FFFFFF"/>
            <w:vAlign w:val="center"/>
            <w:hideMark/>
          </w:tcPr>
          <w:p w14:paraId="3598FB0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70</w:t>
            </w:r>
          </w:p>
        </w:tc>
        <w:tc>
          <w:tcPr>
            <w:tcW w:w="1097" w:type="dxa"/>
            <w:shd w:val="clear" w:color="000000" w:fill="FFFFFF"/>
            <w:vAlign w:val="center"/>
            <w:hideMark/>
          </w:tcPr>
          <w:p w14:paraId="48E414B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100.00</w:t>
            </w:r>
          </w:p>
        </w:tc>
        <w:tc>
          <w:tcPr>
            <w:tcW w:w="1313" w:type="dxa"/>
            <w:shd w:val="clear" w:color="000000" w:fill="FFFFFF"/>
            <w:vAlign w:val="center"/>
            <w:hideMark/>
          </w:tcPr>
          <w:p w14:paraId="70FC698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50.00</w:t>
            </w:r>
          </w:p>
        </w:tc>
        <w:tc>
          <w:tcPr>
            <w:tcW w:w="1134" w:type="dxa"/>
            <w:shd w:val="clear" w:color="000000" w:fill="FFFFFF"/>
            <w:vAlign w:val="center"/>
            <w:hideMark/>
          </w:tcPr>
          <w:p w14:paraId="1E695C3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4B02E99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Шадар сайдын</w:t>
            </w:r>
          </w:p>
          <w:p w14:paraId="49C92B1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Ажлын алба /Бүсчилсэн хөгжил, онцгой байдлын асуудал эрхэлсэн/</w:t>
            </w:r>
          </w:p>
        </w:tc>
      </w:tr>
      <w:tr w:rsidR="002A7B42" w:rsidRPr="008101BA" w14:paraId="56583CC3" w14:textId="77777777" w:rsidTr="00521BD2">
        <w:trPr>
          <w:trHeight w:val="20"/>
        </w:trPr>
        <w:tc>
          <w:tcPr>
            <w:tcW w:w="1286" w:type="dxa"/>
            <w:vMerge/>
            <w:vAlign w:val="center"/>
            <w:hideMark/>
          </w:tcPr>
          <w:p w14:paraId="06D41D6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12790DC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491158F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АХ-9.2.3</w:t>
            </w:r>
            <w:r w:rsidRPr="008101BA">
              <w:rPr>
                <w:rFonts w:ascii="Arial" w:eastAsia="Times New Roman" w:hAnsi="Arial" w:cs="Arial"/>
                <w:color w:val="000000" w:themeColor="text1"/>
                <w:sz w:val="15"/>
                <w:szCs w:val="15"/>
              </w:rPr>
              <w:br/>
              <w:t xml:space="preserve">ЗГҮАХ-1.3.6.2, </w:t>
            </w:r>
            <w:r w:rsidRPr="008101BA">
              <w:rPr>
                <w:rFonts w:ascii="Arial" w:eastAsia="Times New Roman" w:hAnsi="Arial" w:cs="Arial"/>
                <w:color w:val="000000" w:themeColor="text1"/>
                <w:sz w:val="15"/>
                <w:szCs w:val="15"/>
              </w:rPr>
              <w:br/>
              <w:t>1.4.2.6</w:t>
            </w:r>
          </w:p>
        </w:tc>
        <w:tc>
          <w:tcPr>
            <w:tcW w:w="2843" w:type="dxa"/>
            <w:shd w:val="clear" w:color="000000" w:fill="FFFFFF"/>
            <w:vAlign w:val="center"/>
            <w:hideMark/>
          </w:tcPr>
          <w:p w14:paraId="398EC9E2"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1.1.1.8.Хэнтий аймгийн стандарт, хэмжил зүйн хэлтсийн лабораторийг усны шинжилгээг бүсийн хэмжээнд шинжилдэг болгон хөгжүүлэх</w:t>
            </w:r>
          </w:p>
        </w:tc>
        <w:tc>
          <w:tcPr>
            <w:tcW w:w="1276" w:type="dxa"/>
            <w:shd w:val="clear" w:color="000000" w:fill="FFFFFF"/>
            <w:vAlign w:val="center"/>
            <w:hideMark/>
          </w:tcPr>
          <w:p w14:paraId="35E3A7E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Шинэчилсэн багаж, тоног төхөөрөмж</w:t>
            </w:r>
          </w:p>
        </w:tc>
        <w:tc>
          <w:tcPr>
            <w:tcW w:w="850" w:type="dxa"/>
            <w:shd w:val="clear" w:color="000000" w:fill="FFFFFF"/>
            <w:vAlign w:val="center"/>
            <w:hideMark/>
          </w:tcPr>
          <w:p w14:paraId="79AC7F8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69A697D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850" w:type="dxa"/>
            <w:shd w:val="clear" w:color="000000" w:fill="FFFFFF"/>
            <w:vAlign w:val="center"/>
            <w:hideMark/>
          </w:tcPr>
          <w:p w14:paraId="371B2B5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70</w:t>
            </w:r>
          </w:p>
        </w:tc>
        <w:tc>
          <w:tcPr>
            <w:tcW w:w="1097" w:type="dxa"/>
            <w:shd w:val="clear" w:color="000000" w:fill="FFFFFF"/>
            <w:vAlign w:val="center"/>
            <w:hideMark/>
          </w:tcPr>
          <w:p w14:paraId="285A1FC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100.00</w:t>
            </w:r>
          </w:p>
        </w:tc>
        <w:tc>
          <w:tcPr>
            <w:tcW w:w="1313" w:type="dxa"/>
            <w:shd w:val="clear" w:color="000000" w:fill="FFFFFF"/>
            <w:vAlign w:val="center"/>
            <w:hideMark/>
          </w:tcPr>
          <w:p w14:paraId="24816B6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50.00</w:t>
            </w:r>
          </w:p>
        </w:tc>
        <w:tc>
          <w:tcPr>
            <w:tcW w:w="1134" w:type="dxa"/>
            <w:shd w:val="clear" w:color="000000" w:fill="FFFFFF"/>
            <w:vAlign w:val="center"/>
            <w:hideMark/>
          </w:tcPr>
          <w:p w14:paraId="1402606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3A383CC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Шадар сайдын</w:t>
            </w:r>
          </w:p>
          <w:p w14:paraId="1A80B2C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Ажлын алба /Бүсчилсэн хөгжил, онцгой байдлын асуудал эрхэлсэн/</w:t>
            </w:r>
          </w:p>
        </w:tc>
      </w:tr>
      <w:tr w:rsidR="002A7B42" w:rsidRPr="008101BA" w14:paraId="45602715" w14:textId="77777777" w:rsidTr="00521BD2">
        <w:trPr>
          <w:trHeight w:val="939"/>
        </w:trPr>
        <w:tc>
          <w:tcPr>
            <w:tcW w:w="1286" w:type="dxa"/>
            <w:vMerge/>
            <w:vAlign w:val="center"/>
          </w:tcPr>
          <w:p w14:paraId="121FD9F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545" w:type="dxa"/>
            <w:vMerge/>
            <w:vAlign w:val="center"/>
          </w:tcPr>
          <w:p w14:paraId="6AF9730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auto" w:fill="FFFFFF" w:themeFill="background1"/>
            <w:vAlign w:val="center"/>
          </w:tcPr>
          <w:p w14:paraId="7EBECA6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bCs/>
                <w:color w:val="000000" w:themeColor="text1"/>
                <w:sz w:val="15"/>
                <w:szCs w:val="15"/>
              </w:rPr>
              <w:t>ЗГҮАХ-4.2.4.1, 4.2.4.3</w:t>
            </w:r>
          </w:p>
        </w:tc>
        <w:tc>
          <w:tcPr>
            <w:tcW w:w="2843" w:type="dxa"/>
            <w:shd w:val="clear" w:color="auto" w:fill="FFFFFF" w:themeFill="background1"/>
            <w:vAlign w:val="center"/>
          </w:tcPr>
          <w:p w14:paraId="7866C85F"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bCs/>
                <w:color w:val="000000" w:themeColor="text1"/>
                <w:sz w:val="15"/>
                <w:szCs w:val="15"/>
              </w:rPr>
              <w:t>1.1.1.9.Улаанбаатар метрополитан бүс дэх Хүннү хотын хөгжлийг удирдах чадавхыг бэхжүүлэх техник туслалцааны төслийг хэрэгжүүлэх</w:t>
            </w:r>
          </w:p>
        </w:tc>
        <w:tc>
          <w:tcPr>
            <w:tcW w:w="1276" w:type="dxa"/>
            <w:shd w:val="clear" w:color="auto" w:fill="FFFFFF" w:themeFill="background1"/>
            <w:vAlign w:val="center"/>
          </w:tcPr>
          <w:p w14:paraId="1A21DC5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bCs/>
                <w:color w:val="000000" w:themeColor="text1"/>
                <w:sz w:val="15"/>
                <w:szCs w:val="15"/>
              </w:rPr>
              <w:t>Бэлтгэл ажлын хэрэгжилт</w:t>
            </w:r>
          </w:p>
        </w:tc>
        <w:tc>
          <w:tcPr>
            <w:tcW w:w="850" w:type="dxa"/>
            <w:shd w:val="clear" w:color="auto" w:fill="FFFFFF" w:themeFill="background1"/>
            <w:vAlign w:val="center"/>
          </w:tcPr>
          <w:p w14:paraId="200E20B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bCs/>
                <w:color w:val="000000" w:themeColor="text1"/>
                <w:sz w:val="15"/>
                <w:szCs w:val="15"/>
              </w:rPr>
              <w:t>Хувь</w:t>
            </w:r>
          </w:p>
        </w:tc>
        <w:tc>
          <w:tcPr>
            <w:tcW w:w="851" w:type="dxa"/>
            <w:shd w:val="clear" w:color="auto" w:fill="FFFFFF" w:themeFill="background1"/>
            <w:vAlign w:val="center"/>
          </w:tcPr>
          <w:p w14:paraId="5909C7A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bCs/>
                <w:color w:val="000000" w:themeColor="text1"/>
                <w:sz w:val="15"/>
                <w:szCs w:val="15"/>
              </w:rPr>
              <w:t>-</w:t>
            </w:r>
          </w:p>
        </w:tc>
        <w:tc>
          <w:tcPr>
            <w:tcW w:w="850" w:type="dxa"/>
            <w:shd w:val="clear" w:color="auto" w:fill="FFFFFF" w:themeFill="background1"/>
            <w:vAlign w:val="center"/>
          </w:tcPr>
          <w:p w14:paraId="673DFE5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bCs/>
                <w:color w:val="000000" w:themeColor="text1"/>
                <w:sz w:val="15"/>
                <w:szCs w:val="15"/>
              </w:rPr>
              <w:t>30</w:t>
            </w:r>
          </w:p>
        </w:tc>
        <w:tc>
          <w:tcPr>
            <w:tcW w:w="1097" w:type="dxa"/>
            <w:shd w:val="clear" w:color="auto" w:fill="FFFFFF" w:themeFill="background1"/>
            <w:vAlign w:val="center"/>
          </w:tcPr>
          <w:p w14:paraId="5053BFF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bCs/>
                <w:color w:val="000000" w:themeColor="text1"/>
                <w:sz w:val="15"/>
                <w:szCs w:val="15"/>
              </w:rPr>
              <w:t>7,000.0</w:t>
            </w:r>
          </w:p>
        </w:tc>
        <w:tc>
          <w:tcPr>
            <w:tcW w:w="1313" w:type="dxa"/>
            <w:shd w:val="clear" w:color="auto" w:fill="FFFFFF" w:themeFill="background1"/>
            <w:vAlign w:val="center"/>
          </w:tcPr>
          <w:p w14:paraId="37F8A84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bCs/>
                <w:color w:val="000000" w:themeColor="text1"/>
                <w:sz w:val="15"/>
                <w:szCs w:val="15"/>
              </w:rPr>
              <w:t>2,400.0</w:t>
            </w:r>
          </w:p>
        </w:tc>
        <w:tc>
          <w:tcPr>
            <w:tcW w:w="1134" w:type="dxa"/>
            <w:shd w:val="clear" w:color="auto" w:fill="FFFFFF" w:themeFill="background1"/>
            <w:vAlign w:val="center"/>
          </w:tcPr>
          <w:p w14:paraId="595C3FB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bCs/>
                <w:color w:val="000000" w:themeColor="text1"/>
                <w:sz w:val="15"/>
                <w:szCs w:val="15"/>
              </w:rPr>
              <w:t>Гадаад тусламж</w:t>
            </w:r>
          </w:p>
        </w:tc>
        <w:tc>
          <w:tcPr>
            <w:tcW w:w="1560" w:type="dxa"/>
            <w:shd w:val="clear" w:color="auto" w:fill="FFFFFF" w:themeFill="background1"/>
            <w:vAlign w:val="center"/>
          </w:tcPr>
          <w:p w14:paraId="4305822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bCs/>
                <w:color w:val="000000" w:themeColor="text1"/>
                <w:sz w:val="15"/>
                <w:szCs w:val="15"/>
              </w:rPr>
              <w:t>Хот байгуулалт, барилга, орон сууцжуулалтын яам, Нийслэлийн засаг даргын Тамгын газар</w:t>
            </w:r>
          </w:p>
        </w:tc>
      </w:tr>
      <w:tr w:rsidR="002A7B42" w:rsidRPr="008101BA" w14:paraId="689CC248" w14:textId="77777777" w:rsidTr="00521BD2">
        <w:trPr>
          <w:trHeight w:val="799"/>
        </w:trPr>
        <w:tc>
          <w:tcPr>
            <w:tcW w:w="1286" w:type="dxa"/>
            <w:vMerge/>
            <w:vAlign w:val="center"/>
          </w:tcPr>
          <w:p w14:paraId="14C81A9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545" w:type="dxa"/>
            <w:vMerge/>
            <w:vAlign w:val="center"/>
          </w:tcPr>
          <w:p w14:paraId="5BB0AAA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auto" w:fill="FFFFFF" w:themeFill="background1"/>
            <w:vAlign w:val="center"/>
          </w:tcPr>
          <w:p w14:paraId="2390CC46"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ЗГҮАХ-3.2.2.12</w:t>
            </w:r>
          </w:p>
        </w:tc>
        <w:tc>
          <w:tcPr>
            <w:tcW w:w="2843" w:type="dxa"/>
            <w:shd w:val="clear" w:color="auto" w:fill="FFFFFF" w:themeFill="background1"/>
            <w:vAlign w:val="center"/>
          </w:tcPr>
          <w:p w14:paraId="04F964F6" w14:textId="77777777" w:rsidR="002A7B42" w:rsidRPr="008101BA" w:rsidRDefault="002A7B42" w:rsidP="00521BD2">
            <w:pPr>
              <w:spacing w:after="0" w:line="240" w:lineRule="auto"/>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 xml:space="preserve">1.1.1.10.Хөшигийн хөндийн эдийн засгийн чөлөөт бүсийн хэсэгчилсэн ерөнхий төлөвлөгөө, хэрэгжүүлэх нарийвчилсан төлөвлөгөө, бүтээн байгуулалтын нэгдүгээр үе шатны дэд бүтцийн ТЭЗҮ зураг төсөл боловсруулах </w:t>
            </w:r>
          </w:p>
          <w:p w14:paraId="6EA2E870" w14:textId="77777777" w:rsidR="002A7B42" w:rsidRPr="008101BA" w:rsidRDefault="002A7B42" w:rsidP="00521BD2">
            <w:pPr>
              <w:spacing w:after="0" w:line="240" w:lineRule="auto"/>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/Төв аймаг, Сэргэлэн сум/</w:t>
            </w:r>
          </w:p>
        </w:tc>
        <w:tc>
          <w:tcPr>
            <w:tcW w:w="1276" w:type="dxa"/>
            <w:shd w:val="clear" w:color="auto" w:fill="FFFFFF" w:themeFill="background1"/>
            <w:vAlign w:val="center"/>
          </w:tcPr>
          <w:p w14:paraId="7ABBFDEE"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Баримт бичгийн тоо</w:t>
            </w:r>
          </w:p>
        </w:tc>
        <w:tc>
          <w:tcPr>
            <w:tcW w:w="850" w:type="dxa"/>
            <w:shd w:val="clear" w:color="auto" w:fill="FFFFFF" w:themeFill="background1"/>
            <w:vAlign w:val="center"/>
          </w:tcPr>
          <w:p w14:paraId="19098D5F"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Тоо</w:t>
            </w:r>
          </w:p>
        </w:tc>
        <w:tc>
          <w:tcPr>
            <w:tcW w:w="851" w:type="dxa"/>
            <w:shd w:val="clear" w:color="auto" w:fill="FFFFFF" w:themeFill="background1"/>
            <w:vAlign w:val="center"/>
          </w:tcPr>
          <w:p w14:paraId="1E813D5F"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0</w:t>
            </w:r>
          </w:p>
        </w:tc>
        <w:tc>
          <w:tcPr>
            <w:tcW w:w="850" w:type="dxa"/>
            <w:shd w:val="clear" w:color="auto" w:fill="FFFFFF" w:themeFill="background1"/>
            <w:vAlign w:val="center"/>
          </w:tcPr>
          <w:p w14:paraId="5F1C2067"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1</w:t>
            </w:r>
          </w:p>
        </w:tc>
        <w:tc>
          <w:tcPr>
            <w:tcW w:w="1097" w:type="dxa"/>
            <w:shd w:val="clear" w:color="auto" w:fill="FFFFFF" w:themeFill="background1"/>
            <w:vAlign w:val="center"/>
          </w:tcPr>
          <w:p w14:paraId="551406C7"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975.8</w:t>
            </w:r>
          </w:p>
        </w:tc>
        <w:tc>
          <w:tcPr>
            <w:tcW w:w="1313" w:type="dxa"/>
            <w:shd w:val="clear" w:color="auto" w:fill="FFFFFF" w:themeFill="background1"/>
            <w:vAlign w:val="center"/>
          </w:tcPr>
          <w:p w14:paraId="7C54E7B1"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975.8</w:t>
            </w:r>
          </w:p>
        </w:tc>
        <w:tc>
          <w:tcPr>
            <w:tcW w:w="1134" w:type="dxa"/>
            <w:shd w:val="clear" w:color="auto" w:fill="FFFFFF" w:themeFill="background1"/>
            <w:vAlign w:val="center"/>
          </w:tcPr>
          <w:p w14:paraId="6049649D"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Улсын төсөв</w:t>
            </w:r>
          </w:p>
        </w:tc>
        <w:tc>
          <w:tcPr>
            <w:tcW w:w="1560" w:type="dxa"/>
            <w:shd w:val="clear" w:color="auto" w:fill="FFFFFF" w:themeFill="background1"/>
            <w:vAlign w:val="center"/>
          </w:tcPr>
          <w:p w14:paraId="7AA5C9D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Шадар сайдын</w:t>
            </w:r>
          </w:p>
          <w:p w14:paraId="453DA2D6"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color w:val="000000" w:themeColor="text1"/>
                <w:sz w:val="15"/>
                <w:szCs w:val="15"/>
              </w:rPr>
              <w:t xml:space="preserve"> Ажлын алба /Бүсчилсэн хөгжил, онцгой байдлын асуудал эрхэлсэн/</w:t>
            </w:r>
          </w:p>
        </w:tc>
      </w:tr>
      <w:tr w:rsidR="002A7B42" w:rsidRPr="008101BA" w14:paraId="44854361" w14:textId="77777777" w:rsidTr="00521BD2">
        <w:trPr>
          <w:trHeight w:val="799"/>
        </w:trPr>
        <w:tc>
          <w:tcPr>
            <w:tcW w:w="1286" w:type="dxa"/>
            <w:vMerge/>
            <w:vAlign w:val="center"/>
          </w:tcPr>
          <w:p w14:paraId="60D63C7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545" w:type="dxa"/>
            <w:vMerge/>
            <w:vAlign w:val="center"/>
          </w:tcPr>
          <w:p w14:paraId="15DB7CA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auto" w:fill="FFFFFF" w:themeFill="background1"/>
            <w:vAlign w:val="center"/>
          </w:tcPr>
          <w:p w14:paraId="204AB697"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ЗГҮАХ-1.1.1</w:t>
            </w:r>
          </w:p>
        </w:tc>
        <w:tc>
          <w:tcPr>
            <w:tcW w:w="2843" w:type="dxa"/>
            <w:shd w:val="clear" w:color="auto" w:fill="FFFFFF" w:themeFill="background1"/>
            <w:vAlign w:val="center"/>
          </w:tcPr>
          <w:p w14:paraId="6D4B8C1B" w14:textId="77777777" w:rsidR="002A7B42" w:rsidRPr="008101BA" w:rsidRDefault="002A7B42" w:rsidP="00521BD2">
            <w:pPr>
              <w:spacing w:after="0" w:line="240" w:lineRule="auto"/>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1.1.1.11.Холбогдох хуулийн шаардлага хангасан аймаг, нийслэл, орон нутгийн бонд гаргаж, томоохон төсөл, арга хэмжээг хэрэгжүүлэх</w:t>
            </w:r>
          </w:p>
        </w:tc>
        <w:tc>
          <w:tcPr>
            <w:tcW w:w="1276" w:type="dxa"/>
            <w:shd w:val="clear" w:color="auto" w:fill="FFFFFF" w:themeFill="background1"/>
            <w:vAlign w:val="center"/>
          </w:tcPr>
          <w:p w14:paraId="064ACC11"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Төслийн хэрэгжилт</w:t>
            </w:r>
          </w:p>
        </w:tc>
        <w:tc>
          <w:tcPr>
            <w:tcW w:w="850" w:type="dxa"/>
            <w:shd w:val="clear" w:color="auto" w:fill="FFFFFF" w:themeFill="background1"/>
            <w:vAlign w:val="center"/>
          </w:tcPr>
          <w:p w14:paraId="7E835D26"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Хувь</w:t>
            </w:r>
          </w:p>
        </w:tc>
        <w:tc>
          <w:tcPr>
            <w:tcW w:w="851" w:type="dxa"/>
            <w:shd w:val="clear" w:color="auto" w:fill="FFFFFF" w:themeFill="background1"/>
            <w:vAlign w:val="center"/>
          </w:tcPr>
          <w:p w14:paraId="109964C2"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w:t>
            </w:r>
          </w:p>
        </w:tc>
        <w:tc>
          <w:tcPr>
            <w:tcW w:w="850" w:type="dxa"/>
            <w:shd w:val="clear" w:color="auto" w:fill="FFFFFF" w:themeFill="background1"/>
            <w:vAlign w:val="center"/>
          </w:tcPr>
          <w:p w14:paraId="67BB13F5"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50</w:t>
            </w:r>
          </w:p>
        </w:tc>
        <w:tc>
          <w:tcPr>
            <w:tcW w:w="1097" w:type="dxa"/>
            <w:shd w:val="clear" w:color="auto" w:fill="FFFFFF" w:themeFill="background1"/>
            <w:vAlign w:val="center"/>
          </w:tcPr>
          <w:p w14:paraId="0EF981A9"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w:t>
            </w:r>
          </w:p>
        </w:tc>
        <w:tc>
          <w:tcPr>
            <w:tcW w:w="1313" w:type="dxa"/>
            <w:shd w:val="clear" w:color="auto" w:fill="FFFFFF" w:themeFill="background1"/>
            <w:vAlign w:val="center"/>
          </w:tcPr>
          <w:p w14:paraId="14EFFA34"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w:t>
            </w:r>
          </w:p>
        </w:tc>
        <w:tc>
          <w:tcPr>
            <w:tcW w:w="1134" w:type="dxa"/>
            <w:shd w:val="clear" w:color="auto" w:fill="FFFFFF" w:themeFill="background1"/>
            <w:vAlign w:val="center"/>
          </w:tcPr>
          <w:p w14:paraId="555E4D25"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Үнэт цаас</w:t>
            </w:r>
          </w:p>
        </w:tc>
        <w:tc>
          <w:tcPr>
            <w:tcW w:w="1560" w:type="dxa"/>
            <w:shd w:val="clear" w:color="auto" w:fill="FFFFFF" w:themeFill="background1"/>
            <w:vAlign w:val="center"/>
          </w:tcPr>
          <w:p w14:paraId="1DC25D62"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Аймаг, Нийслэлийн Засаг даргын Тамгын газар</w:t>
            </w:r>
          </w:p>
        </w:tc>
      </w:tr>
      <w:tr w:rsidR="002A7B42" w:rsidRPr="008101BA" w14:paraId="67CBDCAC" w14:textId="77777777" w:rsidTr="00521BD2">
        <w:trPr>
          <w:trHeight w:val="799"/>
        </w:trPr>
        <w:tc>
          <w:tcPr>
            <w:tcW w:w="1286" w:type="dxa"/>
            <w:vMerge/>
            <w:vAlign w:val="center"/>
          </w:tcPr>
          <w:p w14:paraId="4776C4B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545" w:type="dxa"/>
            <w:vMerge/>
            <w:vAlign w:val="center"/>
          </w:tcPr>
          <w:p w14:paraId="3265909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auto" w:fill="FFFFFF" w:themeFill="background1"/>
            <w:vAlign w:val="center"/>
          </w:tcPr>
          <w:p w14:paraId="7D68270C"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ЗГҮАХ-3.3.2.27</w:t>
            </w:r>
          </w:p>
        </w:tc>
        <w:tc>
          <w:tcPr>
            <w:tcW w:w="2843" w:type="dxa"/>
            <w:shd w:val="clear" w:color="auto" w:fill="FFFFFF" w:themeFill="background1"/>
            <w:vAlign w:val="center"/>
          </w:tcPr>
          <w:p w14:paraId="1FAEFAC9" w14:textId="77777777" w:rsidR="002A7B42" w:rsidRPr="008101BA" w:rsidRDefault="002A7B42" w:rsidP="00521BD2">
            <w:pPr>
              <w:spacing w:after="0" w:line="240" w:lineRule="auto"/>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1.1.1.12.Эрдэнэт хотын доторх авто замын барилга угсралт, шинэчлэлт, өргөтгөл, их засварын ажлыг гүйцэтгэх</w:t>
            </w:r>
          </w:p>
        </w:tc>
        <w:tc>
          <w:tcPr>
            <w:tcW w:w="1276" w:type="dxa"/>
            <w:shd w:val="clear" w:color="auto" w:fill="FFFFFF" w:themeFill="background1"/>
            <w:vAlign w:val="center"/>
          </w:tcPr>
          <w:p w14:paraId="16D7BB93"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Барилгын ажлын гүйцэтгэл</w:t>
            </w:r>
          </w:p>
        </w:tc>
        <w:tc>
          <w:tcPr>
            <w:tcW w:w="850" w:type="dxa"/>
            <w:shd w:val="clear" w:color="auto" w:fill="FFFFFF" w:themeFill="background1"/>
            <w:vAlign w:val="center"/>
          </w:tcPr>
          <w:p w14:paraId="6D43C5F9"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Хувь</w:t>
            </w:r>
          </w:p>
        </w:tc>
        <w:tc>
          <w:tcPr>
            <w:tcW w:w="851" w:type="dxa"/>
            <w:shd w:val="clear" w:color="auto" w:fill="FFFFFF" w:themeFill="background1"/>
            <w:vAlign w:val="center"/>
          </w:tcPr>
          <w:p w14:paraId="5C0EDDE9"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20</w:t>
            </w:r>
          </w:p>
        </w:tc>
        <w:tc>
          <w:tcPr>
            <w:tcW w:w="850" w:type="dxa"/>
            <w:shd w:val="clear" w:color="auto" w:fill="FFFFFF" w:themeFill="background1"/>
            <w:vAlign w:val="center"/>
          </w:tcPr>
          <w:p w14:paraId="4164289C"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50</w:t>
            </w:r>
          </w:p>
        </w:tc>
        <w:tc>
          <w:tcPr>
            <w:tcW w:w="1097" w:type="dxa"/>
            <w:shd w:val="clear" w:color="auto" w:fill="FFFFFF" w:themeFill="background1"/>
            <w:vAlign w:val="center"/>
          </w:tcPr>
          <w:p w14:paraId="3A76B0E7"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200,000.0</w:t>
            </w:r>
          </w:p>
        </w:tc>
        <w:tc>
          <w:tcPr>
            <w:tcW w:w="1313" w:type="dxa"/>
            <w:shd w:val="clear" w:color="auto" w:fill="FFFFFF" w:themeFill="background1"/>
            <w:vAlign w:val="center"/>
          </w:tcPr>
          <w:p w14:paraId="766D6BA6"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100,000.0</w:t>
            </w:r>
          </w:p>
        </w:tc>
        <w:tc>
          <w:tcPr>
            <w:tcW w:w="1134" w:type="dxa"/>
            <w:shd w:val="clear" w:color="auto" w:fill="FFFFFF" w:themeFill="background1"/>
            <w:vAlign w:val="center"/>
          </w:tcPr>
          <w:p w14:paraId="5EC7C86C"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Үнэт цаас, Орон нутгийн төсөв</w:t>
            </w:r>
          </w:p>
        </w:tc>
        <w:tc>
          <w:tcPr>
            <w:tcW w:w="1560" w:type="dxa"/>
            <w:shd w:val="clear" w:color="auto" w:fill="FFFFFF" w:themeFill="background1"/>
            <w:vAlign w:val="center"/>
          </w:tcPr>
          <w:p w14:paraId="3160C0A9"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Орхон аймгийн Засаг даргын Тамгын газар</w:t>
            </w:r>
          </w:p>
        </w:tc>
      </w:tr>
      <w:tr w:rsidR="002A7B42" w:rsidRPr="008101BA" w14:paraId="36A8BC28" w14:textId="77777777" w:rsidTr="00521BD2">
        <w:trPr>
          <w:trHeight w:val="799"/>
        </w:trPr>
        <w:tc>
          <w:tcPr>
            <w:tcW w:w="1286" w:type="dxa"/>
            <w:vMerge/>
            <w:vAlign w:val="center"/>
          </w:tcPr>
          <w:p w14:paraId="12DDA50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545" w:type="dxa"/>
            <w:vMerge/>
            <w:vAlign w:val="center"/>
          </w:tcPr>
          <w:p w14:paraId="5C11B32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auto" w:fill="FFFFFF" w:themeFill="background1"/>
            <w:vAlign w:val="center"/>
          </w:tcPr>
          <w:p w14:paraId="2E1280F6"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ЗГҮАХ-3.3.3.42</w:t>
            </w:r>
          </w:p>
        </w:tc>
        <w:tc>
          <w:tcPr>
            <w:tcW w:w="2843" w:type="dxa"/>
            <w:shd w:val="clear" w:color="auto" w:fill="FFFFFF" w:themeFill="background1"/>
            <w:vAlign w:val="center"/>
          </w:tcPr>
          <w:p w14:paraId="16EA3423" w14:textId="77777777" w:rsidR="002A7B42" w:rsidRPr="008101BA" w:rsidRDefault="002A7B42" w:rsidP="00521BD2">
            <w:pPr>
              <w:spacing w:after="0" w:line="240" w:lineRule="auto"/>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1.1.1.13.Эрдэнэт хотын цахилгаан хангамжийг сайжруулахад шаардлагатай 35 кВт-ын цахилгаан дамжуулах агаарын шугам, дэд станцыг барих</w:t>
            </w:r>
          </w:p>
        </w:tc>
        <w:tc>
          <w:tcPr>
            <w:tcW w:w="1276" w:type="dxa"/>
            <w:shd w:val="clear" w:color="auto" w:fill="FFFFFF" w:themeFill="background1"/>
            <w:vAlign w:val="center"/>
          </w:tcPr>
          <w:p w14:paraId="31DEE33B"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Төслийн хэрэгжилт</w:t>
            </w:r>
          </w:p>
        </w:tc>
        <w:tc>
          <w:tcPr>
            <w:tcW w:w="850" w:type="dxa"/>
            <w:shd w:val="clear" w:color="auto" w:fill="FFFFFF" w:themeFill="background1"/>
            <w:vAlign w:val="center"/>
          </w:tcPr>
          <w:p w14:paraId="4EC010F8"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Хувь</w:t>
            </w:r>
          </w:p>
        </w:tc>
        <w:tc>
          <w:tcPr>
            <w:tcW w:w="851" w:type="dxa"/>
            <w:shd w:val="clear" w:color="auto" w:fill="FFFFFF" w:themeFill="background1"/>
            <w:vAlign w:val="center"/>
          </w:tcPr>
          <w:p w14:paraId="3957DF53"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w:t>
            </w:r>
          </w:p>
        </w:tc>
        <w:tc>
          <w:tcPr>
            <w:tcW w:w="850" w:type="dxa"/>
            <w:shd w:val="clear" w:color="auto" w:fill="FFFFFF" w:themeFill="background1"/>
            <w:vAlign w:val="center"/>
          </w:tcPr>
          <w:p w14:paraId="7B1F35D6"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50</w:t>
            </w:r>
          </w:p>
        </w:tc>
        <w:tc>
          <w:tcPr>
            <w:tcW w:w="1097" w:type="dxa"/>
            <w:shd w:val="clear" w:color="auto" w:fill="FFFFFF" w:themeFill="background1"/>
            <w:vAlign w:val="center"/>
          </w:tcPr>
          <w:p w14:paraId="776145E7"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200,000.0</w:t>
            </w:r>
          </w:p>
        </w:tc>
        <w:tc>
          <w:tcPr>
            <w:tcW w:w="1313" w:type="dxa"/>
            <w:shd w:val="clear" w:color="auto" w:fill="FFFFFF" w:themeFill="background1"/>
            <w:vAlign w:val="center"/>
          </w:tcPr>
          <w:p w14:paraId="69C3B629"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50,000.0</w:t>
            </w:r>
          </w:p>
        </w:tc>
        <w:tc>
          <w:tcPr>
            <w:tcW w:w="1134" w:type="dxa"/>
            <w:shd w:val="clear" w:color="auto" w:fill="FFFFFF" w:themeFill="background1"/>
            <w:vAlign w:val="center"/>
          </w:tcPr>
          <w:p w14:paraId="14303DDB"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Үнэт цаас, Орон нутгийн төсөв</w:t>
            </w:r>
          </w:p>
        </w:tc>
        <w:tc>
          <w:tcPr>
            <w:tcW w:w="1560" w:type="dxa"/>
            <w:shd w:val="clear" w:color="auto" w:fill="FFFFFF" w:themeFill="background1"/>
            <w:vAlign w:val="center"/>
          </w:tcPr>
          <w:p w14:paraId="19C1B0CF"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Орхон аймгийн Засаг даргын Тамгын газар</w:t>
            </w:r>
          </w:p>
        </w:tc>
      </w:tr>
      <w:tr w:rsidR="002A7B42" w:rsidRPr="008101BA" w14:paraId="5274D090" w14:textId="77777777" w:rsidTr="00521BD2">
        <w:trPr>
          <w:trHeight w:val="20"/>
        </w:trPr>
        <w:tc>
          <w:tcPr>
            <w:tcW w:w="1286" w:type="dxa"/>
            <w:shd w:val="clear" w:color="000000" w:fill="FFFFFF"/>
            <w:vAlign w:val="center"/>
            <w:hideMark/>
          </w:tcPr>
          <w:p w14:paraId="024724E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1.2.Стандарт-чилал, хэмжил зүй, тохирлын үнэлгээний үйл ажиллагааны үр дүн нэмэгдсэн байна.</w:t>
            </w:r>
          </w:p>
        </w:tc>
        <w:tc>
          <w:tcPr>
            <w:tcW w:w="1545" w:type="dxa"/>
            <w:shd w:val="clear" w:color="000000" w:fill="FFFFFF"/>
            <w:vAlign w:val="center"/>
            <w:hideMark/>
          </w:tcPr>
          <w:p w14:paraId="7E5F414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1.2.1.Хүнс, эм, хүрээлэн буй орчны лавлагаа лабораторийн хяналт, хүчин чадал, аюулгүйн үзүүлэлтийг нэмэгдүүлсэн байна.</w:t>
            </w:r>
          </w:p>
        </w:tc>
        <w:tc>
          <w:tcPr>
            <w:tcW w:w="989" w:type="dxa"/>
            <w:shd w:val="clear" w:color="000000" w:fill="FFFFFF"/>
            <w:vAlign w:val="center"/>
            <w:hideMark/>
          </w:tcPr>
          <w:p w14:paraId="275823B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АХ-2.5.17</w:t>
            </w:r>
            <w:r w:rsidRPr="008101BA">
              <w:rPr>
                <w:rFonts w:ascii="Arial" w:eastAsia="Times New Roman" w:hAnsi="Arial" w:cs="Arial"/>
                <w:color w:val="000000" w:themeColor="text1"/>
                <w:sz w:val="15"/>
                <w:szCs w:val="15"/>
              </w:rPr>
              <w:br/>
              <w:t>ЗГҮАХ-3.3.4.25</w:t>
            </w:r>
          </w:p>
        </w:tc>
        <w:tc>
          <w:tcPr>
            <w:tcW w:w="2843" w:type="dxa"/>
            <w:shd w:val="clear" w:color="000000" w:fill="FFFFFF"/>
            <w:vAlign w:val="center"/>
            <w:hideMark/>
          </w:tcPr>
          <w:p w14:paraId="7B5E71F3"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1.2.1.1.Лабораторийн мэдээллийн удирдлагын тогтолцоонд нэгтгэн, мэдээллийн нэгдсэн санг хөгжүүлэх</w:t>
            </w:r>
          </w:p>
        </w:tc>
        <w:tc>
          <w:tcPr>
            <w:tcW w:w="1276" w:type="dxa"/>
            <w:shd w:val="clear" w:color="000000" w:fill="FFFFFF"/>
            <w:vAlign w:val="center"/>
            <w:hideMark/>
          </w:tcPr>
          <w:p w14:paraId="7146750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Арга хэмжээний хэрэгжилт</w:t>
            </w:r>
          </w:p>
        </w:tc>
        <w:tc>
          <w:tcPr>
            <w:tcW w:w="850" w:type="dxa"/>
            <w:shd w:val="clear" w:color="000000" w:fill="FFFFFF"/>
            <w:vAlign w:val="center"/>
            <w:hideMark/>
          </w:tcPr>
          <w:p w14:paraId="37039FC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211544E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75</w:t>
            </w:r>
          </w:p>
        </w:tc>
        <w:tc>
          <w:tcPr>
            <w:tcW w:w="850" w:type="dxa"/>
            <w:shd w:val="clear" w:color="000000" w:fill="FFFFFF"/>
            <w:vAlign w:val="center"/>
            <w:hideMark/>
          </w:tcPr>
          <w:p w14:paraId="480005F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85</w:t>
            </w:r>
          </w:p>
        </w:tc>
        <w:tc>
          <w:tcPr>
            <w:tcW w:w="1097" w:type="dxa"/>
            <w:shd w:val="clear" w:color="000000" w:fill="FFFFFF"/>
            <w:vAlign w:val="center"/>
            <w:hideMark/>
          </w:tcPr>
          <w:p w14:paraId="43F19E3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485.00</w:t>
            </w:r>
          </w:p>
        </w:tc>
        <w:tc>
          <w:tcPr>
            <w:tcW w:w="1313" w:type="dxa"/>
            <w:shd w:val="clear" w:color="000000" w:fill="FFFFFF"/>
            <w:vAlign w:val="center"/>
            <w:hideMark/>
          </w:tcPr>
          <w:p w14:paraId="275044E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290.00</w:t>
            </w:r>
          </w:p>
        </w:tc>
        <w:tc>
          <w:tcPr>
            <w:tcW w:w="1134" w:type="dxa"/>
            <w:shd w:val="clear" w:color="000000" w:fill="FFFFFF"/>
            <w:vAlign w:val="center"/>
            <w:hideMark/>
          </w:tcPr>
          <w:p w14:paraId="4D703B5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65A1683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Шадар сайдын</w:t>
            </w:r>
          </w:p>
          <w:p w14:paraId="7C292B7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Ажлын алба /Бүсчилсэн хөгжил, онцгой байдлын асуудал эрхэлсэн/</w:t>
            </w:r>
          </w:p>
        </w:tc>
      </w:tr>
      <w:tr w:rsidR="002A7B42" w:rsidRPr="008101BA" w14:paraId="2BFDB094" w14:textId="77777777" w:rsidTr="00521BD2">
        <w:trPr>
          <w:trHeight w:val="450"/>
        </w:trPr>
        <w:tc>
          <w:tcPr>
            <w:tcW w:w="1286" w:type="dxa"/>
            <w:vMerge w:val="restart"/>
            <w:shd w:val="clear" w:color="000000" w:fill="FFFFFF"/>
            <w:hideMark/>
          </w:tcPr>
          <w:p w14:paraId="667212D4" w14:textId="77777777" w:rsidR="002A7B42" w:rsidRPr="008101BA" w:rsidRDefault="002A7B42" w:rsidP="00521BD2">
            <w:pPr>
              <w:spacing w:after="0" w:line="240" w:lineRule="auto"/>
              <w:rPr>
                <w:rFonts w:ascii="Arial" w:eastAsia="Times New Roman" w:hAnsi="Arial" w:cs="Arial"/>
                <w:color w:val="000000" w:themeColor="text1"/>
                <w:sz w:val="15"/>
                <w:szCs w:val="15"/>
              </w:rPr>
            </w:pPr>
          </w:p>
          <w:p w14:paraId="41494C25" w14:textId="77777777" w:rsidR="002A7B42" w:rsidRPr="008101BA" w:rsidRDefault="002A7B42" w:rsidP="00521BD2">
            <w:pPr>
              <w:spacing w:after="0" w:line="240" w:lineRule="auto"/>
              <w:rPr>
                <w:rFonts w:ascii="Arial" w:eastAsia="Times New Roman" w:hAnsi="Arial" w:cs="Arial"/>
                <w:color w:val="000000" w:themeColor="text1"/>
                <w:sz w:val="15"/>
                <w:szCs w:val="15"/>
              </w:rPr>
            </w:pPr>
          </w:p>
          <w:p w14:paraId="33FB0E52" w14:textId="77777777" w:rsidR="002A7B42" w:rsidRPr="008101BA" w:rsidRDefault="002A7B42" w:rsidP="00521BD2">
            <w:pPr>
              <w:spacing w:after="0" w:line="240" w:lineRule="auto"/>
              <w:rPr>
                <w:rFonts w:ascii="Arial" w:eastAsia="Times New Roman" w:hAnsi="Arial" w:cs="Arial"/>
                <w:color w:val="000000" w:themeColor="text1"/>
                <w:sz w:val="15"/>
                <w:szCs w:val="15"/>
              </w:rPr>
            </w:pPr>
          </w:p>
          <w:p w14:paraId="41612253" w14:textId="77777777" w:rsidR="002A7B42" w:rsidRPr="008101BA" w:rsidRDefault="002A7B42" w:rsidP="00521BD2">
            <w:pPr>
              <w:spacing w:after="0" w:line="240" w:lineRule="auto"/>
              <w:rPr>
                <w:rFonts w:ascii="Arial" w:eastAsia="Times New Roman" w:hAnsi="Arial" w:cs="Arial"/>
                <w:color w:val="000000" w:themeColor="text1"/>
                <w:sz w:val="15"/>
                <w:szCs w:val="15"/>
              </w:rPr>
            </w:pPr>
          </w:p>
          <w:p w14:paraId="466EAF61" w14:textId="77777777" w:rsidR="002A7B42" w:rsidRPr="008101BA" w:rsidRDefault="002A7B42" w:rsidP="00521BD2">
            <w:pPr>
              <w:spacing w:after="0" w:line="240" w:lineRule="auto"/>
              <w:rPr>
                <w:rFonts w:ascii="Arial" w:eastAsia="Times New Roman" w:hAnsi="Arial" w:cs="Arial"/>
                <w:color w:val="000000" w:themeColor="text1"/>
                <w:sz w:val="15"/>
                <w:szCs w:val="15"/>
              </w:rPr>
            </w:pPr>
          </w:p>
          <w:p w14:paraId="1F4B054A" w14:textId="77777777" w:rsidR="002A7B42" w:rsidRPr="008101BA" w:rsidRDefault="002A7B42" w:rsidP="00521BD2">
            <w:pPr>
              <w:spacing w:after="0" w:line="240" w:lineRule="auto"/>
              <w:rPr>
                <w:rFonts w:ascii="Arial" w:eastAsia="Times New Roman" w:hAnsi="Arial" w:cs="Arial"/>
                <w:color w:val="000000" w:themeColor="text1"/>
                <w:sz w:val="15"/>
                <w:szCs w:val="15"/>
              </w:rPr>
            </w:pPr>
          </w:p>
          <w:p w14:paraId="1C16B4B0" w14:textId="77777777" w:rsidR="002A7B42" w:rsidRPr="008101BA" w:rsidRDefault="002A7B42" w:rsidP="00521BD2">
            <w:pPr>
              <w:spacing w:after="0" w:line="240" w:lineRule="auto"/>
              <w:rPr>
                <w:rFonts w:ascii="Arial" w:eastAsia="Times New Roman" w:hAnsi="Arial" w:cs="Arial"/>
                <w:color w:val="000000" w:themeColor="text1"/>
                <w:sz w:val="15"/>
                <w:szCs w:val="15"/>
              </w:rPr>
            </w:pPr>
          </w:p>
          <w:p w14:paraId="2E1E7E6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1.3.Чөлөөт бүс дэх худалдаа, бараа бүтээгдэхүү-ний эргэлтийг</w:t>
            </w:r>
          </w:p>
          <w:p w14:paraId="62E3432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сайжруулсан байна.</w:t>
            </w:r>
          </w:p>
          <w:p w14:paraId="439408EF" w14:textId="77777777" w:rsidR="002A7B42" w:rsidRPr="008101BA" w:rsidRDefault="002A7B42" w:rsidP="00521BD2">
            <w:pPr>
              <w:spacing w:after="0" w:line="240" w:lineRule="auto"/>
              <w:rPr>
                <w:rFonts w:ascii="Arial" w:eastAsia="Times New Roman" w:hAnsi="Arial" w:cs="Arial"/>
                <w:color w:val="000000" w:themeColor="text1"/>
                <w:sz w:val="15"/>
                <w:szCs w:val="15"/>
              </w:rPr>
            </w:pPr>
          </w:p>
          <w:p w14:paraId="21278388" w14:textId="77777777" w:rsidR="002A7B42" w:rsidRPr="008101BA" w:rsidRDefault="002A7B42" w:rsidP="00521BD2">
            <w:pPr>
              <w:spacing w:after="0" w:line="240" w:lineRule="auto"/>
              <w:rPr>
                <w:rFonts w:ascii="Arial" w:eastAsia="Times New Roman" w:hAnsi="Arial" w:cs="Arial"/>
                <w:color w:val="000000" w:themeColor="text1"/>
                <w:sz w:val="15"/>
                <w:szCs w:val="15"/>
              </w:rPr>
            </w:pPr>
          </w:p>
          <w:p w14:paraId="03EDAF8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restart"/>
            <w:shd w:val="clear" w:color="000000" w:fill="FFFFFF"/>
            <w:vAlign w:val="center"/>
            <w:hideMark/>
          </w:tcPr>
          <w:p w14:paraId="5074A87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1.3.1.Чөлөөт бүсэд идэвхтэй үйл ажиллагаа явуулж байгаа аж ахуйн нэгжийн тоо нэмэгдсэн байна. </w:t>
            </w:r>
          </w:p>
        </w:tc>
        <w:tc>
          <w:tcPr>
            <w:tcW w:w="989" w:type="dxa"/>
            <w:vMerge w:val="restart"/>
            <w:shd w:val="clear" w:color="000000" w:fill="FFFFFF"/>
            <w:vAlign w:val="center"/>
            <w:hideMark/>
          </w:tcPr>
          <w:p w14:paraId="266E9FF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АХ-9.4.7 </w:t>
            </w:r>
            <w:r w:rsidRPr="008101BA">
              <w:rPr>
                <w:rFonts w:ascii="Arial" w:eastAsia="Times New Roman" w:hAnsi="Arial" w:cs="Arial"/>
                <w:color w:val="000000" w:themeColor="text1"/>
                <w:sz w:val="15"/>
                <w:szCs w:val="15"/>
              </w:rPr>
              <w:br/>
              <w:t xml:space="preserve">ЗГҮАХ-3.2.2.11, </w:t>
            </w:r>
            <w:r w:rsidRPr="008101BA">
              <w:rPr>
                <w:rFonts w:ascii="Arial" w:eastAsia="Times New Roman" w:hAnsi="Arial" w:cs="Arial"/>
                <w:color w:val="000000" w:themeColor="text1"/>
                <w:sz w:val="15"/>
                <w:szCs w:val="15"/>
              </w:rPr>
              <w:br/>
              <w:t>3.2.2.12</w:t>
            </w:r>
          </w:p>
        </w:tc>
        <w:tc>
          <w:tcPr>
            <w:tcW w:w="2843" w:type="dxa"/>
            <w:vMerge w:val="restart"/>
            <w:shd w:val="clear" w:color="000000" w:fill="FFFFFF"/>
            <w:vAlign w:val="center"/>
            <w:hideMark/>
          </w:tcPr>
          <w:p w14:paraId="7CFB80F2"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1.3.1.1.Алтанбулаг чөлөөт бүсийг гаалийн теле хяналтын нэгдсэн системд холбох </w:t>
            </w:r>
          </w:p>
        </w:tc>
        <w:tc>
          <w:tcPr>
            <w:tcW w:w="1276" w:type="dxa"/>
            <w:shd w:val="clear" w:color="000000" w:fill="FFFFFF"/>
            <w:vAlign w:val="center"/>
            <w:hideMark/>
          </w:tcPr>
          <w:p w14:paraId="578EC94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Татагдсан шилэн кабел</w:t>
            </w:r>
          </w:p>
        </w:tc>
        <w:tc>
          <w:tcPr>
            <w:tcW w:w="850" w:type="dxa"/>
            <w:shd w:val="clear" w:color="000000" w:fill="FFFFFF"/>
            <w:vAlign w:val="center"/>
            <w:hideMark/>
          </w:tcPr>
          <w:p w14:paraId="1BCCDBA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Км</w:t>
            </w:r>
          </w:p>
        </w:tc>
        <w:tc>
          <w:tcPr>
            <w:tcW w:w="851" w:type="dxa"/>
            <w:shd w:val="clear" w:color="000000" w:fill="FFFFFF"/>
            <w:vAlign w:val="center"/>
            <w:hideMark/>
          </w:tcPr>
          <w:p w14:paraId="1D1338E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057A1E2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w:t>
            </w:r>
          </w:p>
        </w:tc>
        <w:tc>
          <w:tcPr>
            <w:tcW w:w="1097" w:type="dxa"/>
            <w:vMerge w:val="restart"/>
            <w:shd w:val="clear" w:color="000000" w:fill="FFFFFF"/>
            <w:vAlign w:val="center"/>
            <w:hideMark/>
          </w:tcPr>
          <w:p w14:paraId="38E489A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553.90</w:t>
            </w:r>
          </w:p>
        </w:tc>
        <w:tc>
          <w:tcPr>
            <w:tcW w:w="1313" w:type="dxa"/>
            <w:vMerge w:val="restart"/>
            <w:shd w:val="clear" w:color="000000" w:fill="FFFFFF"/>
            <w:vAlign w:val="center"/>
            <w:hideMark/>
          </w:tcPr>
          <w:p w14:paraId="3281955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553.90</w:t>
            </w:r>
          </w:p>
        </w:tc>
        <w:tc>
          <w:tcPr>
            <w:tcW w:w="1134" w:type="dxa"/>
            <w:vMerge w:val="restart"/>
            <w:shd w:val="clear" w:color="000000" w:fill="FFFFFF"/>
            <w:vAlign w:val="center"/>
            <w:hideMark/>
          </w:tcPr>
          <w:p w14:paraId="304A59D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Улсын </w:t>
            </w:r>
          </w:p>
          <w:p w14:paraId="2F65219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төсөв </w:t>
            </w:r>
          </w:p>
        </w:tc>
        <w:tc>
          <w:tcPr>
            <w:tcW w:w="1560" w:type="dxa"/>
            <w:vMerge w:val="restart"/>
            <w:shd w:val="clear" w:color="000000" w:fill="FFFFFF"/>
            <w:vAlign w:val="center"/>
            <w:hideMark/>
          </w:tcPr>
          <w:p w14:paraId="55C55B5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F4E042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Шадар сайдын</w:t>
            </w:r>
          </w:p>
          <w:p w14:paraId="3F01329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Ажлын алба /Бүсчилсэн хөгжил, онцгой байдлын асуудал эрхэлсэн/</w:t>
            </w:r>
          </w:p>
        </w:tc>
      </w:tr>
      <w:tr w:rsidR="002A7B42" w:rsidRPr="008101BA" w14:paraId="42092F3A" w14:textId="77777777" w:rsidTr="00521BD2">
        <w:trPr>
          <w:trHeight w:val="380"/>
        </w:trPr>
        <w:tc>
          <w:tcPr>
            <w:tcW w:w="1286" w:type="dxa"/>
            <w:vMerge/>
            <w:vAlign w:val="center"/>
            <w:hideMark/>
          </w:tcPr>
          <w:p w14:paraId="3E6BF7A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4F09A6D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4052CE7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43C779D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5699A89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Суурилагдсан камер</w:t>
            </w:r>
          </w:p>
        </w:tc>
        <w:tc>
          <w:tcPr>
            <w:tcW w:w="850" w:type="dxa"/>
            <w:shd w:val="clear" w:color="000000" w:fill="FFFFFF"/>
            <w:vAlign w:val="center"/>
            <w:hideMark/>
          </w:tcPr>
          <w:p w14:paraId="5FE6466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2027E68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35C3FF0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40</w:t>
            </w:r>
          </w:p>
        </w:tc>
        <w:tc>
          <w:tcPr>
            <w:tcW w:w="1097" w:type="dxa"/>
            <w:vMerge/>
            <w:vAlign w:val="center"/>
            <w:hideMark/>
          </w:tcPr>
          <w:p w14:paraId="3B1C2AB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313" w:type="dxa"/>
            <w:vMerge/>
            <w:vAlign w:val="center"/>
            <w:hideMark/>
          </w:tcPr>
          <w:p w14:paraId="429F0FD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134" w:type="dxa"/>
            <w:vMerge/>
            <w:vAlign w:val="center"/>
            <w:hideMark/>
          </w:tcPr>
          <w:p w14:paraId="6B2F536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60" w:type="dxa"/>
            <w:vMerge/>
            <w:vAlign w:val="center"/>
            <w:hideMark/>
          </w:tcPr>
          <w:p w14:paraId="119FFF1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46674D68" w14:textId="77777777" w:rsidTr="00521BD2">
        <w:trPr>
          <w:trHeight w:val="20"/>
        </w:trPr>
        <w:tc>
          <w:tcPr>
            <w:tcW w:w="1286" w:type="dxa"/>
            <w:vMerge/>
            <w:vAlign w:val="center"/>
            <w:hideMark/>
          </w:tcPr>
          <w:p w14:paraId="7565AE2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58D7894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5FB9502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6345350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710FF1E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Гаалийн теле хяналтын нэгдсэн системийн дэд бүтэц шийдэгдсэн талбайн хэмжээ</w:t>
            </w:r>
          </w:p>
        </w:tc>
        <w:tc>
          <w:tcPr>
            <w:tcW w:w="850" w:type="dxa"/>
            <w:shd w:val="clear" w:color="000000" w:fill="FFFFFF"/>
            <w:vAlign w:val="center"/>
            <w:hideMark/>
          </w:tcPr>
          <w:p w14:paraId="0BBF489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Га</w:t>
            </w:r>
          </w:p>
        </w:tc>
        <w:tc>
          <w:tcPr>
            <w:tcW w:w="851" w:type="dxa"/>
            <w:shd w:val="clear" w:color="000000" w:fill="FFFFFF"/>
            <w:vAlign w:val="center"/>
            <w:hideMark/>
          </w:tcPr>
          <w:p w14:paraId="44517CE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0530DFB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18</w:t>
            </w:r>
          </w:p>
        </w:tc>
        <w:tc>
          <w:tcPr>
            <w:tcW w:w="1097" w:type="dxa"/>
            <w:vMerge/>
            <w:vAlign w:val="center"/>
            <w:hideMark/>
          </w:tcPr>
          <w:p w14:paraId="3F04363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313" w:type="dxa"/>
            <w:vMerge/>
            <w:vAlign w:val="center"/>
            <w:hideMark/>
          </w:tcPr>
          <w:p w14:paraId="1FA1C78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134" w:type="dxa"/>
            <w:vMerge/>
            <w:vAlign w:val="center"/>
            <w:hideMark/>
          </w:tcPr>
          <w:p w14:paraId="1C70928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60" w:type="dxa"/>
            <w:vMerge/>
            <w:vAlign w:val="center"/>
            <w:hideMark/>
          </w:tcPr>
          <w:p w14:paraId="25B25B5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20DA2186" w14:textId="77777777" w:rsidTr="00521BD2">
        <w:trPr>
          <w:trHeight w:val="883"/>
        </w:trPr>
        <w:tc>
          <w:tcPr>
            <w:tcW w:w="1286" w:type="dxa"/>
            <w:vMerge/>
            <w:vAlign w:val="center"/>
            <w:hideMark/>
          </w:tcPr>
          <w:p w14:paraId="0411741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2C9F39A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73735DF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АХ-8.1.7</w:t>
            </w:r>
            <w:r w:rsidRPr="008101BA">
              <w:rPr>
                <w:rFonts w:ascii="Arial" w:eastAsia="Times New Roman" w:hAnsi="Arial" w:cs="Arial"/>
                <w:color w:val="000000" w:themeColor="text1"/>
                <w:sz w:val="15"/>
                <w:szCs w:val="15"/>
              </w:rPr>
              <w:br/>
              <w:t>ЗГҮАХ-3.2.2.11,</w:t>
            </w:r>
            <w:r w:rsidRPr="008101BA">
              <w:rPr>
                <w:rFonts w:ascii="Arial" w:eastAsia="Times New Roman" w:hAnsi="Arial" w:cs="Arial"/>
                <w:color w:val="000000" w:themeColor="text1"/>
                <w:sz w:val="15"/>
                <w:szCs w:val="15"/>
              </w:rPr>
              <w:br/>
              <w:t>3.2.2.12</w:t>
            </w:r>
          </w:p>
        </w:tc>
        <w:tc>
          <w:tcPr>
            <w:tcW w:w="2843" w:type="dxa"/>
            <w:shd w:val="clear" w:color="000000" w:fill="FFFFFF"/>
            <w:vAlign w:val="center"/>
            <w:hideMark/>
          </w:tcPr>
          <w:p w14:paraId="2BE96DBB"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1.3.1.2.Цагааннуур чөлөөт бүсийн эхний ээлжийн цахилгаан хангамж болон гүний худгийн барилга угсралтын  ажлыг гүйцэтгэх</w:t>
            </w:r>
          </w:p>
        </w:tc>
        <w:tc>
          <w:tcPr>
            <w:tcW w:w="1276" w:type="dxa"/>
            <w:shd w:val="clear" w:color="000000" w:fill="FFFFFF"/>
            <w:vAlign w:val="center"/>
            <w:hideMark/>
          </w:tcPr>
          <w:p w14:paraId="3523690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2A8170C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42CFB14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34D17CE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63B0E6D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4,200.00</w:t>
            </w:r>
          </w:p>
        </w:tc>
        <w:tc>
          <w:tcPr>
            <w:tcW w:w="1313" w:type="dxa"/>
            <w:shd w:val="clear" w:color="000000" w:fill="FFFFFF"/>
            <w:vAlign w:val="center"/>
            <w:hideMark/>
          </w:tcPr>
          <w:p w14:paraId="149549F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4,200.00</w:t>
            </w:r>
          </w:p>
        </w:tc>
        <w:tc>
          <w:tcPr>
            <w:tcW w:w="1134" w:type="dxa"/>
            <w:shd w:val="clear" w:color="000000" w:fill="FFFFFF"/>
            <w:vAlign w:val="center"/>
            <w:hideMark/>
          </w:tcPr>
          <w:p w14:paraId="3E43132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2E4255C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Шадар сайдын</w:t>
            </w:r>
          </w:p>
          <w:p w14:paraId="41E2476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Ажлын алба /Бүсчилсэн хөгжил, онцгой байдлын асуудал эрхэлсэн/</w:t>
            </w:r>
          </w:p>
        </w:tc>
      </w:tr>
      <w:tr w:rsidR="002A7B42" w:rsidRPr="008101BA" w14:paraId="2A4E1894" w14:textId="77777777" w:rsidTr="00521BD2">
        <w:trPr>
          <w:trHeight w:val="20"/>
        </w:trPr>
        <w:tc>
          <w:tcPr>
            <w:tcW w:w="1286" w:type="dxa"/>
            <w:vMerge w:val="restart"/>
            <w:shd w:val="clear" w:color="000000" w:fill="FFFFFF"/>
            <w:vAlign w:val="center"/>
            <w:hideMark/>
          </w:tcPr>
          <w:p w14:paraId="6B44C2C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1.4.“20” минутын хотыг хөгжүүлсэн байна.</w:t>
            </w:r>
          </w:p>
        </w:tc>
        <w:tc>
          <w:tcPr>
            <w:tcW w:w="1545" w:type="dxa"/>
            <w:vMerge w:val="restart"/>
            <w:shd w:val="clear" w:color="000000" w:fill="FFFFFF"/>
            <w:vAlign w:val="center"/>
            <w:hideMark/>
          </w:tcPr>
          <w:p w14:paraId="47F0655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1.4.1.Хөгжлийн ерөнхий</w:t>
            </w:r>
            <w:r w:rsidRPr="008101BA">
              <w:rPr>
                <w:rFonts w:ascii="Arial" w:eastAsia="Times New Roman" w:hAnsi="Arial" w:cs="Arial"/>
                <w:color w:val="000000" w:themeColor="text1"/>
                <w:sz w:val="15"/>
                <w:szCs w:val="15"/>
              </w:rPr>
              <w:br/>
              <w:t>төлөвлөгөөтэй хот, суурин</w:t>
            </w:r>
            <w:r w:rsidRPr="008101BA">
              <w:rPr>
                <w:rFonts w:ascii="Arial" w:eastAsia="Times New Roman" w:hAnsi="Arial" w:cs="Arial"/>
                <w:color w:val="000000" w:themeColor="text1"/>
                <w:sz w:val="15"/>
                <w:szCs w:val="15"/>
              </w:rPr>
              <w:br/>
              <w:t>газрын тоо нэмэгдсэн</w:t>
            </w:r>
          </w:p>
          <w:p w14:paraId="6C6CA4E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байна.</w:t>
            </w:r>
          </w:p>
        </w:tc>
        <w:tc>
          <w:tcPr>
            <w:tcW w:w="989" w:type="dxa"/>
            <w:shd w:val="clear" w:color="000000" w:fill="FFFFFF"/>
            <w:vAlign w:val="center"/>
            <w:hideMark/>
          </w:tcPr>
          <w:p w14:paraId="1F000EA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АХ-9.1.18</w:t>
            </w:r>
            <w:r w:rsidRPr="008101BA">
              <w:rPr>
                <w:rFonts w:ascii="Arial" w:eastAsia="Times New Roman" w:hAnsi="Arial" w:cs="Arial"/>
                <w:color w:val="000000" w:themeColor="text1"/>
                <w:sz w:val="15"/>
                <w:szCs w:val="15"/>
              </w:rPr>
              <w:br/>
              <w:t>ЗГҮАХ-1.1.1.1</w:t>
            </w:r>
          </w:p>
        </w:tc>
        <w:tc>
          <w:tcPr>
            <w:tcW w:w="2843" w:type="dxa"/>
            <w:shd w:val="clear" w:color="000000" w:fill="FFFFFF"/>
            <w:vAlign w:val="center"/>
            <w:hideMark/>
          </w:tcPr>
          <w:p w14:paraId="603E447A"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1.4.1.1.Нийгмийн үйлчилгээг 20 минутын дотор авах хүнд ээлтэй орчин, нөхцөлийг бүрдүүлэх хотын стандарт, 20 минутын үзэл баримтлалыг хэрэгжүүлэх</w:t>
            </w:r>
          </w:p>
        </w:tc>
        <w:tc>
          <w:tcPr>
            <w:tcW w:w="1276" w:type="dxa"/>
            <w:shd w:val="clear" w:color="000000" w:fill="FFFFFF"/>
            <w:vAlign w:val="center"/>
            <w:hideMark/>
          </w:tcPr>
          <w:p w14:paraId="4FD5DE2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Үйл ажиллагааны</w:t>
            </w:r>
            <w:r w:rsidRPr="008101BA">
              <w:rPr>
                <w:rFonts w:ascii="Arial" w:eastAsia="Times New Roman" w:hAnsi="Arial" w:cs="Arial"/>
                <w:color w:val="000000" w:themeColor="text1"/>
                <w:sz w:val="15"/>
                <w:szCs w:val="15"/>
              </w:rPr>
              <w:br/>
              <w:t xml:space="preserve">хэрэгжилт </w:t>
            </w:r>
          </w:p>
        </w:tc>
        <w:tc>
          <w:tcPr>
            <w:tcW w:w="850" w:type="dxa"/>
            <w:shd w:val="clear" w:color="000000" w:fill="FFFFFF"/>
            <w:vAlign w:val="center"/>
            <w:hideMark/>
          </w:tcPr>
          <w:p w14:paraId="5AB946B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Хувь </w:t>
            </w:r>
          </w:p>
        </w:tc>
        <w:tc>
          <w:tcPr>
            <w:tcW w:w="851" w:type="dxa"/>
            <w:shd w:val="clear" w:color="000000" w:fill="FFFFFF"/>
            <w:vAlign w:val="center"/>
            <w:hideMark/>
          </w:tcPr>
          <w:p w14:paraId="10DB3A5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 </w:t>
            </w:r>
          </w:p>
        </w:tc>
        <w:tc>
          <w:tcPr>
            <w:tcW w:w="850" w:type="dxa"/>
            <w:shd w:val="clear" w:color="000000" w:fill="FFFFFF"/>
            <w:vAlign w:val="center"/>
            <w:hideMark/>
          </w:tcPr>
          <w:p w14:paraId="455AF81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1097" w:type="dxa"/>
            <w:shd w:val="clear" w:color="000000" w:fill="FFFFFF"/>
            <w:vAlign w:val="center"/>
            <w:hideMark/>
          </w:tcPr>
          <w:p w14:paraId="4DECA9A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15,000.00</w:t>
            </w:r>
          </w:p>
        </w:tc>
        <w:tc>
          <w:tcPr>
            <w:tcW w:w="1313" w:type="dxa"/>
            <w:shd w:val="clear" w:color="000000" w:fill="FFFFFF"/>
            <w:vAlign w:val="center"/>
            <w:hideMark/>
          </w:tcPr>
          <w:p w14:paraId="0B354BF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7,500.00</w:t>
            </w:r>
          </w:p>
        </w:tc>
        <w:tc>
          <w:tcPr>
            <w:tcW w:w="1134" w:type="dxa"/>
            <w:shd w:val="clear" w:color="000000" w:fill="FFFFFF"/>
            <w:vAlign w:val="center"/>
            <w:hideMark/>
          </w:tcPr>
          <w:p w14:paraId="16AF92C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689EAC8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 минутын хот Үндэсний хороо</w:t>
            </w:r>
          </w:p>
        </w:tc>
      </w:tr>
      <w:tr w:rsidR="002A7B42" w:rsidRPr="008101BA" w14:paraId="3EB31E8A" w14:textId="77777777" w:rsidTr="00521BD2">
        <w:trPr>
          <w:trHeight w:val="1376"/>
        </w:trPr>
        <w:tc>
          <w:tcPr>
            <w:tcW w:w="1286" w:type="dxa"/>
            <w:vMerge/>
            <w:shd w:val="clear" w:color="000000" w:fill="FFFFFF"/>
            <w:vAlign w:val="center"/>
          </w:tcPr>
          <w:p w14:paraId="1111B59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545" w:type="dxa"/>
            <w:vMerge/>
            <w:shd w:val="clear" w:color="000000" w:fill="FFFFFF"/>
            <w:vAlign w:val="center"/>
          </w:tcPr>
          <w:p w14:paraId="6F6F404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989" w:type="dxa"/>
            <w:shd w:val="clear" w:color="000000" w:fill="FFFFFF"/>
            <w:vAlign w:val="center"/>
          </w:tcPr>
          <w:p w14:paraId="1A02FF3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ЗГҮАХ-4.2.4.4</w:t>
            </w:r>
          </w:p>
        </w:tc>
        <w:tc>
          <w:tcPr>
            <w:tcW w:w="2843" w:type="dxa"/>
            <w:shd w:val="clear" w:color="000000" w:fill="FFFFFF"/>
            <w:vAlign w:val="center"/>
          </w:tcPr>
          <w:p w14:paraId="00061689"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1.4.1.2.Хороо, багийн хэмжээнд хэрэгжүүлэх тохижилтын бичил, жижиг төслүүдийг орон нутгийн хөгжлийн сангийн санхүүжилтээр иргэдийн бүлэг, хөршийн холбоо тухайн нэгжийн хувийн аж ахуйн нэгжээр гүйцэтгүүлэх</w:t>
            </w:r>
          </w:p>
        </w:tc>
        <w:tc>
          <w:tcPr>
            <w:tcW w:w="1276" w:type="dxa"/>
            <w:shd w:val="clear" w:color="000000" w:fill="FFFFFF"/>
            <w:vAlign w:val="center"/>
          </w:tcPr>
          <w:p w14:paraId="049B3DA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Тухайн нэгжийн оршин суугчаар гүйцэтгүүлсэн ажлын нийт төсөвт эзлэх хэмжээ</w:t>
            </w:r>
          </w:p>
        </w:tc>
        <w:tc>
          <w:tcPr>
            <w:tcW w:w="850" w:type="dxa"/>
            <w:shd w:val="clear" w:color="000000" w:fill="FFFFFF"/>
            <w:vAlign w:val="center"/>
          </w:tcPr>
          <w:p w14:paraId="52998FE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tcPr>
          <w:p w14:paraId="6833778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tcPr>
          <w:p w14:paraId="197DEE3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1097" w:type="dxa"/>
            <w:shd w:val="clear" w:color="000000" w:fill="FFFFFF"/>
            <w:vAlign w:val="center"/>
          </w:tcPr>
          <w:p w14:paraId="0F28318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Орон нутгийн хөгжлийн санд төвлөрөх дүн</w:t>
            </w:r>
          </w:p>
        </w:tc>
        <w:tc>
          <w:tcPr>
            <w:tcW w:w="1313" w:type="dxa"/>
            <w:shd w:val="clear" w:color="000000" w:fill="FFFFFF"/>
            <w:vAlign w:val="center"/>
          </w:tcPr>
          <w:p w14:paraId="1400224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Орон нутгийн хөгжлийн санд төвлөрөх дүнгийн 30 хувь</w:t>
            </w:r>
          </w:p>
        </w:tc>
        <w:tc>
          <w:tcPr>
            <w:tcW w:w="1134" w:type="dxa"/>
            <w:shd w:val="clear" w:color="000000" w:fill="FFFFFF"/>
            <w:vAlign w:val="center"/>
          </w:tcPr>
          <w:p w14:paraId="6430577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Орон нутгийн төсөв</w:t>
            </w:r>
          </w:p>
        </w:tc>
        <w:tc>
          <w:tcPr>
            <w:tcW w:w="1560" w:type="dxa"/>
            <w:shd w:val="clear" w:color="000000" w:fill="FFFFFF"/>
            <w:vAlign w:val="center"/>
          </w:tcPr>
          <w:p w14:paraId="2D9816E5" w14:textId="77777777" w:rsidR="002A7B42" w:rsidRPr="008101BA" w:rsidRDefault="002A7B42" w:rsidP="00521BD2">
            <w:pPr>
              <w:spacing w:after="0" w:line="240" w:lineRule="auto"/>
              <w:jc w:val="center"/>
              <w:rPr>
                <w:rFonts w:ascii="Arial" w:eastAsia="Times New Roman" w:hAnsi="Arial" w:cs="Arial"/>
                <w:strike/>
                <w:color w:val="000000" w:themeColor="text1"/>
                <w:sz w:val="15"/>
                <w:szCs w:val="15"/>
              </w:rPr>
            </w:pPr>
            <w:r w:rsidRPr="008101BA">
              <w:rPr>
                <w:rFonts w:ascii="Arial" w:eastAsia="Times New Roman" w:hAnsi="Arial" w:cs="Arial"/>
                <w:bCs/>
                <w:color w:val="000000" w:themeColor="text1"/>
                <w:sz w:val="15"/>
                <w:szCs w:val="15"/>
              </w:rPr>
              <w:t>Аймаг, Нийслэлийн Засаг даргын Тамгын газар</w:t>
            </w:r>
          </w:p>
        </w:tc>
      </w:tr>
      <w:tr w:rsidR="002A7B42" w:rsidRPr="008101BA" w14:paraId="25FCC5A5" w14:textId="77777777" w:rsidTr="00521BD2">
        <w:trPr>
          <w:trHeight w:val="20"/>
        </w:trPr>
        <w:tc>
          <w:tcPr>
            <w:tcW w:w="1286" w:type="dxa"/>
            <w:vMerge w:val="restart"/>
            <w:shd w:val="clear" w:color="000000" w:fill="FFFFFF"/>
            <w:vAlign w:val="center"/>
            <w:hideMark/>
          </w:tcPr>
          <w:p w14:paraId="78A77BA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1.5.Хөдөлмө-рийн зах зээлийн эрэлт, шаардлагад нийцсэн, тэгш боломж бүхий мэргэжлийн болон техникийн боловсролыг хөгжүүлсэн байна.</w:t>
            </w:r>
          </w:p>
        </w:tc>
        <w:tc>
          <w:tcPr>
            <w:tcW w:w="1545" w:type="dxa"/>
            <w:vMerge w:val="restart"/>
            <w:shd w:val="clear" w:color="000000" w:fill="FFFFFF"/>
            <w:vAlign w:val="center"/>
            <w:hideMark/>
          </w:tcPr>
          <w:p w14:paraId="4C40C37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1.5.1.Мэргэжлийн болон техникийн боловсролын чанар, нийцлийг сайжруулсан байна.</w:t>
            </w:r>
          </w:p>
        </w:tc>
        <w:tc>
          <w:tcPr>
            <w:tcW w:w="989" w:type="dxa"/>
            <w:shd w:val="clear" w:color="000000" w:fill="FFFFFF"/>
            <w:vAlign w:val="center"/>
            <w:hideMark/>
          </w:tcPr>
          <w:p w14:paraId="6B976C7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АХ-2.1.10</w:t>
            </w:r>
            <w:r w:rsidRPr="008101BA">
              <w:rPr>
                <w:rFonts w:ascii="Arial" w:eastAsia="Times New Roman" w:hAnsi="Arial" w:cs="Arial"/>
                <w:color w:val="000000" w:themeColor="text1"/>
                <w:sz w:val="15"/>
                <w:szCs w:val="15"/>
              </w:rPr>
              <w:br/>
              <w:t>ЗГҮАХ-2.2.2.6</w:t>
            </w:r>
          </w:p>
        </w:tc>
        <w:tc>
          <w:tcPr>
            <w:tcW w:w="2843" w:type="dxa"/>
            <w:shd w:val="clear" w:color="000000" w:fill="FFFFFF"/>
            <w:vAlign w:val="center"/>
            <w:hideMark/>
          </w:tcPr>
          <w:p w14:paraId="2B281E71"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1.5.1.1.Мэргэжлийн болон техникийн боловсролд эдийн засгийн тэргүүлэх чиглэл, орон нутгийн хөгжилтэй уялдуулан хосмог ажлын байрны сургалтыг нэвтрүүлэх</w:t>
            </w:r>
          </w:p>
        </w:tc>
        <w:tc>
          <w:tcPr>
            <w:tcW w:w="1276" w:type="dxa"/>
            <w:shd w:val="clear" w:color="000000" w:fill="FFFFFF"/>
            <w:vAlign w:val="center"/>
            <w:hideMark/>
          </w:tcPr>
          <w:p w14:paraId="3D24A46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Хосмог, ажлын байран дахь сургалтаар суралцаж буй суралцагч</w:t>
            </w:r>
          </w:p>
        </w:tc>
        <w:tc>
          <w:tcPr>
            <w:tcW w:w="850" w:type="dxa"/>
            <w:shd w:val="clear" w:color="000000" w:fill="FFFFFF"/>
            <w:vAlign w:val="center"/>
            <w:hideMark/>
          </w:tcPr>
          <w:p w14:paraId="41C3C49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0E5A493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50  </w:t>
            </w:r>
          </w:p>
        </w:tc>
        <w:tc>
          <w:tcPr>
            <w:tcW w:w="850" w:type="dxa"/>
            <w:shd w:val="clear" w:color="000000" w:fill="FFFFFF"/>
            <w:vAlign w:val="center"/>
            <w:hideMark/>
          </w:tcPr>
          <w:p w14:paraId="38B6E9A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250</w:t>
            </w:r>
          </w:p>
        </w:tc>
        <w:tc>
          <w:tcPr>
            <w:tcW w:w="1097" w:type="dxa"/>
            <w:shd w:val="clear" w:color="000000" w:fill="FFFFFF"/>
            <w:vAlign w:val="center"/>
            <w:hideMark/>
          </w:tcPr>
          <w:p w14:paraId="5C2F0B2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2,685.90</w:t>
            </w:r>
          </w:p>
        </w:tc>
        <w:tc>
          <w:tcPr>
            <w:tcW w:w="1313" w:type="dxa"/>
            <w:shd w:val="clear" w:color="000000" w:fill="FFFFFF"/>
            <w:vAlign w:val="center"/>
            <w:hideMark/>
          </w:tcPr>
          <w:p w14:paraId="13CCB72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792.00</w:t>
            </w:r>
          </w:p>
        </w:tc>
        <w:tc>
          <w:tcPr>
            <w:tcW w:w="1134" w:type="dxa"/>
            <w:shd w:val="clear" w:color="000000" w:fill="FFFFFF"/>
            <w:vAlign w:val="center"/>
            <w:hideMark/>
          </w:tcPr>
          <w:p w14:paraId="2F9C46E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Улсын </w:t>
            </w:r>
          </w:p>
          <w:p w14:paraId="195850E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төсөв</w:t>
            </w:r>
          </w:p>
        </w:tc>
        <w:tc>
          <w:tcPr>
            <w:tcW w:w="1560" w:type="dxa"/>
            <w:shd w:val="clear" w:color="000000" w:fill="FFFFFF"/>
            <w:vAlign w:val="center"/>
            <w:hideMark/>
          </w:tcPr>
          <w:p w14:paraId="6C23761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Боловсролын</w:t>
            </w:r>
          </w:p>
          <w:p w14:paraId="2777477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74967714" w14:textId="77777777" w:rsidTr="00521BD2">
        <w:trPr>
          <w:trHeight w:val="20"/>
        </w:trPr>
        <w:tc>
          <w:tcPr>
            <w:tcW w:w="1286" w:type="dxa"/>
            <w:vMerge/>
            <w:vAlign w:val="center"/>
            <w:hideMark/>
          </w:tcPr>
          <w:p w14:paraId="6D370DA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412A64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0A8245C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АХ-2.1.9</w:t>
            </w:r>
            <w:r w:rsidRPr="008101BA">
              <w:rPr>
                <w:rFonts w:ascii="Arial" w:eastAsia="Times New Roman" w:hAnsi="Arial" w:cs="Arial"/>
                <w:color w:val="000000" w:themeColor="text1"/>
                <w:sz w:val="15"/>
                <w:szCs w:val="15"/>
              </w:rPr>
              <w:br/>
              <w:t>ЗГҮАХ-2.2.2.10</w:t>
            </w:r>
          </w:p>
        </w:tc>
        <w:tc>
          <w:tcPr>
            <w:tcW w:w="2843" w:type="dxa"/>
            <w:shd w:val="clear" w:color="000000" w:fill="FFFFFF"/>
            <w:vAlign w:val="center"/>
            <w:hideMark/>
          </w:tcPr>
          <w:p w14:paraId="42BB44CC"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1.5.1.2.Бүсчилсэн хөгжлийн зорилт, тэргүүлэх чиглэлтэй уялдуулан КООСЭН сургалтын хөтөлбөрийг политехник коллежүүдад үе шаттай нэвтрүүлэх</w:t>
            </w:r>
          </w:p>
        </w:tc>
        <w:tc>
          <w:tcPr>
            <w:tcW w:w="1276" w:type="dxa"/>
            <w:shd w:val="clear" w:color="000000" w:fill="FFFFFF"/>
            <w:vAlign w:val="center"/>
            <w:hideMark/>
          </w:tcPr>
          <w:p w14:paraId="254B22B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КООСЭН хөтөлбөр хэрэгжүүлж буй политехник коллеж</w:t>
            </w:r>
          </w:p>
        </w:tc>
        <w:tc>
          <w:tcPr>
            <w:tcW w:w="850" w:type="dxa"/>
            <w:shd w:val="clear" w:color="000000" w:fill="FFFFFF"/>
            <w:vAlign w:val="center"/>
            <w:hideMark/>
          </w:tcPr>
          <w:p w14:paraId="4E7FDA2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19E157A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74EB4AD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w:t>
            </w:r>
          </w:p>
        </w:tc>
        <w:tc>
          <w:tcPr>
            <w:tcW w:w="1097" w:type="dxa"/>
            <w:shd w:val="clear" w:color="000000" w:fill="FFFFFF"/>
            <w:vAlign w:val="center"/>
            <w:hideMark/>
          </w:tcPr>
          <w:p w14:paraId="01A349B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1,350.00</w:t>
            </w:r>
          </w:p>
        </w:tc>
        <w:tc>
          <w:tcPr>
            <w:tcW w:w="1313" w:type="dxa"/>
            <w:shd w:val="clear" w:color="000000" w:fill="FFFFFF"/>
            <w:vAlign w:val="center"/>
            <w:hideMark/>
          </w:tcPr>
          <w:p w14:paraId="7050A88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300.00</w:t>
            </w:r>
          </w:p>
        </w:tc>
        <w:tc>
          <w:tcPr>
            <w:tcW w:w="1134" w:type="dxa"/>
            <w:shd w:val="clear" w:color="000000" w:fill="FFFFFF"/>
            <w:vAlign w:val="center"/>
            <w:hideMark/>
          </w:tcPr>
          <w:p w14:paraId="615D5CB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55B9D30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Боловсролын</w:t>
            </w:r>
          </w:p>
          <w:p w14:paraId="54E1C6D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яам</w:t>
            </w:r>
          </w:p>
        </w:tc>
      </w:tr>
      <w:tr w:rsidR="002A7B42" w:rsidRPr="008101BA" w14:paraId="6F3C2B9B" w14:textId="77777777" w:rsidTr="00521BD2">
        <w:trPr>
          <w:trHeight w:val="20"/>
        </w:trPr>
        <w:tc>
          <w:tcPr>
            <w:tcW w:w="1286" w:type="dxa"/>
            <w:vMerge w:val="restart"/>
            <w:shd w:val="clear" w:color="000000" w:fill="FFFFFF"/>
            <w:vAlign w:val="center"/>
            <w:hideMark/>
          </w:tcPr>
          <w:p w14:paraId="4B632AF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673DA0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5806DB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AFE45F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7CF2D4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2091C7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295DDF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A722E2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961F9B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EB6CAD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59135C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EC92E2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6FD12C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5C5DFD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3281D0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4EDA58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BF3F0A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865055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68BF64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2733FA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A5CF4C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B2768B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1E8CF9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B713DB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2591ED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001395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A023FA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351FE6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B9AB23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1.6.Цахилгаан эрчим хүчний дотоодын үйлдвэрлэлийг нэмэгдүүлж, хэрэглээний өсөлтийг хангасан байна.</w:t>
            </w:r>
          </w:p>
        </w:tc>
        <w:tc>
          <w:tcPr>
            <w:tcW w:w="1545" w:type="dxa"/>
            <w:vMerge w:val="restart"/>
            <w:shd w:val="clear" w:color="000000" w:fill="FFFFFF"/>
            <w:vAlign w:val="center"/>
            <w:hideMark/>
          </w:tcPr>
          <w:p w14:paraId="48B3527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26FE72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A031B3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438876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7AEE2D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B403D7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A82303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F811DF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767D1C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4E827A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945C90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53E9E9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E57AB0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448012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961336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0FE928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148D64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252592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C343AA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ABB566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FEDEA8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54A4F3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ECD266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F4807B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95C51A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5B4E4E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7BE7A7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16BF29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545F41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1.6.1.Цахилгаан эрчим хүч үйлдвэрлэх үйлдвэрлэлийн хүчин чадлыг нэмэгдүүлсэн байна. </w:t>
            </w:r>
          </w:p>
        </w:tc>
        <w:tc>
          <w:tcPr>
            <w:tcW w:w="989" w:type="dxa"/>
            <w:shd w:val="clear" w:color="000000" w:fill="FFFFFF"/>
            <w:vAlign w:val="center"/>
            <w:hideMark/>
          </w:tcPr>
          <w:p w14:paraId="57B174B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АХ-4.2.34</w:t>
            </w:r>
            <w:r w:rsidRPr="008101BA">
              <w:rPr>
                <w:rFonts w:ascii="Arial" w:eastAsia="Times New Roman" w:hAnsi="Arial" w:cs="Arial"/>
                <w:color w:val="000000" w:themeColor="text1"/>
                <w:sz w:val="15"/>
                <w:szCs w:val="15"/>
              </w:rPr>
              <w:br/>
              <w:t>ШСБ-2.1.1</w:t>
            </w:r>
            <w:r w:rsidRPr="008101BA">
              <w:rPr>
                <w:rFonts w:ascii="Arial" w:eastAsia="Times New Roman" w:hAnsi="Arial" w:cs="Arial"/>
                <w:color w:val="000000" w:themeColor="text1"/>
                <w:sz w:val="15"/>
                <w:szCs w:val="15"/>
              </w:rPr>
              <w:br/>
              <w:t>ЗГҮАХ-1.3.4.4</w:t>
            </w:r>
          </w:p>
        </w:tc>
        <w:tc>
          <w:tcPr>
            <w:tcW w:w="2843" w:type="dxa"/>
            <w:shd w:val="clear" w:color="000000" w:fill="FFFFFF"/>
            <w:vAlign w:val="center"/>
            <w:hideMark/>
          </w:tcPr>
          <w:p w14:paraId="4DD754F7"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1.6.1.1.Тавантолгойн 450 МВт-ын дулааны цахилгаан станц барих төслийг хэрэгжүүлэх</w:t>
            </w:r>
          </w:p>
        </w:tc>
        <w:tc>
          <w:tcPr>
            <w:tcW w:w="1276" w:type="dxa"/>
            <w:shd w:val="clear" w:color="000000" w:fill="FFFFFF"/>
            <w:vAlign w:val="center"/>
            <w:hideMark/>
          </w:tcPr>
          <w:p w14:paraId="58E3625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Төслийн хэрэгжилт </w:t>
            </w:r>
          </w:p>
        </w:tc>
        <w:tc>
          <w:tcPr>
            <w:tcW w:w="850" w:type="dxa"/>
            <w:shd w:val="clear" w:color="000000" w:fill="FFFFFF"/>
            <w:vAlign w:val="center"/>
            <w:hideMark/>
          </w:tcPr>
          <w:p w14:paraId="263FAE6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7413156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w:t>
            </w:r>
          </w:p>
        </w:tc>
        <w:tc>
          <w:tcPr>
            <w:tcW w:w="850" w:type="dxa"/>
            <w:shd w:val="clear" w:color="000000" w:fill="FFFFFF"/>
            <w:vAlign w:val="center"/>
            <w:hideMark/>
          </w:tcPr>
          <w:p w14:paraId="1B29557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1097" w:type="dxa"/>
            <w:shd w:val="clear" w:color="000000" w:fill="FFFFFF"/>
            <w:vAlign w:val="center"/>
            <w:hideMark/>
          </w:tcPr>
          <w:p w14:paraId="1BC11EB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2,296,904.40</w:t>
            </w:r>
          </w:p>
        </w:tc>
        <w:tc>
          <w:tcPr>
            <w:tcW w:w="1313" w:type="dxa"/>
            <w:shd w:val="clear" w:color="000000" w:fill="FFFFFF"/>
            <w:vAlign w:val="center"/>
            <w:hideMark/>
          </w:tcPr>
          <w:p w14:paraId="5AC4DDF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689,071.32</w:t>
            </w:r>
          </w:p>
        </w:tc>
        <w:tc>
          <w:tcPr>
            <w:tcW w:w="1134" w:type="dxa"/>
            <w:shd w:val="clear" w:color="000000" w:fill="FFFFFF"/>
            <w:vAlign w:val="center"/>
            <w:hideMark/>
          </w:tcPr>
          <w:p w14:paraId="4D8484D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 дотоодын  хөрөнгө оруулалт </w:t>
            </w:r>
          </w:p>
        </w:tc>
        <w:tc>
          <w:tcPr>
            <w:tcW w:w="1560" w:type="dxa"/>
            <w:shd w:val="clear" w:color="000000" w:fill="FFFFFF"/>
            <w:vAlign w:val="center"/>
            <w:hideMark/>
          </w:tcPr>
          <w:p w14:paraId="6FE89E0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Эрчим хүчний </w:t>
            </w:r>
          </w:p>
          <w:p w14:paraId="4A02F9F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24AE1515" w14:textId="77777777" w:rsidTr="00521BD2">
        <w:trPr>
          <w:trHeight w:val="618"/>
        </w:trPr>
        <w:tc>
          <w:tcPr>
            <w:tcW w:w="1286" w:type="dxa"/>
            <w:vMerge/>
            <w:vAlign w:val="center"/>
            <w:hideMark/>
          </w:tcPr>
          <w:p w14:paraId="7261BFF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2B0E148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5635BED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АХ-4.2.36</w:t>
            </w:r>
            <w:r w:rsidRPr="008101BA">
              <w:rPr>
                <w:rFonts w:ascii="Arial" w:eastAsia="Times New Roman" w:hAnsi="Arial" w:cs="Arial"/>
                <w:color w:val="000000" w:themeColor="text1"/>
                <w:sz w:val="15"/>
                <w:szCs w:val="15"/>
              </w:rPr>
              <w:br/>
              <w:t>ШСБ-2.2.1</w:t>
            </w:r>
            <w:r w:rsidRPr="008101BA">
              <w:rPr>
                <w:rFonts w:ascii="Arial" w:eastAsia="Times New Roman" w:hAnsi="Arial" w:cs="Arial"/>
                <w:color w:val="000000" w:themeColor="text1"/>
                <w:sz w:val="15"/>
                <w:szCs w:val="15"/>
              </w:rPr>
              <w:br/>
              <w:t>ЗГҮАХ-1.3.2.4</w:t>
            </w:r>
          </w:p>
        </w:tc>
        <w:tc>
          <w:tcPr>
            <w:tcW w:w="2843" w:type="dxa"/>
            <w:shd w:val="clear" w:color="000000" w:fill="FFFFFF"/>
            <w:vAlign w:val="center"/>
            <w:hideMark/>
          </w:tcPr>
          <w:p w14:paraId="66E6B1AA"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1.6.1.2.Эрдэнэбүрэнгийн 90 МВт-ын усан цахилгаан станц барих </w:t>
            </w:r>
          </w:p>
        </w:tc>
        <w:tc>
          <w:tcPr>
            <w:tcW w:w="1276" w:type="dxa"/>
            <w:shd w:val="clear" w:color="000000" w:fill="FFFFFF"/>
            <w:vAlign w:val="center"/>
            <w:hideMark/>
          </w:tcPr>
          <w:p w14:paraId="3B3AC11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Барилгын ажлын гүйцэтгэл </w:t>
            </w:r>
          </w:p>
        </w:tc>
        <w:tc>
          <w:tcPr>
            <w:tcW w:w="850" w:type="dxa"/>
            <w:shd w:val="clear" w:color="000000" w:fill="FFFFFF"/>
            <w:vAlign w:val="center"/>
            <w:hideMark/>
          </w:tcPr>
          <w:p w14:paraId="580F672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61F41E8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w:t>
            </w:r>
          </w:p>
        </w:tc>
        <w:tc>
          <w:tcPr>
            <w:tcW w:w="850" w:type="dxa"/>
            <w:shd w:val="clear" w:color="000000" w:fill="FFFFFF"/>
            <w:vAlign w:val="center"/>
            <w:hideMark/>
          </w:tcPr>
          <w:p w14:paraId="6D44DE9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70</w:t>
            </w:r>
          </w:p>
        </w:tc>
        <w:tc>
          <w:tcPr>
            <w:tcW w:w="1097" w:type="dxa"/>
            <w:shd w:val="clear" w:color="000000" w:fill="FFFFFF"/>
            <w:vAlign w:val="center"/>
            <w:hideMark/>
          </w:tcPr>
          <w:p w14:paraId="061C18C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776,446.00</w:t>
            </w:r>
          </w:p>
        </w:tc>
        <w:tc>
          <w:tcPr>
            <w:tcW w:w="1313" w:type="dxa"/>
            <w:shd w:val="clear" w:color="000000" w:fill="FFFFFF"/>
            <w:vAlign w:val="center"/>
            <w:hideMark/>
          </w:tcPr>
          <w:p w14:paraId="7EEE6C1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178,000.86</w:t>
            </w:r>
          </w:p>
        </w:tc>
        <w:tc>
          <w:tcPr>
            <w:tcW w:w="1134" w:type="dxa"/>
            <w:shd w:val="clear" w:color="000000" w:fill="FFFFFF"/>
            <w:vAlign w:val="center"/>
            <w:hideMark/>
          </w:tcPr>
          <w:p w14:paraId="1BB6AA1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Гадаадын зээл </w:t>
            </w:r>
          </w:p>
        </w:tc>
        <w:tc>
          <w:tcPr>
            <w:tcW w:w="1560" w:type="dxa"/>
            <w:shd w:val="clear" w:color="000000" w:fill="FFFFFF"/>
            <w:vAlign w:val="center"/>
            <w:hideMark/>
          </w:tcPr>
          <w:p w14:paraId="49A8237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Эрчим хүчний</w:t>
            </w:r>
          </w:p>
          <w:p w14:paraId="5265C11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яам</w:t>
            </w:r>
          </w:p>
        </w:tc>
      </w:tr>
      <w:tr w:rsidR="002A7B42" w:rsidRPr="008101BA" w14:paraId="0E613504" w14:textId="77777777" w:rsidTr="00521BD2">
        <w:trPr>
          <w:trHeight w:val="20"/>
        </w:trPr>
        <w:tc>
          <w:tcPr>
            <w:tcW w:w="1286" w:type="dxa"/>
            <w:vMerge/>
            <w:vAlign w:val="center"/>
            <w:hideMark/>
          </w:tcPr>
          <w:p w14:paraId="456B8C2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49ECF05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21CC0AB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АХ-4.2.34</w:t>
            </w:r>
            <w:r w:rsidRPr="008101BA">
              <w:rPr>
                <w:rFonts w:ascii="Arial" w:eastAsia="Times New Roman" w:hAnsi="Arial" w:cs="Arial"/>
                <w:color w:val="000000" w:themeColor="text1"/>
                <w:sz w:val="15"/>
                <w:szCs w:val="15"/>
              </w:rPr>
              <w:br/>
              <w:t>ЗГҮАХ-1.3.4.6</w:t>
            </w:r>
          </w:p>
        </w:tc>
        <w:tc>
          <w:tcPr>
            <w:tcW w:w="2843" w:type="dxa"/>
            <w:shd w:val="clear" w:color="000000" w:fill="FFFFFF"/>
            <w:vAlign w:val="center"/>
            <w:hideMark/>
          </w:tcPr>
          <w:p w14:paraId="2BC436FF"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1.6.1.3.Даланзадгадад 50 МВт-ын хүчин чадалтай дулааны цахилгаан  станц барих төслийг хэрэгжүүлэх</w:t>
            </w:r>
          </w:p>
        </w:tc>
        <w:tc>
          <w:tcPr>
            <w:tcW w:w="1276" w:type="dxa"/>
            <w:shd w:val="clear" w:color="000000" w:fill="FFFFFF"/>
            <w:vAlign w:val="center"/>
            <w:hideMark/>
          </w:tcPr>
          <w:p w14:paraId="217E9BA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Төслийн хэрэгжилт </w:t>
            </w:r>
          </w:p>
        </w:tc>
        <w:tc>
          <w:tcPr>
            <w:tcW w:w="850" w:type="dxa"/>
            <w:shd w:val="clear" w:color="000000" w:fill="FFFFFF"/>
            <w:vAlign w:val="center"/>
            <w:hideMark/>
          </w:tcPr>
          <w:p w14:paraId="1126D07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1917CA1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850" w:type="dxa"/>
            <w:shd w:val="clear" w:color="000000" w:fill="FFFFFF"/>
            <w:vAlign w:val="center"/>
            <w:hideMark/>
          </w:tcPr>
          <w:p w14:paraId="40B1511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40</w:t>
            </w:r>
          </w:p>
        </w:tc>
        <w:tc>
          <w:tcPr>
            <w:tcW w:w="1097" w:type="dxa"/>
            <w:shd w:val="clear" w:color="000000" w:fill="FFFFFF"/>
            <w:vAlign w:val="center"/>
            <w:hideMark/>
          </w:tcPr>
          <w:p w14:paraId="6D80ACA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473,000.00</w:t>
            </w:r>
          </w:p>
        </w:tc>
        <w:tc>
          <w:tcPr>
            <w:tcW w:w="1313" w:type="dxa"/>
            <w:shd w:val="clear" w:color="000000" w:fill="FFFFFF"/>
            <w:vAlign w:val="center"/>
            <w:hideMark/>
          </w:tcPr>
          <w:p w14:paraId="7C6D7A6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142,000.00</w:t>
            </w:r>
          </w:p>
        </w:tc>
        <w:tc>
          <w:tcPr>
            <w:tcW w:w="1134" w:type="dxa"/>
            <w:shd w:val="clear" w:color="000000" w:fill="FFFFFF"/>
            <w:vAlign w:val="center"/>
            <w:hideMark/>
          </w:tcPr>
          <w:p w14:paraId="0EFECB7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Орон нутгийн төсөв </w:t>
            </w:r>
          </w:p>
        </w:tc>
        <w:tc>
          <w:tcPr>
            <w:tcW w:w="1560" w:type="dxa"/>
            <w:shd w:val="clear" w:color="000000" w:fill="FFFFFF"/>
            <w:vAlign w:val="center"/>
            <w:hideMark/>
          </w:tcPr>
          <w:p w14:paraId="5FD077A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Эрчим хүчний</w:t>
            </w:r>
          </w:p>
          <w:p w14:paraId="5B8B69A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яам</w:t>
            </w:r>
          </w:p>
        </w:tc>
      </w:tr>
      <w:tr w:rsidR="002A7B42" w:rsidRPr="008101BA" w14:paraId="61BFC950" w14:textId="77777777" w:rsidTr="00521BD2">
        <w:trPr>
          <w:trHeight w:val="20"/>
        </w:trPr>
        <w:tc>
          <w:tcPr>
            <w:tcW w:w="1286" w:type="dxa"/>
            <w:vMerge/>
            <w:vAlign w:val="center"/>
            <w:hideMark/>
          </w:tcPr>
          <w:p w14:paraId="423B8BE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017318A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378487B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АХ-4.2.34</w:t>
            </w:r>
            <w:r w:rsidRPr="008101BA">
              <w:rPr>
                <w:rFonts w:ascii="Arial" w:eastAsia="Times New Roman" w:hAnsi="Arial" w:cs="Arial"/>
                <w:color w:val="000000" w:themeColor="text1"/>
                <w:sz w:val="15"/>
                <w:szCs w:val="15"/>
              </w:rPr>
              <w:br/>
              <w:t>ЗГҮАХ-3.3.3.33</w:t>
            </w:r>
          </w:p>
        </w:tc>
        <w:tc>
          <w:tcPr>
            <w:tcW w:w="2843" w:type="dxa"/>
            <w:shd w:val="clear" w:color="000000" w:fill="FFFFFF"/>
            <w:vAlign w:val="center"/>
            <w:hideMark/>
          </w:tcPr>
          <w:p w14:paraId="72567BC6"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1.6.1.4.Төвийн бүсийн нэгдсэн сүлжээнд ажиллах 100 МВт-ын “Усан цэнэгт цахилгаан станц” төслийг хэрэгжүүлэх</w:t>
            </w:r>
          </w:p>
        </w:tc>
        <w:tc>
          <w:tcPr>
            <w:tcW w:w="1276" w:type="dxa"/>
            <w:shd w:val="clear" w:color="000000" w:fill="FFFFFF"/>
            <w:vAlign w:val="center"/>
            <w:hideMark/>
          </w:tcPr>
          <w:p w14:paraId="7AD7448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Төслийн хэрэгжилт </w:t>
            </w:r>
          </w:p>
        </w:tc>
        <w:tc>
          <w:tcPr>
            <w:tcW w:w="850" w:type="dxa"/>
            <w:shd w:val="clear" w:color="000000" w:fill="FFFFFF"/>
            <w:vAlign w:val="center"/>
            <w:hideMark/>
          </w:tcPr>
          <w:p w14:paraId="2F6BE02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5883298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3ADD3FC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1097" w:type="dxa"/>
            <w:shd w:val="clear" w:color="000000" w:fill="FFFFFF"/>
            <w:vAlign w:val="center"/>
            <w:hideMark/>
          </w:tcPr>
          <w:p w14:paraId="54E50C1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650,628.00</w:t>
            </w:r>
          </w:p>
        </w:tc>
        <w:tc>
          <w:tcPr>
            <w:tcW w:w="1313" w:type="dxa"/>
            <w:shd w:val="clear" w:color="000000" w:fill="FFFFFF"/>
            <w:vAlign w:val="center"/>
            <w:hideMark/>
          </w:tcPr>
          <w:p w14:paraId="720E854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65,062.80</w:t>
            </w:r>
          </w:p>
        </w:tc>
        <w:tc>
          <w:tcPr>
            <w:tcW w:w="1134" w:type="dxa"/>
            <w:shd w:val="clear" w:color="000000" w:fill="FFFFFF"/>
            <w:vAlign w:val="center"/>
            <w:hideMark/>
          </w:tcPr>
          <w:p w14:paraId="321CFA3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зээл </w:t>
            </w:r>
          </w:p>
        </w:tc>
        <w:tc>
          <w:tcPr>
            <w:tcW w:w="1560" w:type="dxa"/>
            <w:shd w:val="clear" w:color="000000" w:fill="FFFFFF"/>
            <w:vAlign w:val="center"/>
            <w:hideMark/>
          </w:tcPr>
          <w:p w14:paraId="1CB7298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Эрчим хүчний</w:t>
            </w:r>
          </w:p>
          <w:p w14:paraId="39C1FAD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яам</w:t>
            </w:r>
          </w:p>
        </w:tc>
      </w:tr>
      <w:tr w:rsidR="002A7B42" w:rsidRPr="008101BA" w14:paraId="30EDF6D5" w14:textId="77777777" w:rsidTr="00521BD2">
        <w:trPr>
          <w:trHeight w:val="20"/>
        </w:trPr>
        <w:tc>
          <w:tcPr>
            <w:tcW w:w="1286" w:type="dxa"/>
            <w:vMerge/>
            <w:vAlign w:val="center"/>
            <w:hideMark/>
          </w:tcPr>
          <w:p w14:paraId="159AF46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49EF44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110F027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АХ-4.2.34</w:t>
            </w:r>
            <w:r w:rsidRPr="008101BA">
              <w:rPr>
                <w:rFonts w:ascii="Arial" w:eastAsia="Times New Roman" w:hAnsi="Arial" w:cs="Arial"/>
                <w:color w:val="000000" w:themeColor="text1"/>
                <w:sz w:val="15"/>
                <w:szCs w:val="15"/>
              </w:rPr>
              <w:br/>
              <w:t>ЗГҮАХ-2.4.3.4</w:t>
            </w:r>
          </w:p>
        </w:tc>
        <w:tc>
          <w:tcPr>
            <w:tcW w:w="2843" w:type="dxa"/>
            <w:shd w:val="clear" w:color="000000" w:fill="FFFFFF"/>
            <w:vAlign w:val="center"/>
            <w:hideMark/>
          </w:tcPr>
          <w:p w14:paraId="07DF716C"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1.6.1.5.Дарханы дулааны цахилгаан станцын хурц, уур тэжээлийн усны шугам хоолойг шинэчлэх </w:t>
            </w:r>
          </w:p>
        </w:tc>
        <w:tc>
          <w:tcPr>
            <w:tcW w:w="1276" w:type="dxa"/>
            <w:shd w:val="clear" w:color="000000" w:fill="FFFFFF"/>
            <w:vAlign w:val="center"/>
            <w:hideMark/>
          </w:tcPr>
          <w:p w14:paraId="220EE0F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Барилгын ажлын гүйцэтгэл </w:t>
            </w:r>
          </w:p>
        </w:tc>
        <w:tc>
          <w:tcPr>
            <w:tcW w:w="850" w:type="dxa"/>
            <w:shd w:val="clear" w:color="000000" w:fill="FFFFFF"/>
            <w:vAlign w:val="center"/>
            <w:hideMark/>
          </w:tcPr>
          <w:p w14:paraId="2FD8A44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2522A45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3D06623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40</w:t>
            </w:r>
          </w:p>
        </w:tc>
        <w:tc>
          <w:tcPr>
            <w:tcW w:w="1097" w:type="dxa"/>
            <w:shd w:val="clear" w:color="000000" w:fill="FFFFFF"/>
            <w:vAlign w:val="center"/>
            <w:hideMark/>
          </w:tcPr>
          <w:p w14:paraId="38F2809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3,600.00</w:t>
            </w:r>
          </w:p>
        </w:tc>
        <w:tc>
          <w:tcPr>
            <w:tcW w:w="1313" w:type="dxa"/>
            <w:shd w:val="clear" w:color="000000" w:fill="FFFFFF"/>
            <w:vAlign w:val="center"/>
            <w:hideMark/>
          </w:tcPr>
          <w:p w14:paraId="4A3C0BE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1,440.00</w:t>
            </w:r>
          </w:p>
        </w:tc>
        <w:tc>
          <w:tcPr>
            <w:tcW w:w="1134" w:type="dxa"/>
            <w:shd w:val="clear" w:color="000000" w:fill="FFFFFF"/>
            <w:vAlign w:val="center"/>
            <w:hideMark/>
          </w:tcPr>
          <w:p w14:paraId="7CA2729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7F12EF7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Эрчим хүчний</w:t>
            </w:r>
          </w:p>
          <w:p w14:paraId="147A3FC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яам</w:t>
            </w:r>
          </w:p>
        </w:tc>
      </w:tr>
      <w:tr w:rsidR="002A7B42" w:rsidRPr="008101BA" w14:paraId="38D1F7A6" w14:textId="77777777" w:rsidTr="00521BD2">
        <w:trPr>
          <w:trHeight w:val="20"/>
        </w:trPr>
        <w:tc>
          <w:tcPr>
            <w:tcW w:w="1286" w:type="dxa"/>
            <w:vMerge/>
            <w:vAlign w:val="center"/>
            <w:hideMark/>
          </w:tcPr>
          <w:p w14:paraId="34232A0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4410813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483B2FE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АХ-4.2.35</w:t>
            </w:r>
            <w:r w:rsidRPr="008101BA">
              <w:rPr>
                <w:rFonts w:ascii="Arial" w:eastAsia="Times New Roman" w:hAnsi="Arial" w:cs="Arial"/>
                <w:color w:val="000000" w:themeColor="text1"/>
                <w:sz w:val="15"/>
                <w:szCs w:val="15"/>
              </w:rPr>
              <w:br/>
              <w:t>ШСБ-2.1</w:t>
            </w:r>
            <w:r w:rsidRPr="008101BA">
              <w:rPr>
                <w:rFonts w:ascii="Arial" w:eastAsia="Times New Roman" w:hAnsi="Arial" w:cs="Arial"/>
                <w:color w:val="000000" w:themeColor="text1"/>
                <w:sz w:val="15"/>
                <w:szCs w:val="15"/>
              </w:rPr>
              <w:br/>
              <w:t>ЗГҮАХ-3.3.3.29</w:t>
            </w:r>
          </w:p>
        </w:tc>
        <w:tc>
          <w:tcPr>
            <w:tcW w:w="2843" w:type="dxa"/>
            <w:shd w:val="clear" w:color="000000" w:fill="FFFFFF"/>
            <w:vAlign w:val="center"/>
            <w:hideMark/>
          </w:tcPr>
          <w:p w14:paraId="21A92E26"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1.6.1.6.Сайншанд-Цагаан суварга чиглэлийн 220 кВт-ын 2 хэлхээ 204.6 км урт цахилгаан дамжуулах агаарын шугамыг барьж, “Цагаан суварга” дэд станцыг өргөтгөх</w:t>
            </w:r>
          </w:p>
        </w:tc>
        <w:tc>
          <w:tcPr>
            <w:tcW w:w="1276" w:type="dxa"/>
            <w:shd w:val="clear" w:color="000000" w:fill="FFFFFF"/>
            <w:vAlign w:val="center"/>
            <w:hideMark/>
          </w:tcPr>
          <w:p w14:paraId="725C25F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Төслийн хэрэгжилт </w:t>
            </w:r>
          </w:p>
        </w:tc>
        <w:tc>
          <w:tcPr>
            <w:tcW w:w="850" w:type="dxa"/>
            <w:shd w:val="clear" w:color="000000" w:fill="FFFFFF"/>
            <w:vAlign w:val="center"/>
            <w:hideMark/>
          </w:tcPr>
          <w:p w14:paraId="542A785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7C5746D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3B45B0E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w:t>
            </w:r>
          </w:p>
        </w:tc>
        <w:tc>
          <w:tcPr>
            <w:tcW w:w="1097" w:type="dxa"/>
            <w:shd w:val="clear" w:color="000000" w:fill="FFFFFF"/>
            <w:vAlign w:val="center"/>
            <w:hideMark/>
          </w:tcPr>
          <w:p w14:paraId="7B9F442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98,389.20</w:t>
            </w:r>
          </w:p>
        </w:tc>
        <w:tc>
          <w:tcPr>
            <w:tcW w:w="1313" w:type="dxa"/>
            <w:shd w:val="clear" w:color="000000" w:fill="FFFFFF"/>
            <w:vAlign w:val="center"/>
            <w:hideMark/>
          </w:tcPr>
          <w:p w14:paraId="2805C67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4,919.46</w:t>
            </w:r>
          </w:p>
        </w:tc>
        <w:tc>
          <w:tcPr>
            <w:tcW w:w="1134" w:type="dxa"/>
            <w:shd w:val="clear" w:color="000000" w:fill="FFFFFF"/>
            <w:vAlign w:val="center"/>
            <w:hideMark/>
          </w:tcPr>
          <w:p w14:paraId="009C5FE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зээл </w:t>
            </w:r>
          </w:p>
        </w:tc>
        <w:tc>
          <w:tcPr>
            <w:tcW w:w="1560" w:type="dxa"/>
            <w:shd w:val="clear" w:color="000000" w:fill="FFFFFF"/>
            <w:vAlign w:val="center"/>
            <w:hideMark/>
          </w:tcPr>
          <w:p w14:paraId="0A173CF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Эрчим хүчний</w:t>
            </w:r>
          </w:p>
          <w:p w14:paraId="388A9DB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яам</w:t>
            </w:r>
          </w:p>
        </w:tc>
      </w:tr>
      <w:tr w:rsidR="002A7B42" w:rsidRPr="008101BA" w14:paraId="1C3EEFC6" w14:textId="77777777" w:rsidTr="00521BD2">
        <w:trPr>
          <w:trHeight w:val="20"/>
        </w:trPr>
        <w:tc>
          <w:tcPr>
            <w:tcW w:w="1286" w:type="dxa"/>
            <w:vMerge/>
            <w:vAlign w:val="center"/>
            <w:hideMark/>
          </w:tcPr>
          <w:p w14:paraId="6A165BE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6D029B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2ADC72C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АХ-4.2.34</w:t>
            </w:r>
            <w:r w:rsidRPr="008101BA">
              <w:rPr>
                <w:rFonts w:ascii="Arial" w:eastAsia="Times New Roman" w:hAnsi="Arial" w:cs="Arial"/>
                <w:color w:val="000000" w:themeColor="text1"/>
                <w:sz w:val="15"/>
                <w:szCs w:val="15"/>
              </w:rPr>
              <w:br/>
              <w:t>ШСБ-2.1.7</w:t>
            </w:r>
            <w:r w:rsidRPr="008101BA">
              <w:rPr>
                <w:rFonts w:ascii="Arial" w:eastAsia="Times New Roman" w:hAnsi="Arial" w:cs="Arial"/>
                <w:color w:val="000000" w:themeColor="text1"/>
                <w:sz w:val="15"/>
                <w:szCs w:val="15"/>
              </w:rPr>
              <w:br/>
              <w:t>ЗГҮАХ-3.3.1.5</w:t>
            </w:r>
          </w:p>
        </w:tc>
        <w:tc>
          <w:tcPr>
            <w:tcW w:w="2843" w:type="dxa"/>
            <w:shd w:val="clear" w:color="000000" w:fill="FFFFFF"/>
            <w:vAlign w:val="center"/>
            <w:hideMark/>
          </w:tcPr>
          <w:p w14:paraId="662BD8FD"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1.6.1.7.Багануур-Чойр чиглэлийн 220 кВт-ын 2 хэлхээ 188 км урт цахилгаан дамжуулах агаарын шугамыг барьж, “Чойр” дэд станцыг өргөтгөх</w:t>
            </w:r>
          </w:p>
        </w:tc>
        <w:tc>
          <w:tcPr>
            <w:tcW w:w="1276" w:type="dxa"/>
            <w:shd w:val="clear" w:color="000000" w:fill="FFFFFF"/>
            <w:vAlign w:val="center"/>
            <w:hideMark/>
          </w:tcPr>
          <w:p w14:paraId="3B30518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Төслийн хэрэгжилт </w:t>
            </w:r>
          </w:p>
        </w:tc>
        <w:tc>
          <w:tcPr>
            <w:tcW w:w="850" w:type="dxa"/>
            <w:shd w:val="clear" w:color="000000" w:fill="FFFFFF"/>
            <w:vAlign w:val="center"/>
            <w:hideMark/>
          </w:tcPr>
          <w:p w14:paraId="47B580C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191A94C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850" w:type="dxa"/>
            <w:shd w:val="clear" w:color="000000" w:fill="FFFFFF"/>
            <w:vAlign w:val="center"/>
            <w:hideMark/>
          </w:tcPr>
          <w:p w14:paraId="2BCB915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40</w:t>
            </w:r>
          </w:p>
        </w:tc>
        <w:tc>
          <w:tcPr>
            <w:tcW w:w="1097" w:type="dxa"/>
            <w:shd w:val="clear" w:color="000000" w:fill="FFFFFF"/>
            <w:vAlign w:val="center"/>
            <w:hideMark/>
          </w:tcPr>
          <w:p w14:paraId="3B9426D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114,945.80</w:t>
            </w:r>
          </w:p>
        </w:tc>
        <w:tc>
          <w:tcPr>
            <w:tcW w:w="1313" w:type="dxa"/>
            <w:shd w:val="clear" w:color="000000" w:fill="FFFFFF"/>
            <w:vAlign w:val="center"/>
            <w:hideMark/>
          </w:tcPr>
          <w:p w14:paraId="3DA2538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28,989.12</w:t>
            </w:r>
          </w:p>
        </w:tc>
        <w:tc>
          <w:tcPr>
            <w:tcW w:w="1134" w:type="dxa"/>
            <w:shd w:val="clear" w:color="000000" w:fill="FFFFFF"/>
            <w:vAlign w:val="center"/>
            <w:hideMark/>
          </w:tcPr>
          <w:p w14:paraId="176B4AF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зээл </w:t>
            </w:r>
          </w:p>
        </w:tc>
        <w:tc>
          <w:tcPr>
            <w:tcW w:w="1560" w:type="dxa"/>
            <w:shd w:val="clear" w:color="000000" w:fill="FFFFFF"/>
            <w:vAlign w:val="center"/>
            <w:hideMark/>
          </w:tcPr>
          <w:p w14:paraId="0A26E4C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Эрчим хүчний </w:t>
            </w:r>
          </w:p>
          <w:p w14:paraId="11238F5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18834B50" w14:textId="77777777" w:rsidTr="00521BD2">
        <w:trPr>
          <w:trHeight w:val="20"/>
        </w:trPr>
        <w:tc>
          <w:tcPr>
            <w:tcW w:w="1286" w:type="dxa"/>
            <w:vMerge/>
            <w:vAlign w:val="center"/>
            <w:hideMark/>
          </w:tcPr>
          <w:p w14:paraId="3581396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982E56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6DA8605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АХ-4.2.35</w:t>
            </w:r>
            <w:r w:rsidRPr="008101BA">
              <w:rPr>
                <w:rFonts w:ascii="Arial" w:eastAsia="Times New Roman" w:hAnsi="Arial" w:cs="Arial"/>
                <w:color w:val="000000" w:themeColor="text1"/>
                <w:sz w:val="15"/>
                <w:szCs w:val="15"/>
              </w:rPr>
              <w:br/>
              <w:t>ШСБ-2.1</w:t>
            </w:r>
            <w:r w:rsidRPr="008101BA">
              <w:rPr>
                <w:rFonts w:ascii="Arial" w:eastAsia="Times New Roman" w:hAnsi="Arial" w:cs="Arial"/>
                <w:color w:val="000000" w:themeColor="text1"/>
                <w:sz w:val="15"/>
                <w:szCs w:val="15"/>
              </w:rPr>
              <w:br/>
              <w:t>ЗГҮАХ-3.3.3.40</w:t>
            </w:r>
          </w:p>
        </w:tc>
        <w:tc>
          <w:tcPr>
            <w:tcW w:w="2843" w:type="dxa"/>
            <w:shd w:val="clear" w:color="000000" w:fill="FFFFFF"/>
            <w:vAlign w:val="center"/>
            <w:hideMark/>
          </w:tcPr>
          <w:p w14:paraId="6F859A7C"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1.6.1.8.Тавантолгой-Оюутолгой чиглэлийн 220 кВт-ын 2 хэлхээ 167 км урт цахилгаан дамжуулах агаарын шугам барих</w:t>
            </w:r>
          </w:p>
        </w:tc>
        <w:tc>
          <w:tcPr>
            <w:tcW w:w="1276" w:type="dxa"/>
            <w:shd w:val="clear" w:color="000000" w:fill="FFFFFF"/>
            <w:vAlign w:val="center"/>
            <w:hideMark/>
          </w:tcPr>
          <w:p w14:paraId="73848AF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Төслийн хэрэгжилт </w:t>
            </w:r>
          </w:p>
        </w:tc>
        <w:tc>
          <w:tcPr>
            <w:tcW w:w="850" w:type="dxa"/>
            <w:shd w:val="clear" w:color="000000" w:fill="FFFFFF"/>
            <w:vAlign w:val="center"/>
            <w:hideMark/>
          </w:tcPr>
          <w:p w14:paraId="3ED52D8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13408C9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850" w:type="dxa"/>
            <w:shd w:val="clear" w:color="000000" w:fill="FFFFFF"/>
            <w:vAlign w:val="center"/>
            <w:hideMark/>
          </w:tcPr>
          <w:p w14:paraId="2E5ED3C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40</w:t>
            </w:r>
          </w:p>
        </w:tc>
        <w:tc>
          <w:tcPr>
            <w:tcW w:w="1097" w:type="dxa"/>
            <w:shd w:val="clear" w:color="000000" w:fill="FFFFFF"/>
            <w:vAlign w:val="center"/>
            <w:hideMark/>
          </w:tcPr>
          <w:p w14:paraId="06EE447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109,798.68</w:t>
            </w:r>
          </w:p>
        </w:tc>
        <w:tc>
          <w:tcPr>
            <w:tcW w:w="1313" w:type="dxa"/>
            <w:shd w:val="clear" w:color="000000" w:fill="FFFFFF"/>
            <w:vAlign w:val="center"/>
            <w:hideMark/>
          </w:tcPr>
          <w:p w14:paraId="7DC6642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21,959.74</w:t>
            </w:r>
          </w:p>
        </w:tc>
        <w:tc>
          <w:tcPr>
            <w:tcW w:w="1134" w:type="dxa"/>
            <w:shd w:val="clear" w:color="000000" w:fill="FFFFFF"/>
            <w:vAlign w:val="center"/>
            <w:hideMark/>
          </w:tcPr>
          <w:p w14:paraId="3EFCDF7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хөрөнгө оруулалт </w:t>
            </w:r>
          </w:p>
        </w:tc>
        <w:tc>
          <w:tcPr>
            <w:tcW w:w="1560" w:type="dxa"/>
            <w:shd w:val="clear" w:color="000000" w:fill="FFFFFF"/>
            <w:vAlign w:val="center"/>
            <w:hideMark/>
          </w:tcPr>
          <w:p w14:paraId="0616CEF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Эрчим хүчний </w:t>
            </w:r>
          </w:p>
          <w:p w14:paraId="340E028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451D095D" w14:textId="77777777" w:rsidTr="00521BD2">
        <w:trPr>
          <w:trHeight w:val="20"/>
        </w:trPr>
        <w:tc>
          <w:tcPr>
            <w:tcW w:w="1286" w:type="dxa"/>
            <w:vMerge/>
            <w:vAlign w:val="center"/>
            <w:hideMark/>
          </w:tcPr>
          <w:p w14:paraId="7FECE8D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EAE7E5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4730B20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АХ-4.2.35</w:t>
            </w:r>
            <w:r w:rsidRPr="008101BA">
              <w:rPr>
                <w:rFonts w:ascii="Arial" w:eastAsia="Times New Roman" w:hAnsi="Arial" w:cs="Arial"/>
                <w:color w:val="000000" w:themeColor="text1"/>
                <w:sz w:val="15"/>
                <w:szCs w:val="15"/>
              </w:rPr>
              <w:br/>
              <w:t>ШСБ-2.1</w:t>
            </w:r>
            <w:r w:rsidRPr="008101BA">
              <w:rPr>
                <w:rFonts w:ascii="Arial" w:eastAsia="Times New Roman" w:hAnsi="Arial" w:cs="Arial"/>
                <w:color w:val="000000" w:themeColor="text1"/>
                <w:sz w:val="15"/>
                <w:szCs w:val="15"/>
              </w:rPr>
              <w:br/>
              <w:t>ЗГҮАХ-3.3.3.40</w:t>
            </w:r>
          </w:p>
        </w:tc>
        <w:tc>
          <w:tcPr>
            <w:tcW w:w="2843" w:type="dxa"/>
            <w:shd w:val="clear" w:color="000000" w:fill="FFFFFF"/>
            <w:vAlign w:val="center"/>
            <w:hideMark/>
          </w:tcPr>
          <w:p w14:paraId="322AB71F"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1.6.1.9.Чойр-Сайншанд чиглэлийн 220 кВт-ын 2 хэлхээ 220.04 км урт цахилгаан дамжуулах агаарын шугам барих</w:t>
            </w:r>
          </w:p>
        </w:tc>
        <w:tc>
          <w:tcPr>
            <w:tcW w:w="1276" w:type="dxa"/>
            <w:shd w:val="clear" w:color="000000" w:fill="FFFFFF"/>
            <w:vAlign w:val="center"/>
            <w:hideMark/>
          </w:tcPr>
          <w:p w14:paraId="2BBFEE6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Төслийн хэрэгжилт </w:t>
            </w:r>
          </w:p>
        </w:tc>
        <w:tc>
          <w:tcPr>
            <w:tcW w:w="850" w:type="dxa"/>
            <w:shd w:val="clear" w:color="000000" w:fill="FFFFFF"/>
            <w:vAlign w:val="center"/>
            <w:hideMark/>
          </w:tcPr>
          <w:p w14:paraId="7D2A1D4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53B2965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40</w:t>
            </w:r>
          </w:p>
        </w:tc>
        <w:tc>
          <w:tcPr>
            <w:tcW w:w="850" w:type="dxa"/>
            <w:shd w:val="clear" w:color="000000" w:fill="FFFFFF"/>
            <w:vAlign w:val="center"/>
            <w:hideMark/>
          </w:tcPr>
          <w:p w14:paraId="053E8E8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95</w:t>
            </w:r>
          </w:p>
        </w:tc>
        <w:tc>
          <w:tcPr>
            <w:tcW w:w="1097" w:type="dxa"/>
            <w:shd w:val="clear" w:color="000000" w:fill="FFFFFF"/>
            <w:vAlign w:val="center"/>
            <w:hideMark/>
          </w:tcPr>
          <w:p w14:paraId="4BEF963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195,373.91</w:t>
            </w:r>
          </w:p>
        </w:tc>
        <w:tc>
          <w:tcPr>
            <w:tcW w:w="1313" w:type="dxa"/>
            <w:shd w:val="clear" w:color="000000" w:fill="FFFFFF"/>
            <w:vAlign w:val="center"/>
            <w:hideMark/>
          </w:tcPr>
          <w:p w14:paraId="41633B9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92,686.96</w:t>
            </w:r>
          </w:p>
        </w:tc>
        <w:tc>
          <w:tcPr>
            <w:tcW w:w="1134" w:type="dxa"/>
            <w:shd w:val="clear" w:color="000000" w:fill="FFFFFF"/>
            <w:vAlign w:val="center"/>
            <w:hideMark/>
          </w:tcPr>
          <w:p w14:paraId="16F0CCE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зээл </w:t>
            </w:r>
          </w:p>
        </w:tc>
        <w:tc>
          <w:tcPr>
            <w:tcW w:w="1560" w:type="dxa"/>
            <w:shd w:val="clear" w:color="000000" w:fill="FFFFFF"/>
            <w:vAlign w:val="center"/>
            <w:hideMark/>
          </w:tcPr>
          <w:p w14:paraId="2EF12EE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Эрчим хүчний</w:t>
            </w:r>
          </w:p>
          <w:p w14:paraId="75A1393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яам</w:t>
            </w:r>
          </w:p>
        </w:tc>
      </w:tr>
      <w:tr w:rsidR="002A7B42" w:rsidRPr="008101BA" w14:paraId="19DED7AA" w14:textId="77777777" w:rsidTr="00521BD2">
        <w:trPr>
          <w:trHeight w:val="20"/>
        </w:trPr>
        <w:tc>
          <w:tcPr>
            <w:tcW w:w="1286" w:type="dxa"/>
            <w:vMerge/>
            <w:vAlign w:val="center"/>
            <w:hideMark/>
          </w:tcPr>
          <w:p w14:paraId="05FCFD8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55977F4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2FFAD96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АХ-4.2.35</w:t>
            </w:r>
            <w:r w:rsidRPr="008101BA">
              <w:rPr>
                <w:rFonts w:ascii="Arial" w:eastAsia="Times New Roman" w:hAnsi="Arial" w:cs="Arial"/>
                <w:color w:val="000000" w:themeColor="text1"/>
                <w:sz w:val="15"/>
                <w:szCs w:val="15"/>
              </w:rPr>
              <w:br/>
              <w:t>ШСБ-2.1</w:t>
            </w:r>
            <w:r w:rsidRPr="008101BA">
              <w:rPr>
                <w:rFonts w:ascii="Arial" w:eastAsia="Times New Roman" w:hAnsi="Arial" w:cs="Arial"/>
                <w:color w:val="000000" w:themeColor="text1"/>
                <w:sz w:val="15"/>
                <w:szCs w:val="15"/>
              </w:rPr>
              <w:br/>
              <w:t>ЗГҮАХ-1.3.2.4.</w:t>
            </w:r>
          </w:p>
        </w:tc>
        <w:tc>
          <w:tcPr>
            <w:tcW w:w="2843" w:type="dxa"/>
            <w:shd w:val="clear" w:color="000000" w:fill="FFFFFF"/>
            <w:vAlign w:val="center"/>
            <w:hideMark/>
          </w:tcPr>
          <w:p w14:paraId="4574167F"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1.6.1.10.Эрдэнэбүрэн-Мянгад чиглэлийн 220 кВт-ын 2 хэлхээ 69 км урт цахилгаан дамжуулах агаарын шугамыг барих </w:t>
            </w:r>
          </w:p>
        </w:tc>
        <w:tc>
          <w:tcPr>
            <w:tcW w:w="1276" w:type="dxa"/>
            <w:shd w:val="clear" w:color="000000" w:fill="FFFFFF"/>
            <w:vAlign w:val="center"/>
            <w:hideMark/>
          </w:tcPr>
          <w:p w14:paraId="118FCF3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Төслийн хэрэгжилт </w:t>
            </w:r>
          </w:p>
        </w:tc>
        <w:tc>
          <w:tcPr>
            <w:tcW w:w="850" w:type="dxa"/>
            <w:shd w:val="clear" w:color="000000" w:fill="FFFFFF"/>
            <w:vAlign w:val="center"/>
            <w:hideMark/>
          </w:tcPr>
          <w:p w14:paraId="550C687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581052A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850" w:type="dxa"/>
            <w:shd w:val="clear" w:color="000000" w:fill="FFFFFF"/>
            <w:vAlign w:val="center"/>
            <w:hideMark/>
          </w:tcPr>
          <w:p w14:paraId="053FBE1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1097" w:type="dxa"/>
            <w:shd w:val="clear" w:color="000000" w:fill="FFFFFF"/>
            <w:vAlign w:val="center"/>
            <w:hideMark/>
          </w:tcPr>
          <w:p w14:paraId="796B4D2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47,982.30</w:t>
            </w:r>
          </w:p>
        </w:tc>
        <w:tc>
          <w:tcPr>
            <w:tcW w:w="1313" w:type="dxa"/>
            <w:shd w:val="clear" w:color="000000" w:fill="FFFFFF"/>
            <w:vAlign w:val="center"/>
            <w:hideMark/>
          </w:tcPr>
          <w:p w14:paraId="247B5C6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9,596.46</w:t>
            </w:r>
          </w:p>
        </w:tc>
        <w:tc>
          <w:tcPr>
            <w:tcW w:w="1134" w:type="dxa"/>
            <w:shd w:val="clear" w:color="000000" w:fill="FFFFFF"/>
            <w:vAlign w:val="center"/>
            <w:hideMark/>
          </w:tcPr>
          <w:p w14:paraId="2B94E53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0A2A23E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Эрчим хүчний</w:t>
            </w:r>
          </w:p>
          <w:p w14:paraId="0DAF51B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яам</w:t>
            </w:r>
          </w:p>
        </w:tc>
      </w:tr>
      <w:tr w:rsidR="002A7B42" w:rsidRPr="008101BA" w14:paraId="6AA1CF79" w14:textId="77777777" w:rsidTr="00521BD2">
        <w:trPr>
          <w:trHeight w:val="776"/>
        </w:trPr>
        <w:tc>
          <w:tcPr>
            <w:tcW w:w="1286" w:type="dxa"/>
            <w:vMerge/>
            <w:vAlign w:val="center"/>
          </w:tcPr>
          <w:p w14:paraId="150443B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tcPr>
          <w:p w14:paraId="5FA77F3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auto" w:fill="FFFFFF" w:themeFill="background1"/>
            <w:vAlign w:val="center"/>
          </w:tcPr>
          <w:p w14:paraId="37C8BE8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АХ-4.2.34</w:t>
            </w:r>
          </w:p>
          <w:p w14:paraId="2B42B89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ЗГҮАХ-1.3.4.6</w:t>
            </w:r>
          </w:p>
        </w:tc>
        <w:tc>
          <w:tcPr>
            <w:tcW w:w="2843" w:type="dxa"/>
            <w:shd w:val="clear" w:color="auto" w:fill="FFFFFF" w:themeFill="background1"/>
            <w:vAlign w:val="center"/>
          </w:tcPr>
          <w:p w14:paraId="39B0F18B"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1.6.1.11.Дархан-Уул аймгийн Шарын гол суманд 50 МВт-ын хүчин чадалтай дулааны цахилгаан станц барих төслийг хэрэгжүүлэх</w:t>
            </w:r>
          </w:p>
        </w:tc>
        <w:tc>
          <w:tcPr>
            <w:tcW w:w="1276" w:type="dxa"/>
            <w:shd w:val="clear" w:color="auto" w:fill="FFFFFF" w:themeFill="background1"/>
            <w:vAlign w:val="center"/>
          </w:tcPr>
          <w:p w14:paraId="542F362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Төслийн хэрэгжилт</w:t>
            </w:r>
          </w:p>
        </w:tc>
        <w:tc>
          <w:tcPr>
            <w:tcW w:w="850" w:type="dxa"/>
            <w:shd w:val="clear" w:color="auto" w:fill="FFFFFF" w:themeFill="background1"/>
            <w:vAlign w:val="center"/>
          </w:tcPr>
          <w:p w14:paraId="323DCCD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auto" w:fill="FFFFFF" w:themeFill="background1"/>
            <w:vAlign w:val="center"/>
          </w:tcPr>
          <w:p w14:paraId="07E816F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auto" w:fill="FFFFFF" w:themeFill="background1"/>
            <w:vAlign w:val="center"/>
          </w:tcPr>
          <w:p w14:paraId="6DC4F64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40</w:t>
            </w:r>
          </w:p>
        </w:tc>
        <w:tc>
          <w:tcPr>
            <w:tcW w:w="1097" w:type="dxa"/>
            <w:shd w:val="clear" w:color="auto" w:fill="FFFFFF" w:themeFill="background1"/>
            <w:vAlign w:val="center"/>
          </w:tcPr>
          <w:p w14:paraId="38294D7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473,000.0</w:t>
            </w:r>
          </w:p>
        </w:tc>
        <w:tc>
          <w:tcPr>
            <w:tcW w:w="1313" w:type="dxa"/>
            <w:shd w:val="clear" w:color="auto" w:fill="FFFFFF" w:themeFill="background1"/>
            <w:vAlign w:val="center"/>
          </w:tcPr>
          <w:p w14:paraId="238D033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142,000.0</w:t>
            </w:r>
          </w:p>
        </w:tc>
        <w:tc>
          <w:tcPr>
            <w:tcW w:w="1134" w:type="dxa"/>
            <w:shd w:val="clear" w:color="auto" w:fill="FFFFFF" w:themeFill="background1"/>
            <w:vAlign w:val="center"/>
          </w:tcPr>
          <w:p w14:paraId="73C1A8B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Төр, хувийн хэвшлийн түншлэл, Дотоодын хөрөнгө оруулалт</w:t>
            </w:r>
          </w:p>
        </w:tc>
        <w:tc>
          <w:tcPr>
            <w:tcW w:w="1560" w:type="dxa"/>
            <w:shd w:val="clear" w:color="auto" w:fill="FFFFFF" w:themeFill="background1"/>
            <w:vAlign w:val="center"/>
          </w:tcPr>
          <w:p w14:paraId="6772CD8C"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 xml:space="preserve">Эрчим хүчний </w:t>
            </w:r>
          </w:p>
          <w:p w14:paraId="3A4455F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bCs/>
                <w:iCs/>
                <w:color w:val="000000" w:themeColor="text1"/>
                <w:sz w:val="15"/>
                <w:szCs w:val="15"/>
              </w:rPr>
              <w:t>яам</w:t>
            </w:r>
          </w:p>
        </w:tc>
      </w:tr>
      <w:tr w:rsidR="002A7B42" w:rsidRPr="008101BA" w14:paraId="5C423755" w14:textId="77777777" w:rsidTr="00521BD2">
        <w:trPr>
          <w:trHeight w:val="776"/>
        </w:trPr>
        <w:tc>
          <w:tcPr>
            <w:tcW w:w="1286" w:type="dxa"/>
            <w:vMerge/>
            <w:vAlign w:val="center"/>
          </w:tcPr>
          <w:p w14:paraId="5CA1356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tcPr>
          <w:p w14:paraId="2F8A0E6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auto" w:fill="FFFFFF" w:themeFill="background1"/>
            <w:vAlign w:val="center"/>
          </w:tcPr>
          <w:p w14:paraId="5E574D6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АХ-4.2.34 ЗГҮАХ-3.3.3.41</w:t>
            </w:r>
          </w:p>
        </w:tc>
        <w:tc>
          <w:tcPr>
            <w:tcW w:w="2843" w:type="dxa"/>
            <w:shd w:val="clear" w:color="auto" w:fill="FFFFFF" w:themeFill="background1"/>
            <w:vAlign w:val="center"/>
          </w:tcPr>
          <w:p w14:paraId="5642176D"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1.6.1.12.Хөвсгөл аймаг Мөрөн хот 35 кв-ын ЦДАШ, 10 кв-ын ЦДАШ, 35/10 кв-тын 2X2500 квА чадалтай дэд станцын угсралтын ажил эхлүүлэх</w:t>
            </w:r>
          </w:p>
        </w:tc>
        <w:tc>
          <w:tcPr>
            <w:tcW w:w="1276" w:type="dxa"/>
            <w:shd w:val="clear" w:color="auto" w:fill="FFFFFF" w:themeFill="background1"/>
            <w:vAlign w:val="center"/>
          </w:tcPr>
          <w:p w14:paraId="40899FB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Төслийн хэрэгжилт</w:t>
            </w:r>
          </w:p>
        </w:tc>
        <w:tc>
          <w:tcPr>
            <w:tcW w:w="850" w:type="dxa"/>
            <w:shd w:val="clear" w:color="auto" w:fill="FFFFFF" w:themeFill="background1"/>
            <w:vAlign w:val="center"/>
          </w:tcPr>
          <w:p w14:paraId="7AC117A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auto" w:fill="FFFFFF" w:themeFill="background1"/>
            <w:vAlign w:val="center"/>
          </w:tcPr>
          <w:p w14:paraId="5CB467C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auto" w:fill="FFFFFF" w:themeFill="background1"/>
            <w:vAlign w:val="center"/>
          </w:tcPr>
          <w:p w14:paraId="0FFD697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1097" w:type="dxa"/>
            <w:shd w:val="clear" w:color="auto" w:fill="FFFFFF" w:themeFill="background1"/>
            <w:vAlign w:val="center"/>
          </w:tcPr>
          <w:p w14:paraId="07C330C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5,757.6</w:t>
            </w:r>
          </w:p>
        </w:tc>
        <w:tc>
          <w:tcPr>
            <w:tcW w:w="1313" w:type="dxa"/>
            <w:shd w:val="clear" w:color="auto" w:fill="FFFFFF" w:themeFill="background1"/>
            <w:vAlign w:val="center"/>
          </w:tcPr>
          <w:p w14:paraId="6634020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2,878.8</w:t>
            </w:r>
          </w:p>
        </w:tc>
        <w:tc>
          <w:tcPr>
            <w:tcW w:w="1134" w:type="dxa"/>
            <w:shd w:val="clear" w:color="auto" w:fill="FFFFFF" w:themeFill="background1"/>
            <w:vAlign w:val="center"/>
          </w:tcPr>
          <w:p w14:paraId="743E094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Улсын </w:t>
            </w:r>
          </w:p>
          <w:p w14:paraId="0AF5C62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төсөв</w:t>
            </w:r>
          </w:p>
        </w:tc>
        <w:tc>
          <w:tcPr>
            <w:tcW w:w="1560" w:type="dxa"/>
            <w:shd w:val="clear" w:color="auto" w:fill="FFFFFF" w:themeFill="background1"/>
            <w:vAlign w:val="center"/>
          </w:tcPr>
          <w:p w14:paraId="11BE866E"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 xml:space="preserve">Эрчим хүчний </w:t>
            </w:r>
          </w:p>
          <w:p w14:paraId="5537E467"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яам</w:t>
            </w:r>
          </w:p>
        </w:tc>
      </w:tr>
      <w:tr w:rsidR="002A7B42" w:rsidRPr="008101BA" w14:paraId="64474088" w14:textId="77777777" w:rsidTr="00521BD2">
        <w:trPr>
          <w:trHeight w:val="324"/>
        </w:trPr>
        <w:tc>
          <w:tcPr>
            <w:tcW w:w="1286" w:type="dxa"/>
            <w:vMerge/>
            <w:vAlign w:val="center"/>
          </w:tcPr>
          <w:p w14:paraId="735191A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tcPr>
          <w:p w14:paraId="1B4D31A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auto" w:fill="FFFFFF" w:themeFill="background1"/>
            <w:vAlign w:val="center"/>
          </w:tcPr>
          <w:p w14:paraId="7B76648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АХ-4.2.35</w:t>
            </w:r>
          </w:p>
          <w:p w14:paraId="07FB63D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ЗГҮАХ-1.3.2.4</w:t>
            </w:r>
          </w:p>
        </w:tc>
        <w:tc>
          <w:tcPr>
            <w:tcW w:w="2843" w:type="dxa"/>
            <w:shd w:val="clear" w:color="auto" w:fill="FFFFFF" w:themeFill="background1"/>
            <w:vAlign w:val="center"/>
          </w:tcPr>
          <w:p w14:paraId="5232E070"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1.6.1.13.Шинээр баригдах  220/110/35 Kв-ын “Городок” транзит дэд станц, Городок-сэргэлэн чиглэлийн 220 кВ-ын 2  хэлхээ ЦДАШ, Городок Налайх чиглэлийн 110 кВ-ын 2 хэлхээ ЦДАШ-ын ажил эхлүүлэх /Улаанбаатар, Налайх дүүрэг 5 дугаар хороо/</w:t>
            </w:r>
          </w:p>
        </w:tc>
        <w:tc>
          <w:tcPr>
            <w:tcW w:w="1276" w:type="dxa"/>
            <w:shd w:val="clear" w:color="auto" w:fill="FFFFFF" w:themeFill="background1"/>
            <w:vAlign w:val="center"/>
          </w:tcPr>
          <w:p w14:paraId="04D909A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auto" w:fill="FFFFFF" w:themeFill="background1"/>
            <w:vAlign w:val="center"/>
          </w:tcPr>
          <w:p w14:paraId="1553DA6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кВа</w:t>
            </w:r>
          </w:p>
        </w:tc>
        <w:tc>
          <w:tcPr>
            <w:tcW w:w="851" w:type="dxa"/>
            <w:shd w:val="clear" w:color="auto" w:fill="FFFFFF" w:themeFill="background1"/>
            <w:vAlign w:val="center"/>
          </w:tcPr>
          <w:p w14:paraId="4CEF7F7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auto" w:fill="FFFFFF" w:themeFill="background1"/>
            <w:vAlign w:val="center"/>
          </w:tcPr>
          <w:p w14:paraId="1AFA838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w:t>
            </w:r>
          </w:p>
        </w:tc>
        <w:tc>
          <w:tcPr>
            <w:tcW w:w="1097" w:type="dxa"/>
            <w:shd w:val="clear" w:color="auto" w:fill="FFFFFF" w:themeFill="background1"/>
            <w:vAlign w:val="center"/>
          </w:tcPr>
          <w:p w14:paraId="17939BF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144,427.7</w:t>
            </w:r>
          </w:p>
        </w:tc>
        <w:tc>
          <w:tcPr>
            <w:tcW w:w="1313" w:type="dxa"/>
            <w:shd w:val="clear" w:color="auto" w:fill="FFFFFF" w:themeFill="background1"/>
            <w:vAlign w:val="center"/>
          </w:tcPr>
          <w:p w14:paraId="14D3441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50,549.7</w:t>
            </w:r>
          </w:p>
        </w:tc>
        <w:tc>
          <w:tcPr>
            <w:tcW w:w="1134" w:type="dxa"/>
            <w:shd w:val="clear" w:color="auto" w:fill="FFFFFF" w:themeFill="background1"/>
            <w:vAlign w:val="center"/>
          </w:tcPr>
          <w:p w14:paraId="07E8461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Улсын </w:t>
            </w:r>
          </w:p>
          <w:p w14:paraId="74D6372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төсөв</w:t>
            </w:r>
          </w:p>
        </w:tc>
        <w:tc>
          <w:tcPr>
            <w:tcW w:w="1560" w:type="dxa"/>
            <w:shd w:val="clear" w:color="auto" w:fill="FFFFFF" w:themeFill="background1"/>
            <w:vAlign w:val="center"/>
          </w:tcPr>
          <w:p w14:paraId="590F8A1F"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 xml:space="preserve">Эрчим хүчний </w:t>
            </w:r>
          </w:p>
          <w:p w14:paraId="443299E8"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яам</w:t>
            </w:r>
          </w:p>
        </w:tc>
      </w:tr>
      <w:tr w:rsidR="002A7B42" w:rsidRPr="008101BA" w14:paraId="2390DF29" w14:textId="77777777" w:rsidTr="00521BD2">
        <w:trPr>
          <w:trHeight w:val="20"/>
        </w:trPr>
        <w:tc>
          <w:tcPr>
            <w:tcW w:w="1286" w:type="dxa"/>
            <w:vMerge w:val="restart"/>
            <w:shd w:val="clear" w:color="000000" w:fill="FFFFFF"/>
            <w:vAlign w:val="center"/>
            <w:hideMark/>
          </w:tcPr>
          <w:p w14:paraId="1C8386C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CD69DA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06A878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1DD1B2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A66B4D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133FBD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250296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850981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6E7EED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AC1ABC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2E8DC8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A61B11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0D47FA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332D70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07016D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727F94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393498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4796C8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144793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AEBF3F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8FB76F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210B88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683ED1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E2C0B8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1.7.Инжене-рийн бүрэн хангамжтай орон сууцанд амьдардаг өрхийн тоог нэмэгдүүлсэн байна. </w:t>
            </w:r>
          </w:p>
          <w:p w14:paraId="4AC361B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489306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E12C7B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184B1B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AA1909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334E10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EA979C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6B2600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41B9D9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278FBE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6657FA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EDFDBC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CFE2EA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E51086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5BC066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94E4C9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BDE5A3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C388DE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0A8DC8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92088A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0261F7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192F58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DE2CE5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113526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D4BF42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5E18C3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8CD58D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8D562A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D359B5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C96600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FEEE88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B5C344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B4F47F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B8887F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FD552F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545" w:type="dxa"/>
            <w:shd w:val="clear" w:color="000000" w:fill="FFFFFF"/>
            <w:vAlign w:val="center"/>
            <w:hideMark/>
          </w:tcPr>
          <w:p w14:paraId="65DCC32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 xml:space="preserve">1.7.1.Барилга байгууламжийг  паспортжуулж газар хөдлөлтөд тэсвэрлэх чадварыг хангуулсан байна. </w:t>
            </w:r>
          </w:p>
        </w:tc>
        <w:tc>
          <w:tcPr>
            <w:tcW w:w="989" w:type="dxa"/>
            <w:shd w:val="clear" w:color="000000" w:fill="FFFFFF"/>
            <w:vAlign w:val="center"/>
            <w:hideMark/>
          </w:tcPr>
          <w:p w14:paraId="61372E3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АХ-2.5.2 </w:t>
            </w:r>
            <w:r w:rsidRPr="008101BA">
              <w:rPr>
                <w:rFonts w:ascii="Arial" w:eastAsia="Times New Roman" w:hAnsi="Arial" w:cs="Arial"/>
                <w:color w:val="000000" w:themeColor="text1"/>
                <w:sz w:val="15"/>
                <w:szCs w:val="15"/>
              </w:rPr>
              <w:br/>
              <w:t>9.2.33</w:t>
            </w:r>
            <w:r w:rsidRPr="008101BA">
              <w:rPr>
                <w:rFonts w:ascii="Arial" w:eastAsia="Times New Roman" w:hAnsi="Arial" w:cs="Arial"/>
                <w:color w:val="000000" w:themeColor="text1"/>
                <w:sz w:val="15"/>
                <w:szCs w:val="15"/>
              </w:rPr>
              <w:br/>
              <w:t>ЗГҮАХ-2.4.3.4</w:t>
            </w:r>
          </w:p>
        </w:tc>
        <w:tc>
          <w:tcPr>
            <w:tcW w:w="2843" w:type="dxa"/>
            <w:shd w:val="clear" w:color="000000" w:fill="FFFFFF"/>
            <w:vAlign w:val="center"/>
            <w:hideMark/>
          </w:tcPr>
          <w:p w14:paraId="1CF40025"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1.7.1.1.2002 оноос өмнө баригдсан барилга байгууламжид газар хөдлөлтөд тэсвэрлэх чадварын үнэлгээ хийж, паспортжуулалтын мэргэжлийн дүгнэлт гаргах</w:t>
            </w:r>
          </w:p>
        </w:tc>
        <w:tc>
          <w:tcPr>
            <w:tcW w:w="1276" w:type="dxa"/>
            <w:shd w:val="clear" w:color="000000" w:fill="FFFFFF"/>
            <w:vAlign w:val="center"/>
            <w:hideMark/>
          </w:tcPr>
          <w:p w14:paraId="57B645F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Дүгнэлт гаргасан барилга, байгууламж өссөн</w:t>
            </w:r>
          </w:p>
        </w:tc>
        <w:tc>
          <w:tcPr>
            <w:tcW w:w="850" w:type="dxa"/>
            <w:shd w:val="clear" w:color="000000" w:fill="FFFFFF"/>
            <w:vAlign w:val="center"/>
            <w:hideMark/>
          </w:tcPr>
          <w:p w14:paraId="06A6C2E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468F541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978</w:t>
            </w:r>
          </w:p>
        </w:tc>
        <w:tc>
          <w:tcPr>
            <w:tcW w:w="850" w:type="dxa"/>
            <w:shd w:val="clear" w:color="000000" w:fill="FFFFFF"/>
            <w:vAlign w:val="center"/>
            <w:hideMark/>
          </w:tcPr>
          <w:p w14:paraId="039A814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1,078</w:t>
            </w:r>
          </w:p>
        </w:tc>
        <w:tc>
          <w:tcPr>
            <w:tcW w:w="1097" w:type="dxa"/>
            <w:shd w:val="clear" w:color="000000" w:fill="FFFFFF"/>
            <w:vAlign w:val="center"/>
            <w:hideMark/>
          </w:tcPr>
          <w:p w14:paraId="595D4E3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2,000.00</w:t>
            </w:r>
          </w:p>
        </w:tc>
        <w:tc>
          <w:tcPr>
            <w:tcW w:w="1313" w:type="dxa"/>
            <w:shd w:val="clear" w:color="000000" w:fill="FFFFFF"/>
            <w:vAlign w:val="center"/>
            <w:hideMark/>
          </w:tcPr>
          <w:p w14:paraId="6B8F59C4"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500.00 </w:t>
            </w:r>
          </w:p>
        </w:tc>
        <w:tc>
          <w:tcPr>
            <w:tcW w:w="1134" w:type="dxa"/>
            <w:shd w:val="clear" w:color="000000" w:fill="FFFFFF"/>
            <w:vAlign w:val="center"/>
            <w:hideMark/>
          </w:tcPr>
          <w:p w14:paraId="7573ABB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Орон нутгийн төсөв </w:t>
            </w:r>
          </w:p>
        </w:tc>
        <w:tc>
          <w:tcPr>
            <w:tcW w:w="1560" w:type="dxa"/>
            <w:shd w:val="clear" w:color="000000" w:fill="FFFFFF"/>
            <w:vAlign w:val="center"/>
            <w:hideMark/>
          </w:tcPr>
          <w:p w14:paraId="718F5A8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Хот байгуулалт, барилга, орон сууцжуулалтын яам</w:t>
            </w:r>
          </w:p>
        </w:tc>
      </w:tr>
      <w:tr w:rsidR="002A7B42" w:rsidRPr="008101BA" w14:paraId="1E54CA67" w14:textId="77777777" w:rsidTr="00521BD2">
        <w:trPr>
          <w:trHeight w:val="20"/>
        </w:trPr>
        <w:tc>
          <w:tcPr>
            <w:tcW w:w="1286" w:type="dxa"/>
            <w:vMerge/>
            <w:vAlign w:val="center"/>
            <w:hideMark/>
          </w:tcPr>
          <w:p w14:paraId="07CDF3F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restart"/>
            <w:shd w:val="clear" w:color="000000" w:fill="FFFFFF"/>
            <w:vAlign w:val="center"/>
            <w:hideMark/>
          </w:tcPr>
          <w:p w14:paraId="031472C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1.7.2.Ашиглалтад орсон орон сууцны тоо нэмэгдсэн байна.</w:t>
            </w:r>
          </w:p>
        </w:tc>
        <w:tc>
          <w:tcPr>
            <w:tcW w:w="989" w:type="dxa"/>
            <w:shd w:val="clear" w:color="000000" w:fill="FFFFFF"/>
            <w:vAlign w:val="center"/>
            <w:hideMark/>
          </w:tcPr>
          <w:p w14:paraId="4283999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АХ-9.3.3 </w:t>
            </w:r>
            <w:r w:rsidRPr="008101BA">
              <w:rPr>
                <w:rFonts w:ascii="Arial" w:eastAsia="Times New Roman" w:hAnsi="Arial" w:cs="Arial"/>
                <w:color w:val="000000" w:themeColor="text1"/>
                <w:sz w:val="15"/>
                <w:szCs w:val="15"/>
              </w:rPr>
              <w:br/>
              <w:t>9.3.4.</w:t>
            </w:r>
            <w:r w:rsidRPr="008101BA">
              <w:rPr>
                <w:rFonts w:ascii="Arial" w:eastAsia="Times New Roman" w:hAnsi="Arial" w:cs="Arial"/>
                <w:color w:val="000000" w:themeColor="text1"/>
                <w:sz w:val="15"/>
                <w:szCs w:val="15"/>
              </w:rPr>
              <w:br/>
              <w:t>ЗГҮАХ-1.1.3.1</w:t>
            </w:r>
          </w:p>
        </w:tc>
        <w:tc>
          <w:tcPr>
            <w:tcW w:w="2843" w:type="dxa"/>
            <w:shd w:val="clear" w:color="000000" w:fill="FFFFFF"/>
            <w:vAlign w:val="center"/>
            <w:hideMark/>
          </w:tcPr>
          <w:p w14:paraId="4DA87EF7"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1.7.2.1.“Солонго-I, II” орон сууцны хорооллын төслийг үргэлжлүүлэх</w:t>
            </w:r>
          </w:p>
        </w:tc>
        <w:tc>
          <w:tcPr>
            <w:tcW w:w="1276" w:type="dxa"/>
            <w:shd w:val="clear" w:color="000000" w:fill="FFFFFF"/>
            <w:vAlign w:val="center"/>
            <w:hideMark/>
          </w:tcPr>
          <w:p w14:paraId="541BA84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4414019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4E8CD39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850" w:type="dxa"/>
            <w:shd w:val="clear" w:color="000000" w:fill="FFFFFF"/>
            <w:vAlign w:val="center"/>
            <w:hideMark/>
          </w:tcPr>
          <w:p w14:paraId="0B9F3A3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70</w:t>
            </w:r>
          </w:p>
        </w:tc>
        <w:tc>
          <w:tcPr>
            <w:tcW w:w="1097" w:type="dxa"/>
            <w:shd w:val="clear" w:color="000000" w:fill="FFFFFF"/>
            <w:vAlign w:val="center"/>
            <w:hideMark/>
          </w:tcPr>
          <w:p w14:paraId="7689972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857,540.33</w:t>
            </w:r>
          </w:p>
        </w:tc>
        <w:tc>
          <w:tcPr>
            <w:tcW w:w="1313" w:type="dxa"/>
            <w:shd w:val="clear" w:color="000000" w:fill="FFFFFF"/>
            <w:vAlign w:val="center"/>
            <w:hideMark/>
          </w:tcPr>
          <w:p w14:paraId="1778124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192,703.00</w:t>
            </w:r>
          </w:p>
        </w:tc>
        <w:tc>
          <w:tcPr>
            <w:tcW w:w="1134" w:type="dxa"/>
            <w:shd w:val="clear" w:color="000000" w:fill="FFFFFF"/>
            <w:vAlign w:val="center"/>
            <w:hideMark/>
          </w:tcPr>
          <w:p w14:paraId="7461EB4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зээл </w:t>
            </w:r>
          </w:p>
        </w:tc>
        <w:tc>
          <w:tcPr>
            <w:tcW w:w="1560" w:type="dxa"/>
            <w:shd w:val="clear" w:color="000000" w:fill="FFFFFF"/>
            <w:vAlign w:val="center"/>
            <w:hideMark/>
          </w:tcPr>
          <w:p w14:paraId="6B8D146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Хот байгуулалт, барилга, орон сууцжуулалтын яам</w:t>
            </w:r>
          </w:p>
        </w:tc>
      </w:tr>
      <w:tr w:rsidR="002A7B42" w:rsidRPr="008101BA" w14:paraId="1C1CEB7F" w14:textId="77777777" w:rsidTr="00521BD2">
        <w:trPr>
          <w:trHeight w:val="20"/>
        </w:trPr>
        <w:tc>
          <w:tcPr>
            <w:tcW w:w="1286" w:type="dxa"/>
            <w:vMerge/>
            <w:vAlign w:val="center"/>
            <w:hideMark/>
          </w:tcPr>
          <w:p w14:paraId="35E5853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4133965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731B9D3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АХ-3.2.5</w:t>
            </w:r>
            <w:r w:rsidRPr="008101BA">
              <w:rPr>
                <w:rFonts w:ascii="Arial" w:eastAsia="Times New Roman" w:hAnsi="Arial" w:cs="Arial"/>
                <w:color w:val="000000" w:themeColor="text1"/>
                <w:sz w:val="15"/>
                <w:szCs w:val="15"/>
              </w:rPr>
              <w:br/>
              <w:t xml:space="preserve">3.2.13 </w:t>
            </w:r>
            <w:r w:rsidRPr="008101BA">
              <w:rPr>
                <w:rFonts w:ascii="Arial" w:eastAsia="Times New Roman" w:hAnsi="Arial" w:cs="Arial"/>
                <w:color w:val="000000" w:themeColor="text1"/>
                <w:sz w:val="15"/>
                <w:szCs w:val="15"/>
              </w:rPr>
              <w:br/>
              <w:t>3.2.14</w:t>
            </w:r>
            <w:r w:rsidRPr="008101BA">
              <w:rPr>
                <w:rFonts w:ascii="Arial" w:eastAsia="Times New Roman" w:hAnsi="Arial" w:cs="Arial"/>
                <w:color w:val="000000" w:themeColor="text1"/>
                <w:sz w:val="15"/>
                <w:szCs w:val="15"/>
              </w:rPr>
              <w:br/>
              <w:t>ЗГҮАХ-1.1.3.1</w:t>
            </w:r>
          </w:p>
        </w:tc>
        <w:tc>
          <w:tcPr>
            <w:tcW w:w="2843" w:type="dxa"/>
            <w:shd w:val="clear" w:color="000000" w:fill="FFFFFF"/>
            <w:vAlign w:val="center"/>
            <w:hideMark/>
          </w:tcPr>
          <w:p w14:paraId="056BFCE3"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1.7.2.2.Сэлбэ дэд төв орчмын гэр хорооллыг орон сууцжуулах үйл ажиллагааны хүрээнд  нэгдсэн төлөвлөлттэй 10,000 айлын цогцолбор хорооллыг барих</w:t>
            </w:r>
          </w:p>
        </w:tc>
        <w:tc>
          <w:tcPr>
            <w:tcW w:w="1276" w:type="dxa"/>
            <w:shd w:val="clear" w:color="000000" w:fill="FFFFFF"/>
            <w:vAlign w:val="center"/>
            <w:hideMark/>
          </w:tcPr>
          <w:p w14:paraId="1AD14E2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6AAF34A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5E83133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850" w:type="dxa"/>
            <w:shd w:val="clear" w:color="000000" w:fill="FFFFFF"/>
            <w:vAlign w:val="center"/>
            <w:hideMark/>
          </w:tcPr>
          <w:p w14:paraId="658572E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60</w:t>
            </w:r>
          </w:p>
        </w:tc>
        <w:tc>
          <w:tcPr>
            <w:tcW w:w="1097" w:type="dxa"/>
            <w:shd w:val="clear" w:color="000000" w:fill="FFFFFF"/>
            <w:vAlign w:val="center"/>
            <w:hideMark/>
          </w:tcPr>
          <w:p w14:paraId="4B9527A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1,646,200.00</w:t>
            </w:r>
          </w:p>
        </w:tc>
        <w:tc>
          <w:tcPr>
            <w:tcW w:w="1313" w:type="dxa"/>
            <w:shd w:val="clear" w:color="000000" w:fill="FFFFFF"/>
            <w:vAlign w:val="center"/>
            <w:hideMark/>
          </w:tcPr>
          <w:p w14:paraId="341E626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646,200.00</w:t>
            </w:r>
          </w:p>
        </w:tc>
        <w:tc>
          <w:tcPr>
            <w:tcW w:w="1134" w:type="dxa"/>
            <w:shd w:val="clear" w:color="000000" w:fill="FFFFFF"/>
            <w:vAlign w:val="center"/>
            <w:hideMark/>
          </w:tcPr>
          <w:p w14:paraId="0CB18FC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Орон нутгийн төсөв</w:t>
            </w:r>
          </w:p>
        </w:tc>
        <w:tc>
          <w:tcPr>
            <w:tcW w:w="1560" w:type="dxa"/>
            <w:shd w:val="clear" w:color="000000" w:fill="FFFFFF"/>
            <w:vAlign w:val="center"/>
            <w:hideMark/>
          </w:tcPr>
          <w:p w14:paraId="12E5FCB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Нийслэлийн Засаг даргын Тамгын газар</w:t>
            </w:r>
          </w:p>
        </w:tc>
      </w:tr>
      <w:tr w:rsidR="002A7B42" w:rsidRPr="008101BA" w14:paraId="1D68C18A" w14:textId="77777777" w:rsidTr="00521BD2">
        <w:trPr>
          <w:trHeight w:val="20"/>
        </w:trPr>
        <w:tc>
          <w:tcPr>
            <w:tcW w:w="1286" w:type="dxa"/>
            <w:vMerge/>
            <w:vAlign w:val="center"/>
            <w:hideMark/>
          </w:tcPr>
          <w:p w14:paraId="1C833A0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155348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6CCCAB5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АХ-2.5.3</w:t>
            </w:r>
            <w:r w:rsidRPr="008101BA">
              <w:rPr>
                <w:rFonts w:ascii="Arial" w:eastAsia="Times New Roman" w:hAnsi="Arial" w:cs="Arial"/>
                <w:color w:val="000000" w:themeColor="text1"/>
                <w:sz w:val="15"/>
                <w:szCs w:val="15"/>
              </w:rPr>
              <w:br/>
              <w:t>ЗГҮАХ-2.4.3.4</w:t>
            </w:r>
          </w:p>
        </w:tc>
        <w:tc>
          <w:tcPr>
            <w:tcW w:w="2843" w:type="dxa"/>
            <w:shd w:val="clear" w:color="000000" w:fill="FFFFFF"/>
            <w:vAlign w:val="center"/>
            <w:hideMark/>
          </w:tcPr>
          <w:p w14:paraId="02D5ADA1"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1.7.2.3.“Залуус-1” орон сууцны хорооллын төслийн гадна цахилгаан хангамжийн шугам сүлжээ, барилга байгууламжийг барих</w:t>
            </w:r>
          </w:p>
        </w:tc>
        <w:tc>
          <w:tcPr>
            <w:tcW w:w="1276" w:type="dxa"/>
            <w:shd w:val="clear" w:color="000000" w:fill="FFFFFF"/>
            <w:vAlign w:val="center"/>
            <w:hideMark/>
          </w:tcPr>
          <w:p w14:paraId="5A72B38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7D5F460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4B0E333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w:t>
            </w:r>
          </w:p>
        </w:tc>
        <w:tc>
          <w:tcPr>
            <w:tcW w:w="850" w:type="dxa"/>
            <w:shd w:val="clear" w:color="000000" w:fill="FFFFFF"/>
            <w:vAlign w:val="center"/>
            <w:hideMark/>
          </w:tcPr>
          <w:p w14:paraId="7ACE9E9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40</w:t>
            </w:r>
          </w:p>
        </w:tc>
        <w:tc>
          <w:tcPr>
            <w:tcW w:w="1097" w:type="dxa"/>
            <w:shd w:val="clear" w:color="000000" w:fill="FFFFFF"/>
            <w:vAlign w:val="center"/>
            <w:hideMark/>
          </w:tcPr>
          <w:p w14:paraId="63A5EA4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13,626.60</w:t>
            </w:r>
          </w:p>
        </w:tc>
        <w:tc>
          <w:tcPr>
            <w:tcW w:w="1313" w:type="dxa"/>
            <w:shd w:val="clear" w:color="000000" w:fill="FFFFFF"/>
            <w:vAlign w:val="center"/>
            <w:hideMark/>
          </w:tcPr>
          <w:p w14:paraId="6F18A7D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2,725.32</w:t>
            </w:r>
          </w:p>
        </w:tc>
        <w:tc>
          <w:tcPr>
            <w:tcW w:w="1134" w:type="dxa"/>
            <w:shd w:val="clear" w:color="000000" w:fill="FFFFFF"/>
            <w:vAlign w:val="center"/>
            <w:hideMark/>
          </w:tcPr>
          <w:p w14:paraId="1FEBAFF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2FCB181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Хот байгуулалт, барилга, орон сууцжуулалтын яам</w:t>
            </w:r>
          </w:p>
        </w:tc>
      </w:tr>
      <w:tr w:rsidR="002A7B42" w:rsidRPr="008101BA" w14:paraId="32408A48" w14:textId="77777777" w:rsidTr="00521BD2">
        <w:trPr>
          <w:trHeight w:val="20"/>
        </w:trPr>
        <w:tc>
          <w:tcPr>
            <w:tcW w:w="1286" w:type="dxa"/>
            <w:vMerge/>
            <w:vAlign w:val="center"/>
            <w:hideMark/>
          </w:tcPr>
          <w:p w14:paraId="56D59D0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restart"/>
            <w:tcBorders>
              <w:top w:val="nil"/>
            </w:tcBorders>
            <w:shd w:val="clear" w:color="000000" w:fill="FFFFFF"/>
            <w:vAlign w:val="center"/>
            <w:hideMark/>
          </w:tcPr>
          <w:p w14:paraId="5BF603D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1.7.3.Түрээсийн орон сууцны тоо нэмэгдсэн байна. </w:t>
            </w:r>
          </w:p>
        </w:tc>
        <w:tc>
          <w:tcPr>
            <w:tcW w:w="989" w:type="dxa"/>
            <w:shd w:val="clear" w:color="000000" w:fill="FFFFFF"/>
            <w:vAlign w:val="center"/>
            <w:hideMark/>
          </w:tcPr>
          <w:p w14:paraId="07FE10F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АХ-2.5.3</w:t>
            </w:r>
            <w:r w:rsidRPr="008101BA">
              <w:rPr>
                <w:rFonts w:ascii="Arial" w:eastAsia="Times New Roman" w:hAnsi="Arial" w:cs="Arial"/>
                <w:color w:val="000000" w:themeColor="text1"/>
                <w:sz w:val="15"/>
                <w:szCs w:val="15"/>
              </w:rPr>
              <w:br/>
              <w:t>ЗГҮАХ-2.4.1.7</w:t>
            </w:r>
          </w:p>
        </w:tc>
        <w:tc>
          <w:tcPr>
            <w:tcW w:w="2843" w:type="dxa"/>
            <w:shd w:val="clear" w:color="000000" w:fill="FFFFFF"/>
            <w:vAlign w:val="center"/>
            <w:hideMark/>
          </w:tcPr>
          <w:p w14:paraId="38DDC6F9"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1.7.3.1.“Миний амины орон сууц” хөтөлбөрийн хүрээнд гэр хорооллын иргэдэд эрчим хүчний хэмнэлттэй амины орон сууц барьсан тохиолдолд 30 сая төгрөгийн санхүүжилтийн дэмжлэг үзүүлэх</w:t>
            </w:r>
          </w:p>
        </w:tc>
        <w:tc>
          <w:tcPr>
            <w:tcW w:w="1276" w:type="dxa"/>
            <w:shd w:val="clear" w:color="000000" w:fill="FFFFFF"/>
            <w:vAlign w:val="center"/>
            <w:hideMark/>
          </w:tcPr>
          <w:p w14:paraId="2F26FFD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Хамрагдсан өрх</w:t>
            </w:r>
          </w:p>
        </w:tc>
        <w:tc>
          <w:tcPr>
            <w:tcW w:w="850" w:type="dxa"/>
            <w:shd w:val="clear" w:color="000000" w:fill="FFFFFF"/>
            <w:vAlign w:val="center"/>
            <w:hideMark/>
          </w:tcPr>
          <w:p w14:paraId="0632D77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677FE43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3061F2F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1500</w:t>
            </w:r>
          </w:p>
        </w:tc>
        <w:tc>
          <w:tcPr>
            <w:tcW w:w="1097" w:type="dxa"/>
            <w:shd w:val="clear" w:color="000000" w:fill="FFFFFF"/>
            <w:vAlign w:val="center"/>
            <w:hideMark/>
          </w:tcPr>
          <w:p w14:paraId="38B3767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120,000.00</w:t>
            </w:r>
          </w:p>
        </w:tc>
        <w:tc>
          <w:tcPr>
            <w:tcW w:w="1313" w:type="dxa"/>
            <w:shd w:val="clear" w:color="000000" w:fill="FFFFFF"/>
            <w:vAlign w:val="center"/>
            <w:hideMark/>
          </w:tcPr>
          <w:p w14:paraId="57D40FD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30,000.00</w:t>
            </w:r>
          </w:p>
        </w:tc>
        <w:tc>
          <w:tcPr>
            <w:tcW w:w="1134" w:type="dxa"/>
            <w:shd w:val="clear" w:color="000000" w:fill="FFFFFF"/>
            <w:vAlign w:val="center"/>
            <w:hideMark/>
          </w:tcPr>
          <w:p w14:paraId="7D71755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04AE6AB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Хот байгуулалт, барилга, орон сууцжуулалтын яам</w:t>
            </w:r>
          </w:p>
        </w:tc>
      </w:tr>
      <w:tr w:rsidR="002A7B42" w:rsidRPr="008101BA" w14:paraId="05E823BA" w14:textId="77777777" w:rsidTr="00521BD2">
        <w:trPr>
          <w:trHeight w:val="20"/>
        </w:trPr>
        <w:tc>
          <w:tcPr>
            <w:tcW w:w="1286" w:type="dxa"/>
            <w:vMerge/>
            <w:vAlign w:val="center"/>
            <w:hideMark/>
          </w:tcPr>
          <w:p w14:paraId="7105AE8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tcBorders>
              <w:top w:val="nil"/>
            </w:tcBorders>
            <w:vAlign w:val="center"/>
            <w:hideMark/>
          </w:tcPr>
          <w:p w14:paraId="0205E1C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36B3CD6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АХ-3.2.4</w:t>
            </w:r>
            <w:r w:rsidRPr="008101BA">
              <w:rPr>
                <w:rFonts w:ascii="Arial" w:eastAsia="Times New Roman" w:hAnsi="Arial" w:cs="Arial"/>
                <w:color w:val="000000" w:themeColor="text1"/>
                <w:sz w:val="15"/>
                <w:szCs w:val="15"/>
              </w:rPr>
              <w:br/>
              <w:t>ЗГҮАХ-2.4.1.4</w:t>
            </w:r>
          </w:p>
        </w:tc>
        <w:tc>
          <w:tcPr>
            <w:tcW w:w="2843" w:type="dxa"/>
            <w:shd w:val="clear" w:color="000000" w:fill="FFFFFF"/>
            <w:vAlign w:val="center"/>
            <w:hideMark/>
          </w:tcPr>
          <w:p w14:paraId="2ADB21FD"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hAnsi="Arial" w:cs="Arial"/>
                <w:color w:val="000000" w:themeColor="text1"/>
                <w:sz w:val="15"/>
                <w:szCs w:val="15"/>
              </w:rPr>
              <w:t>1.7.3.2.Орон нутагт ажиллах төрийн албан хаагчдын түрээсийн орон сууц барих</w:t>
            </w:r>
          </w:p>
        </w:tc>
        <w:tc>
          <w:tcPr>
            <w:tcW w:w="1276" w:type="dxa"/>
            <w:shd w:val="clear" w:color="000000" w:fill="FFFFFF"/>
            <w:vAlign w:val="center"/>
            <w:hideMark/>
          </w:tcPr>
          <w:p w14:paraId="33B3BB4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1 дүгээр </w:t>
            </w:r>
          </w:p>
          <w:p w14:paraId="112480D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үе шат </w:t>
            </w:r>
            <w:r w:rsidRPr="008101BA">
              <w:rPr>
                <w:rFonts w:ascii="Arial" w:eastAsia="Times New Roman" w:hAnsi="Arial" w:cs="Arial"/>
                <w:color w:val="000000" w:themeColor="text1"/>
                <w:sz w:val="15"/>
                <w:szCs w:val="15"/>
              </w:rPr>
              <w:br/>
              <w:t>Хамрагдсан өрх</w:t>
            </w:r>
          </w:p>
        </w:tc>
        <w:tc>
          <w:tcPr>
            <w:tcW w:w="850" w:type="dxa"/>
            <w:shd w:val="clear" w:color="000000" w:fill="FFFFFF"/>
            <w:vAlign w:val="center"/>
            <w:hideMark/>
          </w:tcPr>
          <w:p w14:paraId="4070719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34C3208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3CC4818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501</w:t>
            </w:r>
          </w:p>
        </w:tc>
        <w:tc>
          <w:tcPr>
            <w:tcW w:w="1097" w:type="dxa"/>
            <w:shd w:val="clear" w:color="000000" w:fill="FFFFFF"/>
            <w:vAlign w:val="center"/>
            <w:hideMark/>
          </w:tcPr>
          <w:p w14:paraId="59A9529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90,000.00</w:t>
            </w:r>
          </w:p>
        </w:tc>
        <w:tc>
          <w:tcPr>
            <w:tcW w:w="1313" w:type="dxa"/>
            <w:shd w:val="clear" w:color="000000" w:fill="FFFFFF"/>
            <w:vAlign w:val="center"/>
            <w:hideMark/>
          </w:tcPr>
          <w:p w14:paraId="4FD20FB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35,000.00</w:t>
            </w:r>
          </w:p>
        </w:tc>
        <w:tc>
          <w:tcPr>
            <w:tcW w:w="1134" w:type="dxa"/>
            <w:shd w:val="clear" w:color="000000" w:fill="FFFFFF"/>
            <w:vAlign w:val="center"/>
            <w:hideMark/>
          </w:tcPr>
          <w:p w14:paraId="48B1EDC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6CFB75E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Хот байгуулалт, барилга, орон сууцжуулалтын яам</w:t>
            </w:r>
          </w:p>
        </w:tc>
      </w:tr>
      <w:tr w:rsidR="002A7B42" w:rsidRPr="008101BA" w14:paraId="1F7295F7" w14:textId="77777777" w:rsidTr="00521BD2">
        <w:trPr>
          <w:trHeight w:val="20"/>
        </w:trPr>
        <w:tc>
          <w:tcPr>
            <w:tcW w:w="1286" w:type="dxa"/>
            <w:vMerge/>
            <w:vAlign w:val="center"/>
            <w:hideMark/>
          </w:tcPr>
          <w:p w14:paraId="35AF383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tcBorders>
              <w:top w:val="nil"/>
            </w:tcBorders>
            <w:vAlign w:val="center"/>
            <w:hideMark/>
          </w:tcPr>
          <w:p w14:paraId="1E0C5ED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5B9E1A5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АХ-3.2.10</w:t>
            </w:r>
            <w:r w:rsidRPr="008101BA">
              <w:rPr>
                <w:rFonts w:ascii="Arial" w:eastAsia="Times New Roman" w:hAnsi="Arial" w:cs="Arial"/>
                <w:color w:val="000000" w:themeColor="text1"/>
                <w:sz w:val="15"/>
                <w:szCs w:val="15"/>
              </w:rPr>
              <w:br/>
              <w:t>ЗГҮАХ-2.4.1.8</w:t>
            </w:r>
          </w:p>
        </w:tc>
        <w:tc>
          <w:tcPr>
            <w:tcW w:w="2843" w:type="dxa"/>
            <w:shd w:val="clear" w:color="000000" w:fill="FFFFFF"/>
            <w:vAlign w:val="center"/>
            <w:hideMark/>
          </w:tcPr>
          <w:p w14:paraId="5B647D93"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1.7.3.3.“Миний сонголт-Орон нутаг” хөдөөгийн сэргэлтийн хүрээнд хэрэгжүүлж буй 3 хувийн хүүтэй ипотекийн зээлийн хөтөлбөрийн хүртээмжийг нэмэгдүүлэх</w:t>
            </w:r>
          </w:p>
        </w:tc>
        <w:tc>
          <w:tcPr>
            <w:tcW w:w="1276" w:type="dxa"/>
            <w:shd w:val="clear" w:color="000000" w:fill="FFFFFF"/>
            <w:vAlign w:val="center"/>
            <w:hideMark/>
          </w:tcPr>
          <w:p w14:paraId="39325CA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Хамруулах өрх</w:t>
            </w:r>
          </w:p>
          <w:p w14:paraId="5C1A1E61" w14:textId="77777777" w:rsidR="002A7B42" w:rsidRPr="008101BA" w:rsidRDefault="002A7B42" w:rsidP="00521BD2">
            <w:pPr>
              <w:spacing w:after="0" w:line="240" w:lineRule="auto"/>
              <w:jc w:val="center"/>
              <w:rPr>
                <w:rFonts w:ascii="Arial" w:eastAsia="Times New Roman" w:hAnsi="Arial" w:cs="Arial"/>
                <w:color w:val="000000" w:themeColor="text1"/>
                <w:sz w:val="14"/>
                <w:szCs w:val="14"/>
              </w:rPr>
            </w:pPr>
            <w:r w:rsidRPr="008101BA">
              <w:rPr>
                <w:rFonts w:ascii="Arial" w:eastAsia="Times New Roman" w:hAnsi="Arial" w:cs="Arial"/>
                <w:color w:val="000000" w:themeColor="text1"/>
                <w:sz w:val="14"/>
                <w:szCs w:val="14"/>
              </w:rPr>
              <w:t>/өссөн дүнгээр/</w:t>
            </w:r>
          </w:p>
        </w:tc>
        <w:tc>
          <w:tcPr>
            <w:tcW w:w="850" w:type="dxa"/>
            <w:shd w:val="clear" w:color="000000" w:fill="FFFFFF"/>
            <w:vAlign w:val="center"/>
            <w:hideMark/>
          </w:tcPr>
          <w:p w14:paraId="710C5EA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029830B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3,898</w:t>
            </w:r>
          </w:p>
        </w:tc>
        <w:tc>
          <w:tcPr>
            <w:tcW w:w="850" w:type="dxa"/>
            <w:shd w:val="clear" w:color="000000" w:fill="FFFFFF"/>
            <w:vAlign w:val="center"/>
            <w:hideMark/>
          </w:tcPr>
          <w:p w14:paraId="2390D23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5,683</w:t>
            </w:r>
          </w:p>
        </w:tc>
        <w:tc>
          <w:tcPr>
            <w:tcW w:w="1097" w:type="dxa"/>
            <w:shd w:val="clear" w:color="000000" w:fill="FFFFFF"/>
            <w:vAlign w:val="center"/>
            <w:hideMark/>
          </w:tcPr>
          <w:p w14:paraId="05DE432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9,800.00</w:t>
            </w:r>
          </w:p>
        </w:tc>
        <w:tc>
          <w:tcPr>
            <w:tcW w:w="1313" w:type="dxa"/>
            <w:shd w:val="clear" w:color="000000" w:fill="FFFFFF"/>
            <w:vAlign w:val="center"/>
            <w:hideMark/>
          </w:tcPr>
          <w:p w14:paraId="3AC2391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128.00</w:t>
            </w:r>
          </w:p>
        </w:tc>
        <w:tc>
          <w:tcPr>
            <w:tcW w:w="1134" w:type="dxa"/>
            <w:shd w:val="clear" w:color="000000" w:fill="FFFFFF"/>
            <w:vAlign w:val="center"/>
            <w:hideMark/>
          </w:tcPr>
          <w:p w14:paraId="4814AA4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5BD542D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Хот байгуулалт, барилга, орон сууцжуулалтын яам</w:t>
            </w:r>
          </w:p>
        </w:tc>
      </w:tr>
      <w:tr w:rsidR="002A7B42" w:rsidRPr="008101BA" w14:paraId="01D7D4A0" w14:textId="77777777" w:rsidTr="00521BD2">
        <w:trPr>
          <w:trHeight w:val="20"/>
        </w:trPr>
        <w:tc>
          <w:tcPr>
            <w:tcW w:w="1286" w:type="dxa"/>
            <w:vMerge/>
            <w:vAlign w:val="center"/>
            <w:hideMark/>
          </w:tcPr>
          <w:p w14:paraId="09EFE65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restart"/>
            <w:shd w:val="clear" w:color="000000" w:fill="FFFFFF"/>
            <w:vAlign w:val="center"/>
            <w:hideMark/>
          </w:tcPr>
          <w:p w14:paraId="5365827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1.7.4.Хотын хүртээмжтэй байдал, </w:t>
            </w:r>
            <w:r w:rsidRPr="008101BA">
              <w:rPr>
                <w:rFonts w:ascii="Arial" w:eastAsia="Times New Roman" w:hAnsi="Arial" w:cs="Arial"/>
                <w:color w:val="000000" w:themeColor="text1"/>
                <w:sz w:val="15"/>
                <w:szCs w:val="15"/>
              </w:rPr>
              <w:lastRenderedPageBreak/>
              <w:t xml:space="preserve">инженерийн дэд бүтцийн хангамжийг нэмэгдүүлсэн байна. </w:t>
            </w:r>
          </w:p>
        </w:tc>
        <w:tc>
          <w:tcPr>
            <w:tcW w:w="989" w:type="dxa"/>
            <w:shd w:val="clear" w:color="000000" w:fill="FFFFFF"/>
            <w:vAlign w:val="center"/>
            <w:hideMark/>
          </w:tcPr>
          <w:p w14:paraId="784B9CD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АХ-3.2.5,</w:t>
            </w:r>
            <w:r w:rsidRPr="008101BA">
              <w:rPr>
                <w:rFonts w:ascii="Arial" w:eastAsia="Times New Roman" w:hAnsi="Arial" w:cs="Arial"/>
                <w:color w:val="000000" w:themeColor="text1"/>
                <w:sz w:val="15"/>
                <w:szCs w:val="15"/>
              </w:rPr>
              <w:br/>
              <w:t>3.2.13,</w:t>
            </w:r>
            <w:r w:rsidRPr="008101BA">
              <w:rPr>
                <w:rFonts w:ascii="Arial" w:eastAsia="Times New Roman" w:hAnsi="Arial" w:cs="Arial"/>
                <w:color w:val="000000" w:themeColor="text1"/>
                <w:sz w:val="15"/>
                <w:szCs w:val="15"/>
              </w:rPr>
              <w:br/>
              <w:t>3.2.14</w:t>
            </w:r>
            <w:r w:rsidRPr="008101BA">
              <w:rPr>
                <w:rFonts w:ascii="Arial" w:eastAsia="Times New Roman" w:hAnsi="Arial" w:cs="Arial"/>
                <w:color w:val="000000" w:themeColor="text1"/>
                <w:sz w:val="15"/>
                <w:szCs w:val="15"/>
              </w:rPr>
              <w:br/>
            </w:r>
            <w:r w:rsidRPr="008101BA">
              <w:rPr>
                <w:rFonts w:ascii="Arial" w:eastAsia="Times New Roman" w:hAnsi="Arial" w:cs="Arial"/>
                <w:color w:val="000000" w:themeColor="text1"/>
                <w:sz w:val="15"/>
                <w:szCs w:val="15"/>
              </w:rPr>
              <w:lastRenderedPageBreak/>
              <w:t>ЗГҮАХ-1.1.3.4</w:t>
            </w:r>
          </w:p>
        </w:tc>
        <w:tc>
          <w:tcPr>
            <w:tcW w:w="2843" w:type="dxa"/>
            <w:shd w:val="clear" w:color="000000" w:fill="FFFFFF"/>
            <w:vAlign w:val="center"/>
            <w:hideMark/>
          </w:tcPr>
          <w:p w14:paraId="07CC12F6"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1.7.4.1.Гэр хорооллын газрыг дахин төлөвлөн барилгажуулах төслийг үргэлжлүүлэх</w:t>
            </w:r>
          </w:p>
        </w:tc>
        <w:tc>
          <w:tcPr>
            <w:tcW w:w="1276" w:type="dxa"/>
            <w:shd w:val="clear" w:color="000000" w:fill="FFFFFF"/>
            <w:vAlign w:val="center"/>
            <w:hideMark/>
          </w:tcPr>
          <w:p w14:paraId="3B0025C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Ашиглалтад орох орон сууц </w:t>
            </w:r>
            <w:r w:rsidRPr="008101BA">
              <w:rPr>
                <w:rFonts w:ascii="Arial" w:eastAsia="Times New Roman" w:hAnsi="Arial" w:cs="Arial"/>
                <w:color w:val="000000" w:themeColor="text1"/>
                <w:sz w:val="14"/>
                <w:szCs w:val="14"/>
              </w:rPr>
              <w:t>/өссөн дүнгээр/</w:t>
            </w:r>
          </w:p>
        </w:tc>
        <w:tc>
          <w:tcPr>
            <w:tcW w:w="850" w:type="dxa"/>
            <w:shd w:val="clear" w:color="000000" w:fill="FFFFFF"/>
            <w:vAlign w:val="center"/>
            <w:hideMark/>
          </w:tcPr>
          <w:p w14:paraId="0FB64F4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600B7C8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17,984 /2023/ </w:t>
            </w:r>
          </w:p>
        </w:tc>
        <w:tc>
          <w:tcPr>
            <w:tcW w:w="850" w:type="dxa"/>
            <w:shd w:val="clear" w:color="000000" w:fill="FFFFFF"/>
            <w:vAlign w:val="center"/>
            <w:hideMark/>
          </w:tcPr>
          <w:p w14:paraId="33B43F6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27,812</w:t>
            </w:r>
          </w:p>
        </w:tc>
        <w:tc>
          <w:tcPr>
            <w:tcW w:w="1097" w:type="dxa"/>
            <w:shd w:val="clear" w:color="000000" w:fill="FFFFFF"/>
            <w:vAlign w:val="center"/>
            <w:hideMark/>
          </w:tcPr>
          <w:p w14:paraId="24F1F4E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52,500.00</w:t>
            </w:r>
          </w:p>
        </w:tc>
        <w:tc>
          <w:tcPr>
            <w:tcW w:w="1313" w:type="dxa"/>
            <w:shd w:val="clear" w:color="000000" w:fill="FFFFFF"/>
            <w:vAlign w:val="center"/>
            <w:hideMark/>
          </w:tcPr>
          <w:p w14:paraId="714D975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26,250.00</w:t>
            </w:r>
          </w:p>
        </w:tc>
        <w:tc>
          <w:tcPr>
            <w:tcW w:w="1134" w:type="dxa"/>
            <w:shd w:val="clear" w:color="000000" w:fill="FFFFFF"/>
            <w:vAlign w:val="center"/>
            <w:hideMark/>
          </w:tcPr>
          <w:p w14:paraId="48B2BDE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Орон нутгийн төсөв</w:t>
            </w:r>
          </w:p>
        </w:tc>
        <w:tc>
          <w:tcPr>
            <w:tcW w:w="1560" w:type="dxa"/>
            <w:shd w:val="clear" w:color="000000" w:fill="FFFFFF"/>
            <w:vAlign w:val="center"/>
            <w:hideMark/>
          </w:tcPr>
          <w:p w14:paraId="0C2BA7F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Нийслэлийн Засаг даргын Тамгын газар</w:t>
            </w:r>
          </w:p>
        </w:tc>
      </w:tr>
      <w:tr w:rsidR="002A7B42" w:rsidRPr="008101BA" w14:paraId="4C5CA055" w14:textId="77777777" w:rsidTr="00521BD2">
        <w:trPr>
          <w:trHeight w:val="20"/>
        </w:trPr>
        <w:tc>
          <w:tcPr>
            <w:tcW w:w="1286" w:type="dxa"/>
            <w:vMerge/>
            <w:vAlign w:val="center"/>
            <w:hideMark/>
          </w:tcPr>
          <w:p w14:paraId="5004B77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5FFE688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3DFD0B4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АХ-2.5.3</w:t>
            </w:r>
            <w:r w:rsidRPr="008101BA">
              <w:rPr>
                <w:rFonts w:ascii="Arial" w:eastAsia="Times New Roman" w:hAnsi="Arial" w:cs="Arial"/>
                <w:color w:val="000000" w:themeColor="text1"/>
                <w:sz w:val="15"/>
                <w:szCs w:val="15"/>
              </w:rPr>
              <w:br/>
              <w:t>ЗГҮАХ-2.4.3.4</w:t>
            </w:r>
          </w:p>
        </w:tc>
        <w:tc>
          <w:tcPr>
            <w:tcW w:w="2843" w:type="dxa"/>
            <w:shd w:val="clear" w:color="000000" w:fill="FFFFFF"/>
            <w:vAlign w:val="center"/>
            <w:hideMark/>
          </w:tcPr>
          <w:p w14:paraId="2FA5EBB9"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1.7.4.2.Ус хангамжийн шугам сүлжээний өргөтгөл хийх</w:t>
            </w:r>
          </w:p>
        </w:tc>
        <w:tc>
          <w:tcPr>
            <w:tcW w:w="1276" w:type="dxa"/>
            <w:shd w:val="clear" w:color="000000" w:fill="FFFFFF"/>
            <w:vAlign w:val="center"/>
            <w:hideMark/>
          </w:tcPr>
          <w:p w14:paraId="0B50DEA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Ажлын гүйцэтгэл</w:t>
            </w:r>
          </w:p>
        </w:tc>
        <w:tc>
          <w:tcPr>
            <w:tcW w:w="850" w:type="dxa"/>
            <w:shd w:val="clear" w:color="000000" w:fill="FFFFFF"/>
            <w:vAlign w:val="center"/>
            <w:hideMark/>
          </w:tcPr>
          <w:p w14:paraId="387A098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3CCC529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058A315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1097" w:type="dxa"/>
            <w:shd w:val="clear" w:color="000000" w:fill="FFFFFF"/>
            <w:vAlign w:val="center"/>
            <w:hideMark/>
          </w:tcPr>
          <w:p w14:paraId="2192D9E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19,393.30</w:t>
            </w:r>
          </w:p>
        </w:tc>
        <w:tc>
          <w:tcPr>
            <w:tcW w:w="1313" w:type="dxa"/>
            <w:shd w:val="clear" w:color="000000" w:fill="FFFFFF"/>
            <w:vAlign w:val="center"/>
            <w:hideMark/>
          </w:tcPr>
          <w:p w14:paraId="19BF295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9,691.35</w:t>
            </w:r>
          </w:p>
        </w:tc>
        <w:tc>
          <w:tcPr>
            <w:tcW w:w="1134" w:type="dxa"/>
            <w:shd w:val="clear" w:color="000000" w:fill="FFFFFF"/>
            <w:vAlign w:val="center"/>
            <w:hideMark/>
          </w:tcPr>
          <w:p w14:paraId="55A2036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4369C94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Нийслэлийн Засаг даргын Тамгын газар</w:t>
            </w:r>
          </w:p>
        </w:tc>
      </w:tr>
      <w:tr w:rsidR="002A7B42" w:rsidRPr="008101BA" w14:paraId="2478E794" w14:textId="77777777" w:rsidTr="00521BD2">
        <w:trPr>
          <w:trHeight w:val="20"/>
        </w:trPr>
        <w:tc>
          <w:tcPr>
            <w:tcW w:w="1286" w:type="dxa"/>
            <w:vMerge/>
            <w:vAlign w:val="center"/>
            <w:hideMark/>
          </w:tcPr>
          <w:p w14:paraId="187FC56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8C4E92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restart"/>
            <w:shd w:val="clear" w:color="000000" w:fill="FFFFFF"/>
            <w:vAlign w:val="center"/>
            <w:hideMark/>
          </w:tcPr>
          <w:p w14:paraId="3531EDE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АХ-2.5.3</w:t>
            </w:r>
            <w:r w:rsidRPr="008101BA">
              <w:rPr>
                <w:rFonts w:ascii="Arial" w:eastAsia="Times New Roman" w:hAnsi="Arial" w:cs="Arial"/>
                <w:color w:val="000000" w:themeColor="text1"/>
                <w:sz w:val="15"/>
                <w:szCs w:val="15"/>
              </w:rPr>
              <w:br/>
              <w:t xml:space="preserve">ЗГҮАХ-1.4.2.6, </w:t>
            </w:r>
            <w:r w:rsidRPr="008101BA">
              <w:rPr>
                <w:rFonts w:ascii="Arial" w:eastAsia="Times New Roman" w:hAnsi="Arial" w:cs="Arial"/>
                <w:color w:val="000000" w:themeColor="text1"/>
                <w:sz w:val="15"/>
                <w:szCs w:val="15"/>
              </w:rPr>
              <w:br/>
              <w:t>2.4.3.4</w:t>
            </w:r>
          </w:p>
        </w:tc>
        <w:tc>
          <w:tcPr>
            <w:tcW w:w="2843" w:type="dxa"/>
            <w:vMerge w:val="restart"/>
            <w:shd w:val="clear" w:color="000000" w:fill="FFFFFF"/>
            <w:vAlign w:val="center"/>
            <w:hideMark/>
          </w:tcPr>
          <w:p w14:paraId="5780F503"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1.7.4.3.Төвлөрөл их 2 байршлын усан сан өргөтгөх шугам сүлжээний хүртээмжийг нэмэгдүүлэх  </w:t>
            </w:r>
          </w:p>
        </w:tc>
        <w:tc>
          <w:tcPr>
            <w:tcW w:w="1276" w:type="dxa"/>
            <w:shd w:val="clear" w:color="000000" w:fill="FFFFFF"/>
            <w:vAlign w:val="center"/>
            <w:hideMark/>
          </w:tcPr>
          <w:p w14:paraId="0944471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Зүүн дүүргийн усан санг 24000 м3-ээр өргөтгөх ажлын гүйцэтгэл</w:t>
            </w:r>
          </w:p>
        </w:tc>
        <w:tc>
          <w:tcPr>
            <w:tcW w:w="850" w:type="dxa"/>
            <w:shd w:val="clear" w:color="000000" w:fill="FFFFFF"/>
            <w:vAlign w:val="center"/>
            <w:hideMark/>
          </w:tcPr>
          <w:p w14:paraId="1B68E0E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2188CEB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186E2EC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5606216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16,800.00</w:t>
            </w:r>
          </w:p>
        </w:tc>
        <w:tc>
          <w:tcPr>
            <w:tcW w:w="1313" w:type="dxa"/>
            <w:shd w:val="clear" w:color="000000" w:fill="FFFFFF"/>
            <w:vAlign w:val="center"/>
            <w:hideMark/>
          </w:tcPr>
          <w:p w14:paraId="443D19D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11,200.00</w:t>
            </w:r>
          </w:p>
        </w:tc>
        <w:tc>
          <w:tcPr>
            <w:tcW w:w="1134" w:type="dxa"/>
            <w:shd w:val="clear" w:color="000000" w:fill="FFFFFF"/>
            <w:vAlign w:val="center"/>
            <w:hideMark/>
          </w:tcPr>
          <w:p w14:paraId="7715B66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Орон нутгийн төсөв </w:t>
            </w:r>
          </w:p>
        </w:tc>
        <w:tc>
          <w:tcPr>
            <w:tcW w:w="1560" w:type="dxa"/>
            <w:vMerge w:val="restart"/>
            <w:shd w:val="clear" w:color="000000" w:fill="FFFFFF"/>
            <w:vAlign w:val="center"/>
            <w:hideMark/>
          </w:tcPr>
          <w:p w14:paraId="17048BE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Нийслэлийн Засаг даргын Тамгын газар</w:t>
            </w:r>
          </w:p>
        </w:tc>
      </w:tr>
      <w:tr w:rsidR="002A7B42" w:rsidRPr="008101BA" w14:paraId="181AF96A" w14:textId="77777777" w:rsidTr="00521BD2">
        <w:trPr>
          <w:trHeight w:val="20"/>
        </w:trPr>
        <w:tc>
          <w:tcPr>
            <w:tcW w:w="1286" w:type="dxa"/>
            <w:vMerge/>
            <w:vAlign w:val="center"/>
            <w:hideMark/>
          </w:tcPr>
          <w:p w14:paraId="4D58E27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5F5F1C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2749891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4B1CB50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2759DBE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Завсрын усан санг 12000 м3 болгох өргөтгөлийн ажлын гүйцэтгэл</w:t>
            </w:r>
          </w:p>
        </w:tc>
        <w:tc>
          <w:tcPr>
            <w:tcW w:w="850" w:type="dxa"/>
            <w:shd w:val="clear" w:color="000000" w:fill="FFFFFF"/>
            <w:vAlign w:val="center"/>
            <w:hideMark/>
          </w:tcPr>
          <w:p w14:paraId="3D56319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2EBA482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3B6FAEA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468C215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8,449.00</w:t>
            </w:r>
          </w:p>
        </w:tc>
        <w:tc>
          <w:tcPr>
            <w:tcW w:w="1313" w:type="dxa"/>
            <w:shd w:val="clear" w:color="000000" w:fill="FFFFFF"/>
            <w:vAlign w:val="center"/>
            <w:hideMark/>
          </w:tcPr>
          <w:p w14:paraId="08E9182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8,449.00</w:t>
            </w:r>
          </w:p>
        </w:tc>
        <w:tc>
          <w:tcPr>
            <w:tcW w:w="1134" w:type="dxa"/>
            <w:shd w:val="clear" w:color="000000" w:fill="FFFFFF"/>
            <w:vAlign w:val="center"/>
            <w:hideMark/>
          </w:tcPr>
          <w:p w14:paraId="71502D1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ign w:val="center"/>
            <w:hideMark/>
          </w:tcPr>
          <w:p w14:paraId="2BDEA98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7A5BE859" w14:textId="77777777" w:rsidTr="00521BD2">
        <w:trPr>
          <w:trHeight w:val="20"/>
        </w:trPr>
        <w:tc>
          <w:tcPr>
            <w:tcW w:w="1286" w:type="dxa"/>
            <w:vMerge/>
            <w:vAlign w:val="center"/>
            <w:hideMark/>
          </w:tcPr>
          <w:p w14:paraId="5DDF08A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505C1B3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788D661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shd w:val="clear" w:color="000000" w:fill="FFFFFF"/>
            <w:vAlign w:val="center"/>
            <w:hideMark/>
          </w:tcPr>
          <w:p w14:paraId="63939C3C"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1.7.4.4.Цэвэр усны шугам сүлжээний өргөтгөл шинэчлэл хийх</w:t>
            </w:r>
          </w:p>
        </w:tc>
        <w:tc>
          <w:tcPr>
            <w:tcW w:w="1276" w:type="dxa"/>
            <w:shd w:val="clear" w:color="000000" w:fill="FFFFFF"/>
            <w:vAlign w:val="center"/>
            <w:hideMark/>
          </w:tcPr>
          <w:p w14:paraId="30DD961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3FD2F61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1B36FFF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280637A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1097" w:type="dxa"/>
            <w:shd w:val="clear" w:color="000000" w:fill="FFFFFF"/>
            <w:vAlign w:val="center"/>
            <w:hideMark/>
          </w:tcPr>
          <w:p w14:paraId="1192508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10,560.00</w:t>
            </w:r>
          </w:p>
        </w:tc>
        <w:tc>
          <w:tcPr>
            <w:tcW w:w="1313" w:type="dxa"/>
            <w:shd w:val="clear" w:color="000000" w:fill="FFFFFF"/>
            <w:vAlign w:val="center"/>
            <w:hideMark/>
          </w:tcPr>
          <w:p w14:paraId="3528D1E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5,280.00</w:t>
            </w:r>
          </w:p>
        </w:tc>
        <w:tc>
          <w:tcPr>
            <w:tcW w:w="1134" w:type="dxa"/>
            <w:shd w:val="clear" w:color="000000" w:fill="FFFFFF"/>
            <w:vAlign w:val="center"/>
            <w:hideMark/>
          </w:tcPr>
          <w:p w14:paraId="7A08F92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454B71D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Нийслэлийн Засаг даргын Тамгын газар</w:t>
            </w:r>
          </w:p>
        </w:tc>
      </w:tr>
      <w:tr w:rsidR="002A7B42" w:rsidRPr="008101BA" w14:paraId="52C83A18" w14:textId="77777777" w:rsidTr="00521BD2">
        <w:trPr>
          <w:trHeight w:val="20"/>
        </w:trPr>
        <w:tc>
          <w:tcPr>
            <w:tcW w:w="1286" w:type="dxa"/>
            <w:vMerge/>
            <w:vAlign w:val="center"/>
            <w:hideMark/>
          </w:tcPr>
          <w:p w14:paraId="32ED9FF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restart"/>
            <w:shd w:val="clear" w:color="000000" w:fill="FFFFFF"/>
            <w:vAlign w:val="center"/>
            <w:hideMark/>
          </w:tcPr>
          <w:p w14:paraId="611E5D2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1.7.5.Инженер дэд бүтцээр хангагдсан бүс, орон нутаг, сум суурингийн тоо нэмэгдсэн байна.</w:t>
            </w:r>
            <w:r w:rsidRPr="008101BA">
              <w:rPr>
                <w:rFonts w:ascii="Arial" w:eastAsia="Times New Roman" w:hAnsi="Arial" w:cs="Arial"/>
                <w:color w:val="000000" w:themeColor="text1"/>
                <w:sz w:val="15"/>
                <w:szCs w:val="15"/>
              </w:rPr>
              <w:br/>
            </w:r>
          </w:p>
        </w:tc>
        <w:tc>
          <w:tcPr>
            <w:tcW w:w="989" w:type="dxa"/>
            <w:shd w:val="clear" w:color="000000" w:fill="FFFFFF"/>
            <w:vAlign w:val="center"/>
            <w:hideMark/>
          </w:tcPr>
          <w:p w14:paraId="64E7C71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АХ-9.3.2</w:t>
            </w:r>
            <w:r w:rsidRPr="008101BA">
              <w:rPr>
                <w:rFonts w:ascii="Arial" w:eastAsia="Times New Roman" w:hAnsi="Arial" w:cs="Arial"/>
                <w:color w:val="000000" w:themeColor="text1"/>
                <w:sz w:val="15"/>
                <w:szCs w:val="15"/>
              </w:rPr>
              <w:br/>
              <w:t>ШСБ-4.2.1</w:t>
            </w:r>
            <w:r w:rsidRPr="008101BA">
              <w:rPr>
                <w:rFonts w:ascii="Arial" w:eastAsia="Times New Roman" w:hAnsi="Arial" w:cs="Arial"/>
                <w:color w:val="000000" w:themeColor="text1"/>
                <w:sz w:val="15"/>
                <w:szCs w:val="15"/>
              </w:rPr>
              <w:br/>
              <w:t>ЗГҮАХ-2.4.3.4</w:t>
            </w:r>
          </w:p>
        </w:tc>
        <w:tc>
          <w:tcPr>
            <w:tcW w:w="2843" w:type="dxa"/>
            <w:shd w:val="clear" w:color="000000" w:fill="FFFFFF"/>
            <w:vAlign w:val="center"/>
            <w:hideMark/>
          </w:tcPr>
          <w:p w14:paraId="2ACE23E9"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1.7.5.1.Бүсүүдийн хөгжлийг дэмжих инженерийн шугам сүлжээ, дэд бүтэц 1 дүгээр үе шатыг улс, аймаг, сумдад хэрэгжүүлэх </w:t>
            </w:r>
          </w:p>
        </w:tc>
        <w:tc>
          <w:tcPr>
            <w:tcW w:w="1276" w:type="dxa"/>
            <w:shd w:val="clear" w:color="000000" w:fill="FFFFFF"/>
            <w:vAlign w:val="center"/>
            <w:hideMark/>
          </w:tcPr>
          <w:p w14:paraId="414477F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Шинээр барих инженерийн шугам сүлжээ</w:t>
            </w:r>
          </w:p>
        </w:tc>
        <w:tc>
          <w:tcPr>
            <w:tcW w:w="850" w:type="dxa"/>
            <w:shd w:val="clear" w:color="000000" w:fill="FFFFFF"/>
            <w:vAlign w:val="center"/>
            <w:hideMark/>
          </w:tcPr>
          <w:p w14:paraId="7ABAFBC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Км</w:t>
            </w:r>
          </w:p>
        </w:tc>
        <w:tc>
          <w:tcPr>
            <w:tcW w:w="851" w:type="dxa"/>
            <w:shd w:val="clear" w:color="000000" w:fill="FFFFFF"/>
            <w:vAlign w:val="center"/>
            <w:hideMark/>
          </w:tcPr>
          <w:p w14:paraId="725A9C5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192DCBA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23.5</w:t>
            </w:r>
          </w:p>
        </w:tc>
        <w:tc>
          <w:tcPr>
            <w:tcW w:w="1097" w:type="dxa"/>
            <w:shd w:val="clear" w:color="000000" w:fill="FFFFFF"/>
            <w:vAlign w:val="center"/>
            <w:hideMark/>
          </w:tcPr>
          <w:p w14:paraId="0CEA386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235,179.00</w:t>
            </w:r>
          </w:p>
        </w:tc>
        <w:tc>
          <w:tcPr>
            <w:tcW w:w="1313" w:type="dxa"/>
            <w:shd w:val="clear" w:color="000000" w:fill="FFFFFF"/>
            <w:vAlign w:val="center"/>
            <w:hideMark/>
          </w:tcPr>
          <w:p w14:paraId="1082C1D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87,812.60</w:t>
            </w:r>
          </w:p>
        </w:tc>
        <w:tc>
          <w:tcPr>
            <w:tcW w:w="1134" w:type="dxa"/>
            <w:shd w:val="clear" w:color="000000" w:fill="FFFFFF"/>
            <w:vAlign w:val="center"/>
            <w:hideMark/>
          </w:tcPr>
          <w:p w14:paraId="03539A6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3956D22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Хот байгуулалт, барилга, орон сууцжуулалтын яам</w:t>
            </w:r>
          </w:p>
        </w:tc>
      </w:tr>
      <w:tr w:rsidR="002A7B42" w:rsidRPr="008101BA" w14:paraId="6BD25D66" w14:textId="77777777" w:rsidTr="00521BD2">
        <w:trPr>
          <w:trHeight w:val="688"/>
        </w:trPr>
        <w:tc>
          <w:tcPr>
            <w:tcW w:w="1286" w:type="dxa"/>
            <w:vMerge/>
            <w:vAlign w:val="center"/>
          </w:tcPr>
          <w:p w14:paraId="6669901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shd w:val="clear" w:color="000000" w:fill="FFFFFF"/>
            <w:vAlign w:val="center"/>
          </w:tcPr>
          <w:p w14:paraId="7AC9DFB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989" w:type="dxa"/>
            <w:shd w:val="clear" w:color="000000" w:fill="FFFFFF"/>
            <w:vAlign w:val="center"/>
          </w:tcPr>
          <w:p w14:paraId="2D97E751"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АХ-9.3.2</w:t>
            </w:r>
          </w:p>
          <w:p w14:paraId="3791C9B2"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ШСБ-4.2.1</w:t>
            </w:r>
          </w:p>
          <w:p w14:paraId="6EF37F23"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ЗГҮАХ-2.4.3.4</w:t>
            </w:r>
          </w:p>
        </w:tc>
        <w:tc>
          <w:tcPr>
            <w:tcW w:w="2843" w:type="dxa"/>
            <w:shd w:val="clear" w:color="auto" w:fill="FFFFFF" w:themeFill="background1"/>
            <w:vAlign w:val="center"/>
          </w:tcPr>
          <w:p w14:paraId="0E615AE1"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1.7.5.2.Үерийн далан /Дархан-Уул, Шарын гол/ барих</w:t>
            </w:r>
          </w:p>
        </w:tc>
        <w:tc>
          <w:tcPr>
            <w:tcW w:w="1276" w:type="dxa"/>
            <w:shd w:val="clear" w:color="auto" w:fill="FFFFFF" w:themeFill="background1"/>
            <w:vAlign w:val="center"/>
          </w:tcPr>
          <w:p w14:paraId="47E8124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auto" w:fill="FFFFFF" w:themeFill="background1"/>
            <w:vAlign w:val="center"/>
          </w:tcPr>
          <w:p w14:paraId="2D11EB8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auto" w:fill="FFFFFF" w:themeFill="background1"/>
            <w:vAlign w:val="center"/>
          </w:tcPr>
          <w:p w14:paraId="2385B40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850" w:type="dxa"/>
            <w:shd w:val="clear" w:color="auto" w:fill="FFFFFF" w:themeFill="background1"/>
            <w:vAlign w:val="center"/>
          </w:tcPr>
          <w:p w14:paraId="5B58081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auto" w:fill="FFFFFF" w:themeFill="background1"/>
            <w:vAlign w:val="center"/>
          </w:tcPr>
          <w:p w14:paraId="5B3A75B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3,592.5</w:t>
            </w:r>
          </w:p>
        </w:tc>
        <w:tc>
          <w:tcPr>
            <w:tcW w:w="1313" w:type="dxa"/>
            <w:shd w:val="clear" w:color="auto" w:fill="FFFFFF" w:themeFill="background1"/>
            <w:vAlign w:val="center"/>
          </w:tcPr>
          <w:p w14:paraId="6CC33C9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bCs/>
                <w:iCs/>
                <w:color w:val="000000" w:themeColor="text1"/>
                <w:sz w:val="15"/>
                <w:szCs w:val="15"/>
              </w:rPr>
              <w:t>3,592.5</w:t>
            </w:r>
          </w:p>
        </w:tc>
        <w:tc>
          <w:tcPr>
            <w:tcW w:w="1134" w:type="dxa"/>
            <w:shd w:val="clear" w:color="auto" w:fill="FFFFFF" w:themeFill="background1"/>
            <w:vAlign w:val="center"/>
          </w:tcPr>
          <w:p w14:paraId="18F7FC1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bCs/>
                <w:iCs/>
                <w:color w:val="000000" w:themeColor="text1"/>
                <w:sz w:val="15"/>
                <w:szCs w:val="15"/>
              </w:rPr>
              <w:t>Улсын төсөв</w:t>
            </w:r>
          </w:p>
        </w:tc>
        <w:tc>
          <w:tcPr>
            <w:tcW w:w="1560" w:type="dxa"/>
            <w:shd w:val="clear" w:color="auto" w:fill="FFFFFF" w:themeFill="background1"/>
            <w:vAlign w:val="center"/>
          </w:tcPr>
          <w:p w14:paraId="7C8DED3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bCs/>
                <w:iCs/>
                <w:color w:val="000000" w:themeColor="text1"/>
                <w:sz w:val="15"/>
                <w:szCs w:val="15"/>
              </w:rPr>
              <w:t>Хот байгуулалт, барилга, орон сууцжуулалтын яам</w:t>
            </w:r>
          </w:p>
        </w:tc>
      </w:tr>
      <w:tr w:rsidR="002A7B42" w:rsidRPr="008101BA" w14:paraId="1BA83E7A" w14:textId="77777777" w:rsidTr="00521BD2">
        <w:trPr>
          <w:trHeight w:val="20"/>
        </w:trPr>
        <w:tc>
          <w:tcPr>
            <w:tcW w:w="1286" w:type="dxa"/>
            <w:vMerge/>
            <w:vAlign w:val="center"/>
            <w:hideMark/>
          </w:tcPr>
          <w:p w14:paraId="00560D2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restart"/>
            <w:shd w:val="clear" w:color="000000" w:fill="FFFFFF"/>
            <w:vAlign w:val="center"/>
            <w:hideMark/>
          </w:tcPr>
          <w:p w14:paraId="0043C88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1.7.6.Барилгын гол нэр төрлийн материалын дотоодын үйлдвэрлэлийг нэмэгдүүлсэн байна. </w:t>
            </w:r>
          </w:p>
        </w:tc>
        <w:tc>
          <w:tcPr>
            <w:tcW w:w="989" w:type="dxa"/>
            <w:shd w:val="clear" w:color="000000" w:fill="FFFFFF"/>
            <w:vAlign w:val="center"/>
            <w:hideMark/>
          </w:tcPr>
          <w:p w14:paraId="43705C0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АХ-9.2.33</w:t>
            </w:r>
            <w:r w:rsidRPr="008101BA">
              <w:rPr>
                <w:rFonts w:ascii="Arial" w:eastAsia="Times New Roman" w:hAnsi="Arial" w:cs="Arial"/>
                <w:color w:val="000000" w:themeColor="text1"/>
                <w:sz w:val="15"/>
                <w:szCs w:val="15"/>
              </w:rPr>
              <w:br/>
              <w:t>ЗГҮАХ-2.4.2.6</w:t>
            </w:r>
          </w:p>
        </w:tc>
        <w:tc>
          <w:tcPr>
            <w:tcW w:w="2843" w:type="dxa"/>
            <w:shd w:val="clear" w:color="000000" w:fill="FFFFFF"/>
            <w:vAlign w:val="center"/>
            <w:hideMark/>
          </w:tcPr>
          <w:p w14:paraId="4886515E"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1.7.6.1.Барилгын материалын сорилт шинжилгээний төвийн  газар хөдлөлтийн лабораторийн хүчин чадлыг нэмэгдүүлэх</w:t>
            </w:r>
          </w:p>
        </w:tc>
        <w:tc>
          <w:tcPr>
            <w:tcW w:w="1276" w:type="dxa"/>
            <w:shd w:val="clear" w:color="000000" w:fill="FFFFFF"/>
            <w:vAlign w:val="center"/>
            <w:hideMark/>
          </w:tcPr>
          <w:p w14:paraId="63EC4E2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Иж бүрэн тоног төхөөрөмж</w:t>
            </w:r>
          </w:p>
        </w:tc>
        <w:tc>
          <w:tcPr>
            <w:tcW w:w="850" w:type="dxa"/>
            <w:shd w:val="clear" w:color="000000" w:fill="FFFFFF"/>
            <w:vAlign w:val="center"/>
            <w:hideMark/>
          </w:tcPr>
          <w:p w14:paraId="7B7F012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525D722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65F1AC7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w:t>
            </w:r>
          </w:p>
        </w:tc>
        <w:tc>
          <w:tcPr>
            <w:tcW w:w="1097" w:type="dxa"/>
            <w:shd w:val="clear" w:color="000000" w:fill="FFFFFF"/>
            <w:vAlign w:val="center"/>
            <w:hideMark/>
          </w:tcPr>
          <w:p w14:paraId="0372511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5,200.00</w:t>
            </w:r>
          </w:p>
        </w:tc>
        <w:tc>
          <w:tcPr>
            <w:tcW w:w="1313" w:type="dxa"/>
            <w:shd w:val="clear" w:color="000000" w:fill="FFFFFF"/>
            <w:vAlign w:val="center"/>
            <w:hideMark/>
          </w:tcPr>
          <w:p w14:paraId="539C81A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5,200.00</w:t>
            </w:r>
          </w:p>
        </w:tc>
        <w:tc>
          <w:tcPr>
            <w:tcW w:w="1134" w:type="dxa"/>
            <w:shd w:val="clear" w:color="000000" w:fill="FFFFFF"/>
            <w:vAlign w:val="center"/>
            <w:hideMark/>
          </w:tcPr>
          <w:p w14:paraId="36265E9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7906F9C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Хот байгуулалт, барилга, орон сууцжуулалтын яам</w:t>
            </w:r>
          </w:p>
        </w:tc>
      </w:tr>
      <w:tr w:rsidR="002A7B42" w:rsidRPr="008101BA" w14:paraId="745381A3" w14:textId="77777777" w:rsidTr="00521BD2">
        <w:trPr>
          <w:trHeight w:val="20"/>
        </w:trPr>
        <w:tc>
          <w:tcPr>
            <w:tcW w:w="1286" w:type="dxa"/>
            <w:vMerge/>
            <w:vAlign w:val="center"/>
            <w:hideMark/>
          </w:tcPr>
          <w:p w14:paraId="20718E6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F702B0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restart"/>
            <w:shd w:val="clear" w:color="000000" w:fill="FFFFFF"/>
            <w:vAlign w:val="center"/>
            <w:hideMark/>
          </w:tcPr>
          <w:p w14:paraId="4D308FA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АХ-7.3.19</w:t>
            </w:r>
            <w:r w:rsidRPr="008101BA">
              <w:rPr>
                <w:rFonts w:ascii="Arial" w:eastAsia="Times New Roman" w:hAnsi="Arial" w:cs="Arial"/>
                <w:color w:val="000000" w:themeColor="text1"/>
                <w:sz w:val="15"/>
                <w:szCs w:val="15"/>
              </w:rPr>
              <w:br/>
              <w:t xml:space="preserve">ЗГҮАХ-1.2.1.3, </w:t>
            </w:r>
            <w:r w:rsidRPr="008101BA">
              <w:rPr>
                <w:rFonts w:ascii="Arial" w:eastAsia="Times New Roman" w:hAnsi="Arial" w:cs="Arial"/>
                <w:color w:val="000000" w:themeColor="text1"/>
                <w:sz w:val="15"/>
                <w:szCs w:val="15"/>
              </w:rPr>
              <w:br/>
              <w:t>3.3.1.8</w:t>
            </w:r>
          </w:p>
        </w:tc>
        <w:tc>
          <w:tcPr>
            <w:tcW w:w="2843" w:type="dxa"/>
            <w:vMerge w:val="restart"/>
            <w:shd w:val="clear" w:color="000000" w:fill="FFFFFF"/>
            <w:vAlign w:val="center"/>
            <w:hideMark/>
          </w:tcPr>
          <w:p w14:paraId="5B04C6A6"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1.7.6.2.Налайхын барилгын материалын үйлдвэрлэл, технологийн паркийн дэд бүтцийг барих ажлыг үргэлжлүүлэх</w:t>
            </w:r>
          </w:p>
        </w:tc>
        <w:tc>
          <w:tcPr>
            <w:tcW w:w="1276" w:type="dxa"/>
            <w:shd w:val="clear" w:color="000000" w:fill="FFFFFF"/>
            <w:vAlign w:val="center"/>
            <w:hideMark/>
          </w:tcPr>
          <w:p w14:paraId="6145B03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Авто замын ажлын гүйцэтгэл</w:t>
            </w:r>
          </w:p>
        </w:tc>
        <w:tc>
          <w:tcPr>
            <w:tcW w:w="850" w:type="dxa"/>
            <w:shd w:val="clear" w:color="000000" w:fill="FFFFFF"/>
            <w:vAlign w:val="center"/>
            <w:hideMark/>
          </w:tcPr>
          <w:p w14:paraId="4986D72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54F88F1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850" w:type="dxa"/>
            <w:shd w:val="clear" w:color="000000" w:fill="FFFFFF"/>
            <w:vAlign w:val="center"/>
            <w:hideMark/>
          </w:tcPr>
          <w:p w14:paraId="5E97423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1097" w:type="dxa"/>
            <w:shd w:val="clear" w:color="000000" w:fill="FFFFFF"/>
            <w:vAlign w:val="center"/>
            <w:hideMark/>
          </w:tcPr>
          <w:p w14:paraId="6BD453C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2,454.20</w:t>
            </w:r>
          </w:p>
        </w:tc>
        <w:tc>
          <w:tcPr>
            <w:tcW w:w="1313" w:type="dxa"/>
            <w:shd w:val="clear" w:color="000000" w:fill="FFFFFF"/>
            <w:vAlign w:val="center"/>
            <w:hideMark/>
          </w:tcPr>
          <w:p w14:paraId="4B9E052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981.68</w:t>
            </w:r>
          </w:p>
        </w:tc>
        <w:tc>
          <w:tcPr>
            <w:tcW w:w="1134" w:type="dxa"/>
            <w:shd w:val="clear" w:color="000000" w:fill="FFFFFF"/>
            <w:vAlign w:val="center"/>
            <w:hideMark/>
          </w:tcPr>
          <w:p w14:paraId="083894B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restart"/>
            <w:shd w:val="clear" w:color="000000" w:fill="FFFFFF"/>
            <w:vAlign w:val="center"/>
            <w:hideMark/>
          </w:tcPr>
          <w:p w14:paraId="7DAD16E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Нийслэлийн Засаг даргын Тамгын газар</w:t>
            </w:r>
          </w:p>
        </w:tc>
      </w:tr>
      <w:tr w:rsidR="002A7B42" w:rsidRPr="008101BA" w14:paraId="5EA72118" w14:textId="77777777" w:rsidTr="00521BD2">
        <w:trPr>
          <w:trHeight w:val="20"/>
        </w:trPr>
        <w:tc>
          <w:tcPr>
            <w:tcW w:w="1286" w:type="dxa"/>
            <w:vMerge/>
            <w:vAlign w:val="center"/>
            <w:hideMark/>
          </w:tcPr>
          <w:p w14:paraId="42A14A9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40B67C5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33CDAD8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748751F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06611BF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Дулаан хангамжийн ажлын гүйцэтгэл</w:t>
            </w:r>
          </w:p>
        </w:tc>
        <w:tc>
          <w:tcPr>
            <w:tcW w:w="850" w:type="dxa"/>
            <w:shd w:val="clear" w:color="000000" w:fill="FFFFFF"/>
            <w:vAlign w:val="center"/>
            <w:hideMark/>
          </w:tcPr>
          <w:p w14:paraId="567BCB6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6636BFA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850" w:type="dxa"/>
            <w:shd w:val="clear" w:color="000000" w:fill="FFFFFF"/>
            <w:vAlign w:val="center"/>
            <w:hideMark/>
          </w:tcPr>
          <w:p w14:paraId="5D633AF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1097" w:type="dxa"/>
            <w:shd w:val="clear" w:color="000000" w:fill="FFFFFF"/>
            <w:vAlign w:val="center"/>
            <w:hideMark/>
          </w:tcPr>
          <w:p w14:paraId="42D9F2A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8,862.10</w:t>
            </w:r>
          </w:p>
        </w:tc>
        <w:tc>
          <w:tcPr>
            <w:tcW w:w="1313" w:type="dxa"/>
            <w:shd w:val="clear" w:color="000000" w:fill="FFFFFF"/>
            <w:vAlign w:val="center"/>
            <w:hideMark/>
          </w:tcPr>
          <w:p w14:paraId="3E3E606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3,544.84</w:t>
            </w:r>
          </w:p>
        </w:tc>
        <w:tc>
          <w:tcPr>
            <w:tcW w:w="1134" w:type="dxa"/>
            <w:shd w:val="clear" w:color="000000" w:fill="FFFFFF"/>
            <w:vAlign w:val="center"/>
            <w:hideMark/>
          </w:tcPr>
          <w:p w14:paraId="7A05660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ign w:val="center"/>
            <w:hideMark/>
          </w:tcPr>
          <w:p w14:paraId="3C27D1C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3E813612" w14:textId="77777777" w:rsidTr="00521BD2">
        <w:trPr>
          <w:trHeight w:val="20"/>
        </w:trPr>
        <w:tc>
          <w:tcPr>
            <w:tcW w:w="1286" w:type="dxa"/>
            <w:vMerge/>
            <w:vAlign w:val="center"/>
            <w:hideMark/>
          </w:tcPr>
          <w:p w14:paraId="4CAD8E3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9353DB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4A8DE46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4081445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3A27015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Төмөр замын бүтээн байгуулалтын ажлын гүйцэтгэл</w:t>
            </w:r>
          </w:p>
        </w:tc>
        <w:tc>
          <w:tcPr>
            <w:tcW w:w="850" w:type="dxa"/>
            <w:shd w:val="clear" w:color="000000" w:fill="FFFFFF"/>
            <w:vAlign w:val="center"/>
            <w:hideMark/>
          </w:tcPr>
          <w:p w14:paraId="056C252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20D91C6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850" w:type="dxa"/>
            <w:shd w:val="clear" w:color="000000" w:fill="FFFFFF"/>
            <w:vAlign w:val="center"/>
            <w:hideMark/>
          </w:tcPr>
          <w:p w14:paraId="4422BAB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1097" w:type="dxa"/>
            <w:shd w:val="clear" w:color="000000" w:fill="FFFFFF"/>
            <w:vAlign w:val="center"/>
            <w:hideMark/>
          </w:tcPr>
          <w:p w14:paraId="0360B8A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5,819.10</w:t>
            </w:r>
          </w:p>
        </w:tc>
        <w:tc>
          <w:tcPr>
            <w:tcW w:w="1313" w:type="dxa"/>
            <w:shd w:val="clear" w:color="000000" w:fill="FFFFFF"/>
            <w:vAlign w:val="center"/>
            <w:hideMark/>
          </w:tcPr>
          <w:p w14:paraId="309963F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2,327.64</w:t>
            </w:r>
          </w:p>
        </w:tc>
        <w:tc>
          <w:tcPr>
            <w:tcW w:w="1134" w:type="dxa"/>
            <w:shd w:val="clear" w:color="000000" w:fill="FFFFFF"/>
            <w:vAlign w:val="center"/>
            <w:hideMark/>
          </w:tcPr>
          <w:p w14:paraId="079BFD0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ign w:val="center"/>
            <w:hideMark/>
          </w:tcPr>
          <w:p w14:paraId="0645CAC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1FB8E45B" w14:textId="77777777" w:rsidTr="00521BD2">
        <w:trPr>
          <w:trHeight w:val="20"/>
        </w:trPr>
        <w:tc>
          <w:tcPr>
            <w:tcW w:w="1286" w:type="dxa"/>
            <w:vMerge w:val="restart"/>
            <w:shd w:val="clear" w:color="000000" w:fill="FFFFFF"/>
            <w:vAlign w:val="center"/>
            <w:hideMark/>
          </w:tcPr>
          <w:p w14:paraId="7E041B1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E90374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DA60E7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686ADF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7CC035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8A9060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1.8.Дулаан хангамжийн чанар, хүртээмжийг нэмэгдүүлсэн байна. </w:t>
            </w:r>
          </w:p>
          <w:p w14:paraId="175A450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D17776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84DBF4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9AF0A0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B20EAE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8E0DF3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5DFEA0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A22702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6355EE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887DDB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F51050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239BD4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C1EEBF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94F2BC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D4F9BC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2171DF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BE496D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B7CA73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82746B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restart"/>
            <w:shd w:val="clear" w:color="000000" w:fill="FFFFFF"/>
            <w:vAlign w:val="center"/>
            <w:hideMark/>
          </w:tcPr>
          <w:p w14:paraId="55D19A2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 xml:space="preserve">1.8.1.Дулаан хангамжийн </w:t>
            </w:r>
          </w:p>
          <w:p w14:paraId="651292D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 xml:space="preserve">хүчин чадлыг нэмэгдүүлсэн байна. </w:t>
            </w:r>
          </w:p>
        </w:tc>
        <w:tc>
          <w:tcPr>
            <w:tcW w:w="989" w:type="dxa"/>
            <w:shd w:val="clear" w:color="000000" w:fill="FFFFFF"/>
            <w:vAlign w:val="center"/>
            <w:hideMark/>
          </w:tcPr>
          <w:p w14:paraId="149749E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АХ-4.2.39</w:t>
            </w:r>
            <w:r w:rsidRPr="008101BA">
              <w:rPr>
                <w:rFonts w:ascii="Arial" w:eastAsia="Times New Roman" w:hAnsi="Arial" w:cs="Arial"/>
                <w:color w:val="000000" w:themeColor="text1"/>
                <w:sz w:val="15"/>
                <w:szCs w:val="15"/>
              </w:rPr>
              <w:br/>
              <w:t>ШСБ-2.1.7</w:t>
            </w:r>
            <w:r w:rsidRPr="008101BA">
              <w:rPr>
                <w:rFonts w:ascii="Arial" w:eastAsia="Times New Roman" w:hAnsi="Arial" w:cs="Arial"/>
                <w:color w:val="000000" w:themeColor="text1"/>
                <w:sz w:val="15"/>
                <w:szCs w:val="15"/>
              </w:rPr>
              <w:br/>
            </w:r>
            <w:r w:rsidRPr="008101BA">
              <w:rPr>
                <w:rFonts w:ascii="Arial" w:eastAsia="Times New Roman" w:hAnsi="Arial" w:cs="Arial"/>
                <w:color w:val="000000" w:themeColor="text1"/>
                <w:sz w:val="15"/>
                <w:szCs w:val="15"/>
              </w:rPr>
              <w:lastRenderedPageBreak/>
              <w:t>ЗГҮАХ-3.3.3.16</w:t>
            </w:r>
          </w:p>
        </w:tc>
        <w:tc>
          <w:tcPr>
            <w:tcW w:w="2843" w:type="dxa"/>
            <w:shd w:val="clear" w:color="000000" w:fill="FFFFFF"/>
            <w:vAlign w:val="center"/>
            <w:hideMark/>
          </w:tcPr>
          <w:p w14:paraId="0AFBAF17"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 xml:space="preserve">1.8.1.1.Арван аймгийн төвд дулааны станц, дулааны шугам сүлжээ, </w:t>
            </w:r>
            <w:r w:rsidRPr="008101BA">
              <w:rPr>
                <w:rFonts w:ascii="Arial" w:eastAsia="Times New Roman" w:hAnsi="Arial" w:cs="Arial"/>
                <w:color w:val="000000" w:themeColor="text1"/>
                <w:sz w:val="15"/>
                <w:szCs w:val="15"/>
              </w:rPr>
              <w:lastRenderedPageBreak/>
              <w:t>дулаан түгээх төв барих төслийг хэрэгжүүлэх</w:t>
            </w:r>
          </w:p>
        </w:tc>
        <w:tc>
          <w:tcPr>
            <w:tcW w:w="1276" w:type="dxa"/>
            <w:shd w:val="clear" w:color="000000" w:fill="FFFFFF"/>
            <w:vAlign w:val="center"/>
            <w:hideMark/>
          </w:tcPr>
          <w:p w14:paraId="7478BC5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 xml:space="preserve"> Барилгын ажлын гүйцэтгэл </w:t>
            </w:r>
          </w:p>
        </w:tc>
        <w:tc>
          <w:tcPr>
            <w:tcW w:w="850" w:type="dxa"/>
            <w:shd w:val="clear" w:color="000000" w:fill="FFFFFF"/>
            <w:vAlign w:val="center"/>
            <w:hideMark/>
          </w:tcPr>
          <w:p w14:paraId="56DEAEF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37EB5E0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45</w:t>
            </w:r>
          </w:p>
        </w:tc>
        <w:tc>
          <w:tcPr>
            <w:tcW w:w="850" w:type="dxa"/>
            <w:shd w:val="clear" w:color="000000" w:fill="FFFFFF"/>
            <w:vAlign w:val="center"/>
            <w:hideMark/>
          </w:tcPr>
          <w:p w14:paraId="5B83D92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75</w:t>
            </w:r>
          </w:p>
        </w:tc>
        <w:tc>
          <w:tcPr>
            <w:tcW w:w="1097" w:type="dxa"/>
            <w:shd w:val="clear" w:color="000000" w:fill="FFFFFF"/>
            <w:vAlign w:val="center"/>
            <w:hideMark/>
          </w:tcPr>
          <w:p w14:paraId="6C2EDBD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1,913,136.08</w:t>
            </w:r>
          </w:p>
        </w:tc>
        <w:tc>
          <w:tcPr>
            <w:tcW w:w="1313" w:type="dxa"/>
            <w:shd w:val="clear" w:color="000000" w:fill="FFFFFF"/>
            <w:vAlign w:val="center"/>
            <w:hideMark/>
          </w:tcPr>
          <w:p w14:paraId="5CB4170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104,700.00</w:t>
            </w:r>
          </w:p>
        </w:tc>
        <w:tc>
          <w:tcPr>
            <w:tcW w:w="1134" w:type="dxa"/>
            <w:shd w:val="clear" w:color="000000" w:fill="FFFFFF"/>
            <w:vAlign w:val="center"/>
            <w:hideMark/>
          </w:tcPr>
          <w:p w14:paraId="03E343D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зээл </w:t>
            </w:r>
          </w:p>
        </w:tc>
        <w:tc>
          <w:tcPr>
            <w:tcW w:w="1560" w:type="dxa"/>
            <w:shd w:val="clear" w:color="000000" w:fill="FFFFFF"/>
            <w:vAlign w:val="center"/>
            <w:hideMark/>
          </w:tcPr>
          <w:p w14:paraId="40ADD3E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Эрчим хүчний </w:t>
            </w:r>
          </w:p>
          <w:p w14:paraId="67A77ED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65419D23" w14:textId="77777777" w:rsidTr="00521BD2">
        <w:trPr>
          <w:trHeight w:val="20"/>
        </w:trPr>
        <w:tc>
          <w:tcPr>
            <w:tcW w:w="1286" w:type="dxa"/>
            <w:vMerge/>
            <w:vAlign w:val="center"/>
            <w:hideMark/>
          </w:tcPr>
          <w:p w14:paraId="131D350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288095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17DB002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АХ-4.2.39</w:t>
            </w:r>
            <w:r w:rsidRPr="008101BA">
              <w:rPr>
                <w:rFonts w:ascii="Arial" w:eastAsia="Times New Roman" w:hAnsi="Arial" w:cs="Arial"/>
                <w:color w:val="000000" w:themeColor="text1"/>
                <w:sz w:val="15"/>
                <w:szCs w:val="15"/>
              </w:rPr>
              <w:br/>
              <w:t>ШСБ-2.1.7</w:t>
            </w:r>
            <w:r w:rsidRPr="008101BA">
              <w:rPr>
                <w:rFonts w:ascii="Arial" w:eastAsia="Times New Roman" w:hAnsi="Arial" w:cs="Arial"/>
                <w:color w:val="000000" w:themeColor="text1"/>
                <w:sz w:val="15"/>
                <w:szCs w:val="15"/>
              </w:rPr>
              <w:br/>
              <w:t>ЗГҮАХ-3.3.3.16</w:t>
            </w:r>
          </w:p>
        </w:tc>
        <w:tc>
          <w:tcPr>
            <w:tcW w:w="2843" w:type="dxa"/>
            <w:shd w:val="clear" w:color="000000" w:fill="FFFFFF"/>
            <w:vAlign w:val="center"/>
            <w:hideMark/>
          </w:tcPr>
          <w:p w14:paraId="47A0F4AA"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1.8.1.2.Арван аймгийн Дулааны станцын дэд бүтцийг байгуулах, дулаан түгээх сүлжээг шинэчлэх буюу шинээр барих</w:t>
            </w:r>
          </w:p>
        </w:tc>
        <w:tc>
          <w:tcPr>
            <w:tcW w:w="1276" w:type="dxa"/>
            <w:shd w:val="clear" w:color="000000" w:fill="FFFFFF"/>
            <w:vAlign w:val="center"/>
            <w:hideMark/>
          </w:tcPr>
          <w:p w14:paraId="04D6EF3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Барилгын ажлын гүйцэтгэл </w:t>
            </w:r>
          </w:p>
        </w:tc>
        <w:tc>
          <w:tcPr>
            <w:tcW w:w="850" w:type="dxa"/>
            <w:shd w:val="clear" w:color="000000" w:fill="FFFFFF"/>
            <w:vAlign w:val="center"/>
            <w:hideMark/>
          </w:tcPr>
          <w:p w14:paraId="44A388B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50C1953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850" w:type="dxa"/>
            <w:shd w:val="clear" w:color="000000" w:fill="FFFFFF"/>
            <w:vAlign w:val="center"/>
            <w:hideMark/>
          </w:tcPr>
          <w:p w14:paraId="2D8782E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80</w:t>
            </w:r>
          </w:p>
        </w:tc>
        <w:tc>
          <w:tcPr>
            <w:tcW w:w="1097" w:type="dxa"/>
            <w:shd w:val="clear" w:color="000000" w:fill="FFFFFF"/>
            <w:vAlign w:val="center"/>
            <w:hideMark/>
          </w:tcPr>
          <w:p w14:paraId="42B4C84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200,000.00</w:t>
            </w:r>
          </w:p>
        </w:tc>
        <w:tc>
          <w:tcPr>
            <w:tcW w:w="1313" w:type="dxa"/>
            <w:shd w:val="clear" w:color="000000" w:fill="FFFFFF"/>
            <w:vAlign w:val="center"/>
            <w:hideMark/>
          </w:tcPr>
          <w:p w14:paraId="2C74442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80,000.00</w:t>
            </w:r>
          </w:p>
        </w:tc>
        <w:tc>
          <w:tcPr>
            <w:tcW w:w="1134" w:type="dxa"/>
            <w:shd w:val="clear" w:color="000000" w:fill="FFFFFF"/>
            <w:vAlign w:val="center"/>
            <w:hideMark/>
          </w:tcPr>
          <w:p w14:paraId="036674E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0C9F0C9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Эрчим хүчний </w:t>
            </w:r>
          </w:p>
          <w:p w14:paraId="4CB20A4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414CDF5F" w14:textId="77777777" w:rsidTr="00521BD2">
        <w:trPr>
          <w:trHeight w:val="20"/>
        </w:trPr>
        <w:tc>
          <w:tcPr>
            <w:tcW w:w="1286" w:type="dxa"/>
            <w:vMerge/>
            <w:vAlign w:val="center"/>
            <w:hideMark/>
          </w:tcPr>
          <w:p w14:paraId="213622E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4E5D3E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70002D6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АХ-4.2.39</w:t>
            </w:r>
            <w:r w:rsidRPr="008101BA">
              <w:rPr>
                <w:rFonts w:ascii="Arial" w:eastAsia="Times New Roman" w:hAnsi="Arial" w:cs="Arial"/>
                <w:color w:val="000000" w:themeColor="text1"/>
                <w:sz w:val="15"/>
                <w:szCs w:val="15"/>
              </w:rPr>
              <w:br/>
              <w:t>ШСБ-2.1.7</w:t>
            </w:r>
            <w:r w:rsidRPr="008101BA">
              <w:rPr>
                <w:rFonts w:ascii="Arial" w:eastAsia="Times New Roman" w:hAnsi="Arial" w:cs="Arial"/>
                <w:color w:val="000000" w:themeColor="text1"/>
                <w:sz w:val="15"/>
                <w:szCs w:val="15"/>
              </w:rPr>
              <w:br/>
              <w:t>ЗГҮАХ-1.1.2.12</w:t>
            </w:r>
          </w:p>
        </w:tc>
        <w:tc>
          <w:tcPr>
            <w:tcW w:w="2843" w:type="dxa"/>
            <w:shd w:val="clear" w:color="000000" w:fill="FFFFFF"/>
            <w:vAlign w:val="center"/>
            <w:hideMark/>
          </w:tcPr>
          <w:p w14:paraId="51DA7706"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1.8.1.3.Багануур дүүрэгт дулааны станц барих</w:t>
            </w:r>
          </w:p>
        </w:tc>
        <w:tc>
          <w:tcPr>
            <w:tcW w:w="1276" w:type="dxa"/>
            <w:shd w:val="clear" w:color="000000" w:fill="FFFFFF"/>
            <w:vAlign w:val="center"/>
            <w:hideMark/>
          </w:tcPr>
          <w:p w14:paraId="4514FA6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Барилгын ажлын гүйцэтгэл </w:t>
            </w:r>
          </w:p>
        </w:tc>
        <w:tc>
          <w:tcPr>
            <w:tcW w:w="850" w:type="dxa"/>
            <w:shd w:val="clear" w:color="000000" w:fill="FFFFFF"/>
            <w:vAlign w:val="center"/>
            <w:hideMark/>
          </w:tcPr>
          <w:p w14:paraId="50D7C18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002805A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850" w:type="dxa"/>
            <w:shd w:val="clear" w:color="000000" w:fill="FFFFFF"/>
            <w:vAlign w:val="center"/>
            <w:hideMark/>
          </w:tcPr>
          <w:p w14:paraId="1A6E891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1097" w:type="dxa"/>
            <w:shd w:val="clear" w:color="000000" w:fill="FFFFFF"/>
            <w:vAlign w:val="center"/>
            <w:hideMark/>
          </w:tcPr>
          <w:p w14:paraId="1D8D85D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175,000.00</w:t>
            </w:r>
          </w:p>
        </w:tc>
        <w:tc>
          <w:tcPr>
            <w:tcW w:w="1313" w:type="dxa"/>
            <w:shd w:val="clear" w:color="000000" w:fill="FFFFFF"/>
            <w:vAlign w:val="center"/>
            <w:hideMark/>
          </w:tcPr>
          <w:p w14:paraId="5953FBC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7,035.30</w:t>
            </w:r>
          </w:p>
        </w:tc>
        <w:tc>
          <w:tcPr>
            <w:tcW w:w="1134" w:type="dxa"/>
            <w:shd w:val="clear" w:color="000000" w:fill="FFFFFF"/>
            <w:vAlign w:val="center"/>
            <w:hideMark/>
          </w:tcPr>
          <w:p w14:paraId="05EDC9B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0E6070F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Эрчим хүчний </w:t>
            </w:r>
          </w:p>
          <w:p w14:paraId="24D9598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2E2494A3" w14:textId="77777777" w:rsidTr="00521BD2">
        <w:trPr>
          <w:trHeight w:val="20"/>
        </w:trPr>
        <w:tc>
          <w:tcPr>
            <w:tcW w:w="1286" w:type="dxa"/>
            <w:vMerge/>
            <w:vAlign w:val="center"/>
            <w:hideMark/>
          </w:tcPr>
          <w:p w14:paraId="3D2209F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5DE61DE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60151AF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АХ-4.2.39</w:t>
            </w:r>
            <w:r w:rsidRPr="008101BA">
              <w:rPr>
                <w:rFonts w:ascii="Arial" w:eastAsia="Times New Roman" w:hAnsi="Arial" w:cs="Arial"/>
                <w:color w:val="000000" w:themeColor="text1"/>
                <w:sz w:val="15"/>
                <w:szCs w:val="15"/>
              </w:rPr>
              <w:br/>
              <w:t>ЗГҮАХ-1.1.2.2</w:t>
            </w:r>
          </w:p>
        </w:tc>
        <w:tc>
          <w:tcPr>
            <w:tcW w:w="2843" w:type="dxa"/>
            <w:shd w:val="clear" w:color="000000" w:fill="FFFFFF"/>
            <w:vAlign w:val="center"/>
            <w:hideMark/>
          </w:tcPr>
          <w:p w14:paraId="24B7D0CB"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1.8.1.4.Улаанбаатар хотын төвлөрсөн дулаан хангамжийн системийн оргил ачааллын горимд ажиллах тархмал дулааны эх үүсвэрийн эхний 56 МВт-ын станц барих </w:t>
            </w:r>
          </w:p>
          <w:p w14:paraId="3AD1C088"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/Улаанбаатар хот, Баянзүрх дүүрэг/</w:t>
            </w:r>
          </w:p>
        </w:tc>
        <w:tc>
          <w:tcPr>
            <w:tcW w:w="1276" w:type="dxa"/>
            <w:shd w:val="clear" w:color="000000" w:fill="FFFFFF"/>
            <w:vAlign w:val="center"/>
            <w:hideMark/>
          </w:tcPr>
          <w:p w14:paraId="1BD3F18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Барилгын ажлын гүйцэтгэл </w:t>
            </w:r>
          </w:p>
        </w:tc>
        <w:tc>
          <w:tcPr>
            <w:tcW w:w="850" w:type="dxa"/>
            <w:shd w:val="clear" w:color="000000" w:fill="FFFFFF"/>
            <w:vAlign w:val="center"/>
            <w:hideMark/>
          </w:tcPr>
          <w:p w14:paraId="2CE4C25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5F018E8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850" w:type="dxa"/>
            <w:shd w:val="clear" w:color="000000" w:fill="FFFFFF"/>
            <w:vAlign w:val="center"/>
            <w:hideMark/>
          </w:tcPr>
          <w:p w14:paraId="59C6A17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342D682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60,000.00</w:t>
            </w:r>
          </w:p>
        </w:tc>
        <w:tc>
          <w:tcPr>
            <w:tcW w:w="1313" w:type="dxa"/>
            <w:shd w:val="clear" w:color="000000" w:fill="FFFFFF"/>
            <w:vAlign w:val="center"/>
            <w:hideMark/>
          </w:tcPr>
          <w:p w14:paraId="4D01D87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40,000.00</w:t>
            </w:r>
          </w:p>
        </w:tc>
        <w:tc>
          <w:tcPr>
            <w:tcW w:w="1134" w:type="dxa"/>
            <w:shd w:val="clear" w:color="000000" w:fill="FFFFFF"/>
            <w:vAlign w:val="center"/>
            <w:hideMark/>
          </w:tcPr>
          <w:p w14:paraId="5ADB2D5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25666A9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Эрчим хүчний </w:t>
            </w:r>
          </w:p>
          <w:p w14:paraId="65133D5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27BE9D65" w14:textId="77777777" w:rsidTr="00521BD2">
        <w:trPr>
          <w:trHeight w:val="20"/>
        </w:trPr>
        <w:tc>
          <w:tcPr>
            <w:tcW w:w="1286" w:type="dxa"/>
            <w:vMerge/>
            <w:vAlign w:val="center"/>
            <w:hideMark/>
          </w:tcPr>
          <w:p w14:paraId="4C66F1E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245A153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2EEC959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АХ-4.2.34, </w:t>
            </w:r>
            <w:r w:rsidRPr="008101BA">
              <w:rPr>
                <w:rFonts w:ascii="Arial" w:eastAsia="Times New Roman" w:hAnsi="Arial" w:cs="Arial"/>
                <w:color w:val="000000" w:themeColor="text1"/>
                <w:sz w:val="15"/>
                <w:szCs w:val="15"/>
              </w:rPr>
              <w:br/>
              <w:t xml:space="preserve">4.2.39, </w:t>
            </w:r>
            <w:r w:rsidRPr="008101BA">
              <w:rPr>
                <w:rFonts w:ascii="Arial" w:eastAsia="Times New Roman" w:hAnsi="Arial" w:cs="Arial"/>
                <w:color w:val="000000" w:themeColor="text1"/>
                <w:sz w:val="15"/>
                <w:szCs w:val="15"/>
              </w:rPr>
              <w:br/>
              <w:t>9.3.37</w:t>
            </w:r>
            <w:r w:rsidRPr="008101BA">
              <w:rPr>
                <w:rFonts w:ascii="Arial" w:eastAsia="Times New Roman" w:hAnsi="Arial" w:cs="Arial"/>
                <w:color w:val="000000" w:themeColor="text1"/>
                <w:sz w:val="15"/>
                <w:szCs w:val="15"/>
              </w:rPr>
              <w:br/>
              <w:t>ЗГҮАХ-1.1.2.2</w:t>
            </w:r>
          </w:p>
        </w:tc>
        <w:tc>
          <w:tcPr>
            <w:tcW w:w="2843" w:type="dxa"/>
            <w:shd w:val="clear" w:color="000000" w:fill="FFFFFF"/>
            <w:vAlign w:val="center"/>
            <w:hideMark/>
          </w:tcPr>
          <w:p w14:paraId="45341EBE"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1.8.1.5.Дэнжийн мянга дэд төвд хийн станц барих</w:t>
            </w:r>
          </w:p>
        </w:tc>
        <w:tc>
          <w:tcPr>
            <w:tcW w:w="1276" w:type="dxa"/>
            <w:shd w:val="clear" w:color="000000" w:fill="FFFFFF"/>
            <w:vAlign w:val="center"/>
            <w:hideMark/>
          </w:tcPr>
          <w:p w14:paraId="7B8C4B2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Барилгын ажлын гүйцэтгэл </w:t>
            </w:r>
          </w:p>
        </w:tc>
        <w:tc>
          <w:tcPr>
            <w:tcW w:w="850" w:type="dxa"/>
            <w:shd w:val="clear" w:color="000000" w:fill="FFFFFF"/>
            <w:vAlign w:val="center"/>
            <w:hideMark/>
          </w:tcPr>
          <w:p w14:paraId="502BA86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35E848D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2B40312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1097" w:type="dxa"/>
            <w:shd w:val="clear" w:color="000000" w:fill="FFFFFF"/>
            <w:vAlign w:val="center"/>
            <w:hideMark/>
          </w:tcPr>
          <w:p w14:paraId="58A9BFF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139,510.00</w:t>
            </w:r>
          </w:p>
        </w:tc>
        <w:tc>
          <w:tcPr>
            <w:tcW w:w="1313" w:type="dxa"/>
            <w:shd w:val="clear" w:color="000000" w:fill="FFFFFF"/>
            <w:vAlign w:val="center"/>
            <w:hideMark/>
          </w:tcPr>
          <w:p w14:paraId="03354B2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34,780.00</w:t>
            </w:r>
          </w:p>
        </w:tc>
        <w:tc>
          <w:tcPr>
            <w:tcW w:w="1134" w:type="dxa"/>
            <w:shd w:val="clear" w:color="000000" w:fill="FFFFFF"/>
            <w:vAlign w:val="center"/>
            <w:hideMark/>
          </w:tcPr>
          <w:p w14:paraId="2E91FA4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Орон нутгийн төсөв </w:t>
            </w:r>
          </w:p>
        </w:tc>
        <w:tc>
          <w:tcPr>
            <w:tcW w:w="1560" w:type="dxa"/>
            <w:shd w:val="clear" w:color="000000" w:fill="FFFFFF"/>
            <w:vAlign w:val="center"/>
            <w:hideMark/>
          </w:tcPr>
          <w:p w14:paraId="313A619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Нийслэлийн Засаг даргын Тамгын газар</w:t>
            </w:r>
          </w:p>
        </w:tc>
      </w:tr>
      <w:tr w:rsidR="002A7B42" w:rsidRPr="008101BA" w14:paraId="457B2080" w14:textId="77777777" w:rsidTr="00521BD2">
        <w:trPr>
          <w:trHeight w:val="20"/>
        </w:trPr>
        <w:tc>
          <w:tcPr>
            <w:tcW w:w="1286" w:type="dxa"/>
            <w:vMerge/>
            <w:vAlign w:val="center"/>
            <w:hideMark/>
          </w:tcPr>
          <w:p w14:paraId="56A906B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2D74020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567DEAE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АХ-3.2.5, </w:t>
            </w:r>
            <w:r w:rsidRPr="008101BA">
              <w:rPr>
                <w:rFonts w:ascii="Arial" w:eastAsia="Times New Roman" w:hAnsi="Arial" w:cs="Arial"/>
                <w:color w:val="000000" w:themeColor="text1"/>
                <w:sz w:val="15"/>
                <w:szCs w:val="15"/>
              </w:rPr>
              <w:br/>
              <w:t>3.2.13,</w:t>
            </w:r>
            <w:r w:rsidRPr="008101BA">
              <w:rPr>
                <w:rFonts w:ascii="Arial" w:eastAsia="Times New Roman" w:hAnsi="Arial" w:cs="Arial"/>
                <w:color w:val="000000" w:themeColor="text1"/>
                <w:sz w:val="15"/>
                <w:szCs w:val="15"/>
              </w:rPr>
              <w:br/>
              <w:t>3.2.14,</w:t>
            </w:r>
            <w:r w:rsidRPr="008101BA">
              <w:rPr>
                <w:rFonts w:ascii="Arial" w:eastAsia="Times New Roman" w:hAnsi="Arial" w:cs="Arial"/>
                <w:color w:val="000000" w:themeColor="text1"/>
                <w:sz w:val="15"/>
                <w:szCs w:val="15"/>
              </w:rPr>
              <w:br/>
              <w:t>4.2.34</w:t>
            </w:r>
            <w:r w:rsidRPr="008101BA">
              <w:rPr>
                <w:rFonts w:ascii="Arial" w:eastAsia="Times New Roman" w:hAnsi="Arial" w:cs="Arial"/>
                <w:color w:val="000000" w:themeColor="text1"/>
                <w:sz w:val="15"/>
                <w:szCs w:val="15"/>
              </w:rPr>
              <w:br/>
              <w:t>ЗГҮАХ-1.1.3.1</w:t>
            </w:r>
          </w:p>
        </w:tc>
        <w:tc>
          <w:tcPr>
            <w:tcW w:w="2843" w:type="dxa"/>
            <w:shd w:val="clear" w:color="000000" w:fill="FFFFFF"/>
            <w:vAlign w:val="center"/>
            <w:hideMark/>
          </w:tcPr>
          <w:p w14:paraId="37A99A80"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1.8.1.6.Дамбадаржаа дэд төвд 63МВт-ын дулааны станцын барих</w:t>
            </w:r>
          </w:p>
        </w:tc>
        <w:tc>
          <w:tcPr>
            <w:tcW w:w="1276" w:type="dxa"/>
            <w:shd w:val="clear" w:color="000000" w:fill="FFFFFF"/>
            <w:vAlign w:val="center"/>
            <w:hideMark/>
          </w:tcPr>
          <w:p w14:paraId="009900A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08BA226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67C714F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40</w:t>
            </w:r>
          </w:p>
        </w:tc>
        <w:tc>
          <w:tcPr>
            <w:tcW w:w="850" w:type="dxa"/>
            <w:shd w:val="clear" w:color="000000" w:fill="FFFFFF"/>
            <w:vAlign w:val="center"/>
            <w:hideMark/>
          </w:tcPr>
          <w:p w14:paraId="5B7D73D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76D197D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72,000.00</w:t>
            </w:r>
          </w:p>
        </w:tc>
        <w:tc>
          <w:tcPr>
            <w:tcW w:w="1313" w:type="dxa"/>
            <w:shd w:val="clear" w:color="000000" w:fill="FFFFFF"/>
            <w:vAlign w:val="center"/>
            <w:hideMark/>
          </w:tcPr>
          <w:p w14:paraId="61BA9DF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51,000.00</w:t>
            </w:r>
          </w:p>
        </w:tc>
        <w:tc>
          <w:tcPr>
            <w:tcW w:w="1134" w:type="dxa"/>
            <w:shd w:val="clear" w:color="000000" w:fill="FFFFFF"/>
            <w:vAlign w:val="center"/>
            <w:hideMark/>
          </w:tcPr>
          <w:p w14:paraId="4F4B19F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болон Орон нутгийн төсөв, Гадаадын зээл </w:t>
            </w:r>
          </w:p>
        </w:tc>
        <w:tc>
          <w:tcPr>
            <w:tcW w:w="1560" w:type="dxa"/>
            <w:shd w:val="clear" w:color="000000" w:fill="FFFFFF"/>
            <w:vAlign w:val="center"/>
            <w:hideMark/>
          </w:tcPr>
          <w:p w14:paraId="0F3027F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Нийслэлийн Засаг даргын Тамгын газар</w:t>
            </w:r>
          </w:p>
        </w:tc>
      </w:tr>
      <w:tr w:rsidR="002A7B42" w:rsidRPr="008101BA" w14:paraId="4CF54E75" w14:textId="77777777" w:rsidTr="00521BD2">
        <w:trPr>
          <w:trHeight w:val="20"/>
        </w:trPr>
        <w:tc>
          <w:tcPr>
            <w:tcW w:w="1286" w:type="dxa"/>
            <w:vMerge/>
            <w:vAlign w:val="center"/>
            <w:hideMark/>
          </w:tcPr>
          <w:p w14:paraId="1F9AB78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0D80690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1249EBF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АХ-4.2.34, </w:t>
            </w:r>
            <w:r w:rsidRPr="008101BA">
              <w:rPr>
                <w:rFonts w:ascii="Arial" w:eastAsia="Times New Roman" w:hAnsi="Arial" w:cs="Arial"/>
                <w:color w:val="000000" w:themeColor="text1"/>
                <w:sz w:val="15"/>
                <w:szCs w:val="15"/>
              </w:rPr>
              <w:br/>
              <w:t>4.2.39,</w:t>
            </w:r>
            <w:r w:rsidRPr="008101BA">
              <w:rPr>
                <w:rFonts w:ascii="Arial" w:eastAsia="Times New Roman" w:hAnsi="Arial" w:cs="Arial"/>
                <w:color w:val="000000" w:themeColor="text1"/>
                <w:sz w:val="15"/>
                <w:szCs w:val="15"/>
              </w:rPr>
              <w:br/>
              <w:t xml:space="preserve">9.3.37, </w:t>
            </w:r>
            <w:r w:rsidRPr="008101BA">
              <w:rPr>
                <w:rFonts w:ascii="Arial" w:eastAsia="Times New Roman" w:hAnsi="Arial" w:cs="Arial"/>
                <w:color w:val="000000" w:themeColor="text1"/>
                <w:sz w:val="15"/>
                <w:szCs w:val="15"/>
              </w:rPr>
              <w:br/>
              <w:t>ЗГҮАХ-1.1.2.2</w:t>
            </w:r>
          </w:p>
        </w:tc>
        <w:tc>
          <w:tcPr>
            <w:tcW w:w="2843" w:type="dxa"/>
            <w:shd w:val="clear" w:color="000000" w:fill="FFFFFF"/>
            <w:vAlign w:val="center"/>
            <w:hideMark/>
          </w:tcPr>
          <w:p w14:paraId="38EF1676"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1.8.1.7.Дулааны тархмал эх үүсвэрийг 11 байршилд барих</w:t>
            </w:r>
          </w:p>
        </w:tc>
        <w:tc>
          <w:tcPr>
            <w:tcW w:w="1276" w:type="dxa"/>
            <w:shd w:val="clear" w:color="000000" w:fill="FFFFFF"/>
            <w:vAlign w:val="center"/>
            <w:hideMark/>
          </w:tcPr>
          <w:p w14:paraId="473D86A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1E62BF8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4D5B881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4B80F4E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w:t>
            </w:r>
          </w:p>
        </w:tc>
        <w:tc>
          <w:tcPr>
            <w:tcW w:w="1097" w:type="dxa"/>
            <w:shd w:val="clear" w:color="000000" w:fill="FFFFFF"/>
            <w:vAlign w:val="center"/>
            <w:hideMark/>
          </w:tcPr>
          <w:p w14:paraId="2D41441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300,000.00</w:t>
            </w:r>
          </w:p>
        </w:tc>
        <w:tc>
          <w:tcPr>
            <w:tcW w:w="1313" w:type="dxa"/>
            <w:shd w:val="clear" w:color="000000" w:fill="FFFFFF"/>
            <w:vAlign w:val="center"/>
            <w:hideMark/>
          </w:tcPr>
          <w:p w14:paraId="3BDE53A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75,000.00</w:t>
            </w:r>
          </w:p>
        </w:tc>
        <w:tc>
          <w:tcPr>
            <w:tcW w:w="1134" w:type="dxa"/>
            <w:shd w:val="clear" w:color="000000" w:fill="FFFFFF"/>
            <w:vAlign w:val="center"/>
            <w:hideMark/>
          </w:tcPr>
          <w:p w14:paraId="5B3C7FC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3AFE685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Нийслэлийн Засаг даргын Тамгын газар</w:t>
            </w:r>
          </w:p>
        </w:tc>
      </w:tr>
      <w:tr w:rsidR="002A7B42" w:rsidRPr="008101BA" w14:paraId="17B9248C" w14:textId="77777777" w:rsidTr="00521BD2">
        <w:trPr>
          <w:trHeight w:val="20"/>
        </w:trPr>
        <w:tc>
          <w:tcPr>
            <w:tcW w:w="1286" w:type="dxa"/>
            <w:vMerge/>
            <w:vAlign w:val="center"/>
            <w:hideMark/>
          </w:tcPr>
          <w:p w14:paraId="79CFC69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302011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6EEFD93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АХ-4.2.34.</w:t>
            </w:r>
            <w:r w:rsidRPr="008101BA">
              <w:rPr>
                <w:rFonts w:ascii="Arial" w:eastAsia="Times New Roman" w:hAnsi="Arial" w:cs="Arial"/>
                <w:color w:val="000000" w:themeColor="text1"/>
                <w:sz w:val="15"/>
                <w:szCs w:val="15"/>
              </w:rPr>
              <w:br/>
              <w:t>ЗГҮАХ-1.4.2.7</w:t>
            </w:r>
          </w:p>
        </w:tc>
        <w:tc>
          <w:tcPr>
            <w:tcW w:w="2843" w:type="dxa"/>
            <w:shd w:val="clear" w:color="000000" w:fill="FFFFFF"/>
            <w:vAlign w:val="center"/>
            <w:hideMark/>
          </w:tcPr>
          <w:p w14:paraId="026C1BD9"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1.8.1.8.Төрийн байгууллагын уурын болон усан халаалтын зуухнуудын технологийг шинэчлэх</w:t>
            </w:r>
          </w:p>
        </w:tc>
        <w:tc>
          <w:tcPr>
            <w:tcW w:w="1276" w:type="dxa"/>
            <w:shd w:val="clear" w:color="000000" w:fill="FFFFFF"/>
            <w:vAlign w:val="center"/>
            <w:hideMark/>
          </w:tcPr>
          <w:p w14:paraId="08750EC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Шинэчлэлт хийсэн зуух </w:t>
            </w:r>
          </w:p>
        </w:tc>
        <w:tc>
          <w:tcPr>
            <w:tcW w:w="850" w:type="dxa"/>
            <w:shd w:val="clear" w:color="000000" w:fill="FFFFFF"/>
            <w:vAlign w:val="center"/>
            <w:hideMark/>
          </w:tcPr>
          <w:p w14:paraId="0DC5A67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728F10F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758A88B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27</w:t>
            </w:r>
          </w:p>
        </w:tc>
        <w:tc>
          <w:tcPr>
            <w:tcW w:w="1097" w:type="dxa"/>
            <w:shd w:val="clear" w:color="000000" w:fill="FFFFFF"/>
            <w:vAlign w:val="center"/>
            <w:hideMark/>
          </w:tcPr>
          <w:p w14:paraId="5EACBB4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8,214.90</w:t>
            </w:r>
          </w:p>
        </w:tc>
        <w:tc>
          <w:tcPr>
            <w:tcW w:w="1313" w:type="dxa"/>
            <w:shd w:val="clear" w:color="000000" w:fill="FFFFFF"/>
            <w:vAlign w:val="center"/>
            <w:hideMark/>
          </w:tcPr>
          <w:p w14:paraId="239AC14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4,424.00</w:t>
            </w:r>
          </w:p>
        </w:tc>
        <w:tc>
          <w:tcPr>
            <w:tcW w:w="1134" w:type="dxa"/>
            <w:shd w:val="clear" w:color="000000" w:fill="FFFFFF"/>
            <w:vAlign w:val="center"/>
            <w:hideMark/>
          </w:tcPr>
          <w:p w14:paraId="02F4C89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03C0D50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Нийслэлийн Засаг даргын Тамгын газар</w:t>
            </w:r>
          </w:p>
        </w:tc>
      </w:tr>
      <w:tr w:rsidR="002A7B42" w:rsidRPr="008101BA" w14:paraId="0F0EDF2D" w14:textId="77777777" w:rsidTr="00521BD2">
        <w:trPr>
          <w:trHeight w:val="20"/>
        </w:trPr>
        <w:tc>
          <w:tcPr>
            <w:tcW w:w="1286" w:type="dxa"/>
            <w:vMerge/>
            <w:vAlign w:val="center"/>
            <w:hideMark/>
          </w:tcPr>
          <w:p w14:paraId="34BBBF6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21AAB7F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2D610D6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АХ-4.2.38 </w:t>
            </w:r>
            <w:r w:rsidRPr="008101BA">
              <w:rPr>
                <w:rFonts w:ascii="Arial" w:eastAsia="Times New Roman" w:hAnsi="Arial" w:cs="Arial"/>
                <w:color w:val="000000" w:themeColor="text1"/>
                <w:sz w:val="15"/>
                <w:szCs w:val="15"/>
              </w:rPr>
              <w:br/>
              <w:t>4.2.42</w:t>
            </w:r>
            <w:r w:rsidRPr="008101BA">
              <w:rPr>
                <w:rFonts w:ascii="Arial" w:eastAsia="Times New Roman" w:hAnsi="Arial" w:cs="Arial"/>
                <w:color w:val="000000" w:themeColor="text1"/>
                <w:sz w:val="15"/>
                <w:szCs w:val="15"/>
              </w:rPr>
              <w:br/>
              <w:t>ЗГҮАХ-3.3.3.8</w:t>
            </w:r>
          </w:p>
        </w:tc>
        <w:tc>
          <w:tcPr>
            <w:tcW w:w="2843" w:type="dxa"/>
            <w:shd w:val="clear" w:color="000000" w:fill="FFFFFF"/>
            <w:vAlign w:val="center"/>
            <w:hideMark/>
          </w:tcPr>
          <w:p w14:paraId="7F4C4294"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1.8.1.9.Архангай аймгийн Чулуут, Сүхбаатар аймгийн Наран сумдын эмнэлгийн барилгыг цэвэр дулаан хангамжид шилжүүлэх</w:t>
            </w:r>
          </w:p>
        </w:tc>
        <w:tc>
          <w:tcPr>
            <w:tcW w:w="1276" w:type="dxa"/>
            <w:shd w:val="clear" w:color="000000" w:fill="FFFFFF"/>
            <w:vAlign w:val="center"/>
            <w:hideMark/>
          </w:tcPr>
          <w:p w14:paraId="2BA330A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Төслийн хэрэгжилт </w:t>
            </w:r>
          </w:p>
        </w:tc>
        <w:tc>
          <w:tcPr>
            <w:tcW w:w="850" w:type="dxa"/>
            <w:shd w:val="clear" w:color="000000" w:fill="FFFFFF"/>
            <w:vAlign w:val="center"/>
            <w:hideMark/>
          </w:tcPr>
          <w:p w14:paraId="2E8D27F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78421CC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850" w:type="dxa"/>
            <w:shd w:val="clear" w:color="000000" w:fill="FFFFFF"/>
            <w:vAlign w:val="center"/>
            <w:hideMark/>
          </w:tcPr>
          <w:p w14:paraId="1B5691B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63205BA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3,617.52</w:t>
            </w:r>
          </w:p>
        </w:tc>
        <w:tc>
          <w:tcPr>
            <w:tcW w:w="1313" w:type="dxa"/>
            <w:shd w:val="clear" w:color="000000" w:fill="FFFFFF"/>
            <w:vAlign w:val="center"/>
            <w:hideMark/>
          </w:tcPr>
          <w:p w14:paraId="6B69683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542.62</w:t>
            </w:r>
          </w:p>
        </w:tc>
        <w:tc>
          <w:tcPr>
            <w:tcW w:w="1134" w:type="dxa"/>
            <w:shd w:val="clear" w:color="000000" w:fill="FFFFFF"/>
            <w:vAlign w:val="center"/>
            <w:hideMark/>
          </w:tcPr>
          <w:p w14:paraId="45CFEF8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тусламж </w:t>
            </w:r>
          </w:p>
        </w:tc>
        <w:tc>
          <w:tcPr>
            <w:tcW w:w="1560" w:type="dxa"/>
            <w:shd w:val="clear" w:color="000000" w:fill="FFFFFF"/>
            <w:vAlign w:val="center"/>
            <w:hideMark/>
          </w:tcPr>
          <w:p w14:paraId="5525F1E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Эрчим хүчний</w:t>
            </w:r>
          </w:p>
          <w:p w14:paraId="2BBD0FA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яам</w:t>
            </w:r>
          </w:p>
        </w:tc>
      </w:tr>
      <w:tr w:rsidR="002A7B42" w:rsidRPr="008101BA" w14:paraId="73AC691B" w14:textId="77777777" w:rsidTr="00521BD2">
        <w:trPr>
          <w:trHeight w:val="20"/>
        </w:trPr>
        <w:tc>
          <w:tcPr>
            <w:tcW w:w="1286" w:type="dxa"/>
            <w:vMerge w:val="restart"/>
            <w:shd w:val="clear" w:color="000000" w:fill="FFFFFF"/>
            <w:vAlign w:val="center"/>
            <w:hideMark/>
          </w:tcPr>
          <w:p w14:paraId="489482D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46C1C2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280671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2FFF1A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FE5E5F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1B3EFD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F053DB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71E305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C31215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3D8049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135828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CDD552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2197AE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68D152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D70A70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1.9.Бүх төрлийн тээвэрлэлтийн хэмжээг нэмэгдүүлсэн байна.</w:t>
            </w:r>
          </w:p>
          <w:p w14:paraId="25C54E3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D55E86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3C0694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794217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8D5779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05920F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652600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13B8EA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4DCF59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BC64F8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1E7198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9CA741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6D50E8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69ACE9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BF3911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A12790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1B9A83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A76C89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9FAA37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F5F1A0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E763EA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94F85A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AC66B5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9100FF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841553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D6EFAB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5943EB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3374B0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B45FCC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545" w:type="dxa"/>
            <w:vMerge w:val="restart"/>
            <w:shd w:val="clear" w:color="000000" w:fill="FFFFFF"/>
            <w:vAlign w:val="center"/>
            <w:hideMark/>
          </w:tcPr>
          <w:p w14:paraId="66FEF85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E8B101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7F4B89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25B47B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2DAE17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2077B1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40A602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D1670A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 xml:space="preserve">1.9.1.Олон улс, улсын чанартай хатуу хучилттай авто замын сүлжээг өргөтгөж, автотээвэрлэл-тийн хэмжээг нэмэгдүүлсэн байна. </w:t>
            </w:r>
          </w:p>
          <w:p w14:paraId="30EBDBD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35E34B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018B68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F20454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40E402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1C115E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773108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44E907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55091B9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 xml:space="preserve">АХ-8.1.1, </w:t>
            </w:r>
            <w:r w:rsidRPr="008101BA">
              <w:rPr>
                <w:rFonts w:ascii="Arial" w:eastAsia="Times New Roman" w:hAnsi="Arial" w:cs="Arial"/>
                <w:color w:val="000000" w:themeColor="text1"/>
                <w:sz w:val="15"/>
                <w:szCs w:val="15"/>
              </w:rPr>
              <w:br/>
              <w:t>8.1.2</w:t>
            </w:r>
            <w:r w:rsidRPr="008101BA">
              <w:rPr>
                <w:rFonts w:ascii="Arial" w:eastAsia="Times New Roman" w:hAnsi="Arial" w:cs="Arial"/>
                <w:color w:val="000000" w:themeColor="text1"/>
                <w:sz w:val="15"/>
                <w:szCs w:val="15"/>
              </w:rPr>
              <w:br/>
              <w:t>ЗГҮАХ-3.3.2.23</w:t>
            </w:r>
          </w:p>
        </w:tc>
        <w:tc>
          <w:tcPr>
            <w:tcW w:w="2843" w:type="dxa"/>
            <w:shd w:val="clear" w:color="000000" w:fill="FFFFFF"/>
            <w:vAlign w:val="center"/>
            <w:hideMark/>
          </w:tcPr>
          <w:p w14:paraId="597555F0"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1.9.1.1.Ховд-Улаангом чиглэлийн 163 км авто зам барих</w:t>
            </w:r>
          </w:p>
        </w:tc>
        <w:tc>
          <w:tcPr>
            <w:tcW w:w="1276" w:type="dxa"/>
            <w:shd w:val="clear" w:color="000000" w:fill="FFFFFF"/>
            <w:vAlign w:val="center"/>
            <w:hideMark/>
          </w:tcPr>
          <w:p w14:paraId="056EB45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0309A43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23ED51F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626EE40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1097" w:type="dxa"/>
            <w:shd w:val="clear" w:color="000000" w:fill="FFFFFF"/>
            <w:vAlign w:val="center"/>
            <w:hideMark/>
          </w:tcPr>
          <w:p w14:paraId="532EA2D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234,462.00</w:t>
            </w:r>
          </w:p>
        </w:tc>
        <w:tc>
          <w:tcPr>
            <w:tcW w:w="1313" w:type="dxa"/>
            <w:shd w:val="clear" w:color="000000" w:fill="FFFFFF"/>
            <w:vAlign w:val="center"/>
            <w:hideMark/>
          </w:tcPr>
          <w:p w14:paraId="3F2A7BE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82,061.70</w:t>
            </w:r>
          </w:p>
        </w:tc>
        <w:tc>
          <w:tcPr>
            <w:tcW w:w="1134" w:type="dxa"/>
            <w:shd w:val="clear" w:color="000000" w:fill="FFFFFF"/>
            <w:vAlign w:val="center"/>
            <w:hideMark/>
          </w:tcPr>
          <w:p w14:paraId="5BDF5C2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зээл </w:t>
            </w:r>
          </w:p>
        </w:tc>
        <w:tc>
          <w:tcPr>
            <w:tcW w:w="1560" w:type="dxa"/>
            <w:shd w:val="clear" w:color="000000" w:fill="FFFFFF"/>
            <w:vAlign w:val="center"/>
            <w:hideMark/>
          </w:tcPr>
          <w:p w14:paraId="22DF0FD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Зам, тээврийн </w:t>
            </w:r>
          </w:p>
          <w:p w14:paraId="626FBCD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6836FC31" w14:textId="77777777" w:rsidTr="00521BD2">
        <w:trPr>
          <w:trHeight w:val="20"/>
        </w:trPr>
        <w:tc>
          <w:tcPr>
            <w:tcW w:w="1286" w:type="dxa"/>
            <w:vMerge/>
            <w:vAlign w:val="center"/>
            <w:hideMark/>
          </w:tcPr>
          <w:p w14:paraId="38492B5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A0F9BA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73D3AF6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АХ-8.1.1, </w:t>
            </w:r>
            <w:r w:rsidRPr="008101BA">
              <w:rPr>
                <w:rFonts w:ascii="Arial" w:eastAsia="Times New Roman" w:hAnsi="Arial" w:cs="Arial"/>
                <w:color w:val="000000" w:themeColor="text1"/>
                <w:sz w:val="15"/>
                <w:szCs w:val="15"/>
              </w:rPr>
              <w:br/>
              <w:t>8.1.2</w:t>
            </w:r>
            <w:r w:rsidRPr="008101BA">
              <w:rPr>
                <w:rFonts w:ascii="Arial" w:eastAsia="Times New Roman" w:hAnsi="Arial" w:cs="Arial"/>
                <w:color w:val="000000" w:themeColor="text1"/>
                <w:sz w:val="15"/>
                <w:szCs w:val="15"/>
              </w:rPr>
              <w:br/>
            </w:r>
            <w:r w:rsidRPr="008101BA">
              <w:rPr>
                <w:rFonts w:ascii="Arial" w:eastAsia="Times New Roman" w:hAnsi="Arial" w:cs="Arial"/>
                <w:color w:val="000000" w:themeColor="text1"/>
                <w:sz w:val="15"/>
                <w:szCs w:val="15"/>
              </w:rPr>
              <w:lastRenderedPageBreak/>
              <w:t>ЗГҮАХ-3.3.2.23</w:t>
            </w:r>
          </w:p>
        </w:tc>
        <w:tc>
          <w:tcPr>
            <w:tcW w:w="2843" w:type="dxa"/>
            <w:shd w:val="clear" w:color="000000" w:fill="FFFFFF"/>
            <w:vAlign w:val="center"/>
            <w:hideMark/>
          </w:tcPr>
          <w:p w14:paraId="1AFD2324"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1.9.1.2.Улиастай-Алтай чиглэлийн 100 км авто зам барих</w:t>
            </w:r>
          </w:p>
        </w:tc>
        <w:tc>
          <w:tcPr>
            <w:tcW w:w="1276" w:type="dxa"/>
            <w:shd w:val="clear" w:color="000000" w:fill="FFFFFF"/>
            <w:vAlign w:val="center"/>
            <w:hideMark/>
          </w:tcPr>
          <w:p w14:paraId="7C39E76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546E632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29DDE29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404AD9D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1097" w:type="dxa"/>
            <w:shd w:val="clear" w:color="000000" w:fill="FFFFFF"/>
            <w:vAlign w:val="center"/>
            <w:hideMark/>
          </w:tcPr>
          <w:p w14:paraId="12946AF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171,810.00</w:t>
            </w:r>
          </w:p>
        </w:tc>
        <w:tc>
          <w:tcPr>
            <w:tcW w:w="1313" w:type="dxa"/>
            <w:shd w:val="clear" w:color="000000" w:fill="FFFFFF"/>
            <w:vAlign w:val="center"/>
            <w:hideMark/>
          </w:tcPr>
          <w:p w14:paraId="62D87FB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34,362.00</w:t>
            </w:r>
          </w:p>
        </w:tc>
        <w:tc>
          <w:tcPr>
            <w:tcW w:w="1134" w:type="dxa"/>
            <w:shd w:val="clear" w:color="000000" w:fill="FFFFFF"/>
            <w:vAlign w:val="center"/>
            <w:hideMark/>
          </w:tcPr>
          <w:p w14:paraId="26A85E3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зээл </w:t>
            </w:r>
          </w:p>
        </w:tc>
        <w:tc>
          <w:tcPr>
            <w:tcW w:w="1560" w:type="dxa"/>
            <w:shd w:val="clear" w:color="000000" w:fill="FFFFFF"/>
            <w:vAlign w:val="center"/>
            <w:hideMark/>
          </w:tcPr>
          <w:p w14:paraId="2433D39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Зам, тээврийн</w:t>
            </w:r>
          </w:p>
          <w:p w14:paraId="7349907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яам</w:t>
            </w:r>
          </w:p>
        </w:tc>
      </w:tr>
      <w:tr w:rsidR="002A7B42" w:rsidRPr="008101BA" w14:paraId="48166835" w14:textId="77777777" w:rsidTr="00521BD2">
        <w:trPr>
          <w:trHeight w:val="20"/>
        </w:trPr>
        <w:tc>
          <w:tcPr>
            <w:tcW w:w="1286" w:type="dxa"/>
            <w:vMerge/>
            <w:vAlign w:val="center"/>
            <w:hideMark/>
          </w:tcPr>
          <w:p w14:paraId="2075C60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13AFFC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2F72DA6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АХ-8.1.1,</w:t>
            </w:r>
            <w:r w:rsidRPr="008101BA">
              <w:rPr>
                <w:rFonts w:ascii="Arial" w:eastAsia="Times New Roman" w:hAnsi="Arial" w:cs="Arial"/>
                <w:color w:val="000000" w:themeColor="text1"/>
                <w:sz w:val="15"/>
                <w:szCs w:val="15"/>
              </w:rPr>
              <w:br/>
              <w:t>8.1.2</w:t>
            </w:r>
            <w:r w:rsidRPr="008101BA">
              <w:rPr>
                <w:rFonts w:ascii="Arial" w:eastAsia="Times New Roman" w:hAnsi="Arial" w:cs="Arial"/>
                <w:color w:val="000000" w:themeColor="text1"/>
                <w:sz w:val="15"/>
                <w:szCs w:val="15"/>
              </w:rPr>
              <w:br/>
              <w:t>ЗГҮАХ-3.3.2.16</w:t>
            </w:r>
          </w:p>
        </w:tc>
        <w:tc>
          <w:tcPr>
            <w:tcW w:w="2843" w:type="dxa"/>
            <w:shd w:val="clear" w:color="000000" w:fill="FFFFFF"/>
            <w:vAlign w:val="center"/>
            <w:hideMark/>
          </w:tcPr>
          <w:p w14:paraId="64312683"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hAnsi="Arial" w:cs="Arial"/>
                <w:color w:val="000000" w:themeColor="text1"/>
                <w:sz w:val="15"/>
                <w:szCs w:val="15"/>
              </w:rPr>
              <w:t xml:space="preserve">1.9.1.3.Улаанбаатар-Лүн чиглэлийн 101.7 км авто замыг </w:t>
            </w:r>
            <w:r w:rsidRPr="008101BA">
              <w:rPr>
                <w:rFonts w:ascii="Arial" w:eastAsia="Times New Roman" w:hAnsi="Arial" w:cs="Arial"/>
                <w:color w:val="000000" w:themeColor="text1"/>
                <w:sz w:val="15"/>
                <w:szCs w:val="15"/>
              </w:rPr>
              <w:t xml:space="preserve">6 эгнээ </w:t>
            </w:r>
            <w:r w:rsidRPr="008101BA">
              <w:rPr>
                <w:rFonts w:ascii="Arial" w:hAnsi="Arial" w:cs="Arial"/>
                <w:color w:val="000000" w:themeColor="text1"/>
                <w:sz w:val="15"/>
                <w:szCs w:val="15"/>
              </w:rPr>
              <w:t>болгон өргөтгөн шинэчлэх</w:t>
            </w:r>
          </w:p>
        </w:tc>
        <w:tc>
          <w:tcPr>
            <w:tcW w:w="1276" w:type="dxa"/>
            <w:shd w:val="clear" w:color="000000" w:fill="FFFFFF"/>
            <w:vAlign w:val="center"/>
            <w:hideMark/>
          </w:tcPr>
          <w:p w14:paraId="4C9F56E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17D63B5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10AFDE9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850" w:type="dxa"/>
            <w:shd w:val="clear" w:color="000000" w:fill="FFFFFF"/>
            <w:vAlign w:val="center"/>
            <w:hideMark/>
          </w:tcPr>
          <w:p w14:paraId="45F9FF3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w:t>
            </w:r>
          </w:p>
        </w:tc>
        <w:tc>
          <w:tcPr>
            <w:tcW w:w="1097" w:type="dxa"/>
            <w:shd w:val="clear" w:color="000000" w:fill="FFFFFF"/>
            <w:vAlign w:val="center"/>
            <w:hideMark/>
          </w:tcPr>
          <w:p w14:paraId="22C1F1E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1,052,033.62</w:t>
            </w:r>
          </w:p>
        </w:tc>
        <w:tc>
          <w:tcPr>
            <w:tcW w:w="1313" w:type="dxa"/>
            <w:shd w:val="clear" w:color="000000" w:fill="FFFFFF"/>
            <w:vAlign w:val="center"/>
            <w:hideMark/>
          </w:tcPr>
          <w:p w14:paraId="056AC30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210,406.72</w:t>
            </w:r>
          </w:p>
        </w:tc>
        <w:tc>
          <w:tcPr>
            <w:tcW w:w="1134" w:type="dxa"/>
            <w:shd w:val="clear" w:color="000000" w:fill="FFFFFF"/>
            <w:vAlign w:val="center"/>
            <w:hideMark/>
          </w:tcPr>
          <w:p w14:paraId="6BC7AFC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зээл, </w:t>
            </w:r>
          </w:p>
          <w:p w14:paraId="66AFBB9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Төр хувийн хэвшлийн түншлэл </w:t>
            </w:r>
          </w:p>
        </w:tc>
        <w:tc>
          <w:tcPr>
            <w:tcW w:w="1560" w:type="dxa"/>
            <w:shd w:val="clear" w:color="000000" w:fill="FFFFFF"/>
            <w:vAlign w:val="center"/>
            <w:hideMark/>
          </w:tcPr>
          <w:p w14:paraId="7EBC563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Зам, тээврийн </w:t>
            </w:r>
          </w:p>
          <w:p w14:paraId="1A4444F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3A3B1625" w14:textId="77777777" w:rsidTr="00521BD2">
        <w:trPr>
          <w:trHeight w:val="20"/>
        </w:trPr>
        <w:tc>
          <w:tcPr>
            <w:tcW w:w="1286" w:type="dxa"/>
            <w:vMerge/>
            <w:vAlign w:val="center"/>
            <w:hideMark/>
          </w:tcPr>
          <w:p w14:paraId="1EA8A71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471F4ED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1721338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АХ-8.1.1</w:t>
            </w:r>
            <w:r w:rsidRPr="008101BA">
              <w:rPr>
                <w:rFonts w:ascii="Arial" w:eastAsia="Times New Roman" w:hAnsi="Arial" w:cs="Arial"/>
                <w:color w:val="000000" w:themeColor="text1"/>
                <w:sz w:val="15"/>
                <w:szCs w:val="15"/>
              </w:rPr>
              <w:br/>
              <w:t>ЗГҮАХ-3.3.2.23</w:t>
            </w:r>
          </w:p>
        </w:tc>
        <w:tc>
          <w:tcPr>
            <w:tcW w:w="2843" w:type="dxa"/>
            <w:shd w:val="clear" w:color="000000" w:fill="FFFFFF"/>
            <w:vAlign w:val="center"/>
            <w:hideMark/>
          </w:tcPr>
          <w:p w14:paraId="6FC28134"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1.9.1.4.Орхон-Хишиг-Өндөр-Гурванбулаг сум чиглэлийн 59.2 км  хатуу хучилттай авто зам барих</w:t>
            </w:r>
          </w:p>
        </w:tc>
        <w:tc>
          <w:tcPr>
            <w:tcW w:w="1276" w:type="dxa"/>
            <w:shd w:val="clear" w:color="000000" w:fill="FFFFFF"/>
            <w:vAlign w:val="center"/>
            <w:hideMark/>
          </w:tcPr>
          <w:p w14:paraId="13E3ACD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20698A6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0BEF0E9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6D0ED49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1097" w:type="dxa"/>
            <w:shd w:val="clear" w:color="000000" w:fill="FFFFFF"/>
            <w:vAlign w:val="center"/>
            <w:hideMark/>
          </w:tcPr>
          <w:p w14:paraId="6CFFD2F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103,600.00</w:t>
            </w:r>
          </w:p>
        </w:tc>
        <w:tc>
          <w:tcPr>
            <w:tcW w:w="1313" w:type="dxa"/>
            <w:shd w:val="clear" w:color="000000" w:fill="FFFFFF"/>
            <w:vAlign w:val="center"/>
            <w:hideMark/>
          </w:tcPr>
          <w:p w14:paraId="2D4C591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51,800.00</w:t>
            </w:r>
          </w:p>
        </w:tc>
        <w:tc>
          <w:tcPr>
            <w:tcW w:w="1134" w:type="dxa"/>
            <w:shd w:val="clear" w:color="000000" w:fill="FFFFFF"/>
            <w:vAlign w:val="center"/>
            <w:hideMark/>
          </w:tcPr>
          <w:p w14:paraId="6501C23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0F844DB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Зам, тээврийн </w:t>
            </w:r>
          </w:p>
          <w:p w14:paraId="61A60C8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495E902E" w14:textId="77777777" w:rsidTr="00521BD2">
        <w:trPr>
          <w:trHeight w:val="20"/>
        </w:trPr>
        <w:tc>
          <w:tcPr>
            <w:tcW w:w="1286" w:type="dxa"/>
            <w:vMerge/>
            <w:vAlign w:val="center"/>
            <w:hideMark/>
          </w:tcPr>
          <w:p w14:paraId="07CD5C6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C5E1EB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71CD9A7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АХ-8.1.1</w:t>
            </w:r>
            <w:r w:rsidRPr="008101BA">
              <w:rPr>
                <w:rFonts w:ascii="Arial" w:eastAsia="Times New Roman" w:hAnsi="Arial" w:cs="Arial"/>
                <w:color w:val="000000" w:themeColor="text1"/>
                <w:sz w:val="15"/>
                <w:szCs w:val="15"/>
              </w:rPr>
              <w:br/>
              <w:t>8.1.2</w:t>
            </w:r>
            <w:r w:rsidRPr="008101BA">
              <w:rPr>
                <w:rFonts w:ascii="Arial" w:eastAsia="Times New Roman" w:hAnsi="Arial" w:cs="Arial"/>
                <w:color w:val="000000" w:themeColor="text1"/>
                <w:sz w:val="15"/>
                <w:szCs w:val="15"/>
              </w:rPr>
              <w:br/>
              <w:t>ЗГҮАХ-3.3.2.9</w:t>
            </w:r>
          </w:p>
        </w:tc>
        <w:tc>
          <w:tcPr>
            <w:tcW w:w="2843" w:type="dxa"/>
            <w:shd w:val="clear" w:color="000000" w:fill="FFFFFF"/>
            <w:vAlign w:val="center"/>
            <w:hideMark/>
          </w:tcPr>
          <w:p w14:paraId="77AB996C"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1.9.1.5.Баяндалай-Гурвантэс чиглэлийн 80 км хатуу хучилттай авто зам барих </w:t>
            </w:r>
          </w:p>
        </w:tc>
        <w:tc>
          <w:tcPr>
            <w:tcW w:w="1276" w:type="dxa"/>
            <w:shd w:val="clear" w:color="000000" w:fill="FFFFFF"/>
            <w:vAlign w:val="center"/>
            <w:hideMark/>
          </w:tcPr>
          <w:p w14:paraId="0D29CE7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17E2FD1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7A14C60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09FDF6D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1097" w:type="dxa"/>
            <w:shd w:val="clear" w:color="000000" w:fill="FFFFFF"/>
            <w:vAlign w:val="center"/>
            <w:hideMark/>
          </w:tcPr>
          <w:p w14:paraId="6EF3C9D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160,140.60</w:t>
            </w:r>
          </w:p>
        </w:tc>
        <w:tc>
          <w:tcPr>
            <w:tcW w:w="1313" w:type="dxa"/>
            <w:shd w:val="clear" w:color="000000" w:fill="FFFFFF"/>
            <w:vAlign w:val="center"/>
            <w:hideMark/>
          </w:tcPr>
          <w:p w14:paraId="1993CD6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48,042.20</w:t>
            </w:r>
          </w:p>
        </w:tc>
        <w:tc>
          <w:tcPr>
            <w:tcW w:w="1134" w:type="dxa"/>
            <w:shd w:val="clear" w:color="000000" w:fill="FFFFFF"/>
            <w:vAlign w:val="center"/>
            <w:hideMark/>
          </w:tcPr>
          <w:p w14:paraId="563B78D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42972E6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Зам, тээврийн </w:t>
            </w:r>
          </w:p>
          <w:p w14:paraId="3CDB6FD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5CBB96F7" w14:textId="77777777" w:rsidTr="00521BD2">
        <w:trPr>
          <w:trHeight w:val="20"/>
        </w:trPr>
        <w:tc>
          <w:tcPr>
            <w:tcW w:w="1286" w:type="dxa"/>
            <w:vMerge/>
            <w:vAlign w:val="center"/>
            <w:hideMark/>
          </w:tcPr>
          <w:p w14:paraId="4BCDFEF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8BB23C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7E59095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АХ-8.1.1</w:t>
            </w:r>
            <w:r w:rsidRPr="008101BA">
              <w:rPr>
                <w:rFonts w:ascii="Arial" w:eastAsia="Times New Roman" w:hAnsi="Arial" w:cs="Arial"/>
                <w:color w:val="000000" w:themeColor="text1"/>
                <w:sz w:val="15"/>
                <w:szCs w:val="15"/>
              </w:rPr>
              <w:br/>
              <w:t>8.1.2</w:t>
            </w:r>
            <w:r w:rsidRPr="008101BA">
              <w:rPr>
                <w:rFonts w:ascii="Arial" w:eastAsia="Times New Roman" w:hAnsi="Arial" w:cs="Arial"/>
                <w:color w:val="000000" w:themeColor="text1"/>
                <w:sz w:val="15"/>
                <w:szCs w:val="15"/>
              </w:rPr>
              <w:br/>
              <w:t>ЗГҮАХ-3.3.2.23</w:t>
            </w:r>
          </w:p>
        </w:tc>
        <w:tc>
          <w:tcPr>
            <w:tcW w:w="2843" w:type="dxa"/>
            <w:shd w:val="clear" w:color="000000" w:fill="FFFFFF"/>
            <w:vAlign w:val="center"/>
            <w:hideMark/>
          </w:tcPr>
          <w:p w14:paraId="38C7822E"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1.9.1.6.Улаанбаатар-Арвайхээр чиглэлийн хот хоорондын А0301 авто замаас Өвөрхангай аймгийн Хужирт сумтай холбох 43.3 км хатуу хучилттай авто зам барих</w:t>
            </w:r>
          </w:p>
        </w:tc>
        <w:tc>
          <w:tcPr>
            <w:tcW w:w="1276" w:type="dxa"/>
            <w:shd w:val="clear" w:color="000000" w:fill="FFFFFF"/>
            <w:vAlign w:val="center"/>
            <w:hideMark/>
          </w:tcPr>
          <w:p w14:paraId="58D9EE0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3B8E9D0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6929E3E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850" w:type="dxa"/>
            <w:shd w:val="clear" w:color="000000" w:fill="FFFFFF"/>
            <w:vAlign w:val="center"/>
            <w:hideMark/>
          </w:tcPr>
          <w:p w14:paraId="071861F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1097" w:type="dxa"/>
            <w:shd w:val="clear" w:color="000000" w:fill="FFFFFF"/>
            <w:vAlign w:val="center"/>
            <w:hideMark/>
          </w:tcPr>
          <w:p w14:paraId="4D732D2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69,512.60</w:t>
            </w:r>
          </w:p>
        </w:tc>
        <w:tc>
          <w:tcPr>
            <w:tcW w:w="1313" w:type="dxa"/>
            <w:shd w:val="clear" w:color="000000" w:fill="FFFFFF"/>
            <w:vAlign w:val="center"/>
            <w:hideMark/>
          </w:tcPr>
          <w:p w14:paraId="569804A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27,805.04</w:t>
            </w:r>
          </w:p>
        </w:tc>
        <w:tc>
          <w:tcPr>
            <w:tcW w:w="1134" w:type="dxa"/>
            <w:shd w:val="clear" w:color="000000" w:fill="FFFFFF"/>
            <w:vAlign w:val="center"/>
            <w:hideMark/>
          </w:tcPr>
          <w:p w14:paraId="20F6C86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367282B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Зам, тээврийн </w:t>
            </w:r>
          </w:p>
          <w:p w14:paraId="620E616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76A667AF" w14:textId="77777777" w:rsidTr="00521BD2">
        <w:trPr>
          <w:trHeight w:val="20"/>
        </w:trPr>
        <w:tc>
          <w:tcPr>
            <w:tcW w:w="1286" w:type="dxa"/>
            <w:vMerge/>
            <w:vAlign w:val="center"/>
            <w:hideMark/>
          </w:tcPr>
          <w:p w14:paraId="239B66D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1BC3EE5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469A481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АХ-8.1.1</w:t>
            </w:r>
            <w:r w:rsidRPr="008101BA">
              <w:rPr>
                <w:rFonts w:ascii="Arial" w:eastAsia="Times New Roman" w:hAnsi="Arial" w:cs="Arial"/>
                <w:color w:val="000000" w:themeColor="text1"/>
                <w:sz w:val="15"/>
                <w:szCs w:val="15"/>
              </w:rPr>
              <w:br/>
              <w:t>8.1.2</w:t>
            </w:r>
            <w:r w:rsidRPr="008101BA">
              <w:rPr>
                <w:rFonts w:ascii="Arial" w:eastAsia="Times New Roman" w:hAnsi="Arial" w:cs="Arial"/>
                <w:color w:val="000000" w:themeColor="text1"/>
                <w:sz w:val="15"/>
                <w:szCs w:val="15"/>
              </w:rPr>
              <w:br/>
              <w:t>ЗГҮАХ-3.3.2.23</w:t>
            </w:r>
          </w:p>
        </w:tc>
        <w:tc>
          <w:tcPr>
            <w:tcW w:w="2843" w:type="dxa"/>
            <w:shd w:val="clear" w:color="000000" w:fill="FFFFFF"/>
            <w:vAlign w:val="center"/>
            <w:hideMark/>
          </w:tcPr>
          <w:p w14:paraId="27CD13DE"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1.9.1.7.Бор-Өндөр-Хэрлэн чиглэлийн 179.7 км хатуу хучилттай авто зам барих</w:t>
            </w:r>
          </w:p>
        </w:tc>
        <w:tc>
          <w:tcPr>
            <w:tcW w:w="1276" w:type="dxa"/>
            <w:shd w:val="clear" w:color="000000" w:fill="FFFFFF"/>
            <w:vAlign w:val="center"/>
            <w:hideMark/>
          </w:tcPr>
          <w:p w14:paraId="0180003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2696272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696830A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w:t>
            </w:r>
          </w:p>
        </w:tc>
        <w:tc>
          <w:tcPr>
            <w:tcW w:w="850" w:type="dxa"/>
            <w:shd w:val="clear" w:color="000000" w:fill="FFFFFF"/>
            <w:vAlign w:val="center"/>
            <w:hideMark/>
          </w:tcPr>
          <w:p w14:paraId="5D201C5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1097" w:type="dxa"/>
            <w:shd w:val="clear" w:color="000000" w:fill="FFFFFF"/>
            <w:vAlign w:val="center"/>
            <w:hideMark/>
          </w:tcPr>
          <w:p w14:paraId="33EC6D0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193,734.70</w:t>
            </w:r>
          </w:p>
        </w:tc>
        <w:tc>
          <w:tcPr>
            <w:tcW w:w="1313" w:type="dxa"/>
            <w:shd w:val="clear" w:color="000000" w:fill="FFFFFF"/>
            <w:vAlign w:val="center"/>
            <w:hideMark/>
          </w:tcPr>
          <w:p w14:paraId="101F989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54,244.90</w:t>
            </w:r>
          </w:p>
        </w:tc>
        <w:tc>
          <w:tcPr>
            <w:tcW w:w="1134" w:type="dxa"/>
            <w:shd w:val="clear" w:color="000000" w:fill="FFFFFF"/>
            <w:vAlign w:val="center"/>
            <w:hideMark/>
          </w:tcPr>
          <w:p w14:paraId="272C78D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7023E61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Зам, тээврийн </w:t>
            </w:r>
          </w:p>
          <w:p w14:paraId="2C3E8CA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2A9F8C14" w14:textId="77777777" w:rsidTr="00521BD2">
        <w:trPr>
          <w:trHeight w:val="20"/>
        </w:trPr>
        <w:tc>
          <w:tcPr>
            <w:tcW w:w="1286" w:type="dxa"/>
            <w:vMerge/>
            <w:vAlign w:val="center"/>
            <w:hideMark/>
          </w:tcPr>
          <w:p w14:paraId="68E4AB4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278C4CD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4C6D945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АХ-8.1.1, </w:t>
            </w:r>
            <w:r w:rsidRPr="008101BA">
              <w:rPr>
                <w:rFonts w:ascii="Arial" w:eastAsia="Times New Roman" w:hAnsi="Arial" w:cs="Arial"/>
                <w:color w:val="000000" w:themeColor="text1"/>
                <w:sz w:val="15"/>
                <w:szCs w:val="15"/>
              </w:rPr>
              <w:br/>
              <w:t>8.1.2</w:t>
            </w:r>
            <w:r w:rsidRPr="008101BA">
              <w:rPr>
                <w:rFonts w:ascii="Arial" w:eastAsia="Times New Roman" w:hAnsi="Arial" w:cs="Arial"/>
                <w:color w:val="000000" w:themeColor="text1"/>
                <w:sz w:val="15"/>
                <w:szCs w:val="15"/>
              </w:rPr>
              <w:br/>
              <w:t>ЗГҮАХ-3.3.2.23</w:t>
            </w:r>
          </w:p>
        </w:tc>
        <w:tc>
          <w:tcPr>
            <w:tcW w:w="2843" w:type="dxa"/>
            <w:shd w:val="clear" w:color="000000" w:fill="FFFFFF"/>
            <w:vAlign w:val="center"/>
            <w:hideMark/>
          </w:tcPr>
          <w:p w14:paraId="22E100E9"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1.9.1.8.Өлгий-Сагсай-Улаанхус-Цэнгэл сум чиглэлийн  66 км хатуу хучилттай авто зам барих</w:t>
            </w:r>
          </w:p>
        </w:tc>
        <w:tc>
          <w:tcPr>
            <w:tcW w:w="1276" w:type="dxa"/>
            <w:shd w:val="clear" w:color="000000" w:fill="FFFFFF"/>
            <w:vAlign w:val="center"/>
            <w:hideMark/>
          </w:tcPr>
          <w:p w14:paraId="2CECB7A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104F10D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4445A2E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3E885F5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1097" w:type="dxa"/>
            <w:shd w:val="clear" w:color="000000" w:fill="FFFFFF"/>
            <w:vAlign w:val="center"/>
            <w:hideMark/>
          </w:tcPr>
          <w:p w14:paraId="10BEBFD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163,736.30</w:t>
            </w:r>
          </w:p>
        </w:tc>
        <w:tc>
          <w:tcPr>
            <w:tcW w:w="1313" w:type="dxa"/>
            <w:shd w:val="clear" w:color="000000" w:fill="FFFFFF"/>
            <w:vAlign w:val="center"/>
            <w:hideMark/>
          </w:tcPr>
          <w:p w14:paraId="00D23AC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49,119.90</w:t>
            </w:r>
          </w:p>
        </w:tc>
        <w:tc>
          <w:tcPr>
            <w:tcW w:w="1134" w:type="dxa"/>
            <w:shd w:val="clear" w:color="000000" w:fill="FFFFFF"/>
            <w:vAlign w:val="center"/>
            <w:hideMark/>
          </w:tcPr>
          <w:p w14:paraId="1C269DF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10860DB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Зам, тээврийн </w:t>
            </w:r>
          </w:p>
          <w:p w14:paraId="01C9827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5677D37C" w14:textId="77777777" w:rsidTr="00521BD2">
        <w:trPr>
          <w:trHeight w:val="20"/>
        </w:trPr>
        <w:tc>
          <w:tcPr>
            <w:tcW w:w="1286" w:type="dxa"/>
            <w:vMerge/>
            <w:vAlign w:val="center"/>
            <w:hideMark/>
          </w:tcPr>
          <w:p w14:paraId="45CD9FD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C7ACA2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0DA9E25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АХ-8.1.1, </w:t>
            </w:r>
            <w:r w:rsidRPr="008101BA">
              <w:rPr>
                <w:rFonts w:ascii="Arial" w:eastAsia="Times New Roman" w:hAnsi="Arial" w:cs="Arial"/>
                <w:color w:val="000000" w:themeColor="text1"/>
                <w:sz w:val="15"/>
                <w:szCs w:val="15"/>
              </w:rPr>
              <w:br/>
              <w:t>8.1.2</w:t>
            </w:r>
            <w:r w:rsidRPr="008101BA">
              <w:rPr>
                <w:rFonts w:ascii="Arial" w:eastAsia="Times New Roman" w:hAnsi="Arial" w:cs="Arial"/>
                <w:color w:val="000000" w:themeColor="text1"/>
                <w:sz w:val="15"/>
                <w:szCs w:val="15"/>
              </w:rPr>
              <w:br/>
              <w:t>ЗГҮАХ-3.3.2.23</w:t>
            </w:r>
          </w:p>
        </w:tc>
        <w:tc>
          <w:tcPr>
            <w:tcW w:w="2843" w:type="dxa"/>
            <w:shd w:val="clear" w:color="000000" w:fill="FFFFFF"/>
            <w:vAlign w:val="center"/>
            <w:hideMark/>
          </w:tcPr>
          <w:p w14:paraId="495C9824"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1.9.1.9.Төв аймгийн Угтаалцайдам, Цээл, Заамар сумдыг холбох  122.4 км хатуу хучилттай авто зам барих</w:t>
            </w:r>
          </w:p>
        </w:tc>
        <w:tc>
          <w:tcPr>
            <w:tcW w:w="1276" w:type="dxa"/>
            <w:shd w:val="clear" w:color="000000" w:fill="FFFFFF"/>
            <w:vAlign w:val="center"/>
            <w:hideMark/>
          </w:tcPr>
          <w:p w14:paraId="00457EF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0523793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3CEDACB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40</w:t>
            </w:r>
          </w:p>
        </w:tc>
        <w:tc>
          <w:tcPr>
            <w:tcW w:w="850" w:type="dxa"/>
            <w:shd w:val="clear" w:color="000000" w:fill="FFFFFF"/>
            <w:vAlign w:val="center"/>
            <w:hideMark/>
          </w:tcPr>
          <w:p w14:paraId="0506BA4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6E24534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182,566.30</w:t>
            </w:r>
          </w:p>
        </w:tc>
        <w:tc>
          <w:tcPr>
            <w:tcW w:w="1313" w:type="dxa"/>
            <w:shd w:val="clear" w:color="000000" w:fill="FFFFFF"/>
            <w:vAlign w:val="center"/>
            <w:hideMark/>
          </w:tcPr>
          <w:p w14:paraId="029B10A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63,898.20</w:t>
            </w:r>
          </w:p>
        </w:tc>
        <w:tc>
          <w:tcPr>
            <w:tcW w:w="1134" w:type="dxa"/>
            <w:shd w:val="clear" w:color="000000" w:fill="FFFFFF"/>
            <w:vAlign w:val="center"/>
            <w:hideMark/>
          </w:tcPr>
          <w:p w14:paraId="11DA8BF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08377C0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Зам, тээврийн </w:t>
            </w:r>
          </w:p>
          <w:p w14:paraId="539D594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7421F33B" w14:textId="77777777" w:rsidTr="00521BD2">
        <w:trPr>
          <w:trHeight w:val="20"/>
        </w:trPr>
        <w:tc>
          <w:tcPr>
            <w:tcW w:w="1286" w:type="dxa"/>
            <w:vMerge/>
            <w:vAlign w:val="center"/>
            <w:hideMark/>
          </w:tcPr>
          <w:p w14:paraId="4DF9273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A61794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3875DFD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АХ-8.1.1, </w:t>
            </w:r>
            <w:r w:rsidRPr="008101BA">
              <w:rPr>
                <w:rFonts w:ascii="Arial" w:eastAsia="Times New Roman" w:hAnsi="Arial" w:cs="Arial"/>
                <w:color w:val="000000" w:themeColor="text1"/>
                <w:sz w:val="15"/>
                <w:szCs w:val="15"/>
              </w:rPr>
              <w:br/>
              <w:t>8.1.2</w:t>
            </w:r>
            <w:r w:rsidRPr="008101BA">
              <w:rPr>
                <w:rFonts w:ascii="Arial" w:eastAsia="Times New Roman" w:hAnsi="Arial" w:cs="Arial"/>
                <w:color w:val="000000" w:themeColor="text1"/>
                <w:sz w:val="15"/>
                <w:szCs w:val="15"/>
              </w:rPr>
              <w:br/>
              <w:t>ЗГҮАХ-3.3.2.23</w:t>
            </w:r>
          </w:p>
        </w:tc>
        <w:tc>
          <w:tcPr>
            <w:tcW w:w="2843" w:type="dxa"/>
            <w:shd w:val="clear" w:color="000000" w:fill="FFFFFF"/>
            <w:vAlign w:val="center"/>
            <w:hideMark/>
          </w:tcPr>
          <w:p w14:paraId="1D195FE0"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1.9.1.10.Ховд-Дөргөн сум чиглэлийн 40.7 км хатуу хучилттай авто зам барих</w:t>
            </w:r>
          </w:p>
        </w:tc>
        <w:tc>
          <w:tcPr>
            <w:tcW w:w="1276" w:type="dxa"/>
            <w:shd w:val="clear" w:color="000000" w:fill="FFFFFF"/>
            <w:vAlign w:val="center"/>
            <w:hideMark/>
          </w:tcPr>
          <w:p w14:paraId="717FD84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50984B8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7D96FF2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850" w:type="dxa"/>
            <w:shd w:val="clear" w:color="000000" w:fill="FFFFFF"/>
            <w:vAlign w:val="center"/>
            <w:hideMark/>
          </w:tcPr>
          <w:p w14:paraId="24C7EF2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70</w:t>
            </w:r>
          </w:p>
        </w:tc>
        <w:tc>
          <w:tcPr>
            <w:tcW w:w="1097" w:type="dxa"/>
            <w:shd w:val="clear" w:color="000000" w:fill="FFFFFF"/>
            <w:vAlign w:val="center"/>
            <w:hideMark/>
          </w:tcPr>
          <w:p w14:paraId="252DD56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49,854.20</w:t>
            </w:r>
          </w:p>
        </w:tc>
        <w:tc>
          <w:tcPr>
            <w:tcW w:w="1313" w:type="dxa"/>
            <w:shd w:val="clear" w:color="000000" w:fill="FFFFFF"/>
            <w:vAlign w:val="center"/>
            <w:hideMark/>
          </w:tcPr>
          <w:p w14:paraId="6A5F9E8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29,912.52</w:t>
            </w:r>
          </w:p>
        </w:tc>
        <w:tc>
          <w:tcPr>
            <w:tcW w:w="1134" w:type="dxa"/>
            <w:shd w:val="clear" w:color="000000" w:fill="FFFFFF"/>
            <w:vAlign w:val="center"/>
            <w:hideMark/>
          </w:tcPr>
          <w:p w14:paraId="7151E5B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6DE7095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Зам, тээврийн</w:t>
            </w:r>
          </w:p>
          <w:p w14:paraId="535EBA6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яам</w:t>
            </w:r>
          </w:p>
        </w:tc>
      </w:tr>
      <w:tr w:rsidR="002A7B42" w:rsidRPr="008101BA" w14:paraId="7D8F4E99" w14:textId="77777777" w:rsidTr="00521BD2">
        <w:trPr>
          <w:trHeight w:val="20"/>
        </w:trPr>
        <w:tc>
          <w:tcPr>
            <w:tcW w:w="1286" w:type="dxa"/>
            <w:vMerge/>
            <w:vAlign w:val="center"/>
            <w:hideMark/>
          </w:tcPr>
          <w:p w14:paraId="557D1B4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B8BCAD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7CF2148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АХ-8.1.1, </w:t>
            </w:r>
            <w:r w:rsidRPr="008101BA">
              <w:rPr>
                <w:rFonts w:ascii="Arial" w:eastAsia="Times New Roman" w:hAnsi="Arial" w:cs="Arial"/>
                <w:color w:val="000000" w:themeColor="text1"/>
                <w:sz w:val="15"/>
                <w:szCs w:val="15"/>
              </w:rPr>
              <w:br/>
              <w:t>8.1.2</w:t>
            </w:r>
            <w:r w:rsidRPr="008101BA">
              <w:rPr>
                <w:rFonts w:ascii="Arial" w:eastAsia="Times New Roman" w:hAnsi="Arial" w:cs="Arial"/>
                <w:color w:val="000000" w:themeColor="text1"/>
                <w:sz w:val="15"/>
                <w:szCs w:val="15"/>
              </w:rPr>
              <w:br/>
              <w:t>ЗГҮАХ-3.3.2.23</w:t>
            </w:r>
          </w:p>
        </w:tc>
        <w:tc>
          <w:tcPr>
            <w:tcW w:w="2843" w:type="dxa"/>
            <w:shd w:val="clear" w:color="000000" w:fill="FFFFFF"/>
            <w:vAlign w:val="center"/>
            <w:hideMark/>
          </w:tcPr>
          <w:p w14:paraId="6E09E770"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1.9.1.11.Жаргалтхаан-Дэлгэрхаан чиглэлийн 59.2 км хатуу хучилттай авто зам барих</w:t>
            </w:r>
          </w:p>
        </w:tc>
        <w:tc>
          <w:tcPr>
            <w:tcW w:w="1276" w:type="dxa"/>
            <w:shd w:val="clear" w:color="000000" w:fill="FFFFFF"/>
            <w:vAlign w:val="center"/>
            <w:hideMark/>
          </w:tcPr>
          <w:p w14:paraId="0D00ABA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6DC5D1C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590E7EC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w:t>
            </w:r>
          </w:p>
        </w:tc>
        <w:tc>
          <w:tcPr>
            <w:tcW w:w="850" w:type="dxa"/>
            <w:shd w:val="clear" w:color="000000" w:fill="FFFFFF"/>
            <w:vAlign w:val="center"/>
            <w:hideMark/>
          </w:tcPr>
          <w:p w14:paraId="1C22D2A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7EF7AD7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58,696.20</w:t>
            </w:r>
          </w:p>
        </w:tc>
        <w:tc>
          <w:tcPr>
            <w:tcW w:w="1313" w:type="dxa"/>
            <w:shd w:val="clear" w:color="000000" w:fill="FFFFFF"/>
            <w:vAlign w:val="center"/>
            <w:hideMark/>
          </w:tcPr>
          <w:p w14:paraId="7EC606B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29,348.10</w:t>
            </w:r>
          </w:p>
        </w:tc>
        <w:tc>
          <w:tcPr>
            <w:tcW w:w="1134" w:type="dxa"/>
            <w:shd w:val="clear" w:color="000000" w:fill="FFFFFF"/>
            <w:vAlign w:val="center"/>
            <w:hideMark/>
          </w:tcPr>
          <w:p w14:paraId="0DFD8B8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52DD9DA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Зам, тээврийн </w:t>
            </w:r>
          </w:p>
          <w:p w14:paraId="1AF67FB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79D86796" w14:textId="77777777" w:rsidTr="00521BD2">
        <w:trPr>
          <w:trHeight w:val="20"/>
        </w:trPr>
        <w:tc>
          <w:tcPr>
            <w:tcW w:w="1286" w:type="dxa"/>
            <w:vMerge/>
            <w:vAlign w:val="center"/>
            <w:hideMark/>
          </w:tcPr>
          <w:p w14:paraId="7DC734B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5E3E81D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1F07C67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АХ-8.1.1,</w:t>
            </w:r>
            <w:r w:rsidRPr="008101BA">
              <w:rPr>
                <w:rFonts w:ascii="Arial" w:eastAsia="Times New Roman" w:hAnsi="Arial" w:cs="Arial"/>
                <w:color w:val="000000" w:themeColor="text1"/>
                <w:sz w:val="15"/>
                <w:szCs w:val="15"/>
              </w:rPr>
              <w:br/>
              <w:t>8.1.2</w:t>
            </w:r>
            <w:r w:rsidRPr="008101BA">
              <w:rPr>
                <w:rFonts w:ascii="Arial" w:eastAsia="Times New Roman" w:hAnsi="Arial" w:cs="Arial"/>
                <w:color w:val="000000" w:themeColor="text1"/>
                <w:sz w:val="15"/>
                <w:szCs w:val="15"/>
              </w:rPr>
              <w:br/>
              <w:t>ЗГҮАХ-3.3.2.23</w:t>
            </w:r>
          </w:p>
        </w:tc>
        <w:tc>
          <w:tcPr>
            <w:tcW w:w="2843" w:type="dxa"/>
            <w:shd w:val="clear" w:color="000000" w:fill="FFFFFF"/>
            <w:vAlign w:val="center"/>
            <w:hideMark/>
          </w:tcPr>
          <w:p w14:paraId="0856516D"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1.9.1.12.Баянхонгор-Шаргалжуут чиглэлийн 54.18 км хатуу хучилттай авто зам барих</w:t>
            </w:r>
          </w:p>
        </w:tc>
        <w:tc>
          <w:tcPr>
            <w:tcW w:w="1276" w:type="dxa"/>
            <w:shd w:val="clear" w:color="000000" w:fill="FFFFFF"/>
            <w:vAlign w:val="center"/>
            <w:hideMark/>
          </w:tcPr>
          <w:p w14:paraId="727E75E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787EC8D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32EB750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w:t>
            </w:r>
          </w:p>
        </w:tc>
        <w:tc>
          <w:tcPr>
            <w:tcW w:w="850" w:type="dxa"/>
            <w:shd w:val="clear" w:color="000000" w:fill="FFFFFF"/>
            <w:vAlign w:val="center"/>
            <w:hideMark/>
          </w:tcPr>
          <w:p w14:paraId="0DF4C1A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70</w:t>
            </w:r>
          </w:p>
        </w:tc>
        <w:tc>
          <w:tcPr>
            <w:tcW w:w="1097" w:type="dxa"/>
            <w:shd w:val="clear" w:color="000000" w:fill="FFFFFF"/>
            <w:vAlign w:val="center"/>
            <w:hideMark/>
          </w:tcPr>
          <w:p w14:paraId="01B58A5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54,024.00</w:t>
            </w:r>
          </w:p>
        </w:tc>
        <w:tc>
          <w:tcPr>
            <w:tcW w:w="1313" w:type="dxa"/>
            <w:shd w:val="clear" w:color="000000" w:fill="FFFFFF"/>
            <w:vAlign w:val="center"/>
            <w:hideMark/>
          </w:tcPr>
          <w:p w14:paraId="2C891CA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23,368.30</w:t>
            </w:r>
          </w:p>
        </w:tc>
        <w:tc>
          <w:tcPr>
            <w:tcW w:w="1134" w:type="dxa"/>
            <w:shd w:val="clear" w:color="000000" w:fill="FFFFFF"/>
            <w:vAlign w:val="center"/>
            <w:hideMark/>
          </w:tcPr>
          <w:p w14:paraId="231DD00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49C14E7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Зам, тээврийн</w:t>
            </w:r>
          </w:p>
          <w:p w14:paraId="17ECFDF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яам</w:t>
            </w:r>
          </w:p>
        </w:tc>
      </w:tr>
      <w:tr w:rsidR="002A7B42" w:rsidRPr="008101BA" w14:paraId="10004570" w14:textId="77777777" w:rsidTr="00521BD2">
        <w:trPr>
          <w:trHeight w:val="414"/>
        </w:trPr>
        <w:tc>
          <w:tcPr>
            <w:tcW w:w="1286" w:type="dxa"/>
            <w:vMerge/>
            <w:vAlign w:val="center"/>
            <w:hideMark/>
          </w:tcPr>
          <w:p w14:paraId="7E0AEAC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03DE269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7C7C502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АХ-8.1.1, </w:t>
            </w:r>
            <w:r w:rsidRPr="008101BA">
              <w:rPr>
                <w:rFonts w:ascii="Arial" w:eastAsia="Times New Roman" w:hAnsi="Arial" w:cs="Arial"/>
                <w:color w:val="000000" w:themeColor="text1"/>
                <w:sz w:val="15"/>
                <w:szCs w:val="15"/>
              </w:rPr>
              <w:br/>
              <w:t>8.1.2</w:t>
            </w:r>
            <w:r w:rsidRPr="008101BA">
              <w:rPr>
                <w:rFonts w:ascii="Arial" w:eastAsia="Times New Roman" w:hAnsi="Arial" w:cs="Arial"/>
                <w:color w:val="000000" w:themeColor="text1"/>
                <w:sz w:val="15"/>
                <w:szCs w:val="15"/>
              </w:rPr>
              <w:br/>
              <w:t>ЗГҮАХ-</w:t>
            </w:r>
            <w:r w:rsidRPr="008101BA">
              <w:rPr>
                <w:rFonts w:ascii="Arial" w:eastAsia="Times New Roman" w:hAnsi="Arial" w:cs="Arial"/>
                <w:color w:val="000000" w:themeColor="text1"/>
                <w:sz w:val="15"/>
                <w:szCs w:val="15"/>
                <w:u w:val="single"/>
              </w:rPr>
              <w:t>3.3.2.23</w:t>
            </w:r>
          </w:p>
        </w:tc>
        <w:tc>
          <w:tcPr>
            <w:tcW w:w="2843" w:type="dxa"/>
            <w:shd w:val="clear" w:color="000000" w:fill="FFFFFF"/>
            <w:vAlign w:val="center"/>
            <w:hideMark/>
          </w:tcPr>
          <w:p w14:paraId="481B5FA0"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1.9.1.13.Завхан аймгийн Солонготын давааг хатуу хучилттай болгох 12.08 км авто зам барих</w:t>
            </w:r>
          </w:p>
        </w:tc>
        <w:tc>
          <w:tcPr>
            <w:tcW w:w="1276" w:type="dxa"/>
            <w:shd w:val="clear" w:color="000000" w:fill="FFFFFF"/>
            <w:vAlign w:val="center"/>
            <w:hideMark/>
          </w:tcPr>
          <w:p w14:paraId="5D30625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2439FFB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60150F3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22F4853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1097" w:type="dxa"/>
            <w:shd w:val="clear" w:color="000000" w:fill="FFFFFF"/>
            <w:vAlign w:val="center"/>
            <w:hideMark/>
          </w:tcPr>
          <w:p w14:paraId="19A88F7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46,282.40</w:t>
            </w:r>
          </w:p>
        </w:tc>
        <w:tc>
          <w:tcPr>
            <w:tcW w:w="1313" w:type="dxa"/>
            <w:shd w:val="clear" w:color="000000" w:fill="FFFFFF"/>
            <w:vAlign w:val="center"/>
            <w:hideMark/>
          </w:tcPr>
          <w:p w14:paraId="7293957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27,769.40</w:t>
            </w:r>
          </w:p>
        </w:tc>
        <w:tc>
          <w:tcPr>
            <w:tcW w:w="1134" w:type="dxa"/>
            <w:shd w:val="clear" w:color="000000" w:fill="FFFFFF"/>
            <w:vAlign w:val="center"/>
            <w:hideMark/>
          </w:tcPr>
          <w:p w14:paraId="22D94DD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058C350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Зам, тээврийн </w:t>
            </w:r>
          </w:p>
          <w:p w14:paraId="6EDC2EE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512DFA55" w14:textId="77777777" w:rsidTr="00521BD2">
        <w:trPr>
          <w:trHeight w:val="20"/>
        </w:trPr>
        <w:tc>
          <w:tcPr>
            <w:tcW w:w="1286" w:type="dxa"/>
            <w:vMerge/>
            <w:vAlign w:val="center"/>
            <w:hideMark/>
          </w:tcPr>
          <w:p w14:paraId="7574945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146C498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194D1A8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АХ- 8.1.2</w:t>
            </w:r>
            <w:r w:rsidRPr="008101BA">
              <w:rPr>
                <w:rFonts w:ascii="Arial" w:eastAsia="Times New Roman" w:hAnsi="Arial" w:cs="Arial"/>
                <w:color w:val="000000" w:themeColor="text1"/>
                <w:sz w:val="15"/>
                <w:szCs w:val="15"/>
              </w:rPr>
              <w:br/>
              <w:t>ШСБ-1.2</w:t>
            </w:r>
            <w:r w:rsidRPr="008101BA">
              <w:rPr>
                <w:rFonts w:ascii="Arial" w:eastAsia="Times New Roman" w:hAnsi="Arial" w:cs="Arial"/>
                <w:color w:val="000000" w:themeColor="text1"/>
                <w:sz w:val="15"/>
                <w:szCs w:val="15"/>
              </w:rPr>
              <w:br/>
              <w:t>ЗГҮАХ-3.3.2.23</w:t>
            </w:r>
          </w:p>
        </w:tc>
        <w:tc>
          <w:tcPr>
            <w:tcW w:w="2843" w:type="dxa"/>
            <w:shd w:val="clear" w:color="000000" w:fill="FFFFFF"/>
            <w:vAlign w:val="center"/>
            <w:hideMark/>
          </w:tcPr>
          <w:p w14:paraId="3DFEA0A1"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1.9.1.14.Хэвтээ тэнхлэгийн хатуу хучилттай авто замтай Цэцэг сумыг холбох 32.4 км авто зам барих</w:t>
            </w:r>
          </w:p>
        </w:tc>
        <w:tc>
          <w:tcPr>
            <w:tcW w:w="1276" w:type="dxa"/>
            <w:shd w:val="clear" w:color="000000" w:fill="FFFFFF"/>
            <w:vAlign w:val="center"/>
            <w:hideMark/>
          </w:tcPr>
          <w:p w14:paraId="6C650B3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7B6B344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5AC2AEE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850" w:type="dxa"/>
            <w:shd w:val="clear" w:color="000000" w:fill="FFFFFF"/>
            <w:vAlign w:val="center"/>
            <w:hideMark/>
          </w:tcPr>
          <w:p w14:paraId="79BD165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1097" w:type="dxa"/>
            <w:shd w:val="clear" w:color="000000" w:fill="FFFFFF"/>
            <w:vAlign w:val="center"/>
            <w:hideMark/>
          </w:tcPr>
          <w:p w14:paraId="660F889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32,470.10</w:t>
            </w:r>
          </w:p>
        </w:tc>
        <w:tc>
          <w:tcPr>
            <w:tcW w:w="1313" w:type="dxa"/>
            <w:shd w:val="clear" w:color="000000" w:fill="FFFFFF"/>
            <w:vAlign w:val="center"/>
            <w:hideMark/>
          </w:tcPr>
          <w:p w14:paraId="7CF8A3B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17,919.28</w:t>
            </w:r>
          </w:p>
        </w:tc>
        <w:tc>
          <w:tcPr>
            <w:tcW w:w="1134" w:type="dxa"/>
            <w:shd w:val="clear" w:color="000000" w:fill="FFFFFF"/>
            <w:vAlign w:val="center"/>
            <w:hideMark/>
          </w:tcPr>
          <w:p w14:paraId="69AD4B3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382A7B2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Зам, тээврийн </w:t>
            </w:r>
          </w:p>
          <w:p w14:paraId="50C2832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39FCC9CB" w14:textId="77777777" w:rsidTr="00521BD2">
        <w:trPr>
          <w:trHeight w:val="883"/>
        </w:trPr>
        <w:tc>
          <w:tcPr>
            <w:tcW w:w="1286" w:type="dxa"/>
            <w:vMerge/>
            <w:vAlign w:val="center"/>
          </w:tcPr>
          <w:p w14:paraId="6BE96B3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tcPr>
          <w:p w14:paraId="74C2083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auto" w:fill="FFFFFF" w:themeFill="background1"/>
            <w:vAlign w:val="center"/>
          </w:tcPr>
          <w:p w14:paraId="52C343C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АХ- 8.1.1, 8.1.2</w:t>
            </w:r>
            <w:r w:rsidRPr="008101BA">
              <w:rPr>
                <w:rFonts w:ascii="Arial" w:eastAsia="Times New Roman" w:hAnsi="Arial" w:cs="Arial"/>
                <w:color w:val="000000" w:themeColor="text1"/>
                <w:sz w:val="15"/>
                <w:szCs w:val="15"/>
              </w:rPr>
              <w:br/>
              <w:t>ШСБ-1.2</w:t>
            </w:r>
            <w:r w:rsidRPr="008101BA">
              <w:rPr>
                <w:rFonts w:ascii="Arial" w:eastAsia="Times New Roman" w:hAnsi="Arial" w:cs="Arial"/>
                <w:color w:val="000000" w:themeColor="text1"/>
                <w:sz w:val="15"/>
                <w:szCs w:val="15"/>
              </w:rPr>
              <w:br/>
              <w:t>ЗГҮАХ-3.3.2.23</w:t>
            </w:r>
          </w:p>
        </w:tc>
        <w:tc>
          <w:tcPr>
            <w:tcW w:w="2843" w:type="dxa"/>
            <w:shd w:val="clear" w:color="auto" w:fill="FFFFFF" w:themeFill="background1"/>
            <w:vAlign w:val="center"/>
          </w:tcPr>
          <w:p w14:paraId="280D3DD5"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1.9.1.15.</w:t>
            </w:r>
            <w:r w:rsidRPr="008101BA">
              <w:rPr>
                <w:rFonts w:ascii="Arial" w:hAnsi="Arial" w:cs="Arial"/>
                <w:color w:val="000000" w:themeColor="text1"/>
                <w:sz w:val="15"/>
                <w:szCs w:val="15"/>
              </w:rPr>
              <w:t>Хэнтий аймгийн Цэнхэр мандал сум-Хөх нуур чиглэлийн хатуу хучилттай 50 км  авто зам барих</w:t>
            </w:r>
          </w:p>
        </w:tc>
        <w:tc>
          <w:tcPr>
            <w:tcW w:w="1276" w:type="dxa"/>
            <w:shd w:val="clear" w:color="auto" w:fill="FFFFFF" w:themeFill="background1"/>
            <w:vAlign w:val="center"/>
          </w:tcPr>
          <w:p w14:paraId="1F09E1D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auto" w:fill="FFFFFF" w:themeFill="background1"/>
            <w:vAlign w:val="center"/>
          </w:tcPr>
          <w:p w14:paraId="592A615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auto" w:fill="FFFFFF" w:themeFill="background1"/>
            <w:vAlign w:val="center"/>
          </w:tcPr>
          <w:p w14:paraId="49E5AEE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auto" w:fill="FFFFFF" w:themeFill="background1"/>
            <w:vAlign w:val="center"/>
          </w:tcPr>
          <w:p w14:paraId="0B72F13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33.3</w:t>
            </w:r>
          </w:p>
        </w:tc>
        <w:tc>
          <w:tcPr>
            <w:tcW w:w="1097" w:type="dxa"/>
            <w:shd w:val="clear" w:color="auto" w:fill="FFFFFF" w:themeFill="background1"/>
            <w:vAlign w:val="center"/>
          </w:tcPr>
          <w:p w14:paraId="539D828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115,000.0</w:t>
            </w:r>
          </w:p>
        </w:tc>
        <w:tc>
          <w:tcPr>
            <w:tcW w:w="1313" w:type="dxa"/>
            <w:shd w:val="clear" w:color="auto" w:fill="FFFFFF" w:themeFill="background1"/>
            <w:vAlign w:val="center"/>
          </w:tcPr>
          <w:p w14:paraId="5CA57F4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38,300.0</w:t>
            </w:r>
          </w:p>
        </w:tc>
        <w:tc>
          <w:tcPr>
            <w:tcW w:w="1134" w:type="dxa"/>
            <w:shd w:val="clear" w:color="auto" w:fill="FFFFFF" w:themeFill="background1"/>
            <w:vAlign w:val="center"/>
          </w:tcPr>
          <w:p w14:paraId="5410F23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Улсын</w:t>
            </w:r>
          </w:p>
          <w:p w14:paraId="29298BB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төсөв</w:t>
            </w:r>
          </w:p>
        </w:tc>
        <w:tc>
          <w:tcPr>
            <w:tcW w:w="1560" w:type="dxa"/>
            <w:shd w:val="clear" w:color="auto" w:fill="FFFFFF" w:themeFill="background1"/>
            <w:vAlign w:val="center"/>
          </w:tcPr>
          <w:p w14:paraId="39E0B90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Зам, тээврийн </w:t>
            </w:r>
          </w:p>
          <w:p w14:paraId="7D261B9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73AEC44B" w14:textId="77777777" w:rsidTr="00521BD2">
        <w:trPr>
          <w:trHeight w:val="20"/>
        </w:trPr>
        <w:tc>
          <w:tcPr>
            <w:tcW w:w="1286" w:type="dxa"/>
            <w:vMerge/>
            <w:vAlign w:val="center"/>
          </w:tcPr>
          <w:p w14:paraId="31D6401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tcPr>
          <w:p w14:paraId="0365C04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tcBorders>
              <w:top w:val="nil"/>
            </w:tcBorders>
            <w:shd w:val="clear" w:color="auto" w:fill="FFFFFF" w:themeFill="background1"/>
            <w:vAlign w:val="center"/>
          </w:tcPr>
          <w:p w14:paraId="718DF1F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АХ- 8.1.1, 8.1.2</w:t>
            </w:r>
            <w:r w:rsidRPr="008101BA">
              <w:rPr>
                <w:rFonts w:ascii="Arial" w:eastAsia="Times New Roman" w:hAnsi="Arial" w:cs="Arial"/>
                <w:color w:val="000000" w:themeColor="text1"/>
                <w:sz w:val="15"/>
                <w:szCs w:val="15"/>
              </w:rPr>
              <w:br/>
              <w:t>ШСБ-1.2</w:t>
            </w:r>
            <w:r w:rsidRPr="008101BA">
              <w:rPr>
                <w:rFonts w:ascii="Arial" w:eastAsia="Times New Roman" w:hAnsi="Arial" w:cs="Arial"/>
                <w:color w:val="000000" w:themeColor="text1"/>
                <w:sz w:val="15"/>
                <w:szCs w:val="15"/>
              </w:rPr>
              <w:br/>
              <w:t>ЗГҮАХ-3.3.2.23</w:t>
            </w:r>
          </w:p>
        </w:tc>
        <w:tc>
          <w:tcPr>
            <w:tcW w:w="2843" w:type="dxa"/>
            <w:shd w:val="clear" w:color="auto" w:fill="FFFFFF" w:themeFill="background1"/>
            <w:vAlign w:val="center"/>
          </w:tcPr>
          <w:p w14:paraId="6D880424"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1.9.1.16.</w:t>
            </w:r>
            <w:r w:rsidRPr="008101BA">
              <w:rPr>
                <w:rFonts w:ascii="Arial" w:hAnsi="Arial" w:cs="Arial"/>
                <w:color w:val="000000" w:themeColor="text1"/>
                <w:sz w:val="15"/>
                <w:szCs w:val="15"/>
              </w:rPr>
              <w:t xml:space="preserve"> Дорнод аймгийн Хэрлэн сумын Хэрлэн голын 217,6 У/М төмөр бетон гүүр, 1.0 км авто зам барих</w:t>
            </w:r>
          </w:p>
        </w:tc>
        <w:tc>
          <w:tcPr>
            <w:tcW w:w="1276" w:type="dxa"/>
            <w:shd w:val="clear" w:color="auto" w:fill="FFFFFF" w:themeFill="background1"/>
            <w:vAlign w:val="center"/>
          </w:tcPr>
          <w:p w14:paraId="1613C58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auto" w:fill="FFFFFF" w:themeFill="background1"/>
            <w:vAlign w:val="center"/>
          </w:tcPr>
          <w:p w14:paraId="0F8C930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auto" w:fill="FFFFFF" w:themeFill="background1"/>
            <w:vAlign w:val="center"/>
          </w:tcPr>
          <w:p w14:paraId="1EF1FB2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auto" w:fill="FFFFFF" w:themeFill="background1"/>
            <w:vAlign w:val="center"/>
          </w:tcPr>
          <w:p w14:paraId="443C6E5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33.3</w:t>
            </w:r>
          </w:p>
        </w:tc>
        <w:tc>
          <w:tcPr>
            <w:tcW w:w="1097" w:type="dxa"/>
            <w:shd w:val="clear" w:color="auto" w:fill="FFFFFF" w:themeFill="background1"/>
            <w:vAlign w:val="center"/>
          </w:tcPr>
          <w:p w14:paraId="5D62E14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28,910.0</w:t>
            </w:r>
          </w:p>
        </w:tc>
        <w:tc>
          <w:tcPr>
            <w:tcW w:w="1313" w:type="dxa"/>
            <w:shd w:val="clear" w:color="auto" w:fill="FFFFFF" w:themeFill="background1"/>
            <w:vAlign w:val="center"/>
          </w:tcPr>
          <w:p w14:paraId="3568D4B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9,636.0</w:t>
            </w:r>
          </w:p>
        </w:tc>
        <w:tc>
          <w:tcPr>
            <w:tcW w:w="1134" w:type="dxa"/>
            <w:shd w:val="clear" w:color="auto" w:fill="FFFFFF" w:themeFill="background1"/>
            <w:vAlign w:val="center"/>
          </w:tcPr>
          <w:p w14:paraId="11B5DA6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Улсын</w:t>
            </w:r>
          </w:p>
          <w:p w14:paraId="0888A4C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төсөв</w:t>
            </w:r>
          </w:p>
        </w:tc>
        <w:tc>
          <w:tcPr>
            <w:tcW w:w="1560" w:type="dxa"/>
            <w:shd w:val="clear" w:color="auto" w:fill="FFFFFF" w:themeFill="background1"/>
            <w:vAlign w:val="center"/>
          </w:tcPr>
          <w:p w14:paraId="7D25DD0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Зам, тээврийн</w:t>
            </w:r>
          </w:p>
          <w:p w14:paraId="309C351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яам</w:t>
            </w:r>
          </w:p>
        </w:tc>
      </w:tr>
      <w:tr w:rsidR="002A7B42" w:rsidRPr="008101BA" w14:paraId="4C63D0D9" w14:textId="77777777" w:rsidTr="00521BD2">
        <w:trPr>
          <w:trHeight w:val="590"/>
        </w:trPr>
        <w:tc>
          <w:tcPr>
            <w:tcW w:w="1286" w:type="dxa"/>
            <w:vMerge/>
            <w:vAlign w:val="center"/>
          </w:tcPr>
          <w:p w14:paraId="12AD6FE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tcPr>
          <w:p w14:paraId="22A9BD5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989" w:type="dxa"/>
            <w:shd w:val="clear" w:color="000000" w:fill="FFFFFF"/>
            <w:vAlign w:val="center"/>
          </w:tcPr>
          <w:p w14:paraId="64D0973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АХ- 8.1.1, 8.1.2</w:t>
            </w:r>
          </w:p>
          <w:p w14:paraId="31458A5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ЗГҮАХ-3.3.2.16</w:t>
            </w:r>
          </w:p>
        </w:tc>
        <w:tc>
          <w:tcPr>
            <w:tcW w:w="2843" w:type="dxa"/>
            <w:shd w:val="clear" w:color="000000" w:fill="FFFFFF"/>
            <w:vAlign w:val="center"/>
          </w:tcPr>
          <w:p w14:paraId="53DA283E"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1.9.1.17.Төв аймгийн Баянцагаан-Баян чиглэлийн хатуу хучилттай авто зам барих</w:t>
            </w:r>
          </w:p>
        </w:tc>
        <w:tc>
          <w:tcPr>
            <w:tcW w:w="1276" w:type="dxa"/>
            <w:shd w:val="clear" w:color="000000" w:fill="FFFFFF"/>
            <w:vAlign w:val="center"/>
          </w:tcPr>
          <w:p w14:paraId="7346A22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tcPr>
          <w:p w14:paraId="77C84F0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tcPr>
          <w:p w14:paraId="5A8D49E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hAnsi="Arial" w:cs="Arial"/>
                <w:color w:val="000000" w:themeColor="text1"/>
                <w:sz w:val="15"/>
                <w:szCs w:val="15"/>
              </w:rPr>
              <w:t>-</w:t>
            </w:r>
          </w:p>
        </w:tc>
        <w:tc>
          <w:tcPr>
            <w:tcW w:w="850" w:type="dxa"/>
            <w:shd w:val="clear" w:color="000000" w:fill="FFFFFF"/>
            <w:vAlign w:val="center"/>
          </w:tcPr>
          <w:p w14:paraId="795965A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hAnsi="Arial" w:cs="Arial"/>
                <w:color w:val="000000" w:themeColor="text1"/>
                <w:sz w:val="15"/>
                <w:szCs w:val="15"/>
              </w:rPr>
              <w:t>33.3</w:t>
            </w:r>
          </w:p>
        </w:tc>
        <w:tc>
          <w:tcPr>
            <w:tcW w:w="1097" w:type="dxa"/>
            <w:shd w:val="clear" w:color="000000" w:fill="FFFFFF"/>
            <w:vAlign w:val="center"/>
          </w:tcPr>
          <w:p w14:paraId="759DBB1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109,619.5</w:t>
            </w:r>
          </w:p>
        </w:tc>
        <w:tc>
          <w:tcPr>
            <w:tcW w:w="1313" w:type="dxa"/>
            <w:shd w:val="clear" w:color="000000" w:fill="FFFFFF"/>
            <w:vAlign w:val="center"/>
          </w:tcPr>
          <w:p w14:paraId="3F1F524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36,539.8</w:t>
            </w:r>
          </w:p>
        </w:tc>
        <w:tc>
          <w:tcPr>
            <w:tcW w:w="1134" w:type="dxa"/>
            <w:shd w:val="clear" w:color="000000" w:fill="FFFFFF"/>
            <w:vAlign w:val="center"/>
          </w:tcPr>
          <w:p w14:paraId="2FA4171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Улсын </w:t>
            </w:r>
          </w:p>
          <w:p w14:paraId="4516375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төсөв</w:t>
            </w:r>
          </w:p>
        </w:tc>
        <w:tc>
          <w:tcPr>
            <w:tcW w:w="1560" w:type="dxa"/>
            <w:shd w:val="clear" w:color="000000" w:fill="FFFFFF"/>
            <w:vAlign w:val="center"/>
          </w:tcPr>
          <w:p w14:paraId="00555BE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Зам, тээврийн</w:t>
            </w:r>
          </w:p>
          <w:p w14:paraId="65B42E5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яам</w:t>
            </w:r>
          </w:p>
        </w:tc>
      </w:tr>
      <w:tr w:rsidR="002A7B42" w:rsidRPr="008101BA" w14:paraId="406289AA" w14:textId="77777777" w:rsidTr="00521BD2">
        <w:trPr>
          <w:trHeight w:val="603"/>
        </w:trPr>
        <w:tc>
          <w:tcPr>
            <w:tcW w:w="1286" w:type="dxa"/>
            <w:vMerge/>
            <w:vAlign w:val="center"/>
          </w:tcPr>
          <w:p w14:paraId="2C4FF0F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tcPr>
          <w:p w14:paraId="11DD2A2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989" w:type="dxa"/>
            <w:shd w:val="clear" w:color="000000" w:fill="FFFFFF"/>
            <w:vAlign w:val="center"/>
          </w:tcPr>
          <w:p w14:paraId="6CA6C08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АХ- 8.1.1, 8.1.2</w:t>
            </w:r>
          </w:p>
          <w:p w14:paraId="5434FB3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ЗГҮАХ-3.3.2.16</w:t>
            </w:r>
          </w:p>
        </w:tc>
        <w:tc>
          <w:tcPr>
            <w:tcW w:w="2843" w:type="dxa"/>
            <w:shd w:val="clear" w:color="000000" w:fill="FFFFFF"/>
            <w:vAlign w:val="center"/>
          </w:tcPr>
          <w:p w14:paraId="0F9771A3"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1.9.1.18.Улаангом-Баруунтуруун чиглэлийн 180 км хатуу хучилттай авто зам барих</w:t>
            </w:r>
          </w:p>
        </w:tc>
        <w:tc>
          <w:tcPr>
            <w:tcW w:w="1276" w:type="dxa"/>
            <w:shd w:val="clear" w:color="000000" w:fill="FFFFFF"/>
            <w:vAlign w:val="center"/>
          </w:tcPr>
          <w:p w14:paraId="3FEF343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tcPr>
          <w:p w14:paraId="56B2C5B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tcPr>
          <w:p w14:paraId="23581656" w14:textId="77777777" w:rsidR="002A7B42" w:rsidRPr="008101BA" w:rsidRDefault="002A7B42" w:rsidP="00521BD2">
            <w:pPr>
              <w:spacing w:after="0" w:line="240" w:lineRule="auto"/>
              <w:jc w:val="center"/>
              <w:rPr>
                <w:rFonts w:ascii="Arial" w:hAnsi="Arial" w:cs="Arial"/>
                <w:color w:val="000000" w:themeColor="text1"/>
                <w:sz w:val="15"/>
                <w:szCs w:val="15"/>
              </w:rPr>
            </w:pPr>
            <w:r w:rsidRPr="008101BA">
              <w:rPr>
                <w:rFonts w:ascii="Arial" w:hAnsi="Arial" w:cs="Arial"/>
                <w:color w:val="000000" w:themeColor="text1"/>
                <w:sz w:val="15"/>
                <w:szCs w:val="15"/>
              </w:rPr>
              <w:t>-</w:t>
            </w:r>
          </w:p>
        </w:tc>
        <w:tc>
          <w:tcPr>
            <w:tcW w:w="850" w:type="dxa"/>
            <w:shd w:val="clear" w:color="000000" w:fill="FFFFFF"/>
            <w:vAlign w:val="center"/>
          </w:tcPr>
          <w:p w14:paraId="055DA9B4" w14:textId="77777777" w:rsidR="002A7B42" w:rsidRPr="008101BA" w:rsidRDefault="002A7B42" w:rsidP="00521BD2">
            <w:pPr>
              <w:spacing w:after="0" w:line="240" w:lineRule="auto"/>
              <w:jc w:val="center"/>
              <w:rPr>
                <w:rFonts w:ascii="Arial" w:hAnsi="Arial" w:cs="Arial"/>
                <w:color w:val="000000" w:themeColor="text1"/>
                <w:sz w:val="15"/>
                <w:szCs w:val="15"/>
              </w:rPr>
            </w:pPr>
            <w:r w:rsidRPr="008101BA">
              <w:rPr>
                <w:rFonts w:ascii="Arial" w:hAnsi="Arial" w:cs="Arial"/>
                <w:color w:val="000000" w:themeColor="text1"/>
                <w:sz w:val="15"/>
                <w:szCs w:val="15"/>
              </w:rPr>
              <w:t>10</w:t>
            </w:r>
          </w:p>
        </w:tc>
        <w:tc>
          <w:tcPr>
            <w:tcW w:w="1097" w:type="dxa"/>
            <w:shd w:val="clear" w:color="000000" w:fill="FFFFFF"/>
            <w:vAlign w:val="center"/>
          </w:tcPr>
          <w:p w14:paraId="7544044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360,000.0</w:t>
            </w:r>
          </w:p>
        </w:tc>
        <w:tc>
          <w:tcPr>
            <w:tcW w:w="1313" w:type="dxa"/>
            <w:shd w:val="clear" w:color="000000" w:fill="FFFFFF"/>
            <w:vAlign w:val="center"/>
          </w:tcPr>
          <w:p w14:paraId="4D65FAB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36,000.0</w:t>
            </w:r>
          </w:p>
        </w:tc>
        <w:tc>
          <w:tcPr>
            <w:tcW w:w="1134" w:type="dxa"/>
            <w:shd w:val="clear" w:color="000000" w:fill="FFFFFF"/>
            <w:vAlign w:val="center"/>
          </w:tcPr>
          <w:p w14:paraId="5C509C0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Улсын төсөв</w:t>
            </w:r>
          </w:p>
        </w:tc>
        <w:tc>
          <w:tcPr>
            <w:tcW w:w="1560" w:type="dxa"/>
            <w:shd w:val="clear" w:color="000000" w:fill="FFFFFF"/>
            <w:vAlign w:val="center"/>
          </w:tcPr>
          <w:p w14:paraId="1B7F301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Зам, тээврийн </w:t>
            </w:r>
          </w:p>
          <w:p w14:paraId="79655B0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228FB4C9" w14:textId="77777777" w:rsidTr="00521BD2">
        <w:trPr>
          <w:trHeight w:val="604"/>
        </w:trPr>
        <w:tc>
          <w:tcPr>
            <w:tcW w:w="1286" w:type="dxa"/>
            <w:vMerge/>
            <w:vAlign w:val="center"/>
            <w:hideMark/>
          </w:tcPr>
          <w:p w14:paraId="1F48227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restart"/>
            <w:shd w:val="clear" w:color="000000" w:fill="FFFFFF"/>
            <w:vAlign w:val="center"/>
            <w:hideMark/>
          </w:tcPr>
          <w:p w14:paraId="2D5FE62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1.9.2.Нисэх буудлуудын хүчин чадлыг сайжруулж, агаарын тээвэрлэлтийн хэмжээг нэмэгдүүлсэн байна. </w:t>
            </w:r>
          </w:p>
        </w:tc>
        <w:tc>
          <w:tcPr>
            <w:tcW w:w="989" w:type="dxa"/>
            <w:shd w:val="clear" w:color="000000" w:fill="FFFFFF"/>
            <w:vAlign w:val="center"/>
            <w:hideMark/>
          </w:tcPr>
          <w:p w14:paraId="530E6B9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АХ-8.1.5</w:t>
            </w:r>
            <w:r w:rsidRPr="008101BA">
              <w:rPr>
                <w:rFonts w:ascii="Arial" w:eastAsia="Times New Roman" w:hAnsi="Arial" w:cs="Arial"/>
                <w:color w:val="000000" w:themeColor="text1"/>
                <w:sz w:val="15"/>
                <w:szCs w:val="15"/>
              </w:rPr>
              <w:br/>
              <w:t>ЗГҮАХ-3.3.2.11</w:t>
            </w:r>
          </w:p>
        </w:tc>
        <w:tc>
          <w:tcPr>
            <w:tcW w:w="2843" w:type="dxa"/>
            <w:shd w:val="clear" w:color="000000" w:fill="FFFFFF"/>
            <w:vAlign w:val="center"/>
            <w:hideMark/>
          </w:tcPr>
          <w:p w14:paraId="6B41995A"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1.9.2.1.Гурвансайхан нисэх буудлыг 4D ангиллын болгон хүчин чадлыг нэмэгдүүлж, ашиглалтыг сайжруулах</w:t>
            </w:r>
          </w:p>
        </w:tc>
        <w:tc>
          <w:tcPr>
            <w:tcW w:w="1276" w:type="dxa"/>
            <w:shd w:val="clear" w:color="000000" w:fill="FFFFFF"/>
            <w:vAlign w:val="center"/>
            <w:hideMark/>
          </w:tcPr>
          <w:p w14:paraId="4EA4FF5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2AE3966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780CB37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1A4CFCB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1097" w:type="dxa"/>
            <w:vMerge w:val="restart"/>
            <w:shd w:val="clear" w:color="000000" w:fill="FFFFFF"/>
            <w:vAlign w:val="center"/>
            <w:hideMark/>
          </w:tcPr>
          <w:p w14:paraId="1687223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281,500.00</w:t>
            </w:r>
          </w:p>
        </w:tc>
        <w:tc>
          <w:tcPr>
            <w:tcW w:w="1313" w:type="dxa"/>
            <w:vMerge w:val="restart"/>
            <w:shd w:val="clear" w:color="000000" w:fill="FFFFFF"/>
            <w:vAlign w:val="center"/>
            <w:hideMark/>
          </w:tcPr>
          <w:p w14:paraId="5939556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28,150.00</w:t>
            </w:r>
          </w:p>
        </w:tc>
        <w:tc>
          <w:tcPr>
            <w:tcW w:w="1134" w:type="dxa"/>
            <w:vMerge w:val="restart"/>
            <w:shd w:val="clear" w:color="000000" w:fill="FFFFFF"/>
            <w:vAlign w:val="center"/>
            <w:hideMark/>
          </w:tcPr>
          <w:p w14:paraId="078D2E3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Төр хувийн хэвшлийн түншлэл </w:t>
            </w:r>
          </w:p>
        </w:tc>
        <w:tc>
          <w:tcPr>
            <w:tcW w:w="1560" w:type="dxa"/>
            <w:vMerge w:val="restart"/>
            <w:shd w:val="clear" w:color="000000" w:fill="FFFFFF"/>
            <w:vAlign w:val="center"/>
            <w:hideMark/>
          </w:tcPr>
          <w:p w14:paraId="4E322AB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Зам, тээврийн</w:t>
            </w:r>
          </w:p>
          <w:p w14:paraId="759CFC8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яам</w:t>
            </w:r>
          </w:p>
        </w:tc>
      </w:tr>
      <w:tr w:rsidR="002A7B42" w:rsidRPr="008101BA" w14:paraId="5CEBBABE" w14:textId="77777777" w:rsidTr="00521BD2">
        <w:trPr>
          <w:trHeight w:val="576"/>
        </w:trPr>
        <w:tc>
          <w:tcPr>
            <w:tcW w:w="1286" w:type="dxa"/>
            <w:vMerge/>
            <w:vAlign w:val="center"/>
            <w:hideMark/>
          </w:tcPr>
          <w:p w14:paraId="7E17474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5E165AD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1AA7C14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АХ-8.1.5</w:t>
            </w:r>
            <w:r w:rsidRPr="008101BA">
              <w:rPr>
                <w:rFonts w:ascii="Arial" w:eastAsia="Times New Roman" w:hAnsi="Arial" w:cs="Arial"/>
                <w:color w:val="000000" w:themeColor="text1"/>
                <w:sz w:val="15"/>
                <w:szCs w:val="15"/>
              </w:rPr>
              <w:br/>
              <w:t>ЗГҮАХ-3.3.2.11</w:t>
            </w:r>
          </w:p>
        </w:tc>
        <w:tc>
          <w:tcPr>
            <w:tcW w:w="2843" w:type="dxa"/>
            <w:shd w:val="clear" w:color="000000" w:fill="FFFFFF"/>
            <w:vAlign w:val="center"/>
            <w:hideMark/>
          </w:tcPr>
          <w:p w14:paraId="30AD713E"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1.9.2.2.Мөрөн нисэх буудлыг 4С ангиллын болгон хүчин чадлыг нэмэгдүүлж, ашиглалтыг сайжруулах</w:t>
            </w:r>
          </w:p>
        </w:tc>
        <w:tc>
          <w:tcPr>
            <w:tcW w:w="1276" w:type="dxa"/>
            <w:shd w:val="clear" w:color="000000" w:fill="FFFFFF"/>
            <w:vAlign w:val="center"/>
            <w:hideMark/>
          </w:tcPr>
          <w:p w14:paraId="08DE2BD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4E43D80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1BC35BF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30ACAB6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1097" w:type="dxa"/>
            <w:vMerge/>
            <w:vAlign w:val="center"/>
            <w:hideMark/>
          </w:tcPr>
          <w:p w14:paraId="6B38C55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313" w:type="dxa"/>
            <w:vMerge/>
            <w:vAlign w:val="center"/>
            <w:hideMark/>
          </w:tcPr>
          <w:p w14:paraId="7BF69D0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134" w:type="dxa"/>
            <w:vMerge/>
            <w:vAlign w:val="center"/>
            <w:hideMark/>
          </w:tcPr>
          <w:p w14:paraId="3EF2DEE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60" w:type="dxa"/>
            <w:vMerge/>
            <w:vAlign w:val="center"/>
            <w:hideMark/>
          </w:tcPr>
          <w:p w14:paraId="065DF0C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721F8449" w14:textId="77777777" w:rsidTr="00521BD2">
        <w:trPr>
          <w:trHeight w:val="20"/>
        </w:trPr>
        <w:tc>
          <w:tcPr>
            <w:tcW w:w="1286" w:type="dxa"/>
            <w:vMerge/>
            <w:vAlign w:val="center"/>
            <w:hideMark/>
          </w:tcPr>
          <w:p w14:paraId="5A67F5C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14D66B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tcPr>
          <w:p w14:paraId="716AE2A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АХ-8.1.5</w:t>
            </w:r>
            <w:r w:rsidRPr="008101BA">
              <w:rPr>
                <w:rFonts w:ascii="Arial" w:eastAsia="Times New Roman" w:hAnsi="Arial" w:cs="Arial"/>
                <w:color w:val="000000" w:themeColor="text1"/>
                <w:sz w:val="15"/>
                <w:szCs w:val="15"/>
              </w:rPr>
              <w:br/>
              <w:t>ЗГҮАХ-3.3.2.11</w:t>
            </w:r>
          </w:p>
        </w:tc>
        <w:tc>
          <w:tcPr>
            <w:tcW w:w="2843" w:type="dxa"/>
            <w:shd w:val="clear" w:color="000000" w:fill="FFFFFF"/>
            <w:vAlign w:val="center"/>
          </w:tcPr>
          <w:p w14:paraId="2C8729BE"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1.9.2.3.Ховд нисэх буудлыг 4С ангиллын болгон хүчин чадлыг нэмэгдүүлж, ашиглалтыг сайжруулах</w:t>
            </w:r>
          </w:p>
        </w:tc>
        <w:tc>
          <w:tcPr>
            <w:tcW w:w="1276" w:type="dxa"/>
            <w:shd w:val="clear" w:color="000000" w:fill="FFFFFF"/>
            <w:vAlign w:val="center"/>
          </w:tcPr>
          <w:p w14:paraId="585933A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tcPr>
          <w:p w14:paraId="711FF23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tcPr>
          <w:p w14:paraId="719B688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tcPr>
          <w:p w14:paraId="72056FA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1097" w:type="dxa"/>
            <w:vMerge/>
            <w:vAlign w:val="center"/>
            <w:hideMark/>
          </w:tcPr>
          <w:p w14:paraId="5598986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313" w:type="dxa"/>
            <w:vMerge/>
            <w:vAlign w:val="center"/>
            <w:hideMark/>
          </w:tcPr>
          <w:p w14:paraId="5A1B9FA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134" w:type="dxa"/>
            <w:vMerge/>
            <w:vAlign w:val="center"/>
            <w:hideMark/>
          </w:tcPr>
          <w:p w14:paraId="70C99E2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60" w:type="dxa"/>
            <w:vMerge/>
            <w:vAlign w:val="center"/>
            <w:hideMark/>
          </w:tcPr>
          <w:p w14:paraId="01C4B34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396E883D" w14:textId="77777777" w:rsidTr="00521BD2">
        <w:trPr>
          <w:trHeight w:val="20"/>
        </w:trPr>
        <w:tc>
          <w:tcPr>
            <w:tcW w:w="1286" w:type="dxa"/>
            <w:vMerge/>
            <w:vAlign w:val="center"/>
            <w:hideMark/>
          </w:tcPr>
          <w:p w14:paraId="3E22D34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590FB41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tcPr>
          <w:p w14:paraId="4A7CAEC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АХ-8.1.5</w:t>
            </w:r>
            <w:r w:rsidRPr="008101BA">
              <w:rPr>
                <w:rFonts w:ascii="Arial" w:eastAsia="Times New Roman" w:hAnsi="Arial" w:cs="Arial"/>
                <w:color w:val="000000" w:themeColor="text1"/>
                <w:sz w:val="15"/>
                <w:szCs w:val="15"/>
              </w:rPr>
              <w:br/>
              <w:t>ЗГҮАХ-3.3.2.11</w:t>
            </w:r>
          </w:p>
        </w:tc>
        <w:tc>
          <w:tcPr>
            <w:tcW w:w="2843" w:type="dxa"/>
            <w:shd w:val="clear" w:color="000000" w:fill="FFFFFF"/>
            <w:vAlign w:val="center"/>
          </w:tcPr>
          <w:p w14:paraId="2C49A24B"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1.9.2.4.Чойбалсан нисэх буудлын хөөрөх буух зурвасыг шинэчлэх</w:t>
            </w:r>
          </w:p>
        </w:tc>
        <w:tc>
          <w:tcPr>
            <w:tcW w:w="1276" w:type="dxa"/>
            <w:shd w:val="clear" w:color="000000" w:fill="FFFFFF"/>
            <w:vAlign w:val="center"/>
          </w:tcPr>
          <w:p w14:paraId="1FE3F23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tcPr>
          <w:p w14:paraId="06CFC8B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tcPr>
          <w:p w14:paraId="6C54498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tcPr>
          <w:p w14:paraId="7894D41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33.3</w:t>
            </w:r>
          </w:p>
        </w:tc>
        <w:tc>
          <w:tcPr>
            <w:tcW w:w="1097" w:type="dxa"/>
            <w:vAlign w:val="center"/>
            <w:hideMark/>
          </w:tcPr>
          <w:p w14:paraId="00989A46"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79,068.9</w:t>
            </w:r>
          </w:p>
        </w:tc>
        <w:tc>
          <w:tcPr>
            <w:tcW w:w="1313" w:type="dxa"/>
            <w:vAlign w:val="center"/>
            <w:hideMark/>
          </w:tcPr>
          <w:p w14:paraId="796319E9"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26,356.03</w:t>
            </w:r>
          </w:p>
        </w:tc>
        <w:tc>
          <w:tcPr>
            <w:tcW w:w="1134" w:type="dxa"/>
            <w:vAlign w:val="center"/>
            <w:hideMark/>
          </w:tcPr>
          <w:p w14:paraId="69E5FF79"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Улсын</w:t>
            </w:r>
          </w:p>
          <w:p w14:paraId="3786A5B1"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 xml:space="preserve"> төсөв</w:t>
            </w:r>
          </w:p>
        </w:tc>
        <w:tc>
          <w:tcPr>
            <w:tcW w:w="1560" w:type="dxa"/>
            <w:vAlign w:val="center"/>
            <w:hideMark/>
          </w:tcPr>
          <w:p w14:paraId="438F3DE2"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 xml:space="preserve">Зам, тээврийн </w:t>
            </w:r>
          </w:p>
          <w:p w14:paraId="6945E4FC"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яам</w:t>
            </w:r>
          </w:p>
        </w:tc>
      </w:tr>
      <w:tr w:rsidR="002A7B42" w:rsidRPr="008101BA" w14:paraId="616660CE" w14:textId="77777777" w:rsidTr="00521BD2">
        <w:trPr>
          <w:trHeight w:val="665"/>
        </w:trPr>
        <w:tc>
          <w:tcPr>
            <w:tcW w:w="1286" w:type="dxa"/>
            <w:vMerge/>
            <w:vAlign w:val="center"/>
          </w:tcPr>
          <w:p w14:paraId="606D6D3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tcPr>
          <w:p w14:paraId="6102D34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tcPr>
          <w:p w14:paraId="446F5861"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ЗГҮАХ-3.3.2.11</w:t>
            </w:r>
          </w:p>
          <w:p w14:paraId="7E9E4D10"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АХ-8.1.5</w:t>
            </w:r>
          </w:p>
        </w:tc>
        <w:tc>
          <w:tcPr>
            <w:tcW w:w="2843" w:type="dxa"/>
            <w:shd w:val="clear" w:color="000000" w:fill="FFFFFF"/>
            <w:vAlign w:val="center"/>
          </w:tcPr>
          <w:p w14:paraId="19FF5820" w14:textId="77777777" w:rsidR="002A7B42" w:rsidRPr="008101BA" w:rsidRDefault="002A7B42" w:rsidP="00521BD2">
            <w:pPr>
              <w:spacing w:after="0" w:line="240" w:lineRule="auto"/>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1.9.2.5.Баян-Өлгий аймгийн нисэх буудлыг 4 С ангиллын болгон хүчин чадлыг нэмэгдүүлж ашиглалтыг сайжруулах</w:t>
            </w:r>
          </w:p>
        </w:tc>
        <w:tc>
          <w:tcPr>
            <w:tcW w:w="1276" w:type="dxa"/>
            <w:shd w:val="clear" w:color="000000" w:fill="FFFFFF"/>
            <w:vAlign w:val="center"/>
          </w:tcPr>
          <w:p w14:paraId="73E47A18"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Барилгын ажлын гүйцэтгэл</w:t>
            </w:r>
          </w:p>
        </w:tc>
        <w:tc>
          <w:tcPr>
            <w:tcW w:w="850" w:type="dxa"/>
            <w:shd w:val="clear" w:color="000000" w:fill="FFFFFF"/>
            <w:vAlign w:val="center"/>
          </w:tcPr>
          <w:p w14:paraId="1F2CECF2"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Хувь</w:t>
            </w:r>
          </w:p>
        </w:tc>
        <w:tc>
          <w:tcPr>
            <w:tcW w:w="851" w:type="dxa"/>
            <w:shd w:val="clear" w:color="000000" w:fill="FFFFFF"/>
            <w:vAlign w:val="center"/>
          </w:tcPr>
          <w:p w14:paraId="198ACE11"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w:t>
            </w:r>
          </w:p>
        </w:tc>
        <w:tc>
          <w:tcPr>
            <w:tcW w:w="850" w:type="dxa"/>
            <w:shd w:val="clear" w:color="000000" w:fill="FFFFFF"/>
            <w:vAlign w:val="center"/>
          </w:tcPr>
          <w:p w14:paraId="7D1026F5"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5</w:t>
            </w:r>
          </w:p>
        </w:tc>
        <w:tc>
          <w:tcPr>
            <w:tcW w:w="1097" w:type="dxa"/>
            <w:vAlign w:val="center"/>
          </w:tcPr>
          <w:p w14:paraId="6FB37B77"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95,120.9</w:t>
            </w:r>
          </w:p>
        </w:tc>
        <w:tc>
          <w:tcPr>
            <w:tcW w:w="1313" w:type="dxa"/>
            <w:vAlign w:val="center"/>
          </w:tcPr>
          <w:p w14:paraId="539464D0"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28,500.0</w:t>
            </w:r>
          </w:p>
        </w:tc>
        <w:tc>
          <w:tcPr>
            <w:tcW w:w="1134" w:type="dxa"/>
            <w:vAlign w:val="center"/>
          </w:tcPr>
          <w:p w14:paraId="7EEC5EA5"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Төр хувийн хэвшлийн түншлэл</w:t>
            </w:r>
          </w:p>
        </w:tc>
        <w:tc>
          <w:tcPr>
            <w:tcW w:w="1560" w:type="dxa"/>
            <w:vAlign w:val="center"/>
          </w:tcPr>
          <w:p w14:paraId="4CF7CD09"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Зам, тээврийн</w:t>
            </w:r>
          </w:p>
          <w:p w14:paraId="5981BE17"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 xml:space="preserve"> яам</w:t>
            </w:r>
          </w:p>
        </w:tc>
      </w:tr>
      <w:tr w:rsidR="002A7B42" w:rsidRPr="008101BA" w14:paraId="018FF1D6" w14:textId="77777777" w:rsidTr="00521BD2">
        <w:trPr>
          <w:trHeight w:val="897"/>
        </w:trPr>
        <w:tc>
          <w:tcPr>
            <w:tcW w:w="1286" w:type="dxa"/>
            <w:vMerge w:val="restart"/>
            <w:shd w:val="clear" w:color="000000" w:fill="FFFFFF"/>
            <w:vAlign w:val="center"/>
            <w:hideMark/>
          </w:tcPr>
          <w:p w14:paraId="2F9CA09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6CAA8D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7BAFE1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BB3947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1.10.Иргэдэд бүс нутагтаа </w:t>
            </w:r>
            <w:r w:rsidRPr="008101BA">
              <w:rPr>
                <w:rFonts w:ascii="Arial" w:eastAsia="Times New Roman" w:hAnsi="Arial" w:cs="Arial"/>
                <w:color w:val="000000" w:themeColor="text1"/>
                <w:sz w:val="15"/>
                <w:szCs w:val="15"/>
              </w:rPr>
              <w:lastRenderedPageBreak/>
              <w:t>эрүүл мэндийн тусламж, үйлчилгээ авах боломж бүрдсэн байна.</w:t>
            </w:r>
          </w:p>
          <w:p w14:paraId="6353BC0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E620D5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2A5F16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32A1A5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141380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545" w:type="dxa"/>
            <w:vMerge w:val="restart"/>
            <w:shd w:val="clear" w:color="000000" w:fill="FFFFFF"/>
            <w:vAlign w:val="center"/>
            <w:hideMark/>
          </w:tcPr>
          <w:p w14:paraId="5E0E1AE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 xml:space="preserve">1.10.1.Эрүүл мэндийн байгууллагын чадавхыг </w:t>
            </w:r>
            <w:r w:rsidRPr="008101BA">
              <w:rPr>
                <w:rFonts w:ascii="Arial" w:eastAsia="Times New Roman" w:hAnsi="Arial" w:cs="Arial"/>
                <w:color w:val="000000" w:themeColor="text1"/>
                <w:sz w:val="15"/>
                <w:szCs w:val="15"/>
              </w:rPr>
              <w:lastRenderedPageBreak/>
              <w:t>сайжруулсан байна.</w:t>
            </w:r>
          </w:p>
        </w:tc>
        <w:tc>
          <w:tcPr>
            <w:tcW w:w="989" w:type="dxa"/>
            <w:shd w:val="clear" w:color="000000" w:fill="FFFFFF"/>
            <w:vAlign w:val="center"/>
            <w:hideMark/>
          </w:tcPr>
          <w:p w14:paraId="5E2B3E5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АХ-2.2.4,</w:t>
            </w:r>
            <w:r w:rsidRPr="008101BA">
              <w:rPr>
                <w:rFonts w:ascii="Arial" w:eastAsia="Times New Roman" w:hAnsi="Arial" w:cs="Arial"/>
                <w:color w:val="000000" w:themeColor="text1"/>
                <w:sz w:val="15"/>
                <w:szCs w:val="15"/>
              </w:rPr>
              <w:br/>
              <w:t xml:space="preserve">2.2.11, </w:t>
            </w:r>
            <w:r w:rsidRPr="008101BA">
              <w:rPr>
                <w:rFonts w:ascii="Arial" w:eastAsia="Times New Roman" w:hAnsi="Arial" w:cs="Arial"/>
                <w:color w:val="000000" w:themeColor="text1"/>
                <w:sz w:val="15"/>
                <w:szCs w:val="15"/>
              </w:rPr>
              <w:br/>
              <w:t>2.2.27</w:t>
            </w:r>
            <w:r w:rsidRPr="008101BA">
              <w:rPr>
                <w:rFonts w:ascii="Arial" w:eastAsia="Times New Roman" w:hAnsi="Arial" w:cs="Arial"/>
                <w:color w:val="000000" w:themeColor="text1"/>
                <w:sz w:val="15"/>
                <w:szCs w:val="15"/>
              </w:rPr>
              <w:br/>
              <w:t>ЗГҮАХ-2.3.2.1</w:t>
            </w:r>
          </w:p>
        </w:tc>
        <w:tc>
          <w:tcPr>
            <w:tcW w:w="2843" w:type="dxa"/>
            <w:shd w:val="clear" w:color="000000" w:fill="FFFFFF"/>
            <w:vAlign w:val="center"/>
            <w:hideMark/>
          </w:tcPr>
          <w:p w14:paraId="3C03D724"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1.10.1.1.Дархан-Уул аймагт орон нутгийн лавлагаа шатлалын эмнэлэг шинээр барих</w:t>
            </w:r>
          </w:p>
        </w:tc>
        <w:tc>
          <w:tcPr>
            <w:tcW w:w="1276" w:type="dxa"/>
            <w:shd w:val="clear" w:color="000000" w:fill="FFFFFF"/>
            <w:vAlign w:val="center"/>
            <w:hideMark/>
          </w:tcPr>
          <w:p w14:paraId="7A614EC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noWrap/>
            <w:vAlign w:val="center"/>
            <w:hideMark/>
          </w:tcPr>
          <w:p w14:paraId="0217115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noWrap/>
            <w:vAlign w:val="center"/>
            <w:hideMark/>
          </w:tcPr>
          <w:p w14:paraId="4A0003C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noWrap/>
            <w:vAlign w:val="center"/>
            <w:hideMark/>
          </w:tcPr>
          <w:p w14:paraId="7D9CC6D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w:t>
            </w:r>
          </w:p>
        </w:tc>
        <w:tc>
          <w:tcPr>
            <w:tcW w:w="1097" w:type="dxa"/>
            <w:shd w:val="clear" w:color="000000" w:fill="FFFFFF"/>
            <w:vAlign w:val="center"/>
            <w:hideMark/>
          </w:tcPr>
          <w:p w14:paraId="02856B7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3789F2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p w14:paraId="557E7CBA" w14:textId="77777777" w:rsidR="002A7B42" w:rsidRPr="008101BA" w:rsidRDefault="002A7B42" w:rsidP="00521BD2">
            <w:pPr>
              <w:spacing w:after="0" w:line="240" w:lineRule="auto"/>
              <w:jc w:val="center"/>
              <w:rPr>
                <w:rFonts w:ascii="Arial" w:eastAsia="Times New Roman" w:hAnsi="Arial" w:cs="Arial"/>
                <w:b/>
                <w:bCs/>
                <w:i/>
                <w:iCs/>
                <w:dstrike/>
                <w:color w:val="000000" w:themeColor="text1"/>
                <w:sz w:val="15"/>
                <w:szCs w:val="15"/>
                <w:u w:val="single"/>
              </w:rPr>
            </w:pPr>
          </w:p>
        </w:tc>
        <w:tc>
          <w:tcPr>
            <w:tcW w:w="1313" w:type="dxa"/>
            <w:shd w:val="clear" w:color="000000" w:fill="FFFFFF"/>
            <w:vAlign w:val="center"/>
            <w:hideMark/>
          </w:tcPr>
          <w:p w14:paraId="7083C91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AC5F87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p w14:paraId="67DA5608" w14:textId="77777777" w:rsidR="002A7B42" w:rsidRPr="008101BA" w:rsidRDefault="002A7B42" w:rsidP="00521BD2">
            <w:pPr>
              <w:spacing w:after="0" w:line="240" w:lineRule="auto"/>
              <w:jc w:val="center"/>
              <w:rPr>
                <w:rFonts w:ascii="Arial" w:eastAsia="Times New Roman" w:hAnsi="Arial" w:cs="Arial"/>
                <w:b/>
                <w:bCs/>
                <w:i/>
                <w:iCs/>
                <w:dstrike/>
                <w:color w:val="000000" w:themeColor="text1"/>
                <w:sz w:val="15"/>
                <w:szCs w:val="15"/>
                <w:u w:val="single"/>
              </w:rPr>
            </w:pPr>
          </w:p>
        </w:tc>
        <w:tc>
          <w:tcPr>
            <w:tcW w:w="1134" w:type="dxa"/>
            <w:shd w:val="clear" w:color="000000" w:fill="FFFFFF"/>
            <w:vAlign w:val="center"/>
            <w:hideMark/>
          </w:tcPr>
          <w:p w14:paraId="3E23587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зээл, тусламж </w:t>
            </w:r>
          </w:p>
        </w:tc>
        <w:tc>
          <w:tcPr>
            <w:tcW w:w="1560" w:type="dxa"/>
            <w:shd w:val="clear" w:color="000000" w:fill="FFFFFF"/>
            <w:vAlign w:val="center"/>
            <w:hideMark/>
          </w:tcPr>
          <w:p w14:paraId="6D055B6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Эрүүл мэндийн яам</w:t>
            </w:r>
          </w:p>
        </w:tc>
      </w:tr>
      <w:tr w:rsidR="002A7B42" w:rsidRPr="008101BA" w14:paraId="004256EE" w14:textId="77777777" w:rsidTr="00521BD2">
        <w:trPr>
          <w:trHeight w:val="20"/>
        </w:trPr>
        <w:tc>
          <w:tcPr>
            <w:tcW w:w="1286" w:type="dxa"/>
            <w:vMerge/>
            <w:shd w:val="clear" w:color="000000" w:fill="FFFFFF"/>
            <w:vAlign w:val="center"/>
          </w:tcPr>
          <w:p w14:paraId="0A3D3E7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545" w:type="dxa"/>
            <w:vMerge/>
            <w:shd w:val="clear" w:color="000000" w:fill="FFFFFF"/>
            <w:vAlign w:val="center"/>
          </w:tcPr>
          <w:p w14:paraId="6A91222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989" w:type="dxa"/>
            <w:shd w:val="clear" w:color="000000" w:fill="FFFFFF"/>
            <w:vAlign w:val="center"/>
          </w:tcPr>
          <w:p w14:paraId="5CD84B3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АХ-2.2.4,</w:t>
            </w:r>
            <w:r w:rsidRPr="008101BA">
              <w:rPr>
                <w:rFonts w:ascii="Arial" w:eastAsia="Times New Roman" w:hAnsi="Arial" w:cs="Arial"/>
                <w:color w:val="000000" w:themeColor="text1"/>
                <w:sz w:val="15"/>
                <w:szCs w:val="15"/>
              </w:rPr>
              <w:br/>
              <w:t xml:space="preserve">2.2.11, </w:t>
            </w:r>
            <w:r w:rsidRPr="008101BA">
              <w:rPr>
                <w:rFonts w:ascii="Arial" w:eastAsia="Times New Roman" w:hAnsi="Arial" w:cs="Arial"/>
                <w:color w:val="000000" w:themeColor="text1"/>
                <w:sz w:val="15"/>
                <w:szCs w:val="15"/>
              </w:rPr>
              <w:br/>
              <w:t xml:space="preserve">2.2.27 </w:t>
            </w:r>
            <w:r w:rsidRPr="008101BA">
              <w:rPr>
                <w:rFonts w:ascii="Arial" w:eastAsia="Times New Roman" w:hAnsi="Arial" w:cs="Arial"/>
                <w:color w:val="000000" w:themeColor="text1"/>
                <w:sz w:val="15"/>
                <w:szCs w:val="15"/>
              </w:rPr>
              <w:br/>
              <w:t>ЗГҮАХ-2.3.2.1</w:t>
            </w:r>
          </w:p>
        </w:tc>
        <w:tc>
          <w:tcPr>
            <w:tcW w:w="2843" w:type="dxa"/>
            <w:shd w:val="clear" w:color="000000" w:fill="FFFFFF"/>
            <w:vAlign w:val="center"/>
          </w:tcPr>
          <w:p w14:paraId="70CA1D59" w14:textId="77777777" w:rsidR="002A7B42" w:rsidRPr="008101BA" w:rsidRDefault="002A7B42" w:rsidP="00521BD2">
            <w:pPr>
              <w:spacing w:after="0" w:line="240" w:lineRule="auto"/>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1.10.1.2.Нэгдсэн эмнэлгийн барилга барих 300 ор, /Улаанбаатар, Налайх дүүрэг, 2 дугаар хороо/</w:t>
            </w:r>
          </w:p>
        </w:tc>
        <w:tc>
          <w:tcPr>
            <w:tcW w:w="1276" w:type="dxa"/>
            <w:shd w:val="clear" w:color="000000" w:fill="FFFFFF"/>
            <w:vAlign w:val="center"/>
          </w:tcPr>
          <w:p w14:paraId="14D4CB28"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Барилгын ажлын гүйцэтгэл</w:t>
            </w:r>
          </w:p>
        </w:tc>
        <w:tc>
          <w:tcPr>
            <w:tcW w:w="850" w:type="dxa"/>
            <w:shd w:val="clear" w:color="000000" w:fill="FFFFFF"/>
            <w:noWrap/>
            <w:vAlign w:val="center"/>
          </w:tcPr>
          <w:p w14:paraId="42827FB1"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Хувь</w:t>
            </w:r>
          </w:p>
        </w:tc>
        <w:tc>
          <w:tcPr>
            <w:tcW w:w="851" w:type="dxa"/>
            <w:shd w:val="clear" w:color="000000" w:fill="FFFFFF"/>
            <w:noWrap/>
            <w:vAlign w:val="center"/>
          </w:tcPr>
          <w:p w14:paraId="2369920D"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w:t>
            </w:r>
          </w:p>
        </w:tc>
        <w:tc>
          <w:tcPr>
            <w:tcW w:w="850" w:type="dxa"/>
            <w:shd w:val="clear" w:color="000000" w:fill="FFFFFF"/>
            <w:noWrap/>
            <w:vAlign w:val="center"/>
          </w:tcPr>
          <w:p w14:paraId="2414D404"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w:t>
            </w:r>
          </w:p>
        </w:tc>
        <w:tc>
          <w:tcPr>
            <w:tcW w:w="1097" w:type="dxa"/>
            <w:shd w:val="clear" w:color="000000" w:fill="FFFFFF"/>
            <w:vAlign w:val="center"/>
          </w:tcPr>
          <w:p w14:paraId="4E166862"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80,000.00</w:t>
            </w:r>
          </w:p>
        </w:tc>
        <w:tc>
          <w:tcPr>
            <w:tcW w:w="1313" w:type="dxa"/>
            <w:shd w:val="clear" w:color="000000" w:fill="FFFFFF"/>
            <w:vAlign w:val="center"/>
          </w:tcPr>
          <w:p w14:paraId="4CAF43A7"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42,000.00</w:t>
            </w:r>
          </w:p>
        </w:tc>
        <w:tc>
          <w:tcPr>
            <w:tcW w:w="1134" w:type="dxa"/>
            <w:shd w:val="clear" w:color="000000" w:fill="FFFFFF"/>
            <w:vAlign w:val="center"/>
          </w:tcPr>
          <w:p w14:paraId="7AC34584"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Улсын</w:t>
            </w:r>
          </w:p>
          <w:p w14:paraId="304ECFB7"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 xml:space="preserve"> төсөв</w:t>
            </w:r>
          </w:p>
        </w:tc>
        <w:tc>
          <w:tcPr>
            <w:tcW w:w="1560" w:type="dxa"/>
            <w:shd w:val="clear" w:color="000000" w:fill="FFFFFF"/>
            <w:vAlign w:val="center"/>
          </w:tcPr>
          <w:p w14:paraId="5A837592"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Эрүүл мэндийн яам</w:t>
            </w:r>
          </w:p>
        </w:tc>
      </w:tr>
      <w:tr w:rsidR="002A7B42" w:rsidRPr="008101BA" w14:paraId="313EABEB" w14:textId="77777777" w:rsidTr="00521BD2">
        <w:trPr>
          <w:trHeight w:val="20"/>
        </w:trPr>
        <w:tc>
          <w:tcPr>
            <w:tcW w:w="1286" w:type="dxa"/>
            <w:vMerge/>
            <w:shd w:val="clear" w:color="000000" w:fill="FFFFFF"/>
            <w:vAlign w:val="center"/>
          </w:tcPr>
          <w:p w14:paraId="0C0DA9B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545" w:type="dxa"/>
            <w:vMerge/>
            <w:shd w:val="clear" w:color="000000" w:fill="FFFFFF"/>
            <w:vAlign w:val="center"/>
          </w:tcPr>
          <w:p w14:paraId="0335001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989" w:type="dxa"/>
            <w:shd w:val="clear" w:color="000000" w:fill="FFFFFF"/>
            <w:vAlign w:val="center"/>
          </w:tcPr>
          <w:p w14:paraId="2350569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АХ-2.2.4,</w:t>
            </w:r>
            <w:r w:rsidRPr="008101BA">
              <w:rPr>
                <w:rFonts w:ascii="Arial" w:eastAsia="Times New Roman" w:hAnsi="Arial" w:cs="Arial"/>
                <w:color w:val="000000" w:themeColor="text1"/>
                <w:sz w:val="15"/>
                <w:szCs w:val="15"/>
              </w:rPr>
              <w:br/>
              <w:t xml:space="preserve">2.2.11, </w:t>
            </w:r>
            <w:r w:rsidRPr="008101BA">
              <w:rPr>
                <w:rFonts w:ascii="Arial" w:eastAsia="Times New Roman" w:hAnsi="Arial" w:cs="Arial"/>
                <w:color w:val="000000" w:themeColor="text1"/>
                <w:sz w:val="15"/>
                <w:szCs w:val="15"/>
              </w:rPr>
              <w:br/>
              <w:t xml:space="preserve">2.2.27 </w:t>
            </w:r>
            <w:r w:rsidRPr="008101BA">
              <w:rPr>
                <w:rFonts w:ascii="Arial" w:eastAsia="Times New Roman" w:hAnsi="Arial" w:cs="Arial"/>
                <w:color w:val="000000" w:themeColor="text1"/>
                <w:sz w:val="15"/>
                <w:szCs w:val="15"/>
              </w:rPr>
              <w:br/>
              <w:t>ЗГҮАХ-2.3.2.1</w:t>
            </w:r>
          </w:p>
        </w:tc>
        <w:tc>
          <w:tcPr>
            <w:tcW w:w="2843" w:type="dxa"/>
            <w:shd w:val="clear" w:color="000000" w:fill="FFFFFF"/>
            <w:vAlign w:val="center"/>
          </w:tcPr>
          <w:p w14:paraId="5C15F7C9" w14:textId="77777777" w:rsidR="002A7B42" w:rsidRPr="008101BA" w:rsidRDefault="002A7B42" w:rsidP="00521BD2">
            <w:pPr>
              <w:spacing w:after="0" w:line="240" w:lineRule="auto"/>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1.10.1.3.Баруун бүсэд Зоонозын өвчин судлалын төвийн барилга шинээр барих</w:t>
            </w:r>
          </w:p>
        </w:tc>
        <w:tc>
          <w:tcPr>
            <w:tcW w:w="1276" w:type="dxa"/>
            <w:shd w:val="clear" w:color="000000" w:fill="FFFFFF"/>
            <w:vAlign w:val="center"/>
          </w:tcPr>
          <w:p w14:paraId="51CFAE50"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Барилгын ажлын гүйцэтгэл</w:t>
            </w:r>
          </w:p>
        </w:tc>
        <w:tc>
          <w:tcPr>
            <w:tcW w:w="850" w:type="dxa"/>
            <w:shd w:val="clear" w:color="000000" w:fill="FFFFFF"/>
            <w:noWrap/>
            <w:vAlign w:val="center"/>
          </w:tcPr>
          <w:p w14:paraId="275F1A2A"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Хувь</w:t>
            </w:r>
          </w:p>
        </w:tc>
        <w:tc>
          <w:tcPr>
            <w:tcW w:w="851" w:type="dxa"/>
            <w:shd w:val="clear" w:color="000000" w:fill="FFFFFF"/>
            <w:noWrap/>
            <w:vAlign w:val="center"/>
          </w:tcPr>
          <w:p w14:paraId="067B94B4"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w:t>
            </w:r>
          </w:p>
        </w:tc>
        <w:tc>
          <w:tcPr>
            <w:tcW w:w="850" w:type="dxa"/>
            <w:shd w:val="clear" w:color="000000" w:fill="FFFFFF"/>
            <w:noWrap/>
            <w:vAlign w:val="center"/>
          </w:tcPr>
          <w:p w14:paraId="4E046FE4"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50</w:t>
            </w:r>
          </w:p>
        </w:tc>
        <w:tc>
          <w:tcPr>
            <w:tcW w:w="1097" w:type="dxa"/>
            <w:shd w:val="clear" w:color="000000" w:fill="FFFFFF"/>
            <w:vAlign w:val="center"/>
          </w:tcPr>
          <w:p w14:paraId="1B456801"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4,018.00</w:t>
            </w:r>
          </w:p>
        </w:tc>
        <w:tc>
          <w:tcPr>
            <w:tcW w:w="1313" w:type="dxa"/>
            <w:shd w:val="clear" w:color="000000" w:fill="FFFFFF"/>
            <w:vAlign w:val="center"/>
          </w:tcPr>
          <w:p w14:paraId="50B3B099"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2,009.00</w:t>
            </w:r>
          </w:p>
        </w:tc>
        <w:tc>
          <w:tcPr>
            <w:tcW w:w="1134" w:type="dxa"/>
            <w:shd w:val="clear" w:color="000000" w:fill="FFFFFF"/>
            <w:vAlign w:val="center"/>
          </w:tcPr>
          <w:p w14:paraId="188ACD4E"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 xml:space="preserve">Улсын </w:t>
            </w:r>
          </w:p>
          <w:p w14:paraId="1FF2D625"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төсөв</w:t>
            </w:r>
          </w:p>
        </w:tc>
        <w:tc>
          <w:tcPr>
            <w:tcW w:w="1560" w:type="dxa"/>
            <w:shd w:val="clear" w:color="000000" w:fill="FFFFFF"/>
            <w:vAlign w:val="center"/>
          </w:tcPr>
          <w:p w14:paraId="420E14BF"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Эрүүл мэндийн яам</w:t>
            </w:r>
          </w:p>
        </w:tc>
      </w:tr>
      <w:tr w:rsidR="002A7B42" w:rsidRPr="008101BA" w14:paraId="055BD446" w14:textId="77777777" w:rsidTr="00521BD2">
        <w:trPr>
          <w:trHeight w:val="20"/>
        </w:trPr>
        <w:tc>
          <w:tcPr>
            <w:tcW w:w="1286" w:type="dxa"/>
            <w:vMerge w:val="restart"/>
            <w:shd w:val="clear" w:color="000000" w:fill="FFFFFF"/>
            <w:vAlign w:val="center"/>
            <w:hideMark/>
          </w:tcPr>
          <w:p w14:paraId="4C56299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1.11.Нийслэ-лийн авто замын түгжрэлийг бууруулсан байна.</w:t>
            </w:r>
          </w:p>
        </w:tc>
        <w:tc>
          <w:tcPr>
            <w:tcW w:w="1545" w:type="dxa"/>
            <w:vMerge w:val="restart"/>
            <w:shd w:val="clear" w:color="000000" w:fill="FFFFFF"/>
            <w:vAlign w:val="center"/>
            <w:hideMark/>
          </w:tcPr>
          <w:p w14:paraId="208764A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1.11.1.Авто замын сүлжээний нэвтрүүлэх чадварыг нэмэгдүүлсэн байна.</w:t>
            </w:r>
          </w:p>
        </w:tc>
        <w:tc>
          <w:tcPr>
            <w:tcW w:w="989" w:type="dxa"/>
            <w:vMerge w:val="restart"/>
            <w:shd w:val="clear" w:color="000000" w:fill="FFFFFF"/>
            <w:vAlign w:val="center"/>
            <w:hideMark/>
          </w:tcPr>
          <w:p w14:paraId="052DDEE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АХ-1.1.4.2</w:t>
            </w:r>
            <w:r w:rsidRPr="008101BA">
              <w:rPr>
                <w:rFonts w:ascii="Arial" w:eastAsia="Times New Roman" w:hAnsi="Arial" w:cs="Arial"/>
                <w:color w:val="000000" w:themeColor="text1"/>
                <w:sz w:val="15"/>
                <w:szCs w:val="15"/>
              </w:rPr>
              <w:br/>
              <w:t>ЗГҮАХ-9.3.26</w:t>
            </w:r>
          </w:p>
        </w:tc>
        <w:tc>
          <w:tcPr>
            <w:tcW w:w="2843" w:type="dxa"/>
            <w:vMerge w:val="restart"/>
            <w:shd w:val="clear" w:color="000000" w:fill="FFFFFF"/>
            <w:vAlign w:val="center"/>
            <w:hideMark/>
          </w:tcPr>
          <w:p w14:paraId="4BCCCAD0"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1.11.1.1.Явган алхалтын зам болон дугуйн зам барих</w:t>
            </w:r>
          </w:p>
        </w:tc>
        <w:tc>
          <w:tcPr>
            <w:tcW w:w="1276" w:type="dxa"/>
            <w:shd w:val="clear" w:color="000000" w:fill="FFFFFF"/>
            <w:vAlign w:val="center"/>
            <w:hideMark/>
          </w:tcPr>
          <w:p w14:paraId="0A8D5C5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Явган алхалтын замын</w:t>
            </w:r>
            <w:r w:rsidRPr="008101BA">
              <w:rPr>
                <w:rFonts w:ascii="Arial" w:eastAsia="Times New Roman" w:hAnsi="Arial" w:cs="Arial"/>
                <w:color w:val="000000" w:themeColor="text1"/>
                <w:sz w:val="15"/>
                <w:szCs w:val="15"/>
              </w:rPr>
              <w:br/>
              <w:t>хэмжээ</w:t>
            </w:r>
          </w:p>
        </w:tc>
        <w:tc>
          <w:tcPr>
            <w:tcW w:w="850" w:type="dxa"/>
            <w:shd w:val="clear" w:color="000000" w:fill="FFFFFF"/>
            <w:vAlign w:val="center"/>
            <w:hideMark/>
          </w:tcPr>
          <w:p w14:paraId="6C1B3F3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м2 </w:t>
            </w:r>
          </w:p>
        </w:tc>
        <w:tc>
          <w:tcPr>
            <w:tcW w:w="851" w:type="dxa"/>
            <w:shd w:val="clear" w:color="000000" w:fill="FFFFFF"/>
            <w:vAlign w:val="center"/>
            <w:hideMark/>
          </w:tcPr>
          <w:p w14:paraId="6C558FE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297F5AA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75000</w:t>
            </w:r>
          </w:p>
        </w:tc>
        <w:tc>
          <w:tcPr>
            <w:tcW w:w="1097" w:type="dxa"/>
            <w:vMerge w:val="restart"/>
            <w:shd w:val="clear" w:color="000000" w:fill="FFFFFF"/>
            <w:vAlign w:val="center"/>
            <w:hideMark/>
          </w:tcPr>
          <w:p w14:paraId="15C6882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33,000.00</w:t>
            </w:r>
          </w:p>
        </w:tc>
        <w:tc>
          <w:tcPr>
            <w:tcW w:w="1313" w:type="dxa"/>
            <w:vMerge w:val="restart"/>
            <w:shd w:val="clear" w:color="000000" w:fill="FFFFFF"/>
            <w:vAlign w:val="center"/>
            <w:hideMark/>
          </w:tcPr>
          <w:p w14:paraId="7C60EEF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16,500.00</w:t>
            </w:r>
          </w:p>
        </w:tc>
        <w:tc>
          <w:tcPr>
            <w:tcW w:w="1134" w:type="dxa"/>
            <w:vMerge w:val="restart"/>
            <w:shd w:val="clear" w:color="000000" w:fill="FFFFFF"/>
            <w:vAlign w:val="center"/>
            <w:hideMark/>
          </w:tcPr>
          <w:p w14:paraId="2DBC748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restart"/>
            <w:shd w:val="clear" w:color="000000" w:fill="FFFFFF"/>
            <w:vAlign w:val="center"/>
            <w:hideMark/>
          </w:tcPr>
          <w:p w14:paraId="31CFA0E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 минутын хот Үндэсний хороо</w:t>
            </w:r>
          </w:p>
        </w:tc>
      </w:tr>
      <w:tr w:rsidR="002A7B42" w:rsidRPr="008101BA" w14:paraId="36F73E62" w14:textId="77777777" w:rsidTr="00521BD2">
        <w:trPr>
          <w:trHeight w:val="20"/>
        </w:trPr>
        <w:tc>
          <w:tcPr>
            <w:tcW w:w="1286" w:type="dxa"/>
            <w:vMerge/>
            <w:vAlign w:val="center"/>
            <w:hideMark/>
          </w:tcPr>
          <w:p w14:paraId="2EEB309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0FB2C17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57B4615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3E08585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61330CB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Дугуйн замын урт</w:t>
            </w:r>
          </w:p>
        </w:tc>
        <w:tc>
          <w:tcPr>
            <w:tcW w:w="850" w:type="dxa"/>
            <w:shd w:val="clear" w:color="000000" w:fill="FFFFFF"/>
            <w:vAlign w:val="center"/>
            <w:hideMark/>
          </w:tcPr>
          <w:p w14:paraId="7E7B273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км</w:t>
            </w:r>
          </w:p>
        </w:tc>
        <w:tc>
          <w:tcPr>
            <w:tcW w:w="851" w:type="dxa"/>
            <w:shd w:val="clear" w:color="000000" w:fill="FFFFFF"/>
            <w:vAlign w:val="center"/>
            <w:hideMark/>
          </w:tcPr>
          <w:p w14:paraId="559C29F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6301EEF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w:t>
            </w:r>
          </w:p>
        </w:tc>
        <w:tc>
          <w:tcPr>
            <w:tcW w:w="1097" w:type="dxa"/>
            <w:vMerge/>
            <w:vAlign w:val="center"/>
            <w:hideMark/>
          </w:tcPr>
          <w:p w14:paraId="5C3999E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313" w:type="dxa"/>
            <w:vMerge/>
            <w:vAlign w:val="center"/>
            <w:hideMark/>
          </w:tcPr>
          <w:p w14:paraId="28D3004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134" w:type="dxa"/>
            <w:vMerge/>
            <w:vAlign w:val="center"/>
            <w:hideMark/>
          </w:tcPr>
          <w:p w14:paraId="41BE5BD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60" w:type="dxa"/>
            <w:vMerge/>
            <w:vAlign w:val="center"/>
            <w:hideMark/>
          </w:tcPr>
          <w:p w14:paraId="3ED61BD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30EF34DA" w14:textId="77777777" w:rsidTr="00521BD2">
        <w:trPr>
          <w:trHeight w:val="20"/>
        </w:trPr>
        <w:tc>
          <w:tcPr>
            <w:tcW w:w="1286" w:type="dxa"/>
            <w:vMerge/>
            <w:vAlign w:val="center"/>
            <w:hideMark/>
          </w:tcPr>
          <w:p w14:paraId="4620F45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949A28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restart"/>
            <w:shd w:val="clear" w:color="000000" w:fill="FFFFFF"/>
            <w:vAlign w:val="center"/>
            <w:hideMark/>
          </w:tcPr>
          <w:p w14:paraId="18ED5D2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АХ-9.3.1, </w:t>
            </w:r>
            <w:r w:rsidRPr="008101BA">
              <w:rPr>
                <w:rFonts w:ascii="Arial" w:eastAsia="Times New Roman" w:hAnsi="Arial" w:cs="Arial"/>
                <w:color w:val="000000" w:themeColor="text1"/>
                <w:sz w:val="15"/>
                <w:szCs w:val="15"/>
              </w:rPr>
              <w:br/>
              <w:t>9.3.21</w:t>
            </w:r>
            <w:r w:rsidRPr="008101BA">
              <w:rPr>
                <w:rFonts w:ascii="Arial" w:eastAsia="Times New Roman" w:hAnsi="Arial" w:cs="Arial"/>
                <w:color w:val="000000" w:themeColor="text1"/>
                <w:sz w:val="15"/>
                <w:szCs w:val="15"/>
              </w:rPr>
              <w:br/>
              <w:t>ШСБ-4.1.3</w:t>
            </w:r>
            <w:r w:rsidRPr="008101BA">
              <w:rPr>
                <w:rFonts w:ascii="Arial" w:eastAsia="Times New Roman" w:hAnsi="Arial" w:cs="Arial"/>
                <w:color w:val="000000" w:themeColor="text1"/>
                <w:sz w:val="15"/>
                <w:szCs w:val="15"/>
              </w:rPr>
              <w:br/>
              <w:t>ЗГҮАХ-1.1.5.3</w:t>
            </w:r>
          </w:p>
        </w:tc>
        <w:tc>
          <w:tcPr>
            <w:tcW w:w="2843" w:type="dxa"/>
            <w:vMerge w:val="restart"/>
            <w:shd w:val="clear" w:color="000000" w:fill="FFFFFF"/>
            <w:vAlign w:val="center"/>
            <w:hideMark/>
          </w:tcPr>
          <w:p w14:paraId="651C677B"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1.11.1.2.Их багтаамжийн нийтийн тээврийн хэрэгсэл "Метро" байгуулах төслийг хэрэгжүүлэх </w:t>
            </w:r>
          </w:p>
        </w:tc>
        <w:tc>
          <w:tcPr>
            <w:tcW w:w="1276" w:type="dxa"/>
            <w:shd w:val="clear" w:color="000000" w:fill="FFFFFF"/>
            <w:vAlign w:val="center"/>
            <w:hideMark/>
          </w:tcPr>
          <w:p w14:paraId="0DBAB54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Зөвлөх үйлчилгээ</w:t>
            </w:r>
          </w:p>
        </w:tc>
        <w:tc>
          <w:tcPr>
            <w:tcW w:w="850" w:type="dxa"/>
            <w:shd w:val="clear" w:color="000000" w:fill="FFFFFF"/>
            <w:vAlign w:val="center"/>
            <w:hideMark/>
          </w:tcPr>
          <w:p w14:paraId="4EC80A6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6B42F29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8.56</w:t>
            </w:r>
          </w:p>
        </w:tc>
        <w:tc>
          <w:tcPr>
            <w:tcW w:w="850" w:type="dxa"/>
            <w:shd w:val="clear" w:color="000000" w:fill="FFFFFF"/>
            <w:vAlign w:val="center"/>
            <w:hideMark/>
          </w:tcPr>
          <w:p w14:paraId="0260A1E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38</w:t>
            </w:r>
          </w:p>
        </w:tc>
        <w:tc>
          <w:tcPr>
            <w:tcW w:w="1097" w:type="dxa"/>
            <w:shd w:val="clear" w:color="000000" w:fill="FFFFFF"/>
            <w:vAlign w:val="center"/>
            <w:hideMark/>
          </w:tcPr>
          <w:p w14:paraId="502F22A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145,911.00</w:t>
            </w:r>
          </w:p>
        </w:tc>
        <w:tc>
          <w:tcPr>
            <w:tcW w:w="1313" w:type="dxa"/>
            <w:shd w:val="clear" w:color="000000" w:fill="FFFFFF"/>
            <w:vAlign w:val="center"/>
            <w:hideMark/>
          </w:tcPr>
          <w:p w14:paraId="3B5172C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17,626.16</w:t>
            </w:r>
          </w:p>
        </w:tc>
        <w:tc>
          <w:tcPr>
            <w:tcW w:w="1134" w:type="dxa"/>
            <w:shd w:val="clear" w:color="000000" w:fill="FFFFFF"/>
            <w:vAlign w:val="center"/>
            <w:hideMark/>
          </w:tcPr>
          <w:p w14:paraId="3EAD34C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Орон нутгийн төсөв </w:t>
            </w:r>
          </w:p>
        </w:tc>
        <w:tc>
          <w:tcPr>
            <w:tcW w:w="1560" w:type="dxa"/>
            <w:vMerge w:val="restart"/>
            <w:shd w:val="clear" w:color="000000" w:fill="FFFFFF"/>
            <w:vAlign w:val="center"/>
            <w:hideMark/>
          </w:tcPr>
          <w:p w14:paraId="15CE932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Нийслэлийн Засаг даргын Тамгын газар</w:t>
            </w:r>
          </w:p>
        </w:tc>
      </w:tr>
      <w:tr w:rsidR="002A7B42" w:rsidRPr="008101BA" w14:paraId="384425B7" w14:textId="77777777" w:rsidTr="00521BD2">
        <w:trPr>
          <w:trHeight w:val="20"/>
        </w:trPr>
        <w:tc>
          <w:tcPr>
            <w:tcW w:w="1286" w:type="dxa"/>
            <w:vMerge/>
            <w:vAlign w:val="center"/>
            <w:hideMark/>
          </w:tcPr>
          <w:p w14:paraId="63CB5D3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0BC3246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58574F3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2886D0B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5702C1B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Төслийн хэрэгжилт</w:t>
            </w:r>
          </w:p>
        </w:tc>
        <w:tc>
          <w:tcPr>
            <w:tcW w:w="850" w:type="dxa"/>
            <w:shd w:val="clear" w:color="000000" w:fill="FFFFFF"/>
            <w:vAlign w:val="center"/>
            <w:hideMark/>
          </w:tcPr>
          <w:p w14:paraId="1FCF831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76E601B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70DCD84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38</w:t>
            </w:r>
          </w:p>
        </w:tc>
        <w:tc>
          <w:tcPr>
            <w:tcW w:w="1097" w:type="dxa"/>
            <w:shd w:val="clear" w:color="000000" w:fill="FFFFFF"/>
            <w:vAlign w:val="center"/>
            <w:hideMark/>
          </w:tcPr>
          <w:p w14:paraId="6362972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8,460,231.86</w:t>
            </w:r>
          </w:p>
        </w:tc>
        <w:tc>
          <w:tcPr>
            <w:tcW w:w="1313" w:type="dxa"/>
            <w:shd w:val="clear" w:color="000000" w:fill="FFFFFF"/>
            <w:vAlign w:val="center"/>
            <w:hideMark/>
          </w:tcPr>
          <w:p w14:paraId="584E82C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909,675.00</w:t>
            </w:r>
          </w:p>
        </w:tc>
        <w:tc>
          <w:tcPr>
            <w:tcW w:w="1134" w:type="dxa"/>
            <w:shd w:val="clear" w:color="000000" w:fill="FFFFFF"/>
            <w:vAlign w:val="center"/>
            <w:hideMark/>
          </w:tcPr>
          <w:p w14:paraId="56FBAF3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зээл, </w:t>
            </w:r>
            <w:r w:rsidRPr="008101BA">
              <w:rPr>
                <w:rFonts w:ascii="Arial" w:eastAsia="Times New Roman" w:hAnsi="Arial" w:cs="Arial"/>
                <w:color w:val="000000" w:themeColor="text1"/>
                <w:sz w:val="15"/>
                <w:szCs w:val="15"/>
              </w:rPr>
              <w:br/>
              <w:t xml:space="preserve">Орон нутгийн төсөв </w:t>
            </w:r>
          </w:p>
        </w:tc>
        <w:tc>
          <w:tcPr>
            <w:tcW w:w="1560" w:type="dxa"/>
            <w:vMerge/>
            <w:vAlign w:val="center"/>
            <w:hideMark/>
          </w:tcPr>
          <w:p w14:paraId="107D76D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3F1CD15E" w14:textId="77777777" w:rsidTr="00521BD2">
        <w:trPr>
          <w:trHeight w:val="20"/>
        </w:trPr>
        <w:tc>
          <w:tcPr>
            <w:tcW w:w="1286" w:type="dxa"/>
            <w:vMerge/>
            <w:vAlign w:val="center"/>
            <w:hideMark/>
          </w:tcPr>
          <w:p w14:paraId="2967A5A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084A34F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restart"/>
            <w:shd w:val="clear" w:color="000000" w:fill="FFFFFF"/>
            <w:vAlign w:val="center"/>
            <w:hideMark/>
          </w:tcPr>
          <w:p w14:paraId="21DF681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АХ-9.3.21</w:t>
            </w:r>
            <w:r w:rsidRPr="008101BA">
              <w:rPr>
                <w:rFonts w:ascii="Arial" w:eastAsia="Times New Roman" w:hAnsi="Arial" w:cs="Arial"/>
                <w:color w:val="000000" w:themeColor="text1"/>
                <w:sz w:val="15"/>
                <w:szCs w:val="15"/>
              </w:rPr>
              <w:br/>
              <w:t>ШСБ-4.1.3</w:t>
            </w:r>
            <w:r w:rsidRPr="008101BA">
              <w:rPr>
                <w:rFonts w:ascii="Arial" w:eastAsia="Times New Roman" w:hAnsi="Arial" w:cs="Arial"/>
                <w:color w:val="000000" w:themeColor="text1"/>
                <w:sz w:val="15"/>
                <w:szCs w:val="15"/>
              </w:rPr>
              <w:br/>
              <w:t>ЗГҮАХ-1.1.5.3</w:t>
            </w:r>
          </w:p>
        </w:tc>
        <w:tc>
          <w:tcPr>
            <w:tcW w:w="2843" w:type="dxa"/>
            <w:vMerge w:val="restart"/>
            <w:shd w:val="clear" w:color="000000" w:fill="FFFFFF"/>
            <w:vAlign w:val="center"/>
            <w:hideMark/>
          </w:tcPr>
          <w:p w14:paraId="12A7F05A"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1.11.1.3.Улаанбаатар хотод хөнгөн галт тэрэг /Трамвай/ нэвтрүүлэх төсөл хэрэгжүүлэх</w:t>
            </w:r>
          </w:p>
        </w:tc>
        <w:tc>
          <w:tcPr>
            <w:tcW w:w="1276" w:type="dxa"/>
            <w:shd w:val="clear" w:color="000000" w:fill="FFFFFF"/>
            <w:vAlign w:val="center"/>
            <w:hideMark/>
          </w:tcPr>
          <w:p w14:paraId="4FBC6B8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Төслийн 1-р шугамын барилга угсралт</w:t>
            </w:r>
          </w:p>
        </w:tc>
        <w:tc>
          <w:tcPr>
            <w:tcW w:w="850" w:type="dxa"/>
            <w:shd w:val="clear" w:color="000000" w:fill="FFFFFF"/>
            <w:vAlign w:val="center"/>
            <w:hideMark/>
          </w:tcPr>
          <w:p w14:paraId="0A77360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1A5F6AC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850" w:type="dxa"/>
            <w:shd w:val="clear" w:color="000000" w:fill="FFFFFF"/>
            <w:vAlign w:val="center"/>
            <w:hideMark/>
          </w:tcPr>
          <w:p w14:paraId="59911B4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w:t>
            </w:r>
          </w:p>
        </w:tc>
        <w:tc>
          <w:tcPr>
            <w:tcW w:w="1097" w:type="dxa"/>
            <w:shd w:val="clear" w:color="000000" w:fill="FFFFFF"/>
            <w:vAlign w:val="center"/>
            <w:hideMark/>
          </w:tcPr>
          <w:p w14:paraId="2ED066B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690,000.00</w:t>
            </w:r>
          </w:p>
        </w:tc>
        <w:tc>
          <w:tcPr>
            <w:tcW w:w="1313" w:type="dxa"/>
            <w:shd w:val="clear" w:color="000000" w:fill="FFFFFF"/>
            <w:vAlign w:val="center"/>
            <w:hideMark/>
          </w:tcPr>
          <w:p w14:paraId="0C01078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138,000.00</w:t>
            </w:r>
          </w:p>
        </w:tc>
        <w:tc>
          <w:tcPr>
            <w:tcW w:w="1134" w:type="dxa"/>
            <w:shd w:val="clear" w:color="000000" w:fill="FFFFFF"/>
            <w:vAlign w:val="center"/>
            <w:hideMark/>
          </w:tcPr>
          <w:p w14:paraId="1E8A440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зээл </w:t>
            </w:r>
          </w:p>
        </w:tc>
        <w:tc>
          <w:tcPr>
            <w:tcW w:w="1560" w:type="dxa"/>
            <w:vMerge w:val="restart"/>
            <w:shd w:val="clear" w:color="000000" w:fill="FFFFFF"/>
            <w:vAlign w:val="center"/>
            <w:hideMark/>
          </w:tcPr>
          <w:p w14:paraId="3960515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Нийслэлийн Засаг даргын Тамгын газар</w:t>
            </w:r>
          </w:p>
        </w:tc>
      </w:tr>
      <w:tr w:rsidR="002A7B42" w:rsidRPr="008101BA" w14:paraId="53CC424E" w14:textId="77777777" w:rsidTr="00521BD2">
        <w:trPr>
          <w:trHeight w:val="20"/>
        </w:trPr>
        <w:tc>
          <w:tcPr>
            <w:tcW w:w="1286" w:type="dxa"/>
            <w:vMerge/>
            <w:vAlign w:val="center"/>
            <w:hideMark/>
          </w:tcPr>
          <w:p w14:paraId="4F98D26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4CD59D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44FB85E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004E07F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4C93E53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Төслийн 2-р шугамын барилга угсралт</w:t>
            </w:r>
          </w:p>
        </w:tc>
        <w:tc>
          <w:tcPr>
            <w:tcW w:w="850" w:type="dxa"/>
            <w:shd w:val="clear" w:color="000000" w:fill="FFFFFF"/>
            <w:vAlign w:val="center"/>
            <w:hideMark/>
          </w:tcPr>
          <w:p w14:paraId="60CD7D6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4651658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850" w:type="dxa"/>
            <w:shd w:val="clear" w:color="000000" w:fill="FFFFFF"/>
            <w:vAlign w:val="center"/>
            <w:hideMark/>
          </w:tcPr>
          <w:p w14:paraId="3BB20A2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w:t>
            </w:r>
          </w:p>
        </w:tc>
        <w:tc>
          <w:tcPr>
            <w:tcW w:w="1097" w:type="dxa"/>
            <w:shd w:val="clear" w:color="000000" w:fill="FFFFFF"/>
            <w:vAlign w:val="center"/>
            <w:hideMark/>
          </w:tcPr>
          <w:p w14:paraId="383D110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948,750.00</w:t>
            </w:r>
          </w:p>
        </w:tc>
        <w:tc>
          <w:tcPr>
            <w:tcW w:w="1313" w:type="dxa"/>
            <w:shd w:val="clear" w:color="000000" w:fill="FFFFFF"/>
            <w:vAlign w:val="center"/>
            <w:hideMark/>
          </w:tcPr>
          <w:p w14:paraId="19C3FC1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106,322.00</w:t>
            </w:r>
          </w:p>
        </w:tc>
        <w:tc>
          <w:tcPr>
            <w:tcW w:w="1134" w:type="dxa"/>
            <w:shd w:val="clear" w:color="000000" w:fill="FFFFFF"/>
            <w:vAlign w:val="center"/>
            <w:hideMark/>
          </w:tcPr>
          <w:p w14:paraId="0EAB969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зээл </w:t>
            </w:r>
          </w:p>
        </w:tc>
        <w:tc>
          <w:tcPr>
            <w:tcW w:w="1560" w:type="dxa"/>
            <w:vMerge/>
            <w:vAlign w:val="center"/>
            <w:hideMark/>
          </w:tcPr>
          <w:p w14:paraId="67BCDF3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0EA44D38" w14:textId="77777777" w:rsidTr="00521BD2">
        <w:trPr>
          <w:trHeight w:val="20"/>
        </w:trPr>
        <w:tc>
          <w:tcPr>
            <w:tcW w:w="1286" w:type="dxa"/>
            <w:vMerge/>
            <w:vAlign w:val="center"/>
            <w:hideMark/>
          </w:tcPr>
          <w:p w14:paraId="5E1897C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084A22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2B4CEC9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АХ-9.3.15</w:t>
            </w:r>
            <w:r w:rsidRPr="008101BA">
              <w:rPr>
                <w:rFonts w:ascii="Arial" w:eastAsia="Times New Roman" w:hAnsi="Arial" w:cs="Arial"/>
                <w:color w:val="000000" w:themeColor="text1"/>
                <w:sz w:val="15"/>
                <w:szCs w:val="15"/>
              </w:rPr>
              <w:br/>
              <w:t>ШСБ-4.1.3</w:t>
            </w:r>
            <w:r w:rsidRPr="008101BA">
              <w:rPr>
                <w:rFonts w:ascii="Arial" w:eastAsia="Times New Roman" w:hAnsi="Arial" w:cs="Arial"/>
                <w:color w:val="000000" w:themeColor="text1"/>
                <w:sz w:val="15"/>
                <w:szCs w:val="15"/>
              </w:rPr>
              <w:br/>
              <w:t>ЗГҮАХ-1.1.5.3</w:t>
            </w:r>
          </w:p>
        </w:tc>
        <w:tc>
          <w:tcPr>
            <w:tcW w:w="2843" w:type="dxa"/>
            <w:shd w:val="clear" w:color="000000" w:fill="FFFFFF"/>
            <w:vAlign w:val="center"/>
            <w:hideMark/>
          </w:tcPr>
          <w:p w14:paraId="411C0DAE"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1.11.1.4.Дүүжин замын тээврийг нэвтрүүлэх төслийг хэрэгжүүлэх </w:t>
            </w:r>
            <w:r w:rsidRPr="008101BA">
              <w:rPr>
                <w:rFonts w:ascii="Arial" w:eastAsia="Times New Roman" w:hAnsi="Arial" w:cs="Arial"/>
                <w:b/>
                <w:bCs/>
                <w:color w:val="000000" w:themeColor="text1"/>
                <w:sz w:val="15"/>
                <w:szCs w:val="15"/>
              </w:rPr>
              <w:t xml:space="preserve"> </w:t>
            </w:r>
          </w:p>
        </w:tc>
        <w:tc>
          <w:tcPr>
            <w:tcW w:w="1276" w:type="dxa"/>
            <w:shd w:val="clear" w:color="000000" w:fill="FFFFFF"/>
            <w:vAlign w:val="center"/>
            <w:hideMark/>
          </w:tcPr>
          <w:p w14:paraId="6C459CF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Төслийн 1-р шугамын бүтээн байгуулалт</w:t>
            </w:r>
          </w:p>
        </w:tc>
        <w:tc>
          <w:tcPr>
            <w:tcW w:w="850" w:type="dxa"/>
            <w:shd w:val="clear" w:color="000000" w:fill="FFFFFF"/>
            <w:vAlign w:val="center"/>
            <w:hideMark/>
          </w:tcPr>
          <w:p w14:paraId="45A4420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4986796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850" w:type="dxa"/>
            <w:shd w:val="clear" w:color="000000" w:fill="FFFFFF"/>
            <w:vAlign w:val="center"/>
            <w:hideMark/>
          </w:tcPr>
          <w:p w14:paraId="46EB993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5760B88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319,125.00</w:t>
            </w:r>
          </w:p>
        </w:tc>
        <w:tc>
          <w:tcPr>
            <w:tcW w:w="1313" w:type="dxa"/>
            <w:shd w:val="clear" w:color="000000" w:fill="FFFFFF"/>
            <w:vAlign w:val="center"/>
            <w:hideMark/>
          </w:tcPr>
          <w:p w14:paraId="3494EB9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75,131.60</w:t>
            </w:r>
          </w:p>
        </w:tc>
        <w:tc>
          <w:tcPr>
            <w:tcW w:w="1134" w:type="dxa"/>
            <w:shd w:val="clear" w:color="000000" w:fill="FFFFFF"/>
            <w:vAlign w:val="center"/>
            <w:hideMark/>
          </w:tcPr>
          <w:p w14:paraId="501DD43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зээл </w:t>
            </w:r>
          </w:p>
        </w:tc>
        <w:tc>
          <w:tcPr>
            <w:tcW w:w="1560" w:type="dxa"/>
            <w:vMerge w:val="restart"/>
            <w:shd w:val="clear" w:color="000000" w:fill="FFFFFF"/>
            <w:vAlign w:val="center"/>
            <w:hideMark/>
          </w:tcPr>
          <w:p w14:paraId="236256A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Нийслэлийн Засаг даргын Тамгын газар</w:t>
            </w:r>
          </w:p>
        </w:tc>
      </w:tr>
      <w:tr w:rsidR="002A7B42" w:rsidRPr="008101BA" w14:paraId="00226654" w14:textId="77777777" w:rsidTr="00521BD2">
        <w:trPr>
          <w:trHeight w:val="20"/>
        </w:trPr>
        <w:tc>
          <w:tcPr>
            <w:tcW w:w="1286" w:type="dxa"/>
            <w:vMerge/>
            <w:vAlign w:val="center"/>
            <w:hideMark/>
          </w:tcPr>
          <w:p w14:paraId="5033286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55A2913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58AA175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АХ-9.3.1</w:t>
            </w:r>
            <w:r w:rsidRPr="008101BA">
              <w:rPr>
                <w:rFonts w:ascii="Arial" w:eastAsia="Times New Roman" w:hAnsi="Arial" w:cs="Arial"/>
                <w:color w:val="000000" w:themeColor="text1"/>
                <w:sz w:val="15"/>
                <w:szCs w:val="15"/>
              </w:rPr>
              <w:br/>
              <w:t>ШСБ-4.1</w:t>
            </w:r>
            <w:r w:rsidRPr="008101BA">
              <w:rPr>
                <w:rFonts w:ascii="Arial" w:eastAsia="Times New Roman" w:hAnsi="Arial" w:cs="Arial"/>
                <w:color w:val="000000" w:themeColor="text1"/>
                <w:sz w:val="15"/>
                <w:szCs w:val="15"/>
              </w:rPr>
              <w:br/>
              <w:t>ЗГҮАХ-1.1.5.4</w:t>
            </w:r>
          </w:p>
        </w:tc>
        <w:tc>
          <w:tcPr>
            <w:tcW w:w="2843" w:type="dxa"/>
            <w:shd w:val="clear" w:color="000000" w:fill="FFFFFF"/>
            <w:vAlign w:val="center"/>
            <w:hideMark/>
          </w:tcPr>
          <w:p w14:paraId="104D4F94"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1.11.1.5.Туул хурдны 33 км авто зам барих</w:t>
            </w:r>
          </w:p>
        </w:tc>
        <w:tc>
          <w:tcPr>
            <w:tcW w:w="1276" w:type="dxa"/>
            <w:shd w:val="clear" w:color="000000" w:fill="FFFFFF"/>
            <w:vAlign w:val="center"/>
            <w:hideMark/>
          </w:tcPr>
          <w:p w14:paraId="00F2896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738D12F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061CBD6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179B2EF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45</w:t>
            </w:r>
          </w:p>
        </w:tc>
        <w:tc>
          <w:tcPr>
            <w:tcW w:w="1097" w:type="dxa"/>
            <w:shd w:val="clear" w:color="000000" w:fill="FFFFFF"/>
            <w:vAlign w:val="center"/>
            <w:hideMark/>
          </w:tcPr>
          <w:p w14:paraId="3764F6E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2,384,013.80</w:t>
            </w:r>
          </w:p>
        </w:tc>
        <w:tc>
          <w:tcPr>
            <w:tcW w:w="1313" w:type="dxa"/>
            <w:shd w:val="clear" w:color="000000" w:fill="FFFFFF"/>
            <w:vAlign w:val="center"/>
            <w:hideMark/>
          </w:tcPr>
          <w:p w14:paraId="3760882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415,600.00</w:t>
            </w:r>
          </w:p>
        </w:tc>
        <w:tc>
          <w:tcPr>
            <w:tcW w:w="1134" w:type="dxa"/>
            <w:shd w:val="clear" w:color="000000" w:fill="FFFFFF"/>
            <w:vAlign w:val="center"/>
            <w:hideMark/>
          </w:tcPr>
          <w:p w14:paraId="0D534B2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Орон нутгийн төсөв </w:t>
            </w:r>
          </w:p>
        </w:tc>
        <w:tc>
          <w:tcPr>
            <w:tcW w:w="1560" w:type="dxa"/>
            <w:vMerge/>
            <w:vAlign w:val="center"/>
            <w:hideMark/>
          </w:tcPr>
          <w:p w14:paraId="4F76157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4D018E89" w14:textId="77777777" w:rsidTr="00521BD2">
        <w:trPr>
          <w:trHeight w:val="20"/>
        </w:trPr>
        <w:tc>
          <w:tcPr>
            <w:tcW w:w="15594" w:type="dxa"/>
            <w:gridSpan w:val="12"/>
            <w:shd w:val="clear" w:color="000000" w:fill="FFFFFF"/>
            <w:vAlign w:val="center"/>
            <w:hideMark/>
          </w:tcPr>
          <w:p w14:paraId="42BC4DCD" w14:textId="77777777" w:rsidR="002A7B42" w:rsidRPr="008101BA" w:rsidRDefault="002A7B42" w:rsidP="00521BD2">
            <w:pPr>
              <w:spacing w:after="0" w:line="240" w:lineRule="auto"/>
              <w:jc w:val="center"/>
              <w:rPr>
                <w:rFonts w:ascii="Arial" w:eastAsia="Times New Roman" w:hAnsi="Arial" w:cs="Arial"/>
                <w:b/>
                <w:bCs/>
                <w:color w:val="000000" w:themeColor="text1"/>
                <w:sz w:val="15"/>
                <w:szCs w:val="15"/>
              </w:rPr>
            </w:pPr>
            <w:r w:rsidRPr="008101BA">
              <w:rPr>
                <w:rFonts w:ascii="Arial" w:eastAsia="Times New Roman" w:hAnsi="Arial" w:cs="Arial"/>
                <w:b/>
                <w:bCs/>
                <w:color w:val="000000" w:themeColor="text1"/>
                <w:sz w:val="15"/>
                <w:szCs w:val="15"/>
              </w:rPr>
              <w:t>ХОЁР.ХҮНИЙ ХӨГЖЛИЙН БОДЛОГО</w:t>
            </w:r>
          </w:p>
        </w:tc>
      </w:tr>
      <w:tr w:rsidR="002A7B42" w:rsidRPr="008101BA" w14:paraId="03578874" w14:textId="77777777" w:rsidTr="00521BD2">
        <w:trPr>
          <w:trHeight w:val="20"/>
        </w:trPr>
        <w:tc>
          <w:tcPr>
            <w:tcW w:w="1286" w:type="dxa"/>
            <w:vMerge w:val="restart"/>
            <w:shd w:val="clear" w:color="000000" w:fill="FFFFFF"/>
            <w:vAlign w:val="center"/>
            <w:hideMark/>
          </w:tcPr>
          <w:p w14:paraId="4FC5F68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890AF2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19C57E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5E48EE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C4A51C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A2F81A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B8CC49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25EE39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D4E190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2.1.Халдварт болон халдварт бус өвчний шалтгаант нас баралтыг бууруулсан байна. </w:t>
            </w:r>
          </w:p>
          <w:p w14:paraId="3823277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7ACE44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EBF5E6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E9555A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202F4F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67C0AF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FBD3C6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545" w:type="dxa"/>
            <w:vMerge w:val="restart"/>
            <w:shd w:val="clear" w:color="000000" w:fill="FFFFFF"/>
            <w:vAlign w:val="center"/>
            <w:hideMark/>
          </w:tcPr>
          <w:p w14:paraId="09C4499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 xml:space="preserve">2.1.1.Эмнэлгийн тусламж, үйлчилгээний хүртээмжийг </w:t>
            </w:r>
            <w:r w:rsidRPr="008101BA">
              <w:rPr>
                <w:rFonts w:ascii="Arial" w:eastAsia="Times New Roman" w:hAnsi="Arial" w:cs="Arial"/>
                <w:color w:val="000000" w:themeColor="text1"/>
                <w:sz w:val="15"/>
                <w:szCs w:val="15"/>
              </w:rPr>
              <w:lastRenderedPageBreak/>
              <w:t xml:space="preserve">нэмэгдүүлсэн байна. </w:t>
            </w:r>
          </w:p>
        </w:tc>
        <w:tc>
          <w:tcPr>
            <w:tcW w:w="989" w:type="dxa"/>
            <w:shd w:val="clear" w:color="000000" w:fill="FFFFFF"/>
            <w:vAlign w:val="center"/>
            <w:hideMark/>
          </w:tcPr>
          <w:p w14:paraId="4A47E27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 xml:space="preserve">АХ-2.2.15, </w:t>
            </w:r>
            <w:r w:rsidRPr="008101BA">
              <w:rPr>
                <w:rFonts w:ascii="Arial" w:eastAsia="Times New Roman" w:hAnsi="Arial" w:cs="Arial"/>
                <w:color w:val="000000" w:themeColor="text1"/>
                <w:sz w:val="15"/>
                <w:szCs w:val="15"/>
              </w:rPr>
              <w:br/>
              <w:t xml:space="preserve">2.2.27 </w:t>
            </w:r>
            <w:r w:rsidRPr="008101BA">
              <w:rPr>
                <w:rFonts w:ascii="Arial" w:eastAsia="Times New Roman" w:hAnsi="Arial" w:cs="Arial"/>
                <w:color w:val="000000" w:themeColor="text1"/>
                <w:sz w:val="15"/>
                <w:szCs w:val="15"/>
              </w:rPr>
              <w:br/>
              <w:t>ЗГҮАХ-2.3.2.1</w:t>
            </w:r>
          </w:p>
        </w:tc>
        <w:tc>
          <w:tcPr>
            <w:tcW w:w="2843" w:type="dxa"/>
            <w:shd w:val="clear" w:color="000000" w:fill="FFFFFF"/>
            <w:vAlign w:val="center"/>
            <w:hideMark/>
          </w:tcPr>
          <w:p w14:paraId="42C813C6"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2.1.1.1.Эс, эд, эрхтэн шилжүүлэн суулгах төв барих</w:t>
            </w:r>
          </w:p>
        </w:tc>
        <w:tc>
          <w:tcPr>
            <w:tcW w:w="1276" w:type="dxa"/>
            <w:shd w:val="clear" w:color="000000" w:fill="FFFFFF"/>
            <w:vAlign w:val="center"/>
            <w:hideMark/>
          </w:tcPr>
          <w:p w14:paraId="10AB684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1ACC1B0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Хувь </w:t>
            </w:r>
          </w:p>
        </w:tc>
        <w:tc>
          <w:tcPr>
            <w:tcW w:w="851" w:type="dxa"/>
            <w:shd w:val="clear" w:color="000000" w:fill="FFFFFF"/>
            <w:vAlign w:val="center"/>
            <w:hideMark/>
          </w:tcPr>
          <w:p w14:paraId="2334931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850" w:type="dxa"/>
            <w:shd w:val="clear" w:color="000000" w:fill="FFFFFF"/>
            <w:vAlign w:val="center"/>
            <w:hideMark/>
          </w:tcPr>
          <w:p w14:paraId="32FC774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60</w:t>
            </w:r>
          </w:p>
        </w:tc>
        <w:tc>
          <w:tcPr>
            <w:tcW w:w="1097" w:type="dxa"/>
            <w:shd w:val="clear" w:color="000000" w:fill="FFFFFF"/>
            <w:vAlign w:val="center"/>
            <w:hideMark/>
          </w:tcPr>
          <w:p w14:paraId="1A78E46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139,950.00</w:t>
            </w:r>
          </w:p>
        </w:tc>
        <w:tc>
          <w:tcPr>
            <w:tcW w:w="1313" w:type="dxa"/>
            <w:shd w:val="clear" w:color="000000" w:fill="FFFFFF"/>
            <w:vAlign w:val="center"/>
            <w:hideMark/>
          </w:tcPr>
          <w:p w14:paraId="2ADEA50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108,000.00</w:t>
            </w:r>
          </w:p>
        </w:tc>
        <w:tc>
          <w:tcPr>
            <w:tcW w:w="1134" w:type="dxa"/>
            <w:shd w:val="clear" w:color="000000" w:fill="FFFFFF"/>
            <w:vAlign w:val="center"/>
            <w:hideMark/>
          </w:tcPr>
          <w:p w14:paraId="3A6CAE3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76645D2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Эрүүл мэндийн яам</w:t>
            </w:r>
          </w:p>
        </w:tc>
      </w:tr>
      <w:tr w:rsidR="002A7B42" w:rsidRPr="008101BA" w14:paraId="2C3FFB0B" w14:textId="77777777" w:rsidTr="00521BD2">
        <w:trPr>
          <w:trHeight w:val="20"/>
        </w:trPr>
        <w:tc>
          <w:tcPr>
            <w:tcW w:w="1286" w:type="dxa"/>
            <w:vMerge/>
            <w:vAlign w:val="center"/>
            <w:hideMark/>
          </w:tcPr>
          <w:p w14:paraId="501A7C6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2323EA2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33DA35A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АХ-2.2.15, </w:t>
            </w:r>
            <w:r w:rsidRPr="008101BA">
              <w:rPr>
                <w:rFonts w:ascii="Arial" w:eastAsia="Times New Roman" w:hAnsi="Arial" w:cs="Arial"/>
                <w:color w:val="000000" w:themeColor="text1"/>
                <w:sz w:val="15"/>
                <w:szCs w:val="15"/>
              </w:rPr>
              <w:br/>
              <w:t>2.2.27,</w:t>
            </w:r>
            <w:r w:rsidRPr="008101BA">
              <w:rPr>
                <w:rFonts w:ascii="Arial" w:eastAsia="Times New Roman" w:hAnsi="Arial" w:cs="Arial"/>
                <w:color w:val="000000" w:themeColor="text1"/>
                <w:sz w:val="15"/>
                <w:szCs w:val="15"/>
              </w:rPr>
              <w:br/>
              <w:t>9.1.9</w:t>
            </w:r>
            <w:r w:rsidRPr="008101BA">
              <w:rPr>
                <w:rFonts w:ascii="Arial" w:eastAsia="Times New Roman" w:hAnsi="Arial" w:cs="Arial"/>
                <w:color w:val="000000" w:themeColor="text1"/>
                <w:sz w:val="15"/>
                <w:szCs w:val="15"/>
              </w:rPr>
              <w:br/>
              <w:t>ЗГҮАХ-2.3.2.1</w:t>
            </w:r>
          </w:p>
        </w:tc>
        <w:tc>
          <w:tcPr>
            <w:tcW w:w="2843" w:type="dxa"/>
            <w:shd w:val="clear" w:color="000000" w:fill="FFFFFF"/>
            <w:vAlign w:val="center"/>
            <w:hideMark/>
          </w:tcPr>
          <w:p w14:paraId="554A1C71"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2.1.1.2.Халдварт өвчин судлалын үндэсний төв II-ыг  барих</w:t>
            </w:r>
          </w:p>
        </w:tc>
        <w:tc>
          <w:tcPr>
            <w:tcW w:w="1276" w:type="dxa"/>
            <w:shd w:val="clear" w:color="000000" w:fill="FFFFFF"/>
            <w:vAlign w:val="center"/>
            <w:hideMark/>
          </w:tcPr>
          <w:p w14:paraId="1731F8C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732219C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Хувь </w:t>
            </w:r>
          </w:p>
        </w:tc>
        <w:tc>
          <w:tcPr>
            <w:tcW w:w="851" w:type="dxa"/>
            <w:shd w:val="clear" w:color="000000" w:fill="FFFFFF"/>
            <w:vAlign w:val="center"/>
            <w:hideMark/>
          </w:tcPr>
          <w:p w14:paraId="7E43AA3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850" w:type="dxa"/>
            <w:shd w:val="clear" w:color="000000" w:fill="FFFFFF"/>
            <w:vAlign w:val="center"/>
            <w:hideMark/>
          </w:tcPr>
          <w:p w14:paraId="04E56EA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1097" w:type="dxa"/>
            <w:shd w:val="clear" w:color="000000" w:fill="FFFFFF"/>
            <w:vAlign w:val="center"/>
            <w:hideMark/>
          </w:tcPr>
          <w:p w14:paraId="70D397F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320,000.00</w:t>
            </w:r>
          </w:p>
        </w:tc>
        <w:tc>
          <w:tcPr>
            <w:tcW w:w="1313" w:type="dxa"/>
            <w:shd w:val="clear" w:color="000000" w:fill="FFFFFF"/>
            <w:vAlign w:val="center"/>
            <w:hideMark/>
          </w:tcPr>
          <w:p w14:paraId="0079FCF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105,000.00</w:t>
            </w:r>
          </w:p>
        </w:tc>
        <w:tc>
          <w:tcPr>
            <w:tcW w:w="1134" w:type="dxa"/>
            <w:shd w:val="clear" w:color="000000" w:fill="FFFFFF"/>
            <w:vAlign w:val="center"/>
            <w:hideMark/>
          </w:tcPr>
          <w:p w14:paraId="62EAF4A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зээл </w:t>
            </w:r>
          </w:p>
        </w:tc>
        <w:tc>
          <w:tcPr>
            <w:tcW w:w="1560" w:type="dxa"/>
            <w:shd w:val="clear" w:color="000000" w:fill="FFFFFF"/>
            <w:vAlign w:val="center"/>
            <w:hideMark/>
          </w:tcPr>
          <w:p w14:paraId="6AB7E7A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Эрүүл мэндийн яам</w:t>
            </w:r>
          </w:p>
        </w:tc>
      </w:tr>
      <w:tr w:rsidR="002A7B42" w:rsidRPr="008101BA" w14:paraId="133A0F8A" w14:textId="77777777" w:rsidTr="00521BD2">
        <w:trPr>
          <w:trHeight w:val="20"/>
        </w:trPr>
        <w:tc>
          <w:tcPr>
            <w:tcW w:w="1286" w:type="dxa"/>
            <w:vMerge/>
            <w:vAlign w:val="center"/>
            <w:hideMark/>
          </w:tcPr>
          <w:p w14:paraId="2D8EA00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539CF30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4723EA8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АХ-2.2.15, </w:t>
            </w:r>
            <w:r w:rsidRPr="008101BA">
              <w:rPr>
                <w:rFonts w:ascii="Arial" w:eastAsia="Times New Roman" w:hAnsi="Arial" w:cs="Arial"/>
                <w:color w:val="000000" w:themeColor="text1"/>
                <w:sz w:val="15"/>
                <w:szCs w:val="15"/>
              </w:rPr>
              <w:br/>
              <w:t>2.2.27,</w:t>
            </w:r>
            <w:r w:rsidRPr="008101BA">
              <w:rPr>
                <w:rFonts w:ascii="Arial" w:eastAsia="Times New Roman" w:hAnsi="Arial" w:cs="Arial"/>
                <w:color w:val="000000" w:themeColor="text1"/>
                <w:sz w:val="15"/>
                <w:szCs w:val="15"/>
              </w:rPr>
              <w:br/>
              <w:t>9.1.9</w:t>
            </w:r>
            <w:r w:rsidRPr="008101BA">
              <w:rPr>
                <w:rFonts w:ascii="Arial" w:eastAsia="Times New Roman" w:hAnsi="Arial" w:cs="Arial"/>
                <w:color w:val="000000" w:themeColor="text1"/>
                <w:sz w:val="15"/>
                <w:szCs w:val="15"/>
              </w:rPr>
              <w:br/>
              <w:t>ЗГҮАХ-2.3.2.1</w:t>
            </w:r>
          </w:p>
        </w:tc>
        <w:tc>
          <w:tcPr>
            <w:tcW w:w="2843" w:type="dxa"/>
            <w:shd w:val="clear" w:color="000000" w:fill="FFFFFF"/>
            <w:vAlign w:val="center"/>
            <w:hideMark/>
          </w:tcPr>
          <w:p w14:paraId="47E9CDA2"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2.1.1.3.Зүрх, судасны үндэсний төв байгуулах</w:t>
            </w:r>
          </w:p>
        </w:tc>
        <w:tc>
          <w:tcPr>
            <w:tcW w:w="1276" w:type="dxa"/>
            <w:shd w:val="clear" w:color="000000" w:fill="FFFFFF"/>
            <w:vAlign w:val="center"/>
            <w:hideMark/>
          </w:tcPr>
          <w:p w14:paraId="6F82925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7F3539A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Хувь </w:t>
            </w:r>
          </w:p>
        </w:tc>
        <w:tc>
          <w:tcPr>
            <w:tcW w:w="851" w:type="dxa"/>
            <w:shd w:val="clear" w:color="000000" w:fill="FFFFFF"/>
            <w:vAlign w:val="center"/>
            <w:hideMark/>
          </w:tcPr>
          <w:p w14:paraId="37F15C9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850" w:type="dxa"/>
            <w:shd w:val="clear" w:color="000000" w:fill="FFFFFF"/>
            <w:vAlign w:val="center"/>
            <w:hideMark/>
          </w:tcPr>
          <w:p w14:paraId="4178D04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1097" w:type="dxa"/>
            <w:shd w:val="clear" w:color="000000" w:fill="FFFFFF"/>
            <w:vAlign w:val="center"/>
            <w:hideMark/>
          </w:tcPr>
          <w:p w14:paraId="52DA6CE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300,000.00</w:t>
            </w:r>
          </w:p>
        </w:tc>
        <w:tc>
          <w:tcPr>
            <w:tcW w:w="1313" w:type="dxa"/>
            <w:shd w:val="clear" w:color="000000" w:fill="FFFFFF"/>
            <w:vAlign w:val="center"/>
            <w:hideMark/>
          </w:tcPr>
          <w:p w14:paraId="209106E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90,000.00</w:t>
            </w:r>
          </w:p>
        </w:tc>
        <w:tc>
          <w:tcPr>
            <w:tcW w:w="1134" w:type="dxa"/>
            <w:shd w:val="clear" w:color="000000" w:fill="FFFFFF"/>
            <w:vAlign w:val="center"/>
            <w:hideMark/>
          </w:tcPr>
          <w:p w14:paraId="76C39B9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зээл </w:t>
            </w:r>
          </w:p>
        </w:tc>
        <w:tc>
          <w:tcPr>
            <w:tcW w:w="1560" w:type="dxa"/>
            <w:shd w:val="clear" w:color="000000" w:fill="FFFFFF"/>
            <w:vAlign w:val="center"/>
            <w:hideMark/>
          </w:tcPr>
          <w:p w14:paraId="49350CD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Эрүүл мэндийн яам</w:t>
            </w:r>
          </w:p>
        </w:tc>
      </w:tr>
      <w:tr w:rsidR="002A7B42" w:rsidRPr="008101BA" w14:paraId="603879C4" w14:textId="77777777" w:rsidTr="00521BD2">
        <w:trPr>
          <w:trHeight w:val="20"/>
        </w:trPr>
        <w:tc>
          <w:tcPr>
            <w:tcW w:w="1286" w:type="dxa"/>
            <w:vMerge/>
            <w:vAlign w:val="center"/>
            <w:hideMark/>
          </w:tcPr>
          <w:p w14:paraId="3572D18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10DD5BA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1711B1D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АХ-2.2.15, </w:t>
            </w:r>
            <w:r w:rsidRPr="008101BA">
              <w:rPr>
                <w:rFonts w:ascii="Arial" w:eastAsia="Times New Roman" w:hAnsi="Arial" w:cs="Arial"/>
                <w:color w:val="000000" w:themeColor="text1"/>
                <w:sz w:val="15"/>
                <w:szCs w:val="15"/>
              </w:rPr>
              <w:br/>
              <w:t>2.2.27,</w:t>
            </w:r>
            <w:r w:rsidRPr="008101BA">
              <w:rPr>
                <w:rFonts w:ascii="Arial" w:eastAsia="Times New Roman" w:hAnsi="Arial" w:cs="Arial"/>
                <w:color w:val="000000" w:themeColor="text1"/>
                <w:sz w:val="15"/>
                <w:szCs w:val="15"/>
              </w:rPr>
              <w:br/>
              <w:t>9.1.9</w:t>
            </w:r>
            <w:r w:rsidRPr="008101BA">
              <w:rPr>
                <w:rFonts w:ascii="Arial" w:eastAsia="Times New Roman" w:hAnsi="Arial" w:cs="Arial"/>
                <w:color w:val="000000" w:themeColor="text1"/>
                <w:sz w:val="15"/>
                <w:szCs w:val="15"/>
              </w:rPr>
              <w:br/>
              <w:t>ЗГҮАХ-2.3.2.1</w:t>
            </w:r>
          </w:p>
        </w:tc>
        <w:tc>
          <w:tcPr>
            <w:tcW w:w="2843" w:type="dxa"/>
            <w:shd w:val="clear" w:color="000000" w:fill="FFFFFF"/>
            <w:vAlign w:val="center"/>
            <w:hideMark/>
          </w:tcPr>
          <w:p w14:paraId="1CE06A56"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2.1.1.4.Хавдар судлалын Үндэсний төв-II байгуулах</w:t>
            </w:r>
          </w:p>
        </w:tc>
        <w:tc>
          <w:tcPr>
            <w:tcW w:w="1276" w:type="dxa"/>
            <w:shd w:val="clear" w:color="000000" w:fill="FFFFFF"/>
            <w:vAlign w:val="center"/>
            <w:hideMark/>
          </w:tcPr>
          <w:p w14:paraId="685C27E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3274A24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Хувь </w:t>
            </w:r>
          </w:p>
        </w:tc>
        <w:tc>
          <w:tcPr>
            <w:tcW w:w="851" w:type="dxa"/>
            <w:shd w:val="clear" w:color="000000" w:fill="FFFFFF"/>
            <w:vAlign w:val="center"/>
            <w:hideMark/>
          </w:tcPr>
          <w:p w14:paraId="3F81C52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850" w:type="dxa"/>
            <w:shd w:val="clear" w:color="000000" w:fill="FFFFFF"/>
            <w:vAlign w:val="center"/>
            <w:hideMark/>
          </w:tcPr>
          <w:p w14:paraId="7075105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1097" w:type="dxa"/>
            <w:shd w:val="clear" w:color="000000" w:fill="FFFFFF"/>
            <w:vAlign w:val="center"/>
            <w:hideMark/>
          </w:tcPr>
          <w:p w14:paraId="56014CD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358,000.00</w:t>
            </w:r>
          </w:p>
        </w:tc>
        <w:tc>
          <w:tcPr>
            <w:tcW w:w="1313" w:type="dxa"/>
            <w:shd w:val="clear" w:color="000000" w:fill="FFFFFF"/>
            <w:vAlign w:val="center"/>
            <w:hideMark/>
          </w:tcPr>
          <w:p w14:paraId="0AED058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179,000.00</w:t>
            </w:r>
          </w:p>
        </w:tc>
        <w:tc>
          <w:tcPr>
            <w:tcW w:w="1134" w:type="dxa"/>
            <w:shd w:val="clear" w:color="000000" w:fill="FFFFFF"/>
            <w:vAlign w:val="center"/>
            <w:hideMark/>
          </w:tcPr>
          <w:p w14:paraId="41F9115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зээл,</w:t>
            </w:r>
            <w:r w:rsidRPr="008101BA">
              <w:rPr>
                <w:rFonts w:ascii="Arial" w:eastAsia="Times New Roman" w:hAnsi="Arial" w:cs="Arial"/>
                <w:color w:val="000000" w:themeColor="text1"/>
                <w:sz w:val="15"/>
                <w:szCs w:val="15"/>
              </w:rPr>
              <w:br/>
              <w:t xml:space="preserve">Улсын </w:t>
            </w:r>
          </w:p>
          <w:p w14:paraId="0B19EFA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төсөв </w:t>
            </w:r>
          </w:p>
        </w:tc>
        <w:tc>
          <w:tcPr>
            <w:tcW w:w="1560" w:type="dxa"/>
            <w:shd w:val="clear" w:color="000000" w:fill="FFFFFF"/>
            <w:vAlign w:val="center"/>
            <w:hideMark/>
          </w:tcPr>
          <w:p w14:paraId="7D0C698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Эрүүл мэндийн яам</w:t>
            </w:r>
          </w:p>
        </w:tc>
      </w:tr>
      <w:tr w:rsidR="002A7B42" w:rsidRPr="008101BA" w14:paraId="2B7E0C47" w14:textId="77777777" w:rsidTr="00521BD2">
        <w:trPr>
          <w:trHeight w:val="20"/>
        </w:trPr>
        <w:tc>
          <w:tcPr>
            <w:tcW w:w="1286" w:type="dxa"/>
            <w:vMerge/>
            <w:vAlign w:val="center"/>
            <w:hideMark/>
          </w:tcPr>
          <w:p w14:paraId="71A4307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42E3298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1FBD0F2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АХ-2.2.13,</w:t>
            </w:r>
            <w:r w:rsidRPr="008101BA">
              <w:rPr>
                <w:rFonts w:ascii="Arial" w:eastAsia="Times New Roman" w:hAnsi="Arial" w:cs="Arial"/>
                <w:color w:val="000000" w:themeColor="text1"/>
                <w:sz w:val="15"/>
                <w:szCs w:val="15"/>
              </w:rPr>
              <w:br/>
              <w:t>2.2.28</w:t>
            </w:r>
            <w:r w:rsidRPr="008101BA">
              <w:rPr>
                <w:rFonts w:ascii="Arial" w:eastAsia="Times New Roman" w:hAnsi="Arial" w:cs="Arial"/>
                <w:color w:val="000000" w:themeColor="text1"/>
                <w:sz w:val="15"/>
                <w:szCs w:val="15"/>
              </w:rPr>
              <w:br/>
              <w:t>ЗГҮАХ-2.3.2.4</w:t>
            </w:r>
          </w:p>
        </w:tc>
        <w:tc>
          <w:tcPr>
            <w:tcW w:w="2843" w:type="dxa"/>
            <w:shd w:val="clear" w:color="000000" w:fill="FFFFFF"/>
            <w:vAlign w:val="center"/>
            <w:hideMark/>
          </w:tcPr>
          <w:p w14:paraId="32FB800C"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2.1.1.5.Эрүүл мэндийн тусламж, үйлчилгээнд дэвшилтэт технологи нэвтрүүлэн тусламж, үйлчилгээний нэр төрлийг нэмэгдүүлэх</w:t>
            </w:r>
          </w:p>
        </w:tc>
        <w:tc>
          <w:tcPr>
            <w:tcW w:w="1276" w:type="dxa"/>
            <w:shd w:val="clear" w:color="000000" w:fill="FFFFFF"/>
            <w:vAlign w:val="center"/>
            <w:hideMark/>
          </w:tcPr>
          <w:p w14:paraId="756C124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Монгол Улсад оношлогдож, эмчлэгдэх боломжгүй өвчний нэр төрөл</w:t>
            </w:r>
          </w:p>
        </w:tc>
        <w:tc>
          <w:tcPr>
            <w:tcW w:w="850" w:type="dxa"/>
            <w:shd w:val="clear" w:color="000000" w:fill="FFFFFF"/>
            <w:vAlign w:val="center"/>
            <w:hideMark/>
          </w:tcPr>
          <w:p w14:paraId="4E05A69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49D52B0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w:t>
            </w:r>
          </w:p>
        </w:tc>
        <w:tc>
          <w:tcPr>
            <w:tcW w:w="850" w:type="dxa"/>
            <w:shd w:val="clear" w:color="000000" w:fill="FFFFFF"/>
            <w:vAlign w:val="center"/>
            <w:hideMark/>
          </w:tcPr>
          <w:p w14:paraId="11DF7CA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22</w:t>
            </w:r>
          </w:p>
        </w:tc>
        <w:tc>
          <w:tcPr>
            <w:tcW w:w="1097" w:type="dxa"/>
            <w:shd w:val="clear" w:color="000000" w:fill="FFFFFF"/>
            <w:vAlign w:val="center"/>
            <w:hideMark/>
          </w:tcPr>
          <w:p w14:paraId="45BE3B2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24,000.00</w:t>
            </w:r>
          </w:p>
        </w:tc>
        <w:tc>
          <w:tcPr>
            <w:tcW w:w="1313" w:type="dxa"/>
            <w:shd w:val="clear" w:color="000000" w:fill="FFFFFF"/>
            <w:vAlign w:val="center"/>
            <w:hideMark/>
          </w:tcPr>
          <w:p w14:paraId="2DF1411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6,000.00</w:t>
            </w:r>
          </w:p>
        </w:tc>
        <w:tc>
          <w:tcPr>
            <w:tcW w:w="1134" w:type="dxa"/>
            <w:shd w:val="clear" w:color="000000" w:fill="FFFFFF"/>
            <w:vAlign w:val="center"/>
            <w:hideMark/>
          </w:tcPr>
          <w:p w14:paraId="1B5B8A2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21CF5F0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Эрүүл мэндийн яам</w:t>
            </w:r>
          </w:p>
        </w:tc>
      </w:tr>
      <w:tr w:rsidR="002A7B42" w:rsidRPr="008101BA" w14:paraId="16D733D9" w14:textId="77777777" w:rsidTr="00521BD2">
        <w:trPr>
          <w:trHeight w:val="20"/>
        </w:trPr>
        <w:tc>
          <w:tcPr>
            <w:tcW w:w="1286" w:type="dxa"/>
            <w:vMerge/>
            <w:vAlign w:val="center"/>
            <w:hideMark/>
          </w:tcPr>
          <w:p w14:paraId="1DA9CD1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162EE32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restart"/>
            <w:shd w:val="clear" w:color="000000" w:fill="FFFFFF"/>
            <w:vAlign w:val="center"/>
            <w:hideMark/>
          </w:tcPr>
          <w:p w14:paraId="1FCBF35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АХ-2.2.20</w:t>
            </w:r>
            <w:r w:rsidRPr="008101BA">
              <w:rPr>
                <w:rFonts w:ascii="Arial" w:eastAsia="Times New Roman" w:hAnsi="Arial" w:cs="Arial"/>
                <w:color w:val="000000" w:themeColor="text1"/>
                <w:sz w:val="15"/>
                <w:szCs w:val="15"/>
              </w:rPr>
              <w:br/>
              <w:t>ЗГҮАХ-2.3.1.4,</w:t>
            </w:r>
            <w:r w:rsidRPr="008101BA">
              <w:rPr>
                <w:rFonts w:ascii="Arial" w:eastAsia="Times New Roman" w:hAnsi="Arial" w:cs="Arial"/>
                <w:color w:val="000000" w:themeColor="text1"/>
                <w:sz w:val="15"/>
                <w:szCs w:val="15"/>
              </w:rPr>
              <w:br/>
              <w:t>2.3.2.2</w:t>
            </w:r>
          </w:p>
        </w:tc>
        <w:tc>
          <w:tcPr>
            <w:tcW w:w="2843" w:type="dxa"/>
            <w:shd w:val="clear" w:color="000000" w:fill="FFFFFF"/>
            <w:vAlign w:val="center"/>
            <w:hideMark/>
          </w:tcPr>
          <w:p w14:paraId="6E42B9E6"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2.1.1.6.Хан-Уул дүүргийн жишиг нэгдсэн эмнэлгийг ашиглалтад оруулах </w:t>
            </w:r>
          </w:p>
        </w:tc>
        <w:tc>
          <w:tcPr>
            <w:tcW w:w="1276" w:type="dxa"/>
            <w:shd w:val="clear" w:color="000000" w:fill="FFFFFF"/>
            <w:vAlign w:val="center"/>
            <w:hideMark/>
          </w:tcPr>
          <w:p w14:paraId="10E2AB5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Барилга угсралтын ажлын гүйцэтгэл</w:t>
            </w:r>
          </w:p>
        </w:tc>
        <w:tc>
          <w:tcPr>
            <w:tcW w:w="850" w:type="dxa"/>
            <w:shd w:val="clear" w:color="000000" w:fill="FFFFFF"/>
            <w:vAlign w:val="center"/>
            <w:hideMark/>
          </w:tcPr>
          <w:p w14:paraId="62D3C29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70DD8F4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850" w:type="dxa"/>
            <w:shd w:val="clear" w:color="000000" w:fill="FFFFFF"/>
            <w:vAlign w:val="center"/>
            <w:hideMark/>
          </w:tcPr>
          <w:p w14:paraId="7ECE378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48356B2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120,000.00</w:t>
            </w:r>
          </w:p>
        </w:tc>
        <w:tc>
          <w:tcPr>
            <w:tcW w:w="1313" w:type="dxa"/>
            <w:shd w:val="clear" w:color="000000" w:fill="FFFFFF"/>
            <w:vAlign w:val="center"/>
            <w:hideMark/>
          </w:tcPr>
          <w:p w14:paraId="445C455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60,000.00</w:t>
            </w:r>
          </w:p>
        </w:tc>
        <w:tc>
          <w:tcPr>
            <w:tcW w:w="1134" w:type="dxa"/>
            <w:shd w:val="clear" w:color="000000" w:fill="FFFFFF"/>
            <w:vAlign w:val="center"/>
            <w:hideMark/>
          </w:tcPr>
          <w:p w14:paraId="22DC8E0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зээл </w:t>
            </w:r>
          </w:p>
        </w:tc>
        <w:tc>
          <w:tcPr>
            <w:tcW w:w="1560" w:type="dxa"/>
            <w:shd w:val="clear" w:color="000000" w:fill="FFFFFF"/>
            <w:vAlign w:val="center"/>
            <w:hideMark/>
          </w:tcPr>
          <w:p w14:paraId="02411BE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Нийслэлийн Засаг даргын Тамгын газар</w:t>
            </w:r>
          </w:p>
        </w:tc>
      </w:tr>
      <w:tr w:rsidR="002A7B42" w:rsidRPr="008101BA" w14:paraId="1543B511" w14:textId="77777777" w:rsidTr="00521BD2">
        <w:trPr>
          <w:trHeight w:val="20"/>
        </w:trPr>
        <w:tc>
          <w:tcPr>
            <w:tcW w:w="1286" w:type="dxa"/>
            <w:vMerge/>
            <w:vAlign w:val="center"/>
            <w:hideMark/>
          </w:tcPr>
          <w:p w14:paraId="58ECCCA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0F73CB5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684D2DB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shd w:val="clear" w:color="000000" w:fill="FFFFFF"/>
            <w:vAlign w:val="center"/>
            <w:hideMark/>
          </w:tcPr>
          <w:p w14:paraId="73E070AB"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2.1.1.7.Чингэлтэй дүүргийн жишиг нэгдсэн эмнэлгийн барилга угсралтын ажлыг эхлүүлэх</w:t>
            </w:r>
          </w:p>
        </w:tc>
        <w:tc>
          <w:tcPr>
            <w:tcW w:w="1276" w:type="dxa"/>
            <w:shd w:val="clear" w:color="000000" w:fill="FFFFFF"/>
            <w:vAlign w:val="center"/>
            <w:hideMark/>
          </w:tcPr>
          <w:p w14:paraId="044F352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Барилга угсралтын ажлын гүйцэтгэл</w:t>
            </w:r>
          </w:p>
        </w:tc>
        <w:tc>
          <w:tcPr>
            <w:tcW w:w="850" w:type="dxa"/>
            <w:shd w:val="clear" w:color="000000" w:fill="FFFFFF"/>
            <w:vAlign w:val="center"/>
            <w:hideMark/>
          </w:tcPr>
          <w:p w14:paraId="6DB5E0C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757CBEB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4DADEBC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1097" w:type="dxa"/>
            <w:shd w:val="clear" w:color="000000" w:fill="FFFFFF"/>
            <w:vAlign w:val="center"/>
            <w:hideMark/>
          </w:tcPr>
          <w:p w14:paraId="243AA45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120,000.00</w:t>
            </w:r>
          </w:p>
        </w:tc>
        <w:tc>
          <w:tcPr>
            <w:tcW w:w="1313" w:type="dxa"/>
            <w:shd w:val="clear" w:color="000000" w:fill="FFFFFF"/>
            <w:vAlign w:val="center"/>
            <w:hideMark/>
          </w:tcPr>
          <w:p w14:paraId="78BF1A7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60,000.00</w:t>
            </w:r>
          </w:p>
        </w:tc>
        <w:tc>
          <w:tcPr>
            <w:tcW w:w="1134" w:type="dxa"/>
            <w:shd w:val="clear" w:color="000000" w:fill="FFFFFF"/>
            <w:vAlign w:val="center"/>
            <w:hideMark/>
          </w:tcPr>
          <w:p w14:paraId="5666E29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зээл </w:t>
            </w:r>
          </w:p>
        </w:tc>
        <w:tc>
          <w:tcPr>
            <w:tcW w:w="1560" w:type="dxa"/>
            <w:shd w:val="clear" w:color="000000" w:fill="FFFFFF"/>
            <w:vAlign w:val="center"/>
            <w:hideMark/>
          </w:tcPr>
          <w:p w14:paraId="440F2D2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Нийслэлийн Засаг даргын Тамгын газар</w:t>
            </w:r>
          </w:p>
        </w:tc>
      </w:tr>
      <w:tr w:rsidR="002A7B42" w:rsidRPr="008101BA" w14:paraId="5CF71E2C" w14:textId="77777777" w:rsidTr="00521BD2">
        <w:trPr>
          <w:trHeight w:val="20"/>
        </w:trPr>
        <w:tc>
          <w:tcPr>
            <w:tcW w:w="1286" w:type="dxa"/>
            <w:vMerge/>
            <w:vAlign w:val="center"/>
          </w:tcPr>
          <w:p w14:paraId="618611B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tcPr>
          <w:p w14:paraId="6F633AD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Align w:val="center"/>
          </w:tcPr>
          <w:p w14:paraId="4CD5AA1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АХ-2.2.15, 2.2.27, 9.1.9 ЗГҮАХ-2.3.2.1</w:t>
            </w:r>
          </w:p>
        </w:tc>
        <w:tc>
          <w:tcPr>
            <w:tcW w:w="2843" w:type="dxa"/>
            <w:shd w:val="clear" w:color="000000" w:fill="FFFFFF"/>
            <w:vAlign w:val="center"/>
          </w:tcPr>
          <w:p w14:paraId="3BEA252B"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2.1.1.8.Хүрээ амаржих газарт эмнэлгийн тоног төхөөрөмж шинээр авах</w:t>
            </w:r>
          </w:p>
        </w:tc>
        <w:tc>
          <w:tcPr>
            <w:tcW w:w="1276" w:type="dxa"/>
            <w:shd w:val="clear" w:color="000000" w:fill="FFFFFF"/>
            <w:vAlign w:val="center"/>
          </w:tcPr>
          <w:p w14:paraId="20A0B80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Тоног төхөөрөмж</w:t>
            </w:r>
          </w:p>
        </w:tc>
        <w:tc>
          <w:tcPr>
            <w:tcW w:w="850" w:type="dxa"/>
            <w:shd w:val="clear" w:color="000000" w:fill="FFFFFF"/>
            <w:vAlign w:val="center"/>
          </w:tcPr>
          <w:p w14:paraId="50C1342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tcPr>
          <w:p w14:paraId="1EFB3BF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tcPr>
          <w:p w14:paraId="27389DF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tcPr>
          <w:p w14:paraId="4210024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13,316.0</w:t>
            </w:r>
          </w:p>
        </w:tc>
        <w:tc>
          <w:tcPr>
            <w:tcW w:w="1313" w:type="dxa"/>
            <w:shd w:val="clear" w:color="000000" w:fill="FFFFFF"/>
            <w:vAlign w:val="center"/>
          </w:tcPr>
          <w:p w14:paraId="7B33AAC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13,316.0</w:t>
            </w:r>
          </w:p>
        </w:tc>
        <w:tc>
          <w:tcPr>
            <w:tcW w:w="1134" w:type="dxa"/>
            <w:shd w:val="clear" w:color="000000" w:fill="FFFFFF"/>
            <w:vAlign w:val="center"/>
          </w:tcPr>
          <w:p w14:paraId="082B06A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Улсын </w:t>
            </w:r>
          </w:p>
          <w:p w14:paraId="75AB32C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төсөв</w:t>
            </w:r>
          </w:p>
        </w:tc>
        <w:tc>
          <w:tcPr>
            <w:tcW w:w="1560" w:type="dxa"/>
            <w:shd w:val="clear" w:color="000000" w:fill="FFFFFF"/>
            <w:vAlign w:val="center"/>
          </w:tcPr>
          <w:p w14:paraId="43C7A44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Эрүүл мэндийн яам</w:t>
            </w:r>
          </w:p>
        </w:tc>
      </w:tr>
      <w:tr w:rsidR="002A7B42" w:rsidRPr="008101BA" w14:paraId="3A0142D0" w14:textId="77777777" w:rsidTr="00521BD2">
        <w:trPr>
          <w:trHeight w:val="20"/>
        </w:trPr>
        <w:tc>
          <w:tcPr>
            <w:tcW w:w="1286" w:type="dxa"/>
            <w:vMerge/>
            <w:vAlign w:val="center"/>
          </w:tcPr>
          <w:p w14:paraId="0F4D760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shd w:val="clear" w:color="000000" w:fill="FFFFFF"/>
            <w:vAlign w:val="center"/>
          </w:tcPr>
          <w:p w14:paraId="29B5773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989" w:type="dxa"/>
            <w:shd w:val="clear" w:color="000000" w:fill="FFFFFF"/>
            <w:vAlign w:val="center"/>
          </w:tcPr>
          <w:p w14:paraId="31AAFA7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АХ-9.1.11  ЗГҮАХ-2.3.2.1</w:t>
            </w:r>
          </w:p>
        </w:tc>
        <w:tc>
          <w:tcPr>
            <w:tcW w:w="2843" w:type="dxa"/>
            <w:shd w:val="clear" w:color="000000" w:fill="FFFFFF"/>
            <w:vAlign w:val="center"/>
          </w:tcPr>
          <w:p w14:paraId="07580C71" w14:textId="77777777" w:rsidR="002A7B42" w:rsidRPr="008101BA" w:rsidRDefault="002A7B42" w:rsidP="00521BD2">
            <w:pPr>
              <w:spacing w:after="0" w:line="240" w:lineRule="auto"/>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2.1.1.9.Баянзүрх дүүргийн нэгдсэн эмнэлгийн барилга худалдан авах</w:t>
            </w:r>
          </w:p>
        </w:tc>
        <w:tc>
          <w:tcPr>
            <w:tcW w:w="1276" w:type="dxa"/>
            <w:shd w:val="clear" w:color="000000" w:fill="FFFFFF"/>
            <w:vAlign w:val="center"/>
          </w:tcPr>
          <w:p w14:paraId="57E1F0AA"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Худалдан авсан барилга</w:t>
            </w:r>
          </w:p>
        </w:tc>
        <w:tc>
          <w:tcPr>
            <w:tcW w:w="850" w:type="dxa"/>
            <w:shd w:val="clear" w:color="000000" w:fill="FFFFFF"/>
            <w:vAlign w:val="center"/>
          </w:tcPr>
          <w:p w14:paraId="11DA8AA5"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Хувь</w:t>
            </w:r>
          </w:p>
        </w:tc>
        <w:tc>
          <w:tcPr>
            <w:tcW w:w="851" w:type="dxa"/>
            <w:shd w:val="clear" w:color="000000" w:fill="FFFFFF"/>
          </w:tcPr>
          <w:p w14:paraId="08058A1A" w14:textId="77777777" w:rsidR="002A7B42" w:rsidRPr="008101BA" w:rsidRDefault="002A7B42" w:rsidP="00521BD2">
            <w:pPr>
              <w:spacing w:after="0" w:line="240" w:lineRule="auto"/>
              <w:jc w:val="center"/>
              <w:rPr>
                <w:rFonts w:ascii="Arial" w:hAnsi="Arial" w:cs="Arial"/>
                <w:bCs/>
                <w:iCs/>
                <w:color w:val="000000" w:themeColor="text1"/>
                <w:sz w:val="15"/>
                <w:szCs w:val="15"/>
              </w:rPr>
            </w:pPr>
          </w:p>
          <w:p w14:paraId="578FB6B9"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hAnsi="Arial" w:cs="Arial"/>
                <w:bCs/>
                <w:iCs/>
                <w:color w:val="000000" w:themeColor="text1"/>
                <w:sz w:val="15"/>
                <w:szCs w:val="15"/>
              </w:rPr>
              <w:t>-</w:t>
            </w:r>
          </w:p>
        </w:tc>
        <w:tc>
          <w:tcPr>
            <w:tcW w:w="850" w:type="dxa"/>
            <w:shd w:val="clear" w:color="000000" w:fill="FFFFFF"/>
          </w:tcPr>
          <w:p w14:paraId="3F61C8A6" w14:textId="77777777" w:rsidR="002A7B42" w:rsidRPr="008101BA" w:rsidRDefault="002A7B42" w:rsidP="00521BD2">
            <w:pPr>
              <w:spacing w:after="0" w:line="240" w:lineRule="auto"/>
              <w:jc w:val="center"/>
              <w:rPr>
                <w:rFonts w:ascii="Arial" w:hAnsi="Arial" w:cs="Arial"/>
                <w:bCs/>
                <w:iCs/>
                <w:color w:val="000000" w:themeColor="text1"/>
                <w:sz w:val="15"/>
                <w:szCs w:val="15"/>
              </w:rPr>
            </w:pPr>
          </w:p>
          <w:p w14:paraId="255B624C"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hAnsi="Arial" w:cs="Arial"/>
                <w:bCs/>
                <w:iCs/>
                <w:color w:val="000000" w:themeColor="text1"/>
                <w:sz w:val="15"/>
                <w:szCs w:val="15"/>
              </w:rPr>
              <w:t>100</w:t>
            </w:r>
          </w:p>
        </w:tc>
        <w:tc>
          <w:tcPr>
            <w:tcW w:w="1097" w:type="dxa"/>
            <w:shd w:val="clear" w:color="000000" w:fill="FFFFFF"/>
            <w:vAlign w:val="center"/>
          </w:tcPr>
          <w:p w14:paraId="3DD6B6DB"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40,000.00</w:t>
            </w:r>
          </w:p>
        </w:tc>
        <w:tc>
          <w:tcPr>
            <w:tcW w:w="1313" w:type="dxa"/>
            <w:shd w:val="clear" w:color="000000" w:fill="FFFFFF"/>
            <w:vAlign w:val="center"/>
          </w:tcPr>
          <w:p w14:paraId="7131C0B4"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10,000.00</w:t>
            </w:r>
          </w:p>
        </w:tc>
        <w:tc>
          <w:tcPr>
            <w:tcW w:w="1134" w:type="dxa"/>
            <w:shd w:val="clear" w:color="000000" w:fill="FFFFFF"/>
            <w:vAlign w:val="center"/>
          </w:tcPr>
          <w:p w14:paraId="1CBAAEBB"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Орон нутгийн төсөв</w:t>
            </w:r>
          </w:p>
        </w:tc>
        <w:tc>
          <w:tcPr>
            <w:tcW w:w="1560" w:type="dxa"/>
            <w:shd w:val="clear" w:color="000000" w:fill="FFFFFF"/>
            <w:vAlign w:val="center"/>
          </w:tcPr>
          <w:p w14:paraId="40CE00CB"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Нийслэлийн Засаг даргын Тамгын газар</w:t>
            </w:r>
          </w:p>
        </w:tc>
      </w:tr>
      <w:tr w:rsidR="002A7B42" w:rsidRPr="008101BA" w14:paraId="54D15C65" w14:textId="77777777" w:rsidTr="00521BD2">
        <w:trPr>
          <w:trHeight w:val="20"/>
        </w:trPr>
        <w:tc>
          <w:tcPr>
            <w:tcW w:w="1286" w:type="dxa"/>
            <w:vMerge/>
            <w:vAlign w:val="center"/>
            <w:hideMark/>
          </w:tcPr>
          <w:p w14:paraId="5D6D01F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shd w:val="clear" w:color="000000" w:fill="FFFFFF"/>
            <w:vAlign w:val="center"/>
            <w:hideMark/>
          </w:tcPr>
          <w:p w14:paraId="39F09FB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2.1.2.Эрүүл мэндийн салбарын цахим мэдээллийн нэгдсэн сан бий болсон байна. </w:t>
            </w:r>
          </w:p>
        </w:tc>
        <w:tc>
          <w:tcPr>
            <w:tcW w:w="989" w:type="dxa"/>
            <w:shd w:val="clear" w:color="000000" w:fill="FFFFFF"/>
            <w:vAlign w:val="center"/>
            <w:hideMark/>
          </w:tcPr>
          <w:p w14:paraId="5F2B300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АХ-2.2.39, </w:t>
            </w:r>
            <w:r w:rsidRPr="008101BA">
              <w:rPr>
                <w:rFonts w:ascii="Arial" w:eastAsia="Times New Roman" w:hAnsi="Arial" w:cs="Arial"/>
                <w:color w:val="000000" w:themeColor="text1"/>
                <w:sz w:val="15"/>
                <w:szCs w:val="15"/>
              </w:rPr>
              <w:br/>
              <w:t>9.1.16</w:t>
            </w:r>
            <w:r w:rsidRPr="008101BA">
              <w:rPr>
                <w:rFonts w:ascii="Arial" w:eastAsia="Times New Roman" w:hAnsi="Arial" w:cs="Arial"/>
                <w:color w:val="000000" w:themeColor="text1"/>
                <w:sz w:val="15"/>
                <w:szCs w:val="15"/>
              </w:rPr>
              <w:br/>
              <w:t>ЗГҮАХ-2.3.2.6</w:t>
            </w:r>
            <w:r w:rsidRPr="008101BA">
              <w:rPr>
                <w:rFonts w:ascii="Arial" w:eastAsia="Times New Roman" w:hAnsi="Arial" w:cs="Arial"/>
                <w:color w:val="000000" w:themeColor="text1"/>
                <w:sz w:val="15"/>
                <w:szCs w:val="15"/>
              </w:rPr>
              <w:br/>
              <w:t>2.3.2.7</w:t>
            </w:r>
          </w:p>
        </w:tc>
        <w:tc>
          <w:tcPr>
            <w:tcW w:w="2843" w:type="dxa"/>
            <w:shd w:val="clear" w:color="000000" w:fill="FFFFFF"/>
            <w:vAlign w:val="center"/>
            <w:hideMark/>
          </w:tcPr>
          <w:p w14:paraId="16DE5782"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2.1.2.1.Эрүүл мэндийн тусламж, үйлчилгээний анхан шатны маягтуудын өгөгдлийн тайлбар толь бий болгож эрүүл мэндийн энтерфрэйз архитектурын суурь мета-өгөгдөл болгон хөгжүүлэх</w:t>
            </w:r>
          </w:p>
        </w:tc>
        <w:tc>
          <w:tcPr>
            <w:tcW w:w="1276" w:type="dxa"/>
            <w:shd w:val="clear" w:color="000000" w:fill="FFFFFF"/>
            <w:vAlign w:val="center"/>
            <w:hideMark/>
          </w:tcPr>
          <w:p w14:paraId="6ACFDD5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Мета-өгөгдөл үүсгэх үйл ажиллагаа</w:t>
            </w:r>
          </w:p>
        </w:tc>
        <w:tc>
          <w:tcPr>
            <w:tcW w:w="850" w:type="dxa"/>
            <w:shd w:val="clear" w:color="000000" w:fill="FFFFFF"/>
            <w:vAlign w:val="center"/>
            <w:hideMark/>
          </w:tcPr>
          <w:p w14:paraId="436AEE2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78402E8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5146E13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273BD17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850.00</w:t>
            </w:r>
          </w:p>
        </w:tc>
        <w:tc>
          <w:tcPr>
            <w:tcW w:w="1313" w:type="dxa"/>
            <w:shd w:val="clear" w:color="000000" w:fill="FFFFFF"/>
            <w:vAlign w:val="center"/>
            <w:hideMark/>
          </w:tcPr>
          <w:p w14:paraId="3CE019E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150.00</w:t>
            </w:r>
          </w:p>
        </w:tc>
        <w:tc>
          <w:tcPr>
            <w:tcW w:w="1134" w:type="dxa"/>
            <w:shd w:val="clear" w:color="000000" w:fill="FFFFFF"/>
            <w:vAlign w:val="center"/>
            <w:hideMark/>
          </w:tcPr>
          <w:p w14:paraId="7C4D771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42DDDF6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Эрүүл мэндийн яам</w:t>
            </w:r>
          </w:p>
        </w:tc>
      </w:tr>
      <w:tr w:rsidR="002A7B42" w:rsidRPr="008101BA" w14:paraId="32E035AE" w14:textId="77777777" w:rsidTr="00521BD2">
        <w:trPr>
          <w:trHeight w:val="20"/>
        </w:trPr>
        <w:tc>
          <w:tcPr>
            <w:tcW w:w="1286" w:type="dxa"/>
            <w:vMerge/>
            <w:vAlign w:val="center"/>
          </w:tcPr>
          <w:p w14:paraId="7ED27BE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shd w:val="clear" w:color="000000" w:fill="FFFFFF"/>
            <w:vAlign w:val="center"/>
          </w:tcPr>
          <w:p w14:paraId="6BE97995"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2.1.3.Элэг бүтэн Монгол хөтөлбөрийг үргэлжлүүлнэ.</w:t>
            </w:r>
          </w:p>
        </w:tc>
        <w:tc>
          <w:tcPr>
            <w:tcW w:w="989" w:type="dxa"/>
            <w:shd w:val="clear" w:color="000000" w:fill="FFFFFF"/>
            <w:vAlign w:val="center"/>
          </w:tcPr>
          <w:p w14:paraId="76EA296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0438AB9"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highlight w:val="yellow"/>
              </w:rPr>
            </w:pPr>
            <w:r w:rsidRPr="008101BA">
              <w:rPr>
                <w:rFonts w:ascii="Arial" w:eastAsia="Times New Roman" w:hAnsi="Arial" w:cs="Arial"/>
                <w:color w:val="000000" w:themeColor="text1"/>
                <w:sz w:val="15"/>
                <w:szCs w:val="15"/>
              </w:rPr>
              <w:t xml:space="preserve">АХ-2.2.13 </w:t>
            </w:r>
            <w:r w:rsidRPr="008101BA">
              <w:rPr>
                <w:rFonts w:ascii="Arial" w:eastAsia="Times New Roman" w:hAnsi="Arial" w:cs="Arial"/>
                <w:color w:val="000000" w:themeColor="text1"/>
                <w:sz w:val="15"/>
                <w:szCs w:val="15"/>
              </w:rPr>
              <w:br/>
              <w:t>ЗГҮАХ-</w:t>
            </w:r>
            <w:r w:rsidRPr="008101BA">
              <w:rPr>
                <w:rFonts w:ascii="Arial" w:eastAsia="Times New Roman" w:hAnsi="Arial" w:cs="Arial"/>
                <w:color w:val="000000" w:themeColor="text1"/>
                <w:sz w:val="15"/>
                <w:szCs w:val="15"/>
              </w:rPr>
              <w:lastRenderedPageBreak/>
              <w:t>2.3.2.2</w:t>
            </w:r>
            <w:r w:rsidRPr="008101BA">
              <w:rPr>
                <w:rFonts w:ascii="Arial" w:eastAsia="Times New Roman" w:hAnsi="Arial" w:cs="Arial"/>
                <w:color w:val="000000" w:themeColor="text1"/>
                <w:sz w:val="15"/>
                <w:szCs w:val="15"/>
              </w:rPr>
              <w:br/>
            </w:r>
          </w:p>
        </w:tc>
        <w:tc>
          <w:tcPr>
            <w:tcW w:w="2843" w:type="dxa"/>
            <w:shd w:val="clear" w:color="000000" w:fill="FFFFFF"/>
            <w:vAlign w:val="center"/>
          </w:tcPr>
          <w:p w14:paraId="0A2D8C24" w14:textId="77777777" w:rsidR="002A7B42" w:rsidRPr="008101BA" w:rsidRDefault="002A7B42" w:rsidP="00521BD2">
            <w:pPr>
              <w:spacing w:after="0" w:line="240" w:lineRule="auto"/>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lastRenderedPageBreak/>
              <w:t xml:space="preserve">2.1.3.1.Б, Д вирустэй иргэдийн эмчилгээг үргэлжлүүлэх </w:t>
            </w:r>
          </w:p>
        </w:tc>
        <w:tc>
          <w:tcPr>
            <w:tcW w:w="1276" w:type="dxa"/>
            <w:shd w:val="clear" w:color="000000" w:fill="FFFFFF"/>
            <w:vAlign w:val="center"/>
          </w:tcPr>
          <w:p w14:paraId="1065E5A5"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Вирусын эсрэг эмчилгээ</w:t>
            </w:r>
          </w:p>
        </w:tc>
        <w:tc>
          <w:tcPr>
            <w:tcW w:w="850" w:type="dxa"/>
            <w:shd w:val="clear" w:color="000000" w:fill="FFFFFF"/>
            <w:vAlign w:val="center"/>
          </w:tcPr>
          <w:p w14:paraId="3027B6FF"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Хувь</w:t>
            </w:r>
          </w:p>
        </w:tc>
        <w:tc>
          <w:tcPr>
            <w:tcW w:w="851" w:type="dxa"/>
            <w:shd w:val="clear" w:color="000000" w:fill="FFFFFF"/>
            <w:vAlign w:val="center"/>
          </w:tcPr>
          <w:p w14:paraId="7EA4161F"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w:t>
            </w:r>
          </w:p>
        </w:tc>
        <w:tc>
          <w:tcPr>
            <w:tcW w:w="850" w:type="dxa"/>
            <w:shd w:val="clear" w:color="000000" w:fill="FFFFFF"/>
            <w:vAlign w:val="center"/>
          </w:tcPr>
          <w:p w14:paraId="77F19A05"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1</w:t>
            </w:r>
          </w:p>
        </w:tc>
        <w:tc>
          <w:tcPr>
            <w:tcW w:w="1097" w:type="dxa"/>
            <w:shd w:val="clear" w:color="000000" w:fill="FFFFFF"/>
            <w:vAlign w:val="center"/>
          </w:tcPr>
          <w:p w14:paraId="0AAEAE47"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20,000.00</w:t>
            </w:r>
          </w:p>
        </w:tc>
        <w:tc>
          <w:tcPr>
            <w:tcW w:w="1313" w:type="dxa"/>
            <w:shd w:val="clear" w:color="000000" w:fill="FFFFFF"/>
            <w:vAlign w:val="center"/>
          </w:tcPr>
          <w:p w14:paraId="6A608207"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20,000.00</w:t>
            </w:r>
          </w:p>
        </w:tc>
        <w:tc>
          <w:tcPr>
            <w:tcW w:w="1134" w:type="dxa"/>
            <w:shd w:val="clear" w:color="000000" w:fill="FFFFFF"/>
            <w:vAlign w:val="center"/>
          </w:tcPr>
          <w:p w14:paraId="13693524"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 xml:space="preserve">Улсын </w:t>
            </w:r>
          </w:p>
          <w:p w14:paraId="46285D73"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төсөв</w:t>
            </w:r>
          </w:p>
        </w:tc>
        <w:tc>
          <w:tcPr>
            <w:tcW w:w="1560" w:type="dxa"/>
            <w:shd w:val="clear" w:color="000000" w:fill="FFFFFF"/>
            <w:vAlign w:val="center"/>
          </w:tcPr>
          <w:p w14:paraId="1595E789"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Эрүүл мэндийн яам</w:t>
            </w:r>
          </w:p>
        </w:tc>
      </w:tr>
      <w:tr w:rsidR="002A7B42" w:rsidRPr="008101BA" w14:paraId="1A956A69" w14:textId="77777777" w:rsidTr="00521BD2">
        <w:trPr>
          <w:trHeight w:val="20"/>
        </w:trPr>
        <w:tc>
          <w:tcPr>
            <w:tcW w:w="1286" w:type="dxa"/>
            <w:vMerge/>
            <w:vAlign w:val="center"/>
          </w:tcPr>
          <w:p w14:paraId="5E7835E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shd w:val="clear" w:color="000000" w:fill="FFFFFF"/>
            <w:vAlign w:val="center"/>
          </w:tcPr>
          <w:p w14:paraId="44B94CD1"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2.1.4.Эрүүл мэндийн тусламж үйлчилгээнд орчин үеийн техник технологийг нэвтрүүлнэ.</w:t>
            </w:r>
          </w:p>
        </w:tc>
        <w:tc>
          <w:tcPr>
            <w:tcW w:w="989" w:type="dxa"/>
            <w:shd w:val="clear" w:color="000000" w:fill="FFFFFF"/>
            <w:vAlign w:val="center"/>
          </w:tcPr>
          <w:p w14:paraId="13C4BC9A"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highlight w:val="yellow"/>
              </w:rPr>
            </w:pPr>
            <w:r w:rsidRPr="008101BA">
              <w:rPr>
                <w:rFonts w:ascii="Arial" w:eastAsia="Times New Roman" w:hAnsi="Arial" w:cs="Arial"/>
                <w:color w:val="000000" w:themeColor="text1"/>
                <w:sz w:val="15"/>
                <w:szCs w:val="15"/>
              </w:rPr>
              <w:t>АХ-2.2.13</w:t>
            </w:r>
          </w:p>
        </w:tc>
        <w:tc>
          <w:tcPr>
            <w:tcW w:w="2843" w:type="dxa"/>
            <w:shd w:val="clear" w:color="000000" w:fill="FFFFFF"/>
            <w:vAlign w:val="center"/>
          </w:tcPr>
          <w:p w14:paraId="7D842F24" w14:textId="77777777" w:rsidR="002A7B42" w:rsidRPr="008101BA" w:rsidRDefault="002A7B42" w:rsidP="00521BD2">
            <w:pPr>
              <w:spacing w:after="0" w:line="240" w:lineRule="auto"/>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2.1.4.1.Робот мэс заслыг Монгол Улсад нэвтрүүлэх, уг мэс заслын аргаар хагалгаа хийж эхлэх</w:t>
            </w:r>
          </w:p>
        </w:tc>
        <w:tc>
          <w:tcPr>
            <w:tcW w:w="1276" w:type="dxa"/>
            <w:shd w:val="clear" w:color="000000" w:fill="FFFFFF"/>
            <w:vAlign w:val="center"/>
          </w:tcPr>
          <w:p w14:paraId="5311780E"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Хагалгаа хийсэн тоо</w:t>
            </w:r>
          </w:p>
        </w:tc>
        <w:tc>
          <w:tcPr>
            <w:tcW w:w="850" w:type="dxa"/>
            <w:shd w:val="clear" w:color="000000" w:fill="FFFFFF"/>
            <w:vAlign w:val="center"/>
          </w:tcPr>
          <w:p w14:paraId="60379437"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Тоо</w:t>
            </w:r>
          </w:p>
        </w:tc>
        <w:tc>
          <w:tcPr>
            <w:tcW w:w="851" w:type="dxa"/>
            <w:shd w:val="clear" w:color="000000" w:fill="FFFFFF"/>
            <w:vAlign w:val="center"/>
          </w:tcPr>
          <w:p w14:paraId="4F3DE7BC"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w:t>
            </w:r>
          </w:p>
        </w:tc>
        <w:tc>
          <w:tcPr>
            <w:tcW w:w="850" w:type="dxa"/>
            <w:shd w:val="clear" w:color="000000" w:fill="FFFFFF"/>
            <w:vAlign w:val="center"/>
          </w:tcPr>
          <w:p w14:paraId="14EFE467"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50</w:t>
            </w:r>
          </w:p>
        </w:tc>
        <w:tc>
          <w:tcPr>
            <w:tcW w:w="1097" w:type="dxa"/>
            <w:shd w:val="clear" w:color="000000" w:fill="FFFFFF"/>
            <w:vAlign w:val="center"/>
          </w:tcPr>
          <w:p w14:paraId="5219F35F"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5,000.00</w:t>
            </w:r>
          </w:p>
        </w:tc>
        <w:tc>
          <w:tcPr>
            <w:tcW w:w="1313" w:type="dxa"/>
            <w:shd w:val="clear" w:color="000000" w:fill="FFFFFF"/>
            <w:vAlign w:val="center"/>
          </w:tcPr>
          <w:p w14:paraId="489A66F1"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5,000.00</w:t>
            </w:r>
          </w:p>
        </w:tc>
        <w:tc>
          <w:tcPr>
            <w:tcW w:w="1134" w:type="dxa"/>
            <w:shd w:val="clear" w:color="000000" w:fill="FFFFFF"/>
            <w:vAlign w:val="center"/>
          </w:tcPr>
          <w:p w14:paraId="666C06D0"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Улсын</w:t>
            </w:r>
          </w:p>
          <w:p w14:paraId="594E3C8B"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 xml:space="preserve"> төсөв</w:t>
            </w:r>
          </w:p>
        </w:tc>
        <w:tc>
          <w:tcPr>
            <w:tcW w:w="1560" w:type="dxa"/>
            <w:shd w:val="clear" w:color="000000" w:fill="FFFFFF"/>
            <w:vAlign w:val="center"/>
          </w:tcPr>
          <w:p w14:paraId="29757850"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Эрүүл мэндийн яам</w:t>
            </w:r>
          </w:p>
        </w:tc>
      </w:tr>
      <w:tr w:rsidR="002A7B42" w:rsidRPr="008101BA" w14:paraId="4E79E16A" w14:textId="77777777" w:rsidTr="00521BD2">
        <w:trPr>
          <w:trHeight w:val="1035"/>
        </w:trPr>
        <w:tc>
          <w:tcPr>
            <w:tcW w:w="1286" w:type="dxa"/>
            <w:vMerge w:val="restart"/>
            <w:tcBorders>
              <w:bottom w:val="single" w:sz="4" w:space="0" w:color="auto"/>
            </w:tcBorders>
            <w:shd w:val="clear" w:color="000000" w:fill="FFFFFF"/>
            <w:vAlign w:val="center"/>
            <w:hideMark/>
          </w:tcPr>
          <w:p w14:paraId="711FED5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0E159C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03F120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EA3301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578E03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2.2.Сургуулийн өмнөх боловсролын чанартай үйлчилгээгээр бага насны хүүхдийн хөгжлийн суурийг бий болгосон байна.</w:t>
            </w:r>
          </w:p>
          <w:p w14:paraId="793F3DA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A2C2F8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C28AA4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F1879C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903711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415B3D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w:t>
            </w:r>
          </w:p>
        </w:tc>
        <w:tc>
          <w:tcPr>
            <w:tcW w:w="1545" w:type="dxa"/>
            <w:vMerge w:val="restart"/>
            <w:tcBorders>
              <w:bottom w:val="single" w:sz="4" w:space="0" w:color="auto"/>
            </w:tcBorders>
            <w:shd w:val="clear" w:color="000000" w:fill="FFFFFF"/>
            <w:vAlign w:val="center"/>
            <w:hideMark/>
          </w:tcPr>
          <w:p w14:paraId="2FA0A24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2.2.1.Сургуулийн өмнөх боловсролд бүх хүүхэд тэгш хамрагдах боломж бүрдүүлсэн байна. </w:t>
            </w:r>
          </w:p>
        </w:tc>
        <w:tc>
          <w:tcPr>
            <w:tcW w:w="989" w:type="dxa"/>
            <w:vMerge w:val="restart"/>
            <w:tcBorders>
              <w:bottom w:val="single" w:sz="4" w:space="0" w:color="auto"/>
            </w:tcBorders>
            <w:shd w:val="clear" w:color="000000" w:fill="FFFFFF"/>
            <w:vAlign w:val="center"/>
          </w:tcPr>
          <w:p w14:paraId="407D9A70" w14:textId="77777777" w:rsidR="002A7B42" w:rsidRPr="008101BA" w:rsidRDefault="002A7B42" w:rsidP="00521BD2">
            <w:pPr>
              <w:spacing w:after="0" w:line="240" w:lineRule="auto"/>
              <w:jc w:val="center"/>
              <w:rPr>
                <w:rFonts w:ascii="Arial" w:eastAsia="Times New Roman" w:hAnsi="Arial" w:cs="Arial"/>
                <w:dstrike/>
                <w:color w:val="FF0000"/>
                <w:sz w:val="15"/>
                <w:szCs w:val="15"/>
              </w:rPr>
            </w:pPr>
            <w:r w:rsidRPr="008101BA">
              <w:rPr>
                <w:rFonts w:ascii="Arial" w:eastAsia="Times New Roman" w:hAnsi="Arial" w:cs="Arial"/>
                <w:color w:val="000000" w:themeColor="text1"/>
                <w:sz w:val="15"/>
                <w:szCs w:val="15"/>
              </w:rPr>
              <w:t>АХ-2.1.4</w:t>
            </w:r>
            <w:r w:rsidRPr="008101BA">
              <w:rPr>
                <w:rFonts w:ascii="Arial" w:eastAsia="Times New Roman" w:hAnsi="Arial" w:cs="Arial"/>
                <w:color w:val="000000" w:themeColor="text1"/>
                <w:sz w:val="15"/>
                <w:szCs w:val="15"/>
              </w:rPr>
              <w:br/>
              <w:t>ЗГҮАХ-2.2.1.5</w:t>
            </w:r>
          </w:p>
        </w:tc>
        <w:tc>
          <w:tcPr>
            <w:tcW w:w="2843" w:type="dxa"/>
            <w:vMerge w:val="restart"/>
            <w:tcBorders>
              <w:bottom w:val="single" w:sz="4" w:space="0" w:color="auto"/>
            </w:tcBorders>
            <w:shd w:val="clear" w:color="000000" w:fill="FFFFFF"/>
            <w:vAlign w:val="center"/>
          </w:tcPr>
          <w:p w14:paraId="2D9A9A13" w14:textId="77777777" w:rsidR="002A7B42" w:rsidRPr="008101BA" w:rsidRDefault="002A7B42" w:rsidP="00521BD2">
            <w:pPr>
              <w:spacing w:after="0" w:line="240" w:lineRule="auto"/>
              <w:jc w:val="center"/>
              <w:rPr>
                <w:rFonts w:ascii="Arial" w:eastAsia="Times New Roman" w:hAnsi="Arial" w:cs="Arial"/>
                <w:dstrike/>
                <w:color w:val="FF0000"/>
                <w:sz w:val="15"/>
                <w:szCs w:val="15"/>
              </w:rPr>
            </w:pPr>
            <w:r w:rsidRPr="008101BA">
              <w:rPr>
                <w:rFonts w:ascii="Arial" w:eastAsia="Times New Roman" w:hAnsi="Arial" w:cs="Arial"/>
                <w:color w:val="000000" w:themeColor="text1"/>
                <w:sz w:val="15"/>
                <w:szCs w:val="15"/>
              </w:rPr>
              <w:t>2.2.1.1.“Цөөн хүүхэдтэй анги” арга хэмжээг хэрэгжүүлэх</w:t>
            </w:r>
          </w:p>
        </w:tc>
        <w:tc>
          <w:tcPr>
            <w:tcW w:w="1276" w:type="dxa"/>
            <w:tcBorders>
              <w:bottom w:val="single" w:sz="4" w:space="0" w:color="auto"/>
            </w:tcBorders>
            <w:shd w:val="clear" w:color="000000" w:fill="FFFFFF"/>
            <w:vAlign w:val="center"/>
          </w:tcPr>
          <w:p w14:paraId="1F158726" w14:textId="77777777" w:rsidR="002A7B42" w:rsidRPr="008101BA" w:rsidRDefault="002A7B42" w:rsidP="00521BD2">
            <w:pPr>
              <w:spacing w:after="0" w:line="240" w:lineRule="auto"/>
              <w:jc w:val="center"/>
              <w:rPr>
                <w:rFonts w:ascii="Arial" w:eastAsia="Times New Roman" w:hAnsi="Arial" w:cs="Arial"/>
                <w:dstrike/>
                <w:color w:val="FF0000"/>
                <w:sz w:val="15"/>
                <w:szCs w:val="15"/>
              </w:rPr>
            </w:pPr>
            <w:r w:rsidRPr="008101BA">
              <w:rPr>
                <w:rFonts w:ascii="Arial" w:eastAsia="Times New Roman" w:hAnsi="Arial" w:cs="Arial"/>
                <w:color w:val="000000" w:themeColor="text1"/>
                <w:sz w:val="15"/>
                <w:szCs w:val="15"/>
              </w:rPr>
              <w:t>Стандартын шаардлага хангасан бүлэг дүүргэлттэй цэцэрлэгийн бүлэг</w:t>
            </w:r>
          </w:p>
        </w:tc>
        <w:tc>
          <w:tcPr>
            <w:tcW w:w="850" w:type="dxa"/>
            <w:tcBorders>
              <w:bottom w:val="single" w:sz="4" w:space="0" w:color="auto"/>
            </w:tcBorders>
            <w:shd w:val="clear" w:color="000000" w:fill="FFFFFF"/>
            <w:noWrap/>
            <w:vAlign w:val="center"/>
          </w:tcPr>
          <w:p w14:paraId="17EE71C8" w14:textId="77777777" w:rsidR="002A7B42" w:rsidRPr="008101BA" w:rsidRDefault="002A7B42" w:rsidP="00521BD2">
            <w:pPr>
              <w:spacing w:after="0" w:line="240" w:lineRule="auto"/>
              <w:jc w:val="center"/>
              <w:rPr>
                <w:rFonts w:ascii="Arial" w:eastAsia="Times New Roman" w:hAnsi="Arial" w:cs="Arial"/>
                <w:dstrike/>
                <w:color w:val="FF0000"/>
                <w:sz w:val="15"/>
                <w:szCs w:val="15"/>
              </w:rPr>
            </w:pPr>
            <w:r w:rsidRPr="008101BA">
              <w:rPr>
                <w:rFonts w:ascii="Arial" w:eastAsia="Times New Roman" w:hAnsi="Arial" w:cs="Arial"/>
                <w:color w:val="000000" w:themeColor="text1"/>
                <w:sz w:val="15"/>
                <w:szCs w:val="15"/>
              </w:rPr>
              <w:t>Хувь</w:t>
            </w:r>
          </w:p>
        </w:tc>
        <w:tc>
          <w:tcPr>
            <w:tcW w:w="851" w:type="dxa"/>
            <w:tcBorders>
              <w:bottom w:val="single" w:sz="4" w:space="0" w:color="auto"/>
            </w:tcBorders>
            <w:shd w:val="clear" w:color="000000" w:fill="FFFFFF"/>
            <w:vAlign w:val="center"/>
          </w:tcPr>
          <w:p w14:paraId="318FC93E" w14:textId="77777777" w:rsidR="002A7B42" w:rsidRPr="008101BA" w:rsidRDefault="002A7B42" w:rsidP="00521BD2">
            <w:pPr>
              <w:spacing w:after="0" w:line="240" w:lineRule="auto"/>
              <w:jc w:val="center"/>
              <w:rPr>
                <w:rFonts w:ascii="Arial" w:eastAsia="Times New Roman" w:hAnsi="Arial" w:cs="Arial"/>
                <w:dstrike/>
                <w:color w:val="FF0000"/>
                <w:sz w:val="15"/>
                <w:szCs w:val="15"/>
              </w:rPr>
            </w:pPr>
            <w:r w:rsidRPr="008101BA">
              <w:rPr>
                <w:rFonts w:ascii="Arial" w:eastAsia="Times New Roman" w:hAnsi="Arial" w:cs="Arial"/>
                <w:color w:val="000000" w:themeColor="text1"/>
                <w:sz w:val="15"/>
                <w:szCs w:val="15"/>
              </w:rPr>
              <w:t>72.2</w:t>
            </w:r>
          </w:p>
        </w:tc>
        <w:tc>
          <w:tcPr>
            <w:tcW w:w="850" w:type="dxa"/>
            <w:tcBorders>
              <w:bottom w:val="single" w:sz="4" w:space="0" w:color="auto"/>
            </w:tcBorders>
            <w:shd w:val="clear" w:color="000000" w:fill="FFFFFF"/>
            <w:vAlign w:val="center"/>
          </w:tcPr>
          <w:p w14:paraId="74282337" w14:textId="77777777" w:rsidR="002A7B42" w:rsidRPr="008101BA" w:rsidRDefault="002A7B42" w:rsidP="00521BD2">
            <w:pPr>
              <w:spacing w:after="0" w:line="240" w:lineRule="auto"/>
              <w:jc w:val="center"/>
              <w:rPr>
                <w:rFonts w:ascii="Arial" w:eastAsia="Times New Roman" w:hAnsi="Arial" w:cs="Arial"/>
                <w:dstrike/>
                <w:color w:val="FF0000"/>
                <w:sz w:val="15"/>
                <w:szCs w:val="15"/>
              </w:rPr>
            </w:pPr>
            <w:r w:rsidRPr="008101BA">
              <w:rPr>
                <w:rFonts w:ascii="Arial" w:eastAsia="Times New Roman" w:hAnsi="Arial" w:cs="Arial"/>
                <w:color w:val="000000" w:themeColor="text1"/>
                <w:sz w:val="15"/>
                <w:szCs w:val="15"/>
              </w:rPr>
              <w:t>82.0</w:t>
            </w:r>
          </w:p>
        </w:tc>
        <w:tc>
          <w:tcPr>
            <w:tcW w:w="1097" w:type="dxa"/>
            <w:tcBorders>
              <w:bottom w:val="single" w:sz="4" w:space="0" w:color="auto"/>
            </w:tcBorders>
            <w:shd w:val="clear" w:color="000000" w:fill="FFFFFF"/>
            <w:noWrap/>
            <w:vAlign w:val="center"/>
          </w:tcPr>
          <w:p w14:paraId="42DBF110" w14:textId="77777777" w:rsidR="002A7B42" w:rsidRPr="008101BA" w:rsidRDefault="002A7B42" w:rsidP="00521BD2">
            <w:pPr>
              <w:spacing w:after="0" w:line="240" w:lineRule="auto"/>
              <w:jc w:val="center"/>
              <w:rPr>
                <w:rFonts w:ascii="Arial" w:eastAsia="Times New Roman" w:hAnsi="Arial" w:cs="Arial"/>
                <w:dstrike/>
                <w:color w:val="FF0000"/>
                <w:sz w:val="15"/>
                <w:szCs w:val="15"/>
              </w:rPr>
            </w:pPr>
            <w:r w:rsidRPr="008101BA">
              <w:rPr>
                <w:rFonts w:ascii="Arial" w:eastAsia="Times New Roman" w:hAnsi="Arial" w:cs="Arial"/>
                <w:color w:val="000000" w:themeColor="text1"/>
                <w:sz w:val="15"/>
                <w:szCs w:val="15"/>
              </w:rPr>
              <w:t>176,486.80</w:t>
            </w:r>
          </w:p>
        </w:tc>
        <w:tc>
          <w:tcPr>
            <w:tcW w:w="1313" w:type="dxa"/>
            <w:tcBorders>
              <w:bottom w:val="single" w:sz="4" w:space="0" w:color="auto"/>
            </w:tcBorders>
            <w:shd w:val="clear" w:color="000000" w:fill="FFFFFF"/>
            <w:noWrap/>
            <w:vAlign w:val="center"/>
          </w:tcPr>
          <w:p w14:paraId="0ABBC4DD" w14:textId="77777777" w:rsidR="002A7B42" w:rsidRPr="008101BA" w:rsidRDefault="002A7B42" w:rsidP="00521BD2">
            <w:pPr>
              <w:spacing w:after="0" w:line="240" w:lineRule="auto"/>
              <w:jc w:val="center"/>
              <w:rPr>
                <w:rFonts w:ascii="Arial" w:eastAsia="Times New Roman" w:hAnsi="Arial" w:cs="Arial"/>
                <w:dstrike/>
                <w:color w:val="FF0000"/>
                <w:sz w:val="15"/>
                <w:szCs w:val="15"/>
              </w:rPr>
            </w:pPr>
            <w:r w:rsidRPr="008101BA">
              <w:rPr>
                <w:rFonts w:ascii="Arial" w:eastAsia="Times New Roman" w:hAnsi="Arial" w:cs="Arial"/>
                <w:color w:val="000000" w:themeColor="text1"/>
                <w:sz w:val="15"/>
                <w:szCs w:val="15"/>
              </w:rPr>
              <w:t>35,467.60</w:t>
            </w:r>
          </w:p>
        </w:tc>
        <w:tc>
          <w:tcPr>
            <w:tcW w:w="1134" w:type="dxa"/>
            <w:tcBorders>
              <w:bottom w:val="single" w:sz="4" w:space="0" w:color="auto"/>
            </w:tcBorders>
            <w:shd w:val="clear" w:color="000000" w:fill="FFFFFF"/>
            <w:noWrap/>
            <w:vAlign w:val="center"/>
          </w:tcPr>
          <w:p w14:paraId="607C01C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Улсын </w:t>
            </w:r>
          </w:p>
          <w:p w14:paraId="105D825F" w14:textId="77777777" w:rsidR="002A7B42" w:rsidRPr="008101BA" w:rsidRDefault="002A7B42" w:rsidP="00521BD2">
            <w:pPr>
              <w:spacing w:after="0" w:line="240" w:lineRule="auto"/>
              <w:jc w:val="center"/>
              <w:rPr>
                <w:rFonts w:ascii="Arial" w:eastAsia="Times New Roman" w:hAnsi="Arial" w:cs="Arial"/>
                <w:dstrike/>
                <w:color w:val="FF0000"/>
                <w:sz w:val="15"/>
                <w:szCs w:val="15"/>
              </w:rPr>
            </w:pPr>
            <w:r w:rsidRPr="008101BA">
              <w:rPr>
                <w:rFonts w:ascii="Arial" w:eastAsia="Times New Roman" w:hAnsi="Arial" w:cs="Arial"/>
                <w:color w:val="000000" w:themeColor="text1"/>
                <w:sz w:val="15"/>
                <w:szCs w:val="15"/>
              </w:rPr>
              <w:t>төсөв</w:t>
            </w:r>
          </w:p>
        </w:tc>
        <w:tc>
          <w:tcPr>
            <w:tcW w:w="1560" w:type="dxa"/>
            <w:vMerge w:val="restart"/>
            <w:tcBorders>
              <w:bottom w:val="single" w:sz="4" w:space="0" w:color="auto"/>
            </w:tcBorders>
            <w:shd w:val="clear" w:color="000000" w:fill="FFFFFF"/>
            <w:vAlign w:val="center"/>
          </w:tcPr>
          <w:p w14:paraId="6E5F1DC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Боловсролын </w:t>
            </w:r>
          </w:p>
          <w:p w14:paraId="520615A9" w14:textId="77777777" w:rsidR="002A7B42" w:rsidRPr="008101BA" w:rsidRDefault="002A7B42" w:rsidP="00521BD2">
            <w:pPr>
              <w:spacing w:after="0" w:line="240" w:lineRule="auto"/>
              <w:jc w:val="center"/>
              <w:rPr>
                <w:rFonts w:ascii="Arial" w:eastAsia="Times New Roman" w:hAnsi="Arial" w:cs="Arial"/>
                <w:dstrike/>
                <w:color w:val="FF0000"/>
                <w:sz w:val="15"/>
                <w:szCs w:val="15"/>
              </w:rPr>
            </w:pPr>
            <w:r w:rsidRPr="008101BA">
              <w:rPr>
                <w:rFonts w:ascii="Arial" w:eastAsia="Times New Roman" w:hAnsi="Arial" w:cs="Arial"/>
                <w:color w:val="000000" w:themeColor="text1"/>
                <w:sz w:val="15"/>
                <w:szCs w:val="15"/>
              </w:rPr>
              <w:t>яам</w:t>
            </w:r>
          </w:p>
        </w:tc>
      </w:tr>
      <w:tr w:rsidR="002A7B42" w:rsidRPr="008101BA" w14:paraId="125FCE76" w14:textId="77777777" w:rsidTr="00521BD2">
        <w:trPr>
          <w:trHeight w:val="20"/>
        </w:trPr>
        <w:tc>
          <w:tcPr>
            <w:tcW w:w="1286" w:type="dxa"/>
            <w:vMerge/>
            <w:vAlign w:val="center"/>
            <w:hideMark/>
          </w:tcPr>
          <w:p w14:paraId="34C9845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1E7A9F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1F7156A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5A17302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vMerge w:val="restart"/>
            <w:shd w:val="clear" w:color="000000" w:fill="FFFFFF"/>
            <w:vAlign w:val="center"/>
            <w:hideMark/>
          </w:tcPr>
          <w:p w14:paraId="469EDA9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Стандартын шаардлага хангасан бүлэг дүүргэлттэй сургуулийн бүлэг</w:t>
            </w:r>
          </w:p>
        </w:tc>
        <w:tc>
          <w:tcPr>
            <w:tcW w:w="850" w:type="dxa"/>
            <w:shd w:val="clear" w:color="000000" w:fill="FFFFFF"/>
            <w:vAlign w:val="center"/>
            <w:hideMark/>
          </w:tcPr>
          <w:p w14:paraId="573513A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 Нийслэл</w:t>
            </w:r>
          </w:p>
        </w:tc>
        <w:tc>
          <w:tcPr>
            <w:tcW w:w="851" w:type="dxa"/>
            <w:shd w:val="clear" w:color="000000" w:fill="FFFFFF"/>
            <w:vAlign w:val="center"/>
            <w:hideMark/>
          </w:tcPr>
          <w:p w14:paraId="2A3F88A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76.5</w:t>
            </w:r>
          </w:p>
        </w:tc>
        <w:tc>
          <w:tcPr>
            <w:tcW w:w="850" w:type="dxa"/>
            <w:shd w:val="clear" w:color="000000" w:fill="FFFFFF"/>
            <w:vAlign w:val="center"/>
            <w:hideMark/>
          </w:tcPr>
          <w:p w14:paraId="6269E46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78</w:t>
            </w:r>
          </w:p>
        </w:tc>
        <w:tc>
          <w:tcPr>
            <w:tcW w:w="1097" w:type="dxa"/>
            <w:vMerge w:val="restart"/>
            <w:shd w:val="clear" w:color="000000" w:fill="FFFFFF"/>
            <w:vAlign w:val="center"/>
            <w:hideMark/>
          </w:tcPr>
          <w:p w14:paraId="136C21A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454,554.80 </w:t>
            </w:r>
          </w:p>
        </w:tc>
        <w:tc>
          <w:tcPr>
            <w:tcW w:w="1313" w:type="dxa"/>
            <w:shd w:val="clear" w:color="000000" w:fill="FFFFFF"/>
            <w:vAlign w:val="center"/>
            <w:hideMark/>
          </w:tcPr>
          <w:p w14:paraId="3654D70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87,611.70</w:t>
            </w:r>
          </w:p>
        </w:tc>
        <w:tc>
          <w:tcPr>
            <w:tcW w:w="1134" w:type="dxa"/>
            <w:shd w:val="clear" w:color="000000" w:fill="FFFFFF"/>
            <w:vAlign w:val="center"/>
            <w:hideMark/>
          </w:tcPr>
          <w:p w14:paraId="6FC9A73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Улсын </w:t>
            </w:r>
          </w:p>
          <w:p w14:paraId="2621D9D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төсөв</w:t>
            </w:r>
          </w:p>
        </w:tc>
        <w:tc>
          <w:tcPr>
            <w:tcW w:w="1560" w:type="dxa"/>
            <w:vMerge/>
            <w:vAlign w:val="center"/>
            <w:hideMark/>
          </w:tcPr>
          <w:p w14:paraId="7BAF626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4BA08C0C" w14:textId="77777777" w:rsidTr="00521BD2">
        <w:trPr>
          <w:trHeight w:val="20"/>
        </w:trPr>
        <w:tc>
          <w:tcPr>
            <w:tcW w:w="1286" w:type="dxa"/>
            <w:vMerge/>
            <w:vAlign w:val="center"/>
            <w:hideMark/>
          </w:tcPr>
          <w:p w14:paraId="008036D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51C4DC3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08417C2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АХ-2.1.4</w:t>
            </w:r>
            <w:r w:rsidRPr="008101BA">
              <w:rPr>
                <w:rFonts w:ascii="Arial" w:eastAsia="Times New Roman" w:hAnsi="Arial" w:cs="Arial"/>
                <w:color w:val="000000" w:themeColor="text1"/>
                <w:sz w:val="15"/>
                <w:szCs w:val="15"/>
              </w:rPr>
              <w:br/>
              <w:t>ЗГҮАХ-2.2.1.5</w:t>
            </w:r>
          </w:p>
        </w:tc>
        <w:tc>
          <w:tcPr>
            <w:tcW w:w="2843" w:type="dxa"/>
            <w:vMerge/>
            <w:vAlign w:val="center"/>
            <w:hideMark/>
          </w:tcPr>
          <w:p w14:paraId="5344DCB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vMerge/>
            <w:vAlign w:val="center"/>
            <w:hideMark/>
          </w:tcPr>
          <w:p w14:paraId="13D4AF6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850" w:type="dxa"/>
            <w:shd w:val="clear" w:color="000000" w:fill="FFFFFF"/>
            <w:vAlign w:val="center"/>
            <w:hideMark/>
          </w:tcPr>
          <w:p w14:paraId="6158CD9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 Аймаг</w:t>
            </w:r>
          </w:p>
        </w:tc>
        <w:tc>
          <w:tcPr>
            <w:tcW w:w="851" w:type="dxa"/>
            <w:shd w:val="clear" w:color="000000" w:fill="FFFFFF"/>
            <w:vAlign w:val="center"/>
            <w:hideMark/>
          </w:tcPr>
          <w:p w14:paraId="26D4F4C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97</w:t>
            </w:r>
          </w:p>
        </w:tc>
        <w:tc>
          <w:tcPr>
            <w:tcW w:w="850" w:type="dxa"/>
            <w:shd w:val="clear" w:color="000000" w:fill="FFFFFF"/>
            <w:vAlign w:val="center"/>
            <w:hideMark/>
          </w:tcPr>
          <w:p w14:paraId="52BF299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98</w:t>
            </w:r>
          </w:p>
        </w:tc>
        <w:tc>
          <w:tcPr>
            <w:tcW w:w="1097" w:type="dxa"/>
            <w:vMerge/>
            <w:vAlign w:val="center"/>
            <w:hideMark/>
          </w:tcPr>
          <w:p w14:paraId="0AAC7C8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313" w:type="dxa"/>
            <w:shd w:val="clear" w:color="000000" w:fill="FFFFFF"/>
            <w:vAlign w:val="center"/>
            <w:hideMark/>
          </w:tcPr>
          <w:p w14:paraId="1630F5C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63,906.90</w:t>
            </w:r>
          </w:p>
        </w:tc>
        <w:tc>
          <w:tcPr>
            <w:tcW w:w="1134" w:type="dxa"/>
            <w:shd w:val="clear" w:color="000000" w:fill="FFFFFF"/>
            <w:vAlign w:val="center"/>
            <w:hideMark/>
          </w:tcPr>
          <w:p w14:paraId="6F51540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Улсын </w:t>
            </w:r>
          </w:p>
          <w:p w14:paraId="1E11FCC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төсөв</w:t>
            </w:r>
          </w:p>
        </w:tc>
        <w:tc>
          <w:tcPr>
            <w:tcW w:w="1560" w:type="dxa"/>
            <w:vMerge/>
            <w:vAlign w:val="center"/>
            <w:hideMark/>
          </w:tcPr>
          <w:p w14:paraId="331BC6A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52713737" w14:textId="77777777" w:rsidTr="00521BD2">
        <w:trPr>
          <w:trHeight w:val="20"/>
        </w:trPr>
        <w:tc>
          <w:tcPr>
            <w:tcW w:w="1286" w:type="dxa"/>
            <w:vMerge/>
            <w:vAlign w:val="center"/>
            <w:hideMark/>
          </w:tcPr>
          <w:p w14:paraId="6929759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691C5E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restart"/>
            <w:shd w:val="clear" w:color="000000" w:fill="FFFFFF"/>
            <w:vAlign w:val="center"/>
            <w:hideMark/>
          </w:tcPr>
          <w:p w14:paraId="5162F04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BA8FC9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CEFA93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13B73D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0D7658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25FD4B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АХ-2.1.19</w:t>
            </w:r>
            <w:r w:rsidRPr="008101BA">
              <w:rPr>
                <w:rFonts w:ascii="Arial" w:eastAsia="Times New Roman" w:hAnsi="Arial" w:cs="Arial"/>
                <w:color w:val="000000" w:themeColor="text1"/>
                <w:sz w:val="15"/>
                <w:szCs w:val="15"/>
              </w:rPr>
              <w:br/>
              <w:t>ЗГҮАХ-2.2.1.7.</w:t>
            </w:r>
          </w:p>
        </w:tc>
        <w:tc>
          <w:tcPr>
            <w:tcW w:w="2843" w:type="dxa"/>
            <w:vMerge w:val="restart"/>
            <w:shd w:val="clear" w:color="000000" w:fill="FFFFFF"/>
            <w:vAlign w:val="center"/>
            <w:hideMark/>
          </w:tcPr>
          <w:p w14:paraId="41718D43"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2.2.1.2.Цэцэрлэгийн барилга барих</w:t>
            </w:r>
          </w:p>
        </w:tc>
        <w:tc>
          <w:tcPr>
            <w:tcW w:w="1276" w:type="dxa"/>
            <w:shd w:val="clear" w:color="000000" w:fill="FFFFFF"/>
            <w:vAlign w:val="center"/>
            <w:hideMark/>
          </w:tcPr>
          <w:p w14:paraId="3C45101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Ашиглалтад орох цэцэрлэг </w:t>
            </w:r>
          </w:p>
        </w:tc>
        <w:tc>
          <w:tcPr>
            <w:tcW w:w="850" w:type="dxa"/>
            <w:shd w:val="clear" w:color="000000" w:fill="FFFFFF"/>
            <w:vAlign w:val="center"/>
            <w:hideMark/>
          </w:tcPr>
          <w:p w14:paraId="4086360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 </w:t>
            </w:r>
          </w:p>
        </w:tc>
        <w:tc>
          <w:tcPr>
            <w:tcW w:w="851" w:type="dxa"/>
            <w:shd w:val="clear" w:color="000000" w:fill="FFFFFF"/>
            <w:vAlign w:val="center"/>
            <w:hideMark/>
          </w:tcPr>
          <w:p w14:paraId="77D3091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33 </w:t>
            </w:r>
          </w:p>
        </w:tc>
        <w:tc>
          <w:tcPr>
            <w:tcW w:w="850" w:type="dxa"/>
            <w:shd w:val="clear" w:color="000000" w:fill="FFFFFF"/>
            <w:vAlign w:val="center"/>
            <w:hideMark/>
          </w:tcPr>
          <w:p w14:paraId="7611EA0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38 </w:t>
            </w:r>
          </w:p>
        </w:tc>
        <w:tc>
          <w:tcPr>
            <w:tcW w:w="1097" w:type="dxa"/>
            <w:shd w:val="clear" w:color="000000" w:fill="FFFFFF"/>
            <w:vAlign w:val="center"/>
            <w:hideMark/>
          </w:tcPr>
          <w:p w14:paraId="284B69C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52,863.80</w:t>
            </w:r>
          </w:p>
        </w:tc>
        <w:tc>
          <w:tcPr>
            <w:tcW w:w="1313" w:type="dxa"/>
            <w:shd w:val="clear" w:color="000000" w:fill="FFFFFF"/>
            <w:vAlign w:val="center"/>
            <w:hideMark/>
          </w:tcPr>
          <w:p w14:paraId="7024E3E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32,123.10</w:t>
            </w:r>
          </w:p>
        </w:tc>
        <w:tc>
          <w:tcPr>
            <w:tcW w:w="1134" w:type="dxa"/>
            <w:shd w:val="clear" w:color="000000" w:fill="FFFFFF"/>
            <w:vAlign w:val="center"/>
            <w:hideMark/>
          </w:tcPr>
          <w:p w14:paraId="5248307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restart"/>
            <w:shd w:val="clear" w:color="000000" w:fill="FFFFFF"/>
            <w:vAlign w:val="center"/>
            <w:hideMark/>
          </w:tcPr>
          <w:p w14:paraId="367848B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Боловсролын </w:t>
            </w:r>
          </w:p>
          <w:p w14:paraId="3F8AFF4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225AB850" w14:textId="77777777" w:rsidTr="00521BD2">
        <w:trPr>
          <w:trHeight w:val="20"/>
        </w:trPr>
        <w:tc>
          <w:tcPr>
            <w:tcW w:w="1286" w:type="dxa"/>
            <w:vMerge/>
            <w:vAlign w:val="center"/>
            <w:hideMark/>
          </w:tcPr>
          <w:p w14:paraId="5C6017B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D79AB8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6FB740A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6438070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547298F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Хөгжлийн бэрхшээлтэй хүүхдийн цэцэрлэг </w:t>
            </w:r>
          </w:p>
        </w:tc>
        <w:tc>
          <w:tcPr>
            <w:tcW w:w="850" w:type="dxa"/>
            <w:shd w:val="clear" w:color="000000" w:fill="FFFFFF"/>
            <w:vAlign w:val="center"/>
            <w:hideMark/>
          </w:tcPr>
          <w:p w14:paraId="4B6249F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14BD531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1 </w:t>
            </w:r>
          </w:p>
        </w:tc>
        <w:tc>
          <w:tcPr>
            <w:tcW w:w="850" w:type="dxa"/>
            <w:shd w:val="clear" w:color="000000" w:fill="FFFFFF"/>
            <w:vAlign w:val="center"/>
            <w:hideMark/>
          </w:tcPr>
          <w:p w14:paraId="3E296D9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1 </w:t>
            </w:r>
          </w:p>
        </w:tc>
        <w:tc>
          <w:tcPr>
            <w:tcW w:w="1097" w:type="dxa"/>
            <w:shd w:val="clear" w:color="000000" w:fill="FFFFFF"/>
            <w:vAlign w:val="center"/>
            <w:hideMark/>
          </w:tcPr>
          <w:p w14:paraId="565D808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300.00</w:t>
            </w:r>
          </w:p>
        </w:tc>
        <w:tc>
          <w:tcPr>
            <w:tcW w:w="1313" w:type="dxa"/>
            <w:shd w:val="clear" w:color="000000" w:fill="FFFFFF"/>
            <w:vAlign w:val="center"/>
            <w:hideMark/>
          </w:tcPr>
          <w:p w14:paraId="5C18E35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300.00</w:t>
            </w:r>
          </w:p>
        </w:tc>
        <w:tc>
          <w:tcPr>
            <w:tcW w:w="1134" w:type="dxa"/>
            <w:shd w:val="clear" w:color="000000" w:fill="FFFFFF"/>
            <w:vAlign w:val="center"/>
            <w:hideMark/>
          </w:tcPr>
          <w:p w14:paraId="41D60C5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ign w:val="center"/>
            <w:hideMark/>
          </w:tcPr>
          <w:p w14:paraId="4BA55FD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3945B9D8" w14:textId="77777777" w:rsidTr="00521BD2">
        <w:trPr>
          <w:trHeight w:val="20"/>
        </w:trPr>
        <w:tc>
          <w:tcPr>
            <w:tcW w:w="1286" w:type="dxa"/>
            <w:vMerge/>
            <w:vAlign w:val="center"/>
            <w:hideMark/>
          </w:tcPr>
          <w:p w14:paraId="0D5D9C8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5B4B654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7679140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1E025C7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5BA0ECF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Шинээр эхлүүлэх цэцэрлэг </w:t>
            </w:r>
          </w:p>
        </w:tc>
        <w:tc>
          <w:tcPr>
            <w:tcW w:w="850" w:type="dxa"/>
            <w:shd w:val="clear" w:color="000000" w:fill="FFFFFF"/>
            <w:vAlign w:val="center"/>
            <w:hideMark/>
          </w:tcPr>
          <w:p w14:paraId="47AF5CA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2D8250D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 </w:t>
            </w:r>
          </w:p>
        </w:tc>
        <w:tc>
          <w:tcPr>
            <w:tcW w:w="850" w:type="dxa"/>
            <w:shd w:val="clear" w:color="000000" w:fill="FFFFFF"/>
            <w:vAlign w:val="center"/>
            <w:hideMark/>
          </w:tcPr>
          <w:p w14:paraId="7B64A16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45 </w:t>
            </w:r>
          </w:p>
        </w:tc>
        <w:tc>
          <w:tcPr>
            <w:tcW w:w="1097" w:type="dxa"/>
            <w:shd w:val="clear" w:color="000000" w:fill="FFFFFF"/>
            <w:vAlign w:val="center"/>
            <w:hideMark/>
          </w:tcPr>
          <w:p w14:paraId="5E90969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103,432.00</w:t>
            </w:r>
          </w:p>
        </w:tc>
        <w:tc>
          <w:tcPr>
            <w:tcW w:w="1313" w:type="dxa"/>
            <w:shd w:val="clear" w:color="000000" w:fill="FFFFFF"/>
            <w:vAlign w:val="center"/>
            <w:hideMark/>
          </w:tcPr>
          <w:p w14:paraId="6BEE75F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103,432.00</w:t>
            </w:r>
          </w:p>
        </w:tc>
        <w:tc>
          <w:tcPr>
            <w:tcW w:w="1134" w:type="dxa"/>
            <w:shd w:val="clear" w:color="000000" w:fill="FFFFFF"/>
            <w:vAlign w:val="center"/>
            <w:hideMark/>
          </w:tcPr>
          <w:p w14:paraId="3630BE1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ign w:val="center"/>
            <w:hideMark/>
          </w:tcPr>
          <w:p w14:paraId="06F9D3F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5F041801" w14:textId="77777777" w:rsidTr="00521BD2">
        <w:trPr>
          <w:trHeight w:val="20"/>
        </w:trPr>
        <w:tc>
          <w:tcPr>
            <w:tcW w:w="1286" w:type="dxa"/>
            <w:vMerge/>
            <w:vAlign w:val="center"/>
            <w:hideMark/>
          </w:tcPr>
          <w:p w14:paraId="42F76AC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28C785C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0963A29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АХ-2.1.4</w:t>
            </w:r>
            <w:r w:rsidRPr="008101BA">
              <w:rPr>
                <w:rFonts w:ascii="Arial" w:eastAsia="Times New Roman" w:hAnsi="Arial" w:cs="Arial"/>
                <w:color w:val="000000" w:themeColor="text1"/>
                <w:sz w:val="15"/>
                <w:szCs w:val="15"/>
              </w:rPr>
              <w:br/>
              <w:t>ЗГҮАХ-2.2.1.9.</w:t>
            </w:r>
          </w:p>
        </w:tc>
        <w:tc>
          <w:tcPr>
            <w:tcW w:w="2843" w:type="dxa"/>
            <w:shd w:val="clear" w:color="000000" w:fill="FFFFFF"/>
            <w:vAlign w:val="center"/>
            <w:hideMark/>
          </w:tcPr>
          <w:p w14:paraId="4E626F40"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2.2.1.3.Үр дүнд суурилсан зээлийн хөтөлбөр хэрэгжүүлэх</w:t>
            </w:r>
          </w:p>
        </w:tc>
        <w:tc>
          <w:tcPr>
            <w:tcW w:w="1276" w:type="dxa"/>
            <w:shd w:val="clear" w:color="000000" w:fill="FFFFFF"/>
            <w:vAlign w:val="center"/>
            <w:hideMark/>
          </w:tcPr>
          <w:p w14:paraId="3152BAA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Хөтөлбөрийн хэрэгжилт</w:t>
            </w:r>
          </w:p>
        </w:tc>
        <w:tc>
          <w:tcPr>
            <w:tcW w:w="850" w:type="dxa"/>
            <w:shd w:val="clear" w:color="000000" w:fill="FFFFFF"/>
            <w:vAlign w:val="center"/>
            <w:hideMark/>
          </w:tcPr>
          <w:p w14:paraId="4DCF485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24165FB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09628E8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w:t>
            </w:r>
          </w:p>
        </w:tc>
        <w:tc>
          <w:tcPr>
            <w:tcW w:w="1097" w:type="dxa"/>
            <w:shd w:val="clear" w:color="000000" w:fill="FFFFFF"/>
            <w:vAlign w:val="center"/>
            <w:hideMark/>
          </w:tcPr>
          <w:p w14:paraId="2501A5F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213.60</w:t>
            </w:r>
          </w:p>
        </w:tc>
        <w:tc>
          <w:tcPr>
            <w:tcW w:w="1313" w:type="dxa"/>
            <w:shd w:val="clear" w:color="000000" w:fill="FFFFFF"/>
            <w:vAlign w:val="center"/>
            <w:hideMark/>
          </w:tcPr>
          <w:p w14:paraId="4B49741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25.60</w:t>
            </w:r>
          </w:p>
        </w:tc>
        <w:tc>
          <w:tcPr>
            <w:tcW w:w="1134" w:type="dxa"/>
            <w:shd w:val="clear" w:color="000000" w:fill="FFFFFF"/>
            <w:vAlign w:val="center"/>
            <w:hideMark/>
          </w:tcPr>
          <w:p w14:paraId="5BF74B0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Гадаадын зээл</w:t>
            </w:r>
          </w:p>
        </w:tc>
        <w:tc>
          <w:tcPr>
            <w:tcW w:w="1560" w:type="dxa"/>
            <w:shd w:val="clear" w:color="000000" w:fill="FFFFFF"/>
            <w:vAlign w:val="center"/>
            <w:hideMark/>
          </w:tcPr>
          <w:p w14:paraId="39063FF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Боловсролын</w:t>
            </w:r>
          </w:p>
          <w:p w14:paraId="3FD1645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яам</w:t>
            </w:r>
          </w:p>
        </w:tc>
      </w:tr>
      <w:tr w:rsidR="002A7B42" w:rsidRPr="008101BA" w14:paraId="0EF3203F" w14:textId="77777777" w:rsidTr="00521BD2">
        <w:trPr>
          <w:trHeight w:val="20"/>
        </w:trPr>
        <w:tc>
          <w:tcPr>
            <w:tcW w:w="1286" w:type="dxa"/>
            <w:vMerge w:val="restart"/>
            <w:shd w:val="clear" w:color="000000" w:fill="FFFFFF"/>
            <w:vAlign w:val="center"/>
            <w:hideMark/>
          </w:tcPr>
          <w:p w14:paraId="3B19BE7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2.3.Олон улсад өрсөлдөхүйц чанартай, тэгш хүртээмжтэй ерөнхий боловсролыг хөгжүүлсэн байна.</w:t>
            </w:r>
          </w:p>
        </w:tc>
        <w:tc>
          <w:tcPr>
            <w:tcW w:w="1545" w:type="dxa"/>
            <w:vMerge w:val="restart"/>
            <w:shd w:val="clear" w:color="000000" w:fill="FFFFFF"/>
            <w:vAlign w:val="center"/>
            <w:hideMark/>
          </w:tcPr>
          <w:p w14:paraId="65ADE9B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2.3.1.Ерөнхий боловсролын сургалтын чанарыг сайжруулж, хот, хөдөөгийн боловсролын чанарын ялгааг бууруулсан байна.</w:t>
            </w:r>
            <w:r w:rsidRPr="008101BA">
              <w:rPr>
                <w:rFonts w:ascii="Arial" w:eastAsia="Times New Roman" w:hAnsi="Arial" w:cs="Arial"/>
                <w:strike/>
                <w:color w:val="000000" w:themeColor="text1"/>
                <w:sz w:val="15"/>
                <w:szCs w:val="15"/>
              </w:rPr>
              <w:t xml:space="preserve"> </w:t>
            </w:r>
          </w:p>
        </w:tc>
        <w:tc>
          <w:tcPr>
            <w:tcW w:w="989" w:type="dxa"/>
            <w:shd w:val="clear" w:color="000000" w:fill="FFFFFF"/>
            <w:vAlign w:val="center"/>
            <w:hideMark/>
          </w:tcPr>
          <w:p w14:paraId="5BEB508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АХ-2.1.43</w:t>
            </w:r>
            <w:r w:rsidRPr="008101BA">
              <w:rPr>
                <w:rFonts w:ascii="Arial" w:eastAsia="Times New Roman" w:hAnsi="Arial" w:cs="Arial"/>
                <w:color w:val="000000" w:themeColor="text1"/>
                <w:sz w:val="15"/>
                <w:szCs w:val="15"/>
              </w:rPr>
              <w:br/>
              <w:t>ЗГҮАХ-2.2.1.6.</w:t>
            </w:r>
          </w:p>
        </w:tc>
        <w:tc>
          <w:tcPr>
            <w:tcW w:w="2843" w:type="dxa"/>
            <w:shd w:val="clear" w:color="000000" w:fill="FFFFFF"/>
            <w:vAlign w:val="center"/>
            <w:hideMark/>
          </w:tcPr>
          <w:p w14:paraId="6D7CC5A5"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2.3.1.1.Орон зай, цаг хугацаанаас үл хамааран цахим сургуульд суралцах боломжийг бүрдүүлэх</w:t>
            </w:r>
          </w:p>
        </w:tc>
        <w:tc>
          <w:tcPr>
            <w:tcW w:w="1276" w:type="dxa"/>
            <w:shd w:val="clear" w:color="000000" w:fill="FFFFFF"/>
            <w:vAlign w:val="center"/>
            <w:hideMark/>
          </w:tcPr>
          <w:p w14:paraId="66B7482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Сургалтад хамрагдсан хүүхэд</w:t>
            </w:r>
          </w:p>
        </w:tc>
        <w:tc>
          <w:tcPr>
            <w:tcW w:w="850" w:type="dxa"/>
            <w:shd w:val="clear" w:color="000000" w:fill="FFFFFF"/>
            <w:vAlign w:val="center"/>
            <w:hideMark/>
          </w:tcPr>
          <w:p w14:paraId="2057A15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5CD6322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15,265 </w:t>
            </w:r>
          </w:p>
        </w:tc>
        <w:tc>
          <w:tcPr>
            <w:tcW w:w="850" w:type="dxa"/>
            <w:shd w:val="clear" w:color="000000" w:fill="FFFFFF"/>
            <w:vAlign w:val="center"/>
            <w:hideMark/>
          </w:tcPr>
          <w:p w14:paraId="204F7D1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18,300 </w:t>
            </w:r>
          </w:p>
        </w:tc>
        <w:tc>
          <w:tcPr>
            <w:tcW w:w="1097" w:type="dxa"/>
            <w:shd w:val="clear" w:color="000000" w:fill="FFFFFF"/>
            <w:vAlign w:val="center"/>
            <w:hideMark/>
          </w:tcPr>
          <w:p w14:paraId="247F345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39,000.00</w:t>
            </w:r>
          </w:p>
        </w:tc>
        <w:tc>
          <w:tcPr>
            <w:tcW w:w="1313" w:type="dxa"/>
            <w:shd w:val="clear" w:color="000000" w:fill="FFFFFF"/>
            <w:vAlign w:val="center"/>
            <w:hideMark/>
          </w:tcPr>
          <w:p w14:paraId="3F08155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12,000.00</w:t>
            </w:r>
          </w:p>
        </w:tc>
        <w:tc>
          <w:tcPr>
            <w:tcW w:w="1134" w:type="dxa"/>
            <w:shd w:val="clear" w:color="000000" w:fill="FFFFFF"/>
            <w:vAlign w:val="center"/>
            <w:hideMark/>
          </w:tcPr>
          <w:p w14:paraId="3428AB9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Улсын </w:t>
            </w:r>
          </w:p>
          <w:p w14:paraId="174B7DA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төсөв</w:t>
            </w:r>
          </w:p>
        </w:tc>
        <w:tc>
          <w:tcPr>
            <w:tcW w:w="1560" w:type="dxa"/>
            <w:shd w:val="clear" w:color="000000" w:fill="FFFFFF"/>
            <w:vAlign w:val="center"/>
            <w:hideMark/>
          </w:tcPr>
          <w:p w14:paraId="462103B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Боловсролын</w:t>
            </w:r>
          </w:p>
          <w:p w14:paraId="7B97F08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яам</w:t>
            </w:r>
          </w:p>
        </w:tc>
      </w:tr>
      <w:tr w:rsidR="002A7B42" w:rsidRPr="008101BA" w14:paraId="06AFE89C" w14:textId="77777777" w:rsidTr="00521BD2">
        <w:trPr>
          <w:trHeight w:val="20"/>
        </w:trPr>
        <w:tc>
          <w:tcPr>
            <w:tcW w:w="1286" w:type="dxa"/>
            <w:vMerge/>
            <w:vAlign w:val="center"/>
            <w:hideMark/>
          </w:tcPr>
          <w:p w14:paraId="2028C32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56D3F78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1CCBC4A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АХ-2.1.25</w:t>
            </w:r>
            <w:r w:rsidRPr="008101BA">
              <w:rPr>
                <w:rFonts w:ascii="Arial" w:eastAsia="Times New Roman" w:hAnsi="Arial" w:cs="Arial"/>
                <w:color w:val="000000" w:themeColor="text1"/>
                <w:sz w:val="15"/>
                <w:szCs w:val="15"/>
              </w:rPr>
              <w:br/>
              <w:t>ЗГҮАХ-2.2.1.5</w:t>
            </w:r>
          </w:p>
        </w:tc>
        <w:tc>
          <w:tcPr>
            <w:tcW w:w="2843" w:type="dxa"/>
            <w:shd w:val="clear" w:color="000000" w:fill="FFFFFF"/>
            <w:vAlign w:val="center"/>
            <w:hideMark/>
          </w:tcPr>
          <w:p w14:paraId="5043B62C"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2.3.1.2.Ерөнхий боловсролын сургуульд стандартын шаардлагад нийцсэн хоол үйлдвэрлэл, үйлчилгээний тоног төхөөрөмж нийлүүлэх</w:t>
            </w:r>
          </w:p>
        </w:tc>
        <w:tc>
          <w:tcPr>
            <w:tcW w:w="1276" w:type="dxa"/>
            <w:shd w:val="clear" w:color="000000" w:fill="FFFFFF"/>
            <w:vAlign w:val="center"/>
            <w:hideMark/>
          </w:tcPr>
          <w:p w14:paraId="50B093B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Стандартын шаардлага хангасан хоолны газартай сургууль</w:t>
            </w:r>
          </w:p>
        </w:tc>
        <w:tc>
          <w:tcPr>
            <w:tcW w:w="850" w:type="dxa"/>
            <w:shd w:val="clear" w:color="000000" w:fill="FFFFFF"/>
            <w:vAlign w:val="center"/>
            <w:hideMark/>
          </w:tcPr>
          <w:p w14:paraId="211FDC9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5E5EC2D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850" w:type="dxa"/>
            <w:shd w:val="clear" w:color="000000" w:fill="FFFFFF"/>
            <w:vAlign w:val="center"/>
            <w:hideMark/>
          </w:tcPr>
          <w:p w14:paraId="74662D4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75</w:t>
            </w:r>
          </w:p>
        </w:tc>
        <w:tc>
          <w:tcPr>
            <w:tcW w:w="1097" w:type="dxa"/>
            <w:shd w:val="clear" w:color="000000" w:fill="FFFFFF"/>
            <w:vAlign w:val="center"/>
            <w:hideMark/>
          </w:tcPr>
          <w:p w14:paraId="0EE35E2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9,200.00</w:t>
            </w:r>
          </w:p>
        </w:tc>
        <w:tc>
          <w:tcPr>
            <w:tcW w:w="1313" w:type="dxa"/>
            <w:shd w:val="clear" w:color="000000" w:fill="FFFFFF"/>
            <w:vAlign w:val="center"/>
            <w:hideMark/>
          </w:tcPr>
          <w:p w14:paraId="439FA68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3,000.00</w:t>
            </w:r>
          </w:p>
        </w:tc>
        <w:tc>
          <w:tcPr>
            <w:tcW w:w="1134" w:type="dxa"/>
            <w:shd w:val="clear" w:color="000000" w:fill="FFFFFF"/>
            <w:vAlign w:val="center"/>
            <w:hideMark/>
          </w:tcPr>
          <w:p w14:paraId="5EC56BC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Улсын </w:t>
            </w:r>
          </w:p>
          <w:p w14:paraId="56C3A09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төсөв</w:t>
            </w:r>
          </w:p>
        </w:tc>
        <w:tc>
          <w:tcPr>
            <w:tcW w:w="1560" w:type="dxa"/>
            <w:shd w:val="clear" w:color="000000" w:fill="FFFFFF"/>
            <w:vAlign w:val="center"/>
            <w:hideMark/>
          </w:tcPr>
          <w:p w14:paraId="29F53DD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Боловсролын </w:t>
            </w:r>
          </w:p>
          <w:p w14:paraId="405136C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52D01B97" w14:textId="77777777" w:rsidTr="00521BD2">
        <w:trPr>
          <w:trHeight w:val="20"/>
        </w:trPr>
        <w:tc>
          <w:tcPr>
            <w:tcW w:w="1286" w:type="dxa"/>
            <w:vMerge/>
            <w:vAlign w:val="center"/>
            <w:hideMark/>
          </w:tcPr>
          <w:p w14:paraId="257B5A8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084BB25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5B04DB1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АХ-2.1.26</w:t>
            </w:r>
            <w:r w:rsidRPr="008101BA">
              <w:rPr>
                <w:rFonts w:ascii="Arial" w:eastAsia="Times New Roman" w:hAnsi="Arial" w:cs="Arial"/>
                <w:color w:val="000000" w:themeColor="text1"/>
                <w:sz w:val="15"/>
                <w:szCs w:val="15"/>
              </w:rPr>
              <w:br/>
              <w:t>ЗГҮАХ-2.2.1.3</w:t>
            </w:r>
          </w:p>
        </w:tc>
        <w:tc>
          <w:tcPr>
            <w:tcW w:w="2843" w:type="dxa"/>
            <w:shd w:val="clear" w:color="000000" w:fill="FFFFFF"/>
            <w:vAlign w:val="center"/>
            <w:hideMark/>
          </w:tcPr>
          <w:p w14:paraId="6456D3E1"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2.3.1.3.“Өдөр бүр нэг аяга сүү” хөтөлбөрийг хэрэгжүүлэх</w:t>
            </w:r>
          </w:p>
        </w:tc>
        <w:tc>
          <w:tcPr>
            <w:tcW w:w="1276" w:type="dxa"/>
            <w:shd w:val="clear" w:color="000000" w:fill="FFFFFF"/>
            <w:vAlign w:val="center"/>
            <w:hideMark/>
          </w:tcPr>
          <w:p w14:paraId="720B519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Хөтөлбөрт хамрагдсан дунд ангийн суралцагч,</w:t>
            </w:r>
            <w:r w:rsidRPr="008101BA">
              <w:rPr>
                <w:rFonts w:ascii="Arial" w:eastAsia="Times New Roman" w:hAnsi="Arial" w:cs="Arial"/>
                <w:color w:val="000000" w:themeColor="text1"/>
                <w:sz w:val="15"/>
                <w:szCs w:val="15"/>
              </w:rPr>
              <w:br/>
              <w:t>2026 он-VII-IX анги</w:t>
            </w:r>
          </w:p>
        </w:tc>
        <w:tc>
          <w:tcPr>
            <w:tcW w:w="850" w:type="dxa"/>
            <w:shd w:val="clear" w:color="000000" w:fill="FFFFFF"/>
            <w:vAlign w:val="center"/>
            <w:hideMark/>
          </w:tcPr>
          <w:p w14:paraId="37466C3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23B3648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5 </w:t>
            </w:r>
          </w:p>
        </w:tc>
        <w:tc>
          <w:tcPr>
            <w:tcW w:w="850" w:type="dxa"/>
            <w:shd w:val="clear" w:color="000000" w:fill="FFFFFF"/>
            <w:vAlign w:val="center"/>
            <w:hideMark/>
          </w:tcPr>
          <w:p w14:paraId="34259A3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25.7 </w:t>
            </w:r>
          </w:p>
        </w:tc>
        <w:tc>
          <w:tcPr>
            <w:tcW w:w="1097" w:type="dxa"/>
            <w:shd w:val="clear" w:color="000000" w:fill="FFFFFF"/>
            <w:vAlign w:val="center"/>
            <w:hideMark/>
          </w:tcPr>
          <w:p w14:paraId="219A08C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518,800.00</w:t>
            </w:r>
          </w:p>
        </w:tc>
        <w:tc>
          <w:tcPr>
            <w:tcW w:w="1313" w:type="dxa"/>
            <w:shd w:val="clear" w:color="000000" w:fill="FFFFFF"/>
            <w:vAlign w:val="center"/>
            <w:hideMark/>
          </w:tcPr>
          <w:p w14:paraId="2D4F50C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66,500.00</w:t>
            </w:r>
          </w:p>
        </w:tc>
        <w:tc>
          <w:tcPr>
            <w:tcW w:w="1134" w:type="dxa"/>
            <w:shd w:val="clear" w:color="000000" w:fill="FFFFFF"/>
            <w:vAlign w:val="center"/>
            <w:hideMark/>
          </w:tcPr>
          <w:p w14:paraId="56DA824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Улсын </w:t>
            </w:r>
          </w:p>
          <w:p w14:paraId="17C519D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төсөв</w:t>
            </w:r>
          </w:p>
        </w:tc>
        <w:tc>
          <w:tcPr>
            <w:tcW w:w="1560" w:type="dxa"/>
            <w:shd w:val="clear" w:color="000000" w:fill="FFFFFF"/>
            <w:vAlign w:val="center"/>
            <w:hideMark/>
          </w:tcPr>
          <w:p w14:paraId="7F7E09F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Боловсролын </w:t>
            </w:r>
          </w:p>
          <w:p w14:paraId="21519BB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0F5DA704" w14:textId="77777777" w:rsidTr="00521BD2">
        <w:trPr>
          <w:trHeight w:val="20"/>
        </w:trPr>
        <w:tc>
          <w:tcPr>
            <w:tcW w:w="1286" w:type="dxa"/>
            <w:vMerge/>
            <w:vAlign w:val="center"/>
            <w:hideMark/>
          </w:tcPr>
          <w:p w14:paraId="14BF54B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0B21905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restart"/>
            <w:shd w:val="clear" w:color="000000" w:fill="FFFFFF"/>
            <w:vAlign w:val="center"/>
            <w:hideMark/>
          </w:tcPr>
          <w:p w14:paraId="21AAA19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АХ-2.1.19</w:t>
            </w:r>
            <w:r w:rsidRPr="008101BA">
              <w:rPr>
                <w:rFonts w:ascii="Arial" w:eastAsia="Times New Roman" w:hAnsi="Arial" w:cs="Arial"/>
                <w:color w:val="000000" w:themeColor="text1"/>
                <w:sz w:val="15"/>
                <w:szCs w:val="15"/>
              </w:rPr>
              <w:br/>
              <w:t>ЗГҮАХ-2.2.1.7</w:t>
            </w:r>
          </w:p>
        </w:tc>
        <w:tc>
          <w:tcPr>
            <w:tcW w:w="2843" w:type="dxa"/>
            <w:vMerge w:val="restart"/>
            <w:shd w:val="clear" w:color="000000" w:fill="FFFFFF"/>
            <w:vAlign w:val="center"/>
            <w:hideMark/>
          </w:tcPr>
          <w:p w14:paraId="2A04C9E3"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2.3.1.4.Ерөнхий боловсролын сургуулийн барилга барих</w:t>
            </w:r>
          </w:p>
        </w:tc>
        <w:tc>
          <w:tcPr>
            <w:tcW w:w="1276" w:type="dxa"/>
            <w:shd w:val="clear" w:color="000000" w:fill="FFFFFF"/>
            <w:vAlign w:val="center"/>
            <w:hideMark/>
          </w:tcPr>
          <w:p w14:paraId="14C1C24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Ашиглалтад орох сургууль </w:t>
            </w:r>
          </w:p>
        </w:tc>
        <w:tc>
          <w:tcPr>
            <w:tcW w:w="850" w:type="dxa"/>
            <w:shd w:val="clear" w:color="000000" w:fill="FFFFFF"/>
            <w:vAlign w:val="center"/>
            <w:hideMark/>
          </w:tcPr>
          <w:p w14:paraId="6846520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6CC6315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28 </w:t>
            </w:r>
          </w:p>
        </w:tc>
        <w:tc>
          <w:tcPr>
            <w:tcW w:w="850" w:type="dxa"/>
            <w:shd w:val="clear" w:color="000000" w:fill="FFFFFF"/>
            <w:vAlign w:val="center"/>
            <w:hideMark/>
          </w:tcPr>
          <w:p w14:paraId="0A5F72B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37  </w:t>
            </w:r>
          </w:p>
        </w:tc>
        <w:tc>
          <w:tcPr>
            <w:tcW w:w="1097" w:type="dxa"/>
            <w:shd w:val="clear" w:color="000000" w:fill="FFFFFF"/>
            <w:vAlign w:val="center"/>
            <w:hideMark/>
          </w:tcPr>
          <w:p w14:paraId="0AC041B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85,739.60</w:t>
            </w:r>
          </w:p>
        </w:tc>
        <w:tc>
          <w:tcPr>
            <w:tcW w:w="1313" w:type="dxa"/>
            <w:shd w:val="clear" w:color="000000" w:fill="FFFFFF"/>
            <w:vAlign w:val="center"/>
            <w:hideMark/>
          </w:tcPr>
          <w:p w14:paraId="0CA64A5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71,676.50</w:t>
            </w:r>
          </w:p>
        </w:tc>
        <w:tc>
          <w:tcPr>
            <w:tcW w:w="1134" w:type="dxa"/>
            <w:shd w:val="clear" w:color="000000" w:fill="FFFFFF"/>
            <w:vAlign w:val="center"/>
            <w:hideMark/>
          </w:tcPr>
          <w:p w14:paraId="627F00A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restart"/>
            <w:shd w:val="clear" w:color="000000" w:fill="FFFFFF"/>
            <w:vAlign w:val="center"/>
            <w:hideMark/>
          </w:tcPr>
          <w:p w14:paraId="3D4851E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Боловсролын </w:t>
            </w:r>
          </w:p>
          <w:p w14:paraId="1A7B830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05C16DF3" w14:textId="77777777" w:rsidTr="00521BD2">
        <w:trPr>
          <w:trHeight w:val="20"/>
        </w:trPr>
        <w:tc>
          <w:tcPr>
            <w:tcW w:w="1286" w:type="dxa"/>
            <w:vMerge/>
            <w:vAlign w:val="center"/>
            <w:hideMark/>
          </w:tcPr>
          <w:p w14:paraId="16DCFC4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6C6EFA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08E3EA6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2AA42F0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77AC456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Шинээр эхлүүлэх сургууль </w:t>
            </w:r>
          </w:p>
        </w:tc>
        <w:tc>
          <w:tcPr>
            <w:tcW w:w="850" w:type="dxa"/>
            <w:shd w:val="clear" w:color="000000" w:fill="FFFFFF"/>
            <w:vAlign w:val="center"/>
            <w:hideMark/>
          </w:tcPr>
          <w:p w14:paraId="26EF6CE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4A32277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 </w:t>
            </w:r>
          </w:p>
        </w:tc>
        <w:tc>
          <w:tcPr>
            <w:tcW w:w="850" w:type="dxa"/>
            <w:shd w:val="clear" w:color="000000" w:fill="FFFFFF"/>
            <w:vAlign w:val="center"/>
            <w:hideMark/>
          </w:tcPr>
          <w:p w14:paraId="0120237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45</w:t>
            </w:r>
          </w:p>
        </w:tc>
        <w:tc>
          <w:tcPr>
            <w:tcW w:w="1097" w:type="dxa"/>
            <w:shd w:val="clear" w:color="000000" w:fill="FFFFFF"/>
            <w:vAlign w:val="center"/>
            <w:hideMark/>
          </w:tcPr>
          <w:p w14:paraId="48FD916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1313" w:type="dxa"/>
            <w:shd w:val="clear" w:color="000000" w:fill="FFFFFF"/>
            <w:vAlign w:val="center"/>
            <w:hideMark/>
          </w:tcPr>
          <w:p w14:paraId="42BF077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254,192.00</w:t>
            </w:r>
          </w:p>
        </w:tc>
        <w:tc>
          <w:tcPr>
            <w:tcW w:w="1134" w:type="dxa"/>
            <w:shd w:val="clear" w:color="000000" w:fill="FFFFFF"/>
            <w:vAlign w:val="center"/>
            <w:hideMark/>
          </w:tcPr>
          <w:p w14:paraId="358E1B4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ign w:val="center"/>
            <w:hideMark/>
          </w:tcPr>
          <w:p w14:paraId="27B92B5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2A64D6DD" w14:textId="77777777" w:rsidTr="00521BD2">
        <w:trPr>
          <w:trHeight w:val="20"/>
        </w:trPr>
        <w:tc>
          <w:tcPr>
            <w:tcW w:w="1286" w:type="dxa"/>
            <w:vMerge/>
            <w:vAlign w:val="center"/>
            <w:hideMark/>
          </w:tcPr>
          <w:p w14:paraId="68A3AA9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9D530B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restart"/>
            <w:shd w:val="clear" w:color="000000" w:fill="FFFFFF"/>
            <w:vAlign w:val="center"/>
            <w:hideMark/>
          </w:tcPr>
          <w:p w14:paraId="32BB851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АХ-2.1.19</w:t>
            </w:r>
            <w:r w:rsidRPr="008101BA">
              <w:rPr>
                <w:rFonts w:ascii="Arial" w:eastAsia="Times New Roman" w:hAnsi="Arial" w:cs="Arial"/>
                <w:color w:val="000000" w:themeColor="text1"/>
                <w:sz w:val="15"/>
                <w:szCs w:val="15"/>
              </w:rPr>
              <w:br/>
              <w:t xml:space="preserve">2.1.12 </w:t>
            </w:r>
            <w:r w:rsidRPr="008101BA">
              <w:rPr>
                <w:rFonts w:ascii="Arial" w:eastAsia="Times New Roman" w:hAnsi="Arial" w:cs="Arial"/>
                <w:color w:val="000000" w:themeColor="text1"/>
                <w:sz w:val="15"/>
                <w:szCs w:val="15"/>
              </w:rPr>
              <w:br/>
              <w:t>ЗГҮАХ-2.2.1.7</w:t>
            </w:r>
          </w:p>
        </w:tc>
        <w:tc>
          <w:tcPr>
            <w:tcW w:w="2843" w:type="dxa"/>
            <w:shd w:val="clear" w:color="000000" w:fill="FFFFFF"/>
            <w:vAlign w:val="center"/>
            <w:hideMark/>
          </w:tcPr>
          <w:p w14:paraId="5EEED485"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2.3.1.5.Спорт заал барих</w:t>
            </w:r>
          </w:p>
        </w:tc>
        <w:tc>
          <w:tcPr>
            <w:tcW w:w="1276" w:type="dxa"/>
            <w:shd w:val="clear" w:color="000000" w:fill="FFFFFF"/>
            <w:vAlign w:val="center"/>
            <w:hideMark/>
          </w:tcPr>
          <w:p w14:paraId="0B5BDF7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Ашиглалтад орох спорт заал </w:t>
            </w:r>
          </w:p>
        </w:tc>
        <w:tc>
          <w:tcPr>
            <w:tcW w:w="850" w:type="dxa"/>
            <w:shd w:val="clear" w:color="000000" w:fill="FFFFFF"/>
            <w:vAlign w:val="center"/>
            <w:hideMark/>
          </w:tcPr>
          <w:p w14:paraId="5E998AD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4370181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4 </w:t>
            </w:r>
          </w:p>
        </w:tc>
        <w:tc>
          <w:tcPr>
            <w:tcW w:w="850" w:type="dxa"/>
            <w:shd w:val="clear" w:color="000000" w:fill="FFFFFF"/>
            <w:vAlign w:val="center"/>
            <w:hideMark/>
          </w:tcPr>
          <w:p w14:paraId="3E584CB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5 </w:t>
            </w:r>
          </w:p>
        </w:tc>
        <w:tc>
          <w:tcPr>
            <w:tcW w:w="1097" w:type="dxa"/>
            <w:shd w:val="clear" w:color="000000" w:fill="FFFFFF"/>
            <w:vAlign w:val="center"/>
            <w:hideMark/>
          </w:tcPr>
          <w:p w14:paraId="5C83208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3,522.80</w:t>
            </w:r>
          </w:p>
        </w:tc>
        <w:tc>
          <w:tcPr>
            <w:tcW w:w="1313" w:type="dxa"/>
            <w:shd w:val="clear" w:color="000000" w:fill="FFFFFF"/>
            <w:vAlign w:val="center"/>
            <w:hideMark/>
          </w:tcPr>
          <w:p w14:paraId="2D84C3E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3,522.80</w:t>
            </w:r>
          </w:p>
        </w:tc>
        <w:tc>
          <w:tcPr>
            <w:tcW w:w="1134" w:type="dxa"/>
            <w:shd w:val="clear" w:color="000000" w:fill="FFFFFF"/>
            <w:vAlign w:val="center"/>
            <w:hideMark/>
          </w:tcPr>
          <w:p w14:paraId="595C200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3E448AD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Боловсролын </w:t>
            </w:r>
          </w:p>
          <w:p w14:paraId="668F816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3BD6E06A" w14:textId="77777777" w:rsidTr="00521BD2">
        <w:trPr>
          <w:trHeight w:val="20"/>
        </w:trPr>
        <w:tc>
          <w:tcPr>
            <w:tcW w:w="1286" w:type="dxa"/>
            <w:vMerge/>
            <w:vAlign w:val="center"/>
            <w:hideMark/>
          </w:tcPr>
          <w:p w14:paraId="7993B2D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24040F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6609F8F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restart"/>
            <w:shd w:val="clear" w:color="000000" w:fill="FFFFFF"/>
            <w:vAlign w:val="center"/>
            <w:hideMark/>
          </w:tcPr>
          <w:p w14:paraId="27A0C10C"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2.3.1.6.Дотуур байр барих</w:t>
            </w:r>
          </w:p>
        </w:tc>
        <w:tc>
          <w:tcPr>
            <w:tcW w:w="1276" w:type="dxa"/>
            <w:shd w:val="clear" w:color="000000" w:fill="FFFFFF"/>
            <w:vAlign w:val="center"/>
            <w:hideMark/>
          </w:tcPr>
          <w:p w14:paraId="5D1AAE5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Ашиглалтад орох дотуур байр </w:t>
            </w:r>
          </w:p>
        </w:tc>
        <w:tc>
          <w:tcPr>
            <w:tcW w:w="850" w:type="dxa"/>
            <w:shd w:val="clear" w:color="000000" w:fill="FFFFFF"/>
            <w:vAlign w:val="center"/>
            <w:hideMark/>
          </w:tcPr>
          <w:p w14:paraId="63A0312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138A795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11 </w:t>
            </w:r>
          </w:p>
        </w:tc>
        <w:tc>
          <w:tcPr>
            <w:tcW w:w="850" w:type="dxa"/>
            <w:shd w:val="clear" w:color="000000" w:fill="FFFFFF"/>
            <w:vAlign w:val="center"/>
            <w:hideMark/>
          </w:tcPr>
          <w:p w14:paraId="425CCB3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12</w:t>
            </w:r>
          </w:p>
        </w:tc>
        <w:tc>
          <w:tcPr>
            <w:tcW w:w="1097" w:type="dxa"/>
            <w:shd w:val="clear" w:color="000000" w:fill="FFFFFF"/>
            <w:vAlign w:val="center"/>
            <w:hideMark/>
          </w:tcPr>
          <w:p w14:paraId="7CED4FC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35,765.40</w:t>
            </w:r>
          </w:p>
        </w:tc>
        <w:tc>
          <w:tcPr>
            <w:tcW w:w="1313" w:type="dxa"/>
            <w:shd w:val="clear" w:color="000000" w:fill="FFFFFF"/>
            <w:vAlign w:val="center"/>
            <w:hideMark/>
          </w:tcPr>
          <w:p w14:paraId="3719773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35,765.40</w:t>
            </w:r>
          </w:p>
        </w:tc>
        <w:tc>
          <w:tcPr>
            <w:tcW w:w="1134" w:type="dxa"/>
            <w:shd w:val="clear" w:color="000000" w:fill="FFFFFF"/>
            <w:vAlign w:val="center"/>
            <w:hideMark/>
          </w:tcPr>
          <w:p w14:paraId="66FFDD4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restart"/>
            <w:shd w:val="clear" w:color="000000" w:fill="FFFFFF"/>
            <w:vAlign w:val="center"/>
            <w:hideMark/>
          </w:tcPr>
          <w:p w14:paraId="00D924F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Боловсролын</w:t>
            </w:r>
          </w:p>
          <w:p w14:paraId="256C03B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яам</w:t>
            </w:r>
          </w:p>
        </w:tc>
      </w:tr>
      <w:tr w:rsidR="002A7B42" w:rsidRPr="008101BA" w14:paraId="3A2648DF" w14:textId="77777777" w:rsidTr="00521BD2">
        <w:trPr>
          <w:trHeight w:val="20"/>
        </w:trPr>
        <w:tc>
          <w:tcPr>
            <w:tcW w:w="1286" w:type="dxa"/>
            <w:vMerge/>
            <w:vAlign w:val="center"/>
            <w:hideMark/>
          </w:tcPr>
          <w:p w14:paraId="3D6C278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93610B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2A2BCA5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6CFE5CA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75360FF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Шинээр эхлүүлэх дотуур байр </w:t>
            </w:r>
          </w:p>
        </w:tc>
        <w:tc>
          <w:tcPr>
            <w:tcW w:w="850" w:type="dxa"/>
            <w:shd w:val="clear" w:color="000000" w:fill="FFFFFF"/>
            <w:vAlign w:val="center"/>
            <w:hideMark/>
          </w:tcPr>
          <w:p w14:paraId="3610777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 </w:t>
            </w:r>
          </w:p>
        </w:tc>
        <w:tc>
          <w:tcPr>
            <w:tcW w:w="851" w:type="dxa"/>
            <w:shd w:val="clear" w:color="000000" w:fill="FFFFFF"/>
            <w:vAlign w:val="center"/>
            <w:hideMark/>
          </w:tcPr>
          <w:p w14:paraId="30C4C5C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w:t>
            </w:r>
          </w:p>
        </w:tc>
        <w:tc>
          <w:tcPr>
            <w:tcW w:w="850" w:type="dxa"/>
            <w:shd w:val="clear" w:color="000000" w:fill="FFFFFF"/>
            <w:vAlign w:val="center"/>
            <w:hideMark/>
          </w:tcPr>
          <w:p w14:paraId="07E38B0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17 </w:t>
            </w:r>
          </w:p>
        </w:tc>
        <w:tc>
          <w:tcPr>
            <w:tcW w:w="1097" w:type="dxa"/>
            <w:shd w:val="clear" w:color="000000" w:fill="FFFFFF"/>
            <w:vAlign w:val="center"/>
            <w:hideMark/>
          </w:tcPr>
          <w:p w14:paraId="3F59666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41,508.00</w:t>
            </w:r>
          </w:p>
        </w:tc>
        <w:tc>
          <w:tcPr>
            <w:tcW w:w="1313" w:type="dxa"/>
            <w:shd w:val="clear" w:color="000000" w:fill="FFFFFF"/>
            <w:vAlign w:val="center"/>
            <w:hideMark/>
          </w:tcPr>
          <w:p w14:paraId="63BB707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41,508.00</w:t>
            </w:r>
          </w:p>
        </w:tc>
        <w:tc>
          <w:tcPr>
            <w:tcW w:w="1134" w:type="dxa"/>
            <w:shd w:val="clear" w:color="000000" w:fill="FFFFFF"/>
            <w:vAlign w:val="center"/>
            <w:hideMark/>
          </w:tcPr>
          <w:p w14:paraId="28D64B4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ign w:val="center"/>
            <w:hideMark/>
          </w:tcPr>
          <w:p w14:paraId="4013295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3124CAE7" w14:textId="77777777" w:rsidTr="00521BD2">
        <w:trPr>
          <w:trHeight w:val="20"/>
        </w:trPr>
        <w:tc>
          <w:tcPr>
            <w:tcW w:w="1286" w:type="dxa"/>
            <w:vMerge/>
            <w:vAlign w:val="center"/>
            <w:hideMark/>
          </w:tcPr>
          <w:p w14:paraId="69C6716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CFA10F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206A315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shd w:val="clear" w:color="000000" w:fill="FFFFFF"/>
            <w:vAlign w:val="center"/>
            <w:hideMark/>
          </w:tcPr>
          <w:p w14:paraId="24F4C861"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2.3.1.7.Ерөнхий боловсролын сургуульд байгалийн ухааны лаборатори тохижуулах</w:t>
            </w:r>
          </w:p>
        </w:tc>
        <w:tc>
          <w:tcPr>
            <w:tcW w:w="1276" w:type="dxa"/>
            <w:shd w:val="clear" w:color="000000" w:fill="FFFFFF"/>
            <w:vAlign w:val="center"/>
            <w:hideMark/>
          </w:tcPr>
          <w:p w14:paraId="5DB7F3E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Тохижуулсан байгалийн ухааны лаборатори </w:t>
            </w:r>
          </w:p>
        </w:tc>
        <w:tc>
          <w:tcPr>
            <w:tcW w:w="850" w:type="dxa"/>
            <w:shd w:val="clear" w:color="000000" w:fill="FFFFFF"/>
            <w:vAlign w:val="center"/>
            <w:hideMark/>
          </w:tcPr>
          <w:p w14:paraId="751597E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5871335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77 </w:t>
            </w:r>
          </w:p>
        </w:tc>
        <w:tc>
          <w:tcPr>
            <w:tcW w:w="850" w:type="dxa"/>
            <w:shd w:val="clear" w:color="000000" w:fill="FFFFFF"/>
            <w:vAlign w:val="center"/>
            <w:hideMark/>
          </w:tcPr>
          <w:p w14:paraId="09CC445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37</w:t>
            </w:r>
          </w:p>
        </w:tc>
        <w:tc>
          <w:tcPr>
            <w:tcW w:w="1097" w:type="dxa"/>
            <w:shd w:val="clear" w:color="000000" w:fill="FFFFFF"/>
            <w:vAlign w:val="center"/>
            <w:hideMark/>
          </w:tcPr>
          <w:p w14:paraId="7C66710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800.00</w:t>
            </w:r>
          </w:p>
        </w:tc>
        <w:tc>
          <w:tcPr>
            <w:tcW w:w="1313" w:type="dxa"/>
            <w:shd w:val="clear" w:color="000000" w:fill="FFFFFF"/>
            <w:vAlign w:val="center"/>
            <w:hideMark/>
          </w:tcPr>
          <w:p w14:paraId="010A246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800.00</w:t>
            </w:r>
          </w:p>
        </w:tc>
        <w:tc>
          <w:tcPr>
            <w:tcW w:w="1134" w:type="dxa"/>
            <w:shd w:val="clear" w:color="000000" w:fill="FFFFFF"/>
            <w:vAlign w:val="center"/>
            <w:hideMark/>
          </w:tcPr>
          <w:p w14:paraId="7D246D8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798B68A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Боловсролын </w:t>
            </w:r>
          </w:p>
          <w:p w14:paraId="743BB1E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3267BFEC" w14:textId="77777777" w:rsidTr="00521BD2">
        <w:trPr>
          <w:trHeight w:val="20"/>
        </w:trPr>
        <w:tc>
          <w:tcPr>
            <w:tcW w:w="1286" w:type="dxa"/>
            <w:vMerge/>
            <w:vAlign w:val="center"/>
            <w:hideMark/>
          </w:tcPr>
          <w:p w14:paraId="6B88CD9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A450E1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463ABDE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shd w:val="clear" w:color="000000" w:fill="FFFFFF"/>
            <w:vAlign w:val="center"/>
            <w:hideMark/>
          </w:tcPr>
          <w:p w14:paraId="56944B9D"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2.3.1.8.Үдийн хоол үйлдвэрлэлийн эрүүл, аюулгүй орчныг бүрдүүлэх</w:t>
            </w:r>
          </w:p>
        </w:tc>
        <w:tc>
          <w:tcPr>
            <w:tcW w:w="1276" w:type="dxa"/>
            <w:shd w:val="clear" w:color="000000" w:fill="FFFFFF"/>
            <w:vAlign w:val="center"/>
            <w:hideMark/>
          </w:tcPr>
          <w:p w14:paraId="1225BA2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Хоол үйлдвэрлэл, үйлчилгээний стандартын шаардлага хангасан сургууль </w:t>
            </w:r>
          </w:p>
        </w:tc>
        <w:tc>
          <w:tcPr>
            <w:tcW w:w="850" w:type="dxa"/>
            <w:shd w:val="clear" w:color="000000" w:fill="FFFFFF"/>
            <w:vAlign w:val="center"/>
            <w:hideMark/>
          </w:tcPr>
          <w:p w14:paraId="4C6418A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3712A35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28 </w:t>
            </w:r>
          </w:p>
        </w:tc>
        <w:tc>
          <w:tcPr>
            <w:tcW w:w="850" w:type="dxa"/>
            <w:shd w:val="clear" w:color="000000" w:fill="FFFFFF"/>
            <w:vAlign w:val="center"/>
            <w:hideMark/>
          </w:tcPr>
          <w:p w14:paraId="6112522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1097" w:type="dxa"/>
            <w:shd w:val="clear" w:color="000000" w:fill="FFFFFF"/>
            <w:vAlign w:val="center"/>
            <w:hideMark/>
          </w:tcPr>
          <w:p w14:paraId="16E63F1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750.00</w:t>
            </w:r>
          </w:p>
        </w:tc>
        <w:tc>
          <w:tcPr>
            <w:tcW w:w="1313" w:type="dxa"/>
            <w:shd w:val="clear" w:color="000000" w:fill="FFFFFF"/>
            <w:vAlign w:val="center"/>
            <w:hideMark/>
          </w:tcPr>
          <w:p w14:paraId="1A0F338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750.00</w:t>
            </w:r>
          </w:p>
        </w:tc>
        <w:tc>
          <w:tcPr>
            <w:tcW w:w="1134" w:type="dxa"/>
            <w:shd w:val="clear" w:color="000000" w:fill="FFFFFF"/>
            <w:vAlign w:val="center"/>
            <w:hideMark/>
          </w:tcPr>
          <w:p w14:paraId="54391B5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2DDA82C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Боловсролын </w:t>
            </w:r>
          </w:p>
          <w:p w14:paraId="32D8635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3CAF0EEB" w14:textId="77777777" w:rsidTr="00521BD2">
        <w:trPr>
          <w:trHeight w:val="20"/>
        </w:trPr>
        <w:tc>
          <w:tcPr>
            <w:tcW w:w="1286" w:type="dxa"/>
            <w:vMerge w:val="restart"/>
            <w:shd w:val="clear" w:color="000000" w:fill="FFFFFF"/>
            <w:vAlign w:val="center"/>
            <w:hideMark/>
          </w:tcPr>
          <w:p w14:paraId="513A86D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D54CD1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94CA80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CD7B32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A0063A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BFC46B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83127F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0D791B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8FCEE0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A45056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4EDC99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15B790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D3ECCD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D45695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AE7E80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DBD4D4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24981F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90CBCC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8B2C72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D8E169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F05F51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2.4.Боловсро-лын чанарыг </w:t>
            </w:r>
            <w:r w:rsidRPr="008101BA">
              <w:rPr>
                <w:rFonts w:ascii="Arial" w:eastAsia="Times New Roman" w:hAnsi="Arial" w:cs="Arial"/>
                <w:color w:val="000000" w:themeColor="text1"/>
                <w:sz w:val="15"/>
                <w:szCs w:val="15"/>
              </w:rPr>
              <w:lastRenderedPageBreak/>
              <w:t>сайжруулсан байна.</w:t>
            </w:r>
          </w:p>
        </w:tc>
        <w:tc>
          <w:tcPr>
            <w:tcW w:w="1545" w:type="dxa"/>
            <w:vMerge w:val="restart"/>
            <w:shd w:val="clear" w:color="000000" w:fill="FFFFFF"/>
            <w:vAlign w:val="center"/>
            <w:hideMark/>
          </w:tcPr>
          <w:p w14:paraId="4297BFA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2A05D2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D21B7A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18FFE8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C25428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C7751E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88DB84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FE244F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67CB02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87E2AF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B42660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D51B5E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2BCF73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665336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371CD4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FDC4AE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1321EF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AD9BEA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E748C0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82C9D3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2983B6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2.4.1.Чадварлаг хүний нөөцөөр хангасан байна.</w:t>
            </w:r>
          </w:p>
        </w:tc>
        <w:tc>
          <w:tcPr>
            <w:tcW w:w="989" w:type="dxa"/>
            <w:vMerge w:val="restart"/>
            <w:shd w:val="clear" w:color="000000" w:fill="FFFFFF"/>
            <w:vAlign w:val="center"/>
            <w:hideMark/>
          </w:tcPr>
          <w:p w14:paraId="552C5C0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1D4330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4B6078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64CAA0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623A76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0DA2AF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АХ-2.1.41</w:t>
            </w:r>
            <w:r w:rsidRPr="008101BA">
              <w:rPr>
                <w:rFonts w:ascii="Arial" w:eastAsia="Times New Roman" w:hAnsi="Arial" w:cs="Arial"/>
                <w:color w:val="000000" w:themeColor="text1"/>
                <w:sz w:val="15"/>
                <w:szCs w:val="15"/>
              </w:rPr>
              <w:br/>
              <w:t>ЗГҮАХ-2.2.3.1</w:t>
            </w:r>
          </w:p>
        </w:tc>
        <w:tc>
          <w:tcPr>
            <w:tcW w:w="2843" w:type="dxa"/>
            <w:vMerge w:val="restart"/>
            <w:shd w:val="clear" w:color="000000" w:fill="FFFFFF"/>
            <w:vAlign w:val="center"/>
            <w:hideMark/>
          </w:tcPr>
          <w:p w14:paraId="1CAEBB3E" w14:textId="77777777" w:rsidR="002A7B42" w:rsidRPr="008101BA" w:rsidRDefault="002A7B42" w:rsidP="00521BD2">
            <w:pPr>
              <w:spacing w:after="0" w:line="240" w:lineRule="auto"/>
              <w:rPr>
                <w:rFonts w:ascii="Arial" w:eastAsia="Times New Roman" w:hAnsi="Arial" w:cs="Arial"/>
                <w:color w:val="000000" w:themeColor="text1"/>
                <w:sz w:val="15"/>
                <w:szCs w:val="15"/>
              </w:rPr>
            </w:pPr>
          </w:p>
          <w:p w14:paraId="765202E0" w14:textId="77777777" w:rsidR="002A7B42" w:rsidRPr="008101BA" w:rsidRDefault="002A7B42" w:rsidP="00521BD2">
            <w:pPr>
              <w:spacing w:after="0" w:line="240" w:lineRule="auto"/>
              <w:rPr>
                <w:rFonts w:ascii="Arial" w:eastAsia="Times New Roman" w:hAnsi="Arial" w:cs="Arial"/>
                <w:color w:val="000000" w:themeColor="text1"/>
                <w:sz w:val="15"/>
                <w:szCs w:val="15"/>
              </w:rPr>
            </w:pPr>
          </w:p>
          <w:p w14:paraId="434544E9" w14:textId="77777777" w:rsidR="002A7B42" w:rsidRPr="008101BA" w:rsidRDefault="002A7B42" w:rsidP="00521BD2">
            <w:pPr>
              <w:spacing w:after="0" w:line="240" w:lineRule="auto"/>
              <w:rPr>
                <w:rFonts w:ascii="Arial" w:eastAsia="Times New Roman" w:hAnsi="Arial" w:cs="Arial"/>
                <w:color w:val="000000" w:themeColor="text1"/>
                <w:sz w:val="15"/>
                <w:szCs w:val="15"/>
              </w:rPr>
            </w:pPr>
          </w:p>
          <w:p w14:paraId="53716A19" w14:textId="77777777" w:rsidR="002A7B42" w:rsidRPr="008101BA" w:rsidRDefault="002A7B42" w:rsidP="00521BD2">
            <w:pPr>
              <w:spacing w:after="0" w:line="240" w:lineRule="auto"/>
              <w:rPr>
                <w:rFonts w:ascii="Arial" w:eastAsia="Times New Roman" w:hAnsi="Arial" w:cs="Arial"/>
                <w:color w:val="000000" w:themeColor="text1"/>
                <w:sz w:val="15"/>
                <w:szCs w:val="15"/>
              </w:rPr>
            </w:pPr>
          </w:p>
          <w:p w14:paraId="4100178D" w14:textId="77777777" w:rsidR="002A7B42" w:rsidRPr="008101BA" w:rsidRDefault="002A7B42" w:rsidP="00521BD2">
            <w:pPr>
              <w:spacing w:after="0" w:line="240" w:lineRule="auto"/>
              <w:rPr>
                <w:rFonts w:ascii="Arial" w:eastAsia="Times New Roman" w:hAnsi="Arial" w:cs="Arial"/>
                <w:color w:val="000000" w:themeColor="text1"/>
                <w:sz w:val="15"/>
                <w:szCs w:val="15"/>
              </w:rPr>
            </w:pPr>
          </w:p>
          <w:p w14:paraId="3B94473A"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2.4.1.1.“Багшийн 3 тулгуурт бодлого” цогц арга хэмжээг хэрэгжүүлэх</w:t>
            </w:r>
          </w:p>
        </w:tc>
        <w:tc>
          <w:tcPr>
            <w:tcW w:w="1276" w:type="dxa"/>
            <w:shd w:val="clear" w:color="000000" w:fill="FFFFFF"/>
            <w:vAlign w:val="center"/>
            <w:hideMark/>
          </w:tcPr>
          <w:p w14:paraId="427D4F1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Цэцэрлэгийн багшийн гүйцэтгэлийн үнэлгээний улсын дундаж</w:t>
            </w:r>
          </w:p>
        </w:tc>
        <w:tc>
          <w:tcPr>
            <w:tcW w:w="850" w:type="dxa"/>
            <w:shd w:val="clear" w:color="000000" w:fill="FFFFFF"/>
            <w:vAlign w:val="center"/>
            <w:hideMark/>
          </w:tcPr>
          <w:p w14:paraId="5C50091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057961C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88.6</w:t>
            </w:r>
          </w:p>
        </w:tc>
        <w:tc>
          <w:tcPr>
            <w:tcW w:w="850" w:type="dxa"/>
            <w:shd w:val="clear" w:color="000000" w:fill="FFFFFF"/>
            <w:vAlign w:val="center"/>
            <w:hideMark/>
          </w:tcPr>
          <w:p w14:paraId="1CA86EB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89.5</w:t>
            </w:r>
          </w:p>
        </w:tc>
        <w:tc>
          <w:tcPr>
            <w:tcW w:w="1097" w:type="dxa"/>
            <w:shd w:val="clear" w:color="000000" w:fill="FFFFFF"/>
            <w:vAlign w:val="center"/>
            <w:hideMark/>
          </w:tcPr>
          <w:p w14:paraId="04ABA25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54,774.20</w:t>
            </w:r>
          </w:p>
        </w:tc>
        <w:tc>
          <w:tcPr>
            <w:tcW w:w="1313" w:type="dxa"/>
            <w:shd w:val="clear" w:color="000000" w:fill="FFFFFF"/>
            <w:vAlign w:val="center"/>
            <w:hideMark/>
          </w:tcPr>
          <w:p w14:paraId="477FD13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16,548.10</w:t>
            </w:r>
          </w:p>
        </w:tc>
        <w:tc>
          <w:tcPr>
            <w:tcW w:w="1134" w:type="dxa"/>
            <w:shd w:val="clear" w:color="000000" w:fill="FFFFFF"/>
            <w:vAlign w:val="center"/>
            <w:hideMark/>
          </w:tcPr>
          <w:p w14:paraId="0D8A6DF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Улсын </w:t>
            </w:r>
          </w:p>
          <w:p w14:paraId="12A8A88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төсөв</w:t>
            </w:r>
          </w:p>
        </w:tc>
        <w:tc>
          <w:tcPr>
            <w:tcW w:w="1560" w:type="dxa"/>
            <w:vMerge w:val="restart"/>
            <w:shd w:val="clear" w:color="000000" w:fill="FFFFFF"/>
            <w:vAlign w:val="center"/>
            <w:hideMark/>
          </w:tcPr>
          <w:p w14:paraId="6B55B45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Боловсролын </w:t>
            </w:r>
          </w:p>
          <w:p w14:paraId="51F4F02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713FA48A" w14:textId="77777777" w:rsidTr="00521BD2">
        <w:trPr>
          <w:trHeight w:val="20"/>
        </w:trPr>
        <w:tc>
          <w:tcPr>
            <w:tcW w:w="1286" w:type="dxa"/>
            <w:vMerge/>
            <w:vAlign w:val="center"/>
            <w:hideMark/>
          </w:tcPr>
          <w:p w14:paraId="22DC310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451A35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7AF463F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0CAB3A3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1FE5413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Ерөнхий боловсролын сургуулийн багшийн гүйцэтгэлийн үнэлгээний улсын дундаж</w:t>
            </w:r>
          </w:p>
        </w:tc>
        <w:tc>
          <w:tcPr>
            <w:tcW w:w="850" w:type="dxa"/>
            <w:shd w:val="clear" w:color="000000" w:fill="FFFFFF"/>
            <w:vAlign w:val="center"/>
            <w:hideMark/>
          </w:tcPr>
          <w:p w14:paraId="3903069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44217AA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77.0</w:t>
            </w:r>
          </w:p>
        </w:tc>
        <w:tc>
          <w:tcPr>
            <w:tcW w:w="850" w:type="dxa"/>
            <w:shd w:val="clear" w:color="000000" w:fill="FFFFFF"/>
            <w:vAlign w:val="center"/>
            <w:hideMark/>
          </w:tcPr>
          <w:p w14:paraId="536ADBF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79.0</w:t>
            </w:r>
          </w:p>
        </w:tc>
        <w:tc>
          <w:tcPr>
            <w:tcW w:w="1097" w:type="dxa"/>
            <w:shd w:val="clear" w:color="000000" w:fill="FFFFFF"/>
            <w:vAlign w:val="center"/>
            <w:hideMark/>
          </w:tcPr>
          <w:p w14:paraId="45856C4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204,031.70</w:t>
            </w:r>
          </w:p>
        </w:tc>
        <w:tc>
          <w:tcPr>
            <w:tcW w:w="1313" w:type="dxa"/>
            <w:shd w:val="clear" w:color="000000" w:fill="FFFFFF"/>
            <w:vAlign w:val="center"/>
            <w:hideMark/>
          </w:tcPr>
          <w:p w14:paraId="2A976F3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61,641.00</w:t>
            </w:r>
          </w:p>
        </w:tc>
        <w:tc>
          <w:tcPr>
            <w:tcW w:w="1134" w:type="dxa"/>
            <w:shd w:val="clear" w:color="000000" w:fill="FFFFFF"/>
            <w:vAlign w:val="center"/>
            <w:hideMark/>
          </w:tcPr>
          <w:p w14:paraId="0E92EDF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Улсын </w:t>
            </w:r>
          </w:p>
          <w:p w14:paraId="35BF29A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төсөв</w:t>
            </w:r>
          </w:p>
        </w:tc>
        <w:tc>
          <w:tcPr>
            <w:tcW w:w="1560" w:type="dxa"/>
            <w:vMerge/>
            <w:vAlign w:val="center"/>
            <w:hideMark/>
          </w:tcPr>
          <w:p w14:paraId="01AD526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3C7D7666" w14:textId="77777777" w:rsidTr="00521BD2">
        <w:trPr>
          <w:trHeight w:val="20"/>
        </w:trPr>
        <w:tc>
          <w:tcPr>
            <w:tcW w:w="1286" w:type="dxa"/>
            <w:vMerge/>
            <w:vAlign w:val="center"/>
            <w:hideMark/>
          </w:tcPr>
          <w:p w14:paraId="319841E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92486B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restart"/>
            <w:shd w:val="clear" w:color="000000" w:fill="FFFFFF"/>
            <w:vAlign w:val="center"/>
            <w:hideMark/>
          </w:tcPr>
          <w:p w14:paraId="49501D5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АХ-2.1.40</w:t>
            </w:r>
            <w:r w:rsidRPr="008101BA">
              <w:rPr>
                <w:rFonts w:ascii="Arial" w:eastAsia="Times New Roman" w:hAnsi="Arial" w:cs="Arial"/>
                <w:color w:val="000000" w:themeColor="text1"/>
                <w:sz w:val="15"/>
                <w:szCs w:val="15"/>
              </w:rPr>
              <w:br/>
              <w:t>ЗГҮАХ-2.2.3.4.</w:t>
            </w:r>
          </w:p>
        </w:tc>
        <w:tc>
          <w:tcPr>
            <w:tcW w:w="2843" w:type="dxa"/>
            <w:vMerge w:val="restart"/>
            <w:shd w:val="clear" w:color="000000" w:fill="FFFFFF"/>
            <w:vAlign w:val="center"/>
            <w:hideMark/>
          </w:tcPr>
          <w:p w14:paraId="2182D280"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2.4.1.2.Бага ангийн 1.500, ерөнхий боловсролын сургуулийн 9.400, /тусгай хэрэгцээт боловсролын багшийг оруулаад/, англи хэлний 1,000 багшийг тус тус гадаад, дотоодын их, дээд сургууль, коллежид бэлтгэж, мэргэшүүлэх</w:t>
            </w:r>
          </w:p>
        </w:tc>
        <w:tc>
          <w:tcPr>
            <w:tcW w:w="1276" w:type="dxa"/>
            <w:shd w:val="clear" w:color="000000" w:fill="FFFFFF"/>
            <w:vAlign w:val="center"/>
            <w:hideMark/>
          </w:tcPr>
          <w:p w14:paraId="32D232F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Тухайн жилд бага ангийн багшаар бэлтгэгдэж, мэргэшсэн багш</w:t>
            </w:r>
          </w:p>
        </w:tc>
        <w:tc>
          <w:tcPr>
            <w:tcW w:w="850" w:type="dxa"/>
            <w:shd w:val="clear" w:color="000000" w:fill="FFFFFF"/>
            <w:vAlign w:val="center"/>
            <w:hideMark/>
          </w:tcPr>
          <w:p w14:paraId="44F93B7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286B1DF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5,413</w:t>
            </w:r>
          </w:p>
        </w:tc>
        <w:tc>
          <w:tcPr>
            <w:tcW w:w="850" w:type="dxa"/>
            <w:shd w:val="clear" w:color="000000" w:fill="FFFFFF"/>
            <w:vAlign w:val="center"/>
            <w:hideMark/>
          </w:tcPr>
          <w:p w14:paraId="306A8A5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1,500</w:t>
            </w:r>
          </w:p>
        </w:tc>
        <w:tc>
          <w:tcPr>
            <w:tcW w:w="1097" w:type="dxa"/>
            <w:shd w:val="clear" w:color="000000" w:fill="FFFFFF"/>
            <w:vAlign w:val="center"/>
            <w:hideMark/>
          </w:tcPr>
          <w:p w14:paraId="024A091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780.00</w:t>
            </w:r>
          </w:p>
        </w:tc>
        <w:tc>
          <w:tcPr>
            <w:tcW w:w="1313" w:type="dxa"/>
            <w:shd w:val="clear" w:color="000000" w:fill="FFFFFF"/>
            <w:vAlign w:val="center"/>
            <w:hideMark/>
          </w:tcPr>
          <w:p w14:paraId="6D4C91B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225.00</w:t>
            </w:r>
          </w:p>
        </w:tc>
        <w:tc>
          <w:tcPr>
            <w:tcW w:w="1134" w:type="dxa"/>
            <w:shd w:val="clear" w:color="000000" w:fill="FFFFFF"/>
            <w:vAlign w:val="center"/>
            <w:hideMark/>
          </w:tcPr>
          <w:p w14:paraId="2D80420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Улсын </w:t>
            </w:r>
          </w:p>
          <w:p w14:paraId="2C71D7D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төсөв</w:t>
            </w:r>
          </w:p>
        </w:tc>
        <w:tc>
          <w:tcPr>
            <w:tcW w:w="1560" w:type="dxa"/>
            <w:vMerge w:val="restart"/>
            <w:shd w:val="clear" w:color="000000" w:fill="FFFFFF"/>
            <w:vAlign w:val="center"/>
            <w:hideMark/>
          </w:tcPr>
          <w:p w14:paraId="2672300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Боловсролын </w:t>
            </w:r>
          </w:p>
          <w:p w14:paraId="05A8EC4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55D4FDBF" w14:textId="77777777" w:rsidTr="00521BD2">
        <w:trPr>
          <w:trHeight w:val="20"/>
        </w:trPr>
        <w:tc>
          <w:tcPr>
            <w:tcW w:w="1286" w:type="dxa"/>
            <w:vMerge/>
            <w:vAlign w:val="center"/>
            <w:hideMark/>
          </w:tcPr>
          <w:p w14:paraId="343404A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4AA2DC6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64EE003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198AD23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7DAF3D1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Тухайн жилд ерөнхий боловсролын багш /тусгай </w:t>
            </w:r>
            <w:r w:rsidRPr="008101BA">
              <w:rPr>
                <w:rFonts w:ascii="Arial" w:eastAsia="Times New Roman" w:hAnsi="Arial" w:cs="Arial"/>
                <w:color w:val="000000" w:themeColor="text1"/>
                <w:sz w:val="15"/>
                <w:szCs w:val="15"/>
              </w:rPr>
              <w:lastRenderedPageBreak/>
              <w:t>хэрэгцээт боловсролын багш/-аар бэлтгэгдэж, мэргэшсэн багш</w:t>
            </w:r>
          </w:p>
        </w:tc>
        <w:tc>
          <w:tcPr>
            <w:tcW w:w="850" w:type="dxa"/>
            <w:shd w:val="clear" w:color="000000" w:fill="FFFFFF"/>
            <w:vAlign w:val="center"/>
            <w:hideMark/>
          </w:tcPr>
          <w:p w14:paraId="46C8065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Тоо</w:t>
            </w:r>
          </w:p>
        </w:tc>
        <w:tc>
          <w:tcPr>
            <w:tcW w:w="851" w:type="dxa"/>
            <w:shd w:val="clear" w:color="000000" w:fill="FFFFFF"/>
            <w:vAlign w:val="center"/>
            <w:hideMark/>
          </w:tcPr>
          <w:p w14:paraId="02A7B65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1,501</w:t>
            </w:r>
          </w:p>
        </w:tc>
        <w:tc>
          <w:tcPr>
            <w:tcW w:w="850" w:type="dxa"/>
            <w:shd w:val="clear" w:color="000000" w:fill="FFFFFF"/>
            <w:vAlign w:val="center"/>
            <w:hideMark/>
          </w:tcPr>
          <w:p w14:paraId="770AB15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9,400</w:t>
            </w:r>
          </w:p>
        </w:tc>
        <w:tc>
          <w:tcPr>
            <w:tcW w:w="1097" w:type="dxa"/>
            <w:shd w:val="clear" w:color="000000" w:fill="FFFFFF"/>
            <w:vAlign w:val="center"/>
            <w:hideMark/>
          </w:tcPr>
          <w:p w14:paraId="70426E5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4,620.00</w:t>
            </w:r>
          </w:p>
        </w:tc>
        <w:tc>
          <w:tcPr>
            <w:tcW w:w="1313" w:type="dxa"/>
            <w:shd w:val="clear" w:color="000000" w:fill="FFFFFF"/>
            <w:vAlign w:val="center"/>
            <w:hideMark/>
          </w:tcPr>
          <w:p w14:paraId="3F8FC34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1,410.00</w:t>
            </w:r>
          </w:p>
        </w:tc>
        <w:tc>
          <w:tcPr>
            <w:tcW w:w="1134" w:type="dxa"/>
            <w:shd w:val="clear" w:color="000000" w:fill="FFFFFF"/>
            <w:vAlign w:val="center"/>
            <w:hideMark/>
          </w:tcPr>
          <w:p w14:paraId="0942E27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Улсын </w:t>
            </w:r>
          </w:p>
          <w:p w14:paraId="65F5E19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төсөв</w:t>
            </w:r>
          </w:p>
        </w:tc>
        <w:tc>
          <w:tcPr>
            <w:tcW w:w="1560" w:type="dxa"/>
            <w:vMerge/>
            <w:vAlign w:val="center"/>
            <w:hideMark/>
          </w:tcPr>
          <w:p w14:paraId="24DD38B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08BBC3FF" w14:textId="77777777" w:rsidTr="00521BD2">
        <w:trPr>
          <w:trHeight w:val="20"/>
        </w:trPr>
        <w:tc>
          <w:tcPr>
            <w:tcW w:w="1286" w:type="dxa"/>
            <w:vMerge/>
            <w:vAlign w:val="center"/>
            <w:hideMark/>
          </w:tcPr>
          <w:p w14:paraId="6717769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0A2DF99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20CC00A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4D42ADE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1215AA6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Англи хэлний багшаар бэлтгэгдэж, мэргэшсэн багш</w:t>
            </w:r>
          </w:p>
        </w:tc>
        <w:tc>
          <w:tcPr>
            <w:tcW w:w="850" w:type="dxa"/>
            <w:shd w:val="clear" w:color="000000" w:fill="FFFFFF"/>
            <w:vAlign w:val="center"/>
            <w:hideMark/>
          </w:tcPr>
          <w:p w14:paraId="6437934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4318E9E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2DD2DD4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1,000</w:t>
            </w:r>
          </w:p>
        </w:tc>
        <w:tc>
          <w:tcPr>
            <w:tcW w:w="1097" w:type="dxa"/>
            <w:shd w:val="clear" w:color="000000" w:fill="FFFFFF"/>
            <w:vAlign w:val="center"/>
            <w:hideMark/>
          </w:tcPr>
          <w:p w14:paraId="0D7EA3E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675.00</w:t>
            </w:r>
          </w:p>
        </w:tc>
        <w:tc>
          <w:tcPr>
            <w:tcW w:w="1313" w:type="dxa"/>
            <w:shd w:val="clear" w:color="000000" w:fill="FFFFFF"/>
            <w:vAlign w:val="center"/>
            <w:hideMark/>
          </w:tcPr>
          <w:p w14:paraId="4E62FC4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150.00</w:t>
            </w:r>
          </w:p>
        </w:tc>
        <w:tc>
          <w:tcPr>
            <w:tcW w:w="1134" w:type="dxa"/>
            <w:shd w:val="clear" w:color="000000" w:fill="FFFFFF"/>
            <w:vAlign w:val="center"/>
            <w:hideMark/>
          </w:tcPr>
          <w:p w14:paraId="4676344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Улсын </w:t>
            </w:r>
          </w:p>
          <w:p w14:paraId="3FC11A0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төсөв</w:t>
            </w:r>
          </w:p>
        </w:tc>
        <w:tc>
          <w:tcPr>
            <w:tcW w:w="1560" w:type="dxa"/>
            <w:vMerge/>
            <w:vAlign w:val="center"/>
            <w:hideMark/>
          </w:tcPr>
          <w:p w14:paraId="6E10774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2DD99520" w14:textId="77777777" w:rsidTr="00521BD2">
        <w:trPr>
          <w:trHeight w:val="20"/>
        </w:trPr>
        <w:tc>
          <w:tcPr>
            <w:tcW w:w="1286" w:type="dxa"/>
            <w:vMerge/>
            <w:vAlign w:val="center"/>
            <w:hideMark/>
          </w:tcPr>
          <w:p w14:paraId="265AB6E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012858C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03E3548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ЗГҮАХ-2.2.1.6.</w:t>
            </w:r>
          </w:p>
        </w:tc>
        <w:tc>
          <w:tcPr>
            <w:tcW w:w="2843" w:type="dxa"/>
            <w:shd w:val="clear" w:color="000000" w:fill="FFFFFF"/>
            <w:vAlign w:val="center"/>
            <w:hideMark/>
          </w:tcPr>
          <w:p w14:paraId="432E0D97"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2.4.1.3.Үр дүнд суурилсан зээлийн хөтөлбөр хэрэгжүүлэх</w:t>
            </w:r>
          </w:p>
        </w:tc>
        <w:tc>
          <w:tcPr>
            <w:tcW w:w="1276" w:type="dxa"/>
            <w:shd w:val="clear" w:color="000000" w:fill="FFFFFF"/>
            <w:vAlign w:val="center"/>
            <w:hideMark/>
          </w:tcPr>
          <w:p w14:paraId="58CC43B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Хөтөлбөрийн хэрэгжилт</w:t>
            </w:r>
          </w:p>
        </w:tc>
        <w:tc>
          <w:tcPr>
            <w:tcW w:w="850" w:type="dxa"/>
            <w:shd w:val="clear" w:color="000000" w:fill="FFFFFF"/>
            <w:vAlign w:val="center"/>
            <w:hideMark/>
          </w:tcPr>
          <w:p w14:paraId="2F4D8BC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4CF75CA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48A96D7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w:t>
            </w:r>
          </w:p>
        </w:tc>
        <w:tc>
          <w:tcPr>
            <w:tcW w:w="1097" w:type="dxa"/>
            <w:shd w:val="clear" w:color="000000" w:fill="FFFFFF"/>
            <w:vAlign w:val="center"/>
            <w:hideMark/>
          </w:tcPr>
          <w:p w14:paraId="26D889E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213.60</w:t>
            </w:r>
          </w:p>
        </w:tc>
        <w:tc>
          <w:tcPr>
            <w:tcW w:w="1313" w:type="dxa"/>
            <w:shd w:val="clear" w:color="000000" w:fill="FFFFFF"/>
            <w:vAlign w:val="center"/>
            <w:hideMark/>
          </w:tcPr>
          <w:p w14:paraId="5C2F347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25.60</w:t>
            </w:r>
          </w:p>
        </w:tc>
        <w:tc>
          <w:tcPr>
            <w:tcW w:w="1134" w:type="dxa"/>
            <w:shd w:val="clear" w:color="000000" w:fill="FFFFFF"/>
            <w:vAlign w:val="center"/>
            <w:hideMark/>
          </w:tcPr>
          <w:p w14:paraId="19FB9E8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Гадаадын зээл</w:t>
            </w:r>
          </w:p>
        </w:tc>
        <w:tc>
          <w:tcPr>
            <w:tcW w:w="1560" w:type="dxa"/>
            <w:shd w:val="clear" w:color="000000" w:fill="FFFFFF"/>
            <w:vAlign w:val="center"/>
            <w:hideMark/>
          </w:tcPr>
          <w:p w14:paraId="64FC915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Боловсролын </w:t>
            </w:r>
          </w:p>
          <w:p w14:paraId="486034E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2CB2B6B5" w14:textId="77777777" w:rsidTr="00521BD2">
        <w:trPr>
          <w:trHeight w:val="20"/>
        </w:trPr>
        <w:tc>
          <w:tcPr>
            <w:tcW w:w="1286" w:type="dxa"/>
            <w:vMerge w:val="restart"/>
            <w:shd w:val="clear" w:color="000000" w:fill="FFFFFF"/>
            <w:vAlign w:val="center"/>
            <w:hideMark/>
          </w:tcPr>
          <w:p w14:paraId="0F3AA9F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2.5.Өрсөлдөх чадвартай, тэгш боломж бүхий дээд боловсролыг хөгжүүлсэн байна.</w:t>
            </w:r>
          </w:p>
        </w:tc>
        <w:tc>
          <w:tcPr>
            <w:tcW w:w="1545" w:type="dxa"/>
            <w:vMerge w:val="restart"/>
            <w:shd w:val="clear" w:color="000000" w:fill="FFFFFF"/>
            <w:vAlign w:val="center"/>
            <w:hideMark/>
          </w:tcPr>
          <w:p w14:paraId="5898460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2.5.1.Дээд боловсролын үндэсний өрсөлдөх чадварыг дээшлүүлсэн байна.</w:t>
            </w:r>
          </w:p>
        </w:tc>
        <w:tc>
          <w:tcPr>
            <w:tcW w:w="989" w:type="dxa"/>
            <w:vMerge w:val="restart"/>
            <w:shd w:val="clear" w:color="000000" w:fill="FFFFFF"/>
            <w:vAlign w:val="center"/>
            <w:hideMark/>
          </w:tcPr>
          <w:p w14:paraId="64C40CD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АХ-2.1.19</w:t>
            </w:r>
            <w:r w:rsidRPr="008101BA">
              <w:rPr>
                <w:rFonts w:ascii="Arial" w:eastAsia="Times New Roman" w:hAnsi="Arial" w:cs="Arial"/>
                <w:color w:val="000000" w:themeColor="text1"/>
                <w:sz w:val="15"/>
                <w:szCs w:val="15"/>
              </w:rPr>
              <w:br/>
              <w:t xml:space="preserve">АХ-2.1.12 </w:t>
            </w:r>
            <w:r w:rsidRPr="008101BA">
              <w:rPr>
                <w:rFonts w:ascii="Arial" w:eastAsia="Times New Roman" w:hAnsi="Arial" w:cs="Arial"/>
                <w:color w:val="000000" w:themeColor="text1"/>
                <w:sz w:val="15"/>
                <w:szCs w:val="15"/>
              </w:rPr>
              <w:br/>
              <w:t>ЗГҮАХ 2.2.2.7</w:t>
            </w:r>
          </w:p>
        </w:tc>
        <w:tc>
          <w:tcPr>
            <w:tcW w:w="2843" w:type="dxa"/>
            <w:vMerge w:val="restart"/>
            <w:shd w:val="clear" w:color="000000" w:fill="FFFFFF"/>
            <w:vAlign w:val="center"/>
            <w:hideMark/>
          </w:tcPr>
          <w:p w14:paraId="502E06DF"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2.5.1.1.Төрийн өмчийн их, дээд сургуулиуд, харьяа хүрээлэнгүү-дийн эрдэм шинжилгээ, судалгаа, инновацын үйл ажиллагааны зардлыг санхүүжүүлж, дэмжлэг үзүүлэх</w:t>
            </w:r>
          </w:p>
        </w:tc>
        <w:tc>
          <w:tcPr>
            <w:tcW w:w="1276" w:type="dxa"/>
            <w:shd w:val="clear" w:color="000000" w:fill="FFFFFF"/>
            <w:vAlign w:val="center"/>
            <w:hideMark/>
          </w:tcPr>
          <w:p w14:paraId="10CA86A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Төрийн өмчийн их, дээд сургуулийн олон улсад хүлээн зөвшөөрөгд-сөн эрдэм шинжилгээний бүтээл</w:t>
            </w:r>
          </w:p>
        </w:tc>
        <w:tc>
          <w:tcPr>
            <w:tcW w:w="850" w:type="dxa"/>
            <w:shd w:val="clear" w:color="000000" w:fill="FFFFFF"/>
            <w:vAlign w:val="center"/>
            <w:hideMark/>
          </w:tcPr>
          <w:p w14:paraId="449BC4B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26D6DF2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450 </w:t>
            </w:r>
          </w:p>
        </w:tc>
        <w:tc>
          <w:tcPr>
            <w:tcW w:w="850" w:type="dxa"/>
            <w:shd w:val="clear" w:color="000000" w:fill="FFFFFF"/>
            <w:vAlign w:val="center"/>
            <w:hideMark/>
          </w:tcPr>
          <w:p w14:paraId="1C3C7F6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545 </w:t>
            </w:r>
          </w:p>
        </w:tc>
        <w:tc>
          <w:tcPr>
            <w:tcW w:w="1097" w:type="dxa"/>
            <w:shd w:val="clear" w:color="000000" w:fill="FFFFFF"/>
            <w:vAlign w:val="center"/>
            <w:hideMark/>
          </w:tcPr>
          <w:p w14:paraId="57EFE21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457.00</w:t>
            </w:r>
          </w:p>
        </w:tc>
        <w:tc>
          <w:tcPr>
            <w:tcW w:w="1313" w:type="dxa"/>
            <w:shd w:val="clear" w:color="000000" w:fill="FFFFFF"/>
            <w:vAlign w:val="center"/>
            <w:hideMark/>
          </w:tcPr>
          <w:p w14:paraId="28C1602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140.00</w:t>
            </w:r>
          </w:p>
        </w:tc>
        <w:tc>
          <w:tcPr>
            <w:tcW w:w="1134" w:type="dxa"/>
            <w:shd w:val="clear" w:color="000000" w:fill="FFFFFF"/>
            <w:vAlign w:val="center"/>
            <w:hideMark/>
          </w:tcPr>
          <w:p w14:paraId="1D91885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restart"/>
            <w:shd w:val="clear" w:color="000000" w:fill="FFFFFF"/>
            <w:vAlign w:val="center"/>
            <w:hideMark/>
          </w:tcPr>
          <w:p w14:paraId="732732F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Боловсролын </w:t>
            </w:r>
          </w:p>
          <w:p w14:paraId="41DBEA2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537042F6" w14:textId="77777777" w:rsidTr="00521BD2">
        <w:trPr>
          <w:trHeight w:val="20"/>
        </w:trPr>
        <w:tc>
          <w:tcPr>
            <w:tcW w:w="1286" w:type="dxa"/>
            <w:vMerge/>
            <w:vAlign w:val="center"/>
            <w:hideMark/>
          </w:tcPr>
          <w:p w14:paraId="5F17FDB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66E408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3EAD96F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24845B9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04BB7B7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Эрдэм шинжилгээ, инновацыг дэмжих чиглэлээр хэрэгжүүлсэн арга хэмжээ</w:t>
            </w:r>
          </w:p>
        </w:tc>
        <w:tc>
          <w:tcPr>
            <w:tcW w:w="850" w:type="dxa"/>
            <w:shd w:val="clear" w:color="000000" w:fill="FFFFFF"/>
            <w:vAlign w:val="center"/>
            <w:hideMark/>
          </w:tcPr>
          <w:p w14:paraId="277D420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0B59E0C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w:t>
            </w:r>
          </w:p>
        </w:tc>
        <w:tc>
          <w:tcPr>
            <w:tcW w:w="850" w:type="dxa"/>
            <w:shd w:val="clear" w:color="000000" w:fill="FFFFFF"/>
            <w:vAlign w:val="center"/>
            <w:hideMark/>
          </w:tcPr>
          <w:p w14:paraId="1211FA6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1097" w:type="dxa"/>
            <w:shd w:val="clear" w:color="000000" w:fill="FFFFFF"/>
            <w:vAlign w:val="center"/>
            <w:hideMark/>
          </w:tcPr>
          <w:p w14:paraId="56C02AC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8,000.00</w:t>
            </w:r>
          </w:p>
        </w:tc>
        <w:tc>
          <w:tcPr>
            <w:tcW w:w="1313" w:type="dxa"/>
            <w:shd w:val="clear" w:color="000000" w:fill="FFFFFF"/>
            <w:vAlign w:val="center"/>
            <w:hideMark/>
          </w:tcPr>
          <w:p w14:paraId="253589E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2,000.00</w:t>
            </w:r>
          </w:p>
        </w:tc>
        <w:tc>
          <w:tcPr>
            <w:tcW w:w="1134" w:type="dxa"/>
            <w:shd w:val="clear" w:color="000000" w:fill="FFFFFF"/>
            <w:vAlign w:val="center"/>
            <w:hideMark/>
          </w:tcPr>
          <w:p w14:paraId="11F74D1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ign w:val="center"/>
            <w:hideMark/>
          </w:tcPr>
          <w:p w14:paraId="57542DD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315F8C0F" w14:textId="77777777" w:rsidTr="00521BD2">
        <w:trPr>
          <w:trHeight w:val="20"/>
        </w:trPr>
        <w:tc>
          <w:tcPr>
            <w:tcW w:w="1286" w:type="dxa"/>
            <w:vMerge/>
            <w:vAlign w:val="center"/>
            <w:hideMark/>
          </w:tcPr>
          <w:p w14:paraId="14C5C2B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01CCB1A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24C89AE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АХ-7.4.28</w:t>
            </w:r>
            <w:r w:rsidRPr="008101BA">
              <w:rPr>
                <w:rFonts w:ascii="Arial" w:eastAsia="Times New Roman" w:hAnsi="Arial" w:cs="Arial"/>
                <w:color w:val="000000" w:themeColor="text1"/>
                <w:sz w:val="15"/>
                <w:szCs w:val="15"/>
              </w:rPr>
              <w:br/>
              <w:t>ЗГҮАХ-3.3.7.1</w:t>
            </w:r>
          </w:p>
        </w:tc>
        <w:tc>
          <w:tcPr>
            <w:tcW w:w="2843" w:type="dxa"/>
            <w:shd w:val="clear" w:color="000000" w:fill="FFFFFF"/>
            <w:vAlign w:val="center"/>
            <w:hideMark/>
          </w:tcPr>
          <w:p w14:paraId="3EEB6916"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2.5.1.2.Шинжлэх ухаан, инновацын төвийн барилга барих</w:t>
            </w:r>
          </w:p>
        </w:tc>
        <w:tc>
          <w:tcPr>
            <w:tcW w:w="1276" w:type="dxa"/>
            <w:shd w:val="clear" w:color="000000" w:fill="FFFFFF"/>
            <w:vAlign w:val="center"/>
            <w:hideMark/>
          </w:tcPr>
          <w:p w14:paraId="682B415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Арга хэмжээний хэрэгжилт</w:t>
            </w:r>
          </w:p>
        </w:tc>
        <w:tc>
          <w:tcPr>
            <w:tcW w:w="850" w:type="dxa"/>
            <w:shd w:val="clear" w:color="000000" w:fill="FFFFFF"/>
            <w:vAlign w:val="center"/>
            <w:hideMark/>
          </w:tcPr>
          <w:p w14:paraId="5E758F7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5F0E06F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382F500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1097" w:type="dxa"/>
            <w:shd w:val="clear" w:color="000000" w:fill="FFFFFF"/>
            <w:noWrap/>
            <w:vAlign w:val="center"/>
            <w:hideMark/>
          </w:tcPr>
          <w:p w14:paraId="0A1D41B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6,818.60</w:t>
            </w:r>
          </w:p>
        </w:tc>
        <w:tc>
          <w:tcPr>
            <w:tcW w:w="1313" w:type="dxa"/>
            <w:shd w:val="clear" w:color="000000" w:fill="FFFFFF"/>
            <w:noWrap/>
            <w:vAlign w:val="center"/>
            <w:hideMark/>
          </w:tcPr>
          <w:p w14:paraId="1F6F771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4,091.16</w:t>
            </w:r>
          </w:p>
        </w:tc>
        <w:tc>
          <w:tcPr>
            <w:tcW w:w="1134" w:type="dxa"/>
            <w:shd w:val="clear" w:color="000000" w:fill="FFFFFF"/>
            <w:vAlign w:val="center"/>
            <w:hideMark/>
          </w:tcPr>
          <w:p w14:paraId="1238136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0C4E42A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Хууль зүй, дотоод хэргийн яам</w:t>
            </w:r>
          </w:p>
        </w:tc>
      </w:tr>
      <w:tr w:rsidR="002A7B42" w:rsidRPr="008101BA" w14:paraId="79D02842" w14:textId="77777777" w:rsidTr="00521BD2">
        <w:trPr>
          <w:trHeight w:val="20"/>
        </w:trPr>
        <w:tc>
          <w:tcPr>
            <w:tcW w:w="1286" w:type="dxa"/>
            <w:vMerge/>
            <w:vAlign w:val="center"/>
          </w:tcPr>
          <w:p w14:paraId="398CE64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tcPr>
          <w:p w14:paraId="6D6C036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tcPr>
          <w:p w14:paraId="63CC0BD7" w14:textId="77777777" w:rsidR="002A7B42" w:rsidRPr="008101BA" w:rsidRDefault="002A7B42" w:rsidP="00521BD2">
            <w:pPr>
              <w:spacing w:after="0" w:line="240" w:lineRule="auto"/>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АХ-9.5</w:t>
            </w:r>
          </w:p>
        </w:tc>
        <w:tc>
          <w:tcPr>
            <w:tcW w:w="2843" w:type="dxa"/>
            <w:shd w:val="clear" w:color="000000" w:fill="FFFFFF"/>
            <w:vAlign w:val="center"/>
          </w:tcPr>
          <w:p w14:paraId="25EF2D92" w14:textId="77777777" w:rsidR="002A7B42" w:rsidRPr="008101BA" w:rsidRDefault="002A7B42" w:rsidP="00521BD2">
            <w:pPr>
              <w:spacing w:after="0" w:line="240" w:lineRule="auto"/>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2.5.1.3.Зарим их дээд сургуулиудыг мэргэжлийн чиглэл, салбараар нь төрөлжүүлж, Эрдэнэт хотод хотхон байгуулан шилжүүлэх</w:t>
            </w:r>
          </w:p>
        </w:tc>
        <w:tc>
          <w:tcPr>
            <w:tcW w:w="1276" w:type="dxa"/>
            <w:shd w:val="clear" w:color="000000" w:fill="FFFFFF"/>
            <w:vAlign w:val="center"/>
          </w:tcPr>
          <w:p w14:paraId="63B3F42E"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Төслийн хэрэгжилт</w:t>
            </w:r>
          </w:p>
        </w:tc>
        <w:tc>
          <w:tcPr>
            <w:tcW w:w="850" w:type="dxa"/>
            <w:shd w:val="clear" w:color="000000" w:fill="FFFFFF"/>
            <w:vAlign w:val="center"/>
          </w:tcPr>
          <w:p w14:paraId="09AB871E"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Хувь</w:t>
            </w:r>
          </w:p>
        </w:tc>
        <w:tc>
          <w:tcPr>
            <w:tcW w:w="851" w:type="dxa"/>
            <w:shd w:val="clear" w:color="000000" w:fill="FFFFFF"/>
            <w:vAlign w:val="center"/>
          </w:tcPr>
          <w:p w14:paraId="146B4DC9"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w:t>
            </w:r>
          </w:p>
        </w:tc>
        <w:tc>
          <w:tcPr>
            <w:tcW w:w="850" w:type="dxa"/>
            <w:shd w:val="clear" w:color="000000" w:fill="FFFFFF"/>
            <w:vAlign w:val="center"/>
          </w:tcPr>
          <w:p w14:paraId="7393E139"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50</w:t>
            </w:r>
          </w:p>
        </w:tc>
        <w:tc>
          <w:tcPr>
            <w:tcW w:w="1097" w:type="dxa"/>
            <w:shd w:val="clear" w:color="000000" w:fill="FFFFFF"/>
            <w:noWrap/>
            <w:vAlign w:val="center"/>
          </w:tcPr>
          <w:p w14:paraId="0B34334F"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200,000.0</w:t>
            </w:r>
          </w:p>
        </w:tc>
        <w:tc>
          <w:tcPr>
            <w:tcW w:w="1313" w:type="dxa"/>
            <w:shd w:val="clear" w:color="000000" w:fill="FFFFFF"/>
            <w:noWrap/>
            <w:vAlign w:val="center"/>
          </w:tcPr>
          <w:p w14:paraId="6CA10AE1"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80,000.0</w:t>
            </w:r>
          </w:p>
        </w:tc>
        <w:tc>
          <w:tcPr>
            <w:tcW w:w="1134" w:type="dxa"/>
            <w:shd w:val="clear" w:color="000000" w:fill="FFFFFF"/>
            <w:vAlign w:val="center"/>
          </w:tcPr>
          <w:p w14:paraId="792B47E1"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Улсын төсөв, Үнэт цаас, Орон нутгийн төсөв</w:t>
            </w:r>
          </w:p>
        </w:tc>
        <w:tc>
          <w:tcPr>
            <w:tcW w:w="1560" w:type="dxa"/>
            <w:shd w:val="clear" w:color="000000" w:fill="FFFFFF"/>
            <w:vAlign w:val="center"/>
          </w:tcPr>
          <w:p w14:paraId="0C71838B"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Боловсролын яам, Орхон аймгийн Засаг даргын Тамгын газар</w:t>
            </w:r>
          </w:p>
        </w:tc>
      </w:tr>
      <w:tr w:rsidR="002A7B42" w:rsidRPr="008101BA" w14:paraId="1B10EC92" w14:textId="77777777" w:rsidTr="00521BD2">
        <w:trPr>
          <w:trHeight w:val="20"/>
        </w:trPr>
        <w:tc>
          <w:tcPr>
            <w:tcW w:w="1286" w:type="dxa"/>
            <w:vMerge w:val="restart"/>
            <w:shd w:val="clear" w:color="000000" w:fill="FFFFFF"/>
            <w:vAlign w:val="center"/>
            <w:hideMark/>
          </w:tcPr>
          <w:p w14:paraId="41A5781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2.6.Хүн бүрд боловсрол эзэмших, тасралтгүй суралцах тэгш боломжийг бүрдүүлсэн байна.</w:t>
            </w:r>
          </w:p>
        </w:tc>
        <w:tc>
          <w:tcPr>
            <w:tcW w:w="1545" w:type="dxa"/>
            <w:vMerge w:val="restart"/>
            <w:shd w:val="clear" w:color="000000" w:fill="FFFFFF"/>
            <w:vAlign w:val="center"/>
            <w:hideMark/>
          </w:tcPr>
          <w:p w14:paraId="03FCFDF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2.6.1.Хүн ам албан, албан бус боловсролд хамрагдах, ажил, амьдралын орчинд суралцах тэгш боломжтой болсон байна.</w:t>
            </w:r>
          </w:p>
        </w:tc>
        <w:tc>
          <w:tcPr>
            <w:tcW w:w="989" w:type="dxa"/>
            <w:shd w:val="clear" w:color="000000" w:fill="FFFFFF"/>
            <w:vAlign w:val="center"/>
            <w:hideMark/>
          </w:tcPr>
          <w:p w14:paraId="1BA7F75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АХ-2.1.20 </w:t>
            </w:r>
            <w:r w:rsidRPr="008101BA">
              <w:rPr>
                <w:rFonts w:ascii="Arial" w:eastAsia="Times New Roman" w:hAnsi="Arial" w:cs="Arial"/>
                <w:color w:val="000000" w:themeColor="text1"/>
                <w:sz w:val="15"/>
                <w:szCs w:val="15"/>
              </w:rPr>
              <w:br/>
              <w:t>ЗГҮАХ-2.2.1.1</w:t>
            </w:r>
          </w:p>
        </w:tc>
        <w:tc>
          <w:tcPr>
            <w:tcW w:w="2843" w:type="dxa"/>
            <w:shd w:val="clear" w:color="000000" w:fill="FFFFFF"/>
            <w:vAlign w:val="center"/>
            <w:hideMark/>
          </w:tcPr>
          <w:p w14:paraId="15C8EC86"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2.6.1.1.Иргэдийн Монгол хэл, бичгийн чадамжийг хөгжүүлэх </w:t>
            </w:r>
          </w:p>
          <w:p w14:paraId="58268654"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арга хэмжээг хэрэгжүүлэх</w:t>
            </w:r>
          </w:p>
        </w:tc>
        <w:tc>
          <w:tcPr>
            <w:tcW w:w="1276" w:type="dxa"/>
            <w:shd w:val="clear" w:color="000000" w:fill="FFFFFF"/>
            <w:vAlign w:val="center"/>
            <w:hideMark/>
          </w:tcPr>
          <w:p w14:paraId="58FC207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Чадамж тогтоох судалгаанд хамрагдсан иргэд</w:t>
            </w:r>
          </w:p>
        </w:tc>
        <w:tc>
          <w:tcPr>
            <w:tcW w:w="850" w:type="dxa"/>
            <w:shd w:val="clear" w:color="000000" w:fill="FFFFFF"/>
            <w:vAlign w:val="center"/>
            <w:hideMark/>
          </w:tcPr>
          <w:p w14:paraId="5B75D71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52CA264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w:t>
            </w:r>
          </w:p>
        </w:tc>
        <w:tc>
          <w:tcPr>
            <w:tcW w:w="850" w:type="dxa"/>
            <w:shd w:val="clear" w:color="000000" w:fill="FFFFFF"/>
            <w:vAlign w:val="center"/>
            <w:hideMark/>
          </w:tcPr>
          <w:p w14:paraId="302AB10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230</w:t>
            </w:r>
          </w:p>
        </w:tc>
        <w:tc>
          <w:tcPr>
            <w:tcW w:w="1097" w:type="dxa"/>
            <w:shd w:val="clear" w:color="000000" w:fill="FFFFFF"/>
            <w:vAlign w:val="center"/>
            <w:hideMark/>
          </w:tcPr>
          <w:p w14:paraId="70D7425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1,615.00</w:t>
            </w:r>
          </w:p>
        </w:tc>
        <w:tc>
          <w:tcPr>
            <w:tcW w:w="1313" w:type="dxa"/>
            <w:shd w:val="clear" w:color="000000" w:fill="FFFFFF"/>
            <w:vAlign w:val="center"/>
            <w:hideMark/>
          </w:tcPr>
          <w:p w14:paraId="0D1834A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179.00</w:t>
            </w:r>
          </w:p>
        </w:tc>
        <w:tc>
          <w:tcPr>
            <w:tcW w:w="1134" w:type="dxa"/>
            <w:shd w:val="clear" w:color="000000" w:fill="FFFFFF"/>
            <w:vAlign w:val="center"/>
            <w:hideMark/>
          </w:tcPr>
          <w:p w14:paraId="74A7F39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6A39697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Боловсролын </w:t>
            </w:r>
          </w:p>
          <w:p w14:paraId="378F99E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680C8D27" w14:textId="77777777" w:rsidTr="00521BD2">
        <w:trPr>
          <w:trHeight w:val="20"/>
        </w:trPr>
        <w:tc>
          <w:tcPr>
            <w:tcW w:w="1286" w:type="dxa"/>
            <w:vMerge/>
            <w:vAlign w:val="center"/>
            <w:hideMark/>
          </w:tcPr>
          <w:p w14:paraId="73505DD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D2D529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7EC6D90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АХ-2.1.15</w:t>
            </w:r>
            <w:r w:rsidRPr="008101BA">
              <w:rPr>
                <w:rFonts w:ascii="Arial" w:eastAsia="Times New Roman" w:hAnsi="Arial" w:cs="Arial"/>
                <w:color w:val="000000" w:themeColor="text1"/>
                <w:sz w:val="15"/>
                <w:szCs w:val="15"/>
              </w:rPr>
              <w:br/>
              <w:t>ЗГҮАХ-2.2.1.4</w:t>
            </w:r>
          </w:p>
        </w:tc>
        <w:tc>
          <w:tcPr>
            <w:tcW w:w="2843" w:type="dxa"/>
            <w:shd w:val="clear" w:color="000000" w:fill="FFFFFF"/>
            <w:vAlign w:val="center"/>
            <w:hideMark/>
          </w:tcPr>
          <w:p w14:paraId="2D81B259"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2.6.1.2.Малчдын хүүхэд, малчин залуучуудын боловсролыг дэмжих арга хэмжээг хэрэгжүүлэх</w:t>
            </w:r>
          </w:p>
        </w:tc>
        <w:tc>
          <w:tcPr>
            <w:tcW w:w="1276" w:type="dxa"/>
            <w:shd w:val="clear" w:color="000000" w:fill="FFFFFF"/>
            <w:vAlign w:val="center"/>
            <w:hideMark/>
          </w:tcPr>
          <w:p w14:paraId="63A3C61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Ур чадвар эзэмшсэн малчин залуучууд</w:t>
            </w:r>
          </w:p>
        </w:tc>
        <w:tc>
          <w:tcPr>
            <w:tcW w:w="850" w:type="dxa"/>
            <w:shd w:val="clear" w:color="000000" w:fill="FFFFFF"/>
            <w:vAlign w:val="center"/>
            <w:hideMark/>
          </w:tcPr>
          <w:p w14:paraId="1CF33E5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3AAA7AB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3932E81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420</w:t>
            </w:r>
          </w:p>
        </w:tc>
        <w:tc>
          <w:tcPr>
            <w:tcW w:w="1097" w:type="dxa"/>
            <w:shd w:val="clear" w:color="000000" w:fill="FFFFFF"/>
            <w:vAlign w:val="center"/>
            <w:hideMark/>
          </w:tcPr>
          <w:p w14:paraId="70FFA9B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8,000.00</w:t>
            </w:r>
          </w:p>
        </w:tc>
        <w:tc>
          <w:tcPr>
            <w:tcW w:w="1313" w:type="dxa"/>
            <w:shd w:val="clear" w:color="000000" w:fill="FFFFFF"/>
            <w:vAlign w:val="center"/>
            <w:hideMark/>
          </w:tcPr>
          <w:p w14:paraId="1B1F34D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3,000.00</w:t>
            </w:r>
          </w:p>
        </w:tc>
        <w:tc>
          <w:tcPr>
            <w:tcW w:w="1134" w:type="dxa"/>
            <w:shd w:val="clear" w:color="000000" w:fill="FFFFFF"/>
            <w:vAlign w:val="center"/>
            <w:hideMark/>
          </w:tcPr>
          <w:p w14:paraId="1739ED4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24515F5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Боловсролын </w:t>
            </w:r>
          </w:p>
          <w:p w14:paraId="60C45C0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76408CAE" w14:textId="77777777" w:rsidTr="00521BD2">
        <w:trPr>
          <w:trHeight w:val="20"/>
        </w:trPr>
        <w:tc>
          <w:tcPr>
            <w:tcW w:w="1286" w:type="dxa"/>
            <w:vMerge w:val="restart"/>
            <w:shd w:val="clear" w:color="000000" w:fill="FFFFFF"/>
            <w:vAlign w:val="center"/>
            <w:hideMark/>
          </w:tcPr>
          <w:p w14:paraId="44900BF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2.7.Боловсро-лын удирдлага, менежментийн  үр ашиг, оновчтой байдал сайжирсан байна.</w:t>
            </w:r>
          </w:p>
        </w:tc>
        <w:tc>
          <w:tcPr>
            <w:tcW w:w="1545" w:type="dxa"/>
            <w:vMerge w:val="restart"/>
            <w:shd w:val="clear" w:color="000000" w:fill="FFFFFF"/>
            <w:vAlign w:val="center"/>
            <w:hideMark/>
          </w:tcPr>
          <w:p w14:paraId="6528447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2.7.1.Сургалтын байгууллагын </w:t>
            </w:r>
          </w:p>
          <w:p w14:paraId="54D88B5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дэд бүтцийг сайжруулсан байна.</w:t>
            </w:r>
          </w:p>
        </w:tc>
        <w:tc>
          <w:tcPr>
            <w:tcW w:w="989" w:type="dxa"/>
            <w:shd w:val="clear" w:color="000000" w:fill="FFFFFF"/>
            <w:vAlign w:val="center"/>
            <w:hideMark/>
          </w:tcPr>
          <w:p w14:paraId="12663BD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АХ-2.1.25</w:t>
            </w:r>
            <w:r w:rsidRPr="008101BA">
              <w:rPr>
                <w:rFonts w:ascii="Arial" w:eastAsia="Times New Roman" w:hAnsi="Arial" w:cs="Arial"/>
                <w:color w:val="000000" w:themeColor="text1"/>
                <w:sz w:val="15"/>
                <w:szCs w:val="15"/>
              </w:rPr>
              <w:br/>
              <w:t>ЗГҮАХ-2.2.1.9</w:t>
            </w:r>
          </w:p>
        </w:tc>
        <w:tc>
          <w:tcPr>
            <w:tcW w:w="2843" w:type="dxa"/>
            <w:shd w:val="clear" w:color="000000" w:fill="FFFFFF"/>
            <w:vAlign w:val="center"/>
            <w:hideMark/>
          </w:tcPr>
          <w:p w14:paraId="771323B0"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2.7.1.1.Шинэчлэгдсэн хөтөлбөрийн дагуу сурах бичиг, дасгал ажлын дэвтрийг үе шаттай интерактив хэлбэрт шилжүүлэх</w:t>
            </w:r>
          </w:p>
        </w:tc>
        <w:tc>
          <w:tcPr>
            <w:tcW w:w="1276" w:type="dxa"/>
            <w:shd w:val="clear" w:color="000000" w:fill="FFFFFF"/>
            <w:vAlign w:val="center"/>
            <w:hideMark/>
          </w:tcPr>
          <w:p w14:paraId="344CFCB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Цахим сурах бичиг</w:t>
            </w:r>
          </w:p>
        </w:tc>
        <w:tc>
          <w:tcPr>
            <w:tcW w:w="850" w:type="dxa"/>
            <w:shd w:val="clear" w:color="000000" w:fill="FFFFFF"/>
            <w:vAlign w:val="center"/>
            <w:hideMark/>
          </w:tcPr>
          <w:p w14:paraId="0886DF8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393B087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33 </w:t>
            </w:r>
          </w:p>
        </w:tc>
        <w:tc>
          <w:tcPr>
            <w:tcW w:w="850" w:type="dxa"/>
            <w:shd w:val="clear" w:color="000000" w:fill="FFFFFF"/>
            <w:vAlign w:val="center"/>
            <w:hideMark/>
          </w:tcPr>
          <w:p w14:paraId="28C10B8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100 </w:t>
            </w:r>
          </w:p>
        </w:tc>
        <w:tc>
          <w:tcPr>
            <w:tcW w:w="1097" w:type="dxa"/>
            <w:shd w:val="clear" w:color="000000" w:fill="FFFFFF"/>
            <w:vAlign w:val="center"/>
            <w:hideMark/>
          </w:tcPr>
          <w:p w14:paraId="10E3563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10,359.10</w:t>
            </w:r>
          </w:p>
        </w:tc>
        <w:tc>
          <w:tcPr>
            <w:tcW w:w="1313" w:type="dxa"/>
            <w:shd w:val="clear" w:color="000000" w:fill="FFFFFF"/>
            <w:vAlign w:val="center"/>
            <w:hideMark/>
          </w:tcPr>
          <w:p w14:paraId="7C703E1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4,000.00</w:t>
            </w:r>
          </w:p>
        </w:tc>
        <w:tc>
          <w:tcPr>
            <w:tcW w:w="1134" w:type="dxa"/>
            <w:shd w:val="clear" w:color="000000" w:fill="FFFFFF"/>
            <w:vAlign w:val="center"/>
            <w:hideMark/>
          </w:tcPr>
          <w:p w14:paraId="790B1A0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39F33DF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Боловсролын </w:t>
            </w:r>
          </w:p>
          <w:p w14:paraId="439CED1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0688273E" w14:textId="77777777" w:rsidTr="00521BD2">
        <w:trPr>
          <w:trHeight w:val="20"/>
        </w:trPr>
        <w:tc>
          <w:tcPr>
            <w:tcW w:w="1286" w:type="dxa"/>
            <w:vMerge/>
            <w:vAlign w:val="center"/>
            <w:hideMark/>
          </w:tcPr>
          <w:p w14:paraId="2561DCA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65BE79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7ED0404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АХ-2.1.6</w:t>
            </w:r>
            <w:r w:rsidRPr="008101BA">
              <w:rPr>
                <w:rFonts w:ascii="Arial" w:eastAsia="Times New Roman" w:hAnsi="Arial" w:cs="Arial"/>
                <w:color w:val="000000" w:themeColor="text1"/>
                <w:sz w:val="15"/>
                <w:szCs w:val="15"/>
              </w:rPr>
              <w:br/>
              <w:t>ЗГҮАХ-2.2.4.1</w:t>
            </w:r>
          </w:p>
        </w:tc>
        <w:tc>
          <w:tcPr>
            <w:tcW w:w="2843" w:type="dxa"/>
            <w:shd w:val="clear" w:color="000000" w:fill="FFFFFF"/>
            <w:vAlign w:val="center"/>
            <w:hideMark/>
          </w:tcPr>
          <w:p w14:paraId="163FCFDF"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2.7.1.2.Их өгөгдөлд суурилсан дата аналитикийн системийг хөгжүүлж, нэвтрүүлэх</w:t>
            </w:r>
          </w:p>
        </w:tc>
        <w:tc>
          <w:tcPr>
            <w:tcW w:w="1276" w:type="dxa"/>
            <w:shd w:val="clear" w:color="000000" w:fill="FFFFFF"/>
            <w:vAlign w:val="center"/>
            <w:hideMark/>
          </w:tcPr>
          <w:p w14:paraId="2916684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Бүх түвшний боловсролын дата аналитик систем хөгжүүлэлт</w:t>
            </w:r>
          </w:p>
        </w:tc>
        <w:tc>
          <w:tcPr>
            <w:tcW w:w="850" w:type="dxa"/>
            <w:shd w:val="clear" w:color="000000" w:fill="FFFFFF"/>
            <w:vAlign w:val="center"/>
            <w:hideMark/>
          </w:tcPr>
          <w:p w14:paraId="5BAAD2C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43648FC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10 </w:t>
            </w:r>
          </w:p>
        </w:tc>
        <w:tc>
          <w:tcPr>
            <w:tcW w:w="850" w:type="dxa"/>
            <w:shd w:val="clear" w:color="000000" w:fill="FFFFFF"/>
            <w:vAlign w:val="center"/>
            <w:hideMark/>
          </w:tcPr>
          <w:p w14:paraId="03ECB8B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50 </w:t>
            </w:r>
          </w:p>
        </w:tc>
        <w:tc>
          <w:tcPr>
            <w:tcW w:w="1097" w:type="dxa"/>
            <w:shd w:val="clear" w:color="000000" w:fill="FFFFFF"/>
            <w:vAlign w:val="center"/>
            <w:hideMark/>
          </w:tcPr>
          <w:p w14:paraId="2B75E0E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2,550.00</w:t>
            </w:r>
          </w:p>
        </w:tc>
        <w:tc>
          <w:tcPr>
            <w:tcW w:w="1313" w:type="dxa"/>
            <w:shd w:val="clear" w:color="000000" w:fill="FFFFFF"/>
            <w:vAlign w:val="center"/>
            <w:hideMark/>
          </w:tcPr>
          <w:p w14:paraId="6442A54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850.00</w:t>
            </w:r>
          </w:p>
        </w:tc>
        <w:tc>
          <w:tcPr>
            <w:tcW w:w="1134" w:type="dxa"/>
            <w:shd w:val="clear" w:color="000000" w:fill="FFFFFF"/>
            <w:vAlign w:val="center"/>
            <w:hideMark/>
          </w:tcPr>
          <w:p w14:paraId="6BCBBC6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0207C84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Боловсролын </w:t>
            </w:r>
          </w:p>
          <w:p w14:paraId="7F9B5E9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5644D31B" w14:textId="77777777" w:rsidTr="00521BD2">
        <w:trPr>
          <w:trHeight w:val="20"/>
        </w:trPr>
        <w:tc>
          <w:tcPr>
            <w:tcW w:w="1286" w:type="dxa"/>
            <w:vMerge w:val="restart"/>
            <w:shd w:val="clear" w:color="000000" w:fill="FFFFFF"/>
            <w:vAlign w:val="center"/>
            <w:hideMark/>
          </w:tcPr>
          <w:p w14:paraId="3056270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2.8.Хүн амын бие бялдрын хөгжлийн түвшнийг нэмэгдүүлсэн байна. </w:t>
            </w:r>
          </w:p>
        </w:tc>
        <w:tc>
          <w:tcPr>
            <w:tcW w:w="1545" w:type="dxa"/>
            <w:shd w:val="clear" w:color="000000" w:fill="FFFFFF"/>
            <w:vAlign w:val="center"/>
            <w:hideMark/>
          </w:tcPr>
          <w:p w14:paraId="7424FA0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2.8.1.Иргэд спортоор хичээллэх хүртээмж нэмэгдсэн байна.</w:t>
            </w:r>
          </w:p>
        </w:tc>
        <w:tc>
          <w:tcPr>
            <w:tcW w:w="989" w:type="dxa"/>
            <w:shd w:val="clear" w:color="000000" w:fill="FFFFFF"/>
            <w:vAlign w:val="center"/>
            <w:hideMark/>
          </w:tcPr>
          <w:p w14:paraId="4998FCB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АХ-3.5.4</w:t>
            </w:r>
            <w:r w:rsidRPr="008101BA">
              <w:rPr>
                <w:rFonts w:ascii="Arial" w:eastAsia="Times New Roman" w:hAnsi="Arial" w:cs="Arial"/>
                <w:color w:val="000000" w:themeColor="text1"/>
                <w:sz w:val="15"/>
                <w:szCs w:val="15"/>
              </w:rPr>
              <w:br/>
              <w:t>ЗГҮАХ-2.1.4.1</w:t>
            </w:r>
          </w:p>
        </w:tc>
        <w:tc>
          <w:tcPr>
            <w:tcW w:w="2843" w:type="dxa"/>
            <w:shd w:val="clear" w:color="000000" w:fill="FFFFFF"/>
            <w:vAlign w:val="center"/>
            <w:hideMark/>
          </w:tcPr>
          <w:p w14:paraId="0D23E368"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2.8.1.1.Президент спорт цогцолбор барих төслийг эхлүүлэх</w:t>
            </w:r>
          </w:p>
        </w:tc>
        <w:tc>
          <w:tcPr>
            <w:tcW w:w="1276" w:type="dxa"/>
            <w:shd w:val="clear" w:color="000000" w:fill="FFFFFF"/>
            <w:vAlign w:val="center"/>
            <w:hideMark/>
          </w:tcPr>
          <w:p w14:paraId="34D7C7F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551F885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35BDD56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4EB1D1C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w:t>
            </w:r>
          </w:p>
        </w:tc>
        <w:tc>
          <w:tcPr>
            <w:tcW w:w="1097" w:type="dxa"/>
            <w:shd w:val="clear" w:color="000000" w:fill="FFFFFF"/>
            <w:vAlign w:val="center"/>
            <w:hideMark/>
          </w:tcPr>
          <w:p w14:paraId="16C9799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332,969.00</w:t>
            </w:r>
          </w:p>
        </w:tc>
        <w:tc>
          <w:tcPr>
            <w:tcW w:w="1313" w:type="dxa"/>
            <w:shd w:val="clear" w:color="000000" w:fill="FFFFFF"/>
            <w:vAlign w:val="center"/>
            <w:hideMark/>
          </w:tcPr>
          <w:p w14:paraId="4A4A557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102,230.70</w:t>
            </w:r>
          </w:p>
        </w:tc>
        <w:tc>
          <w:tcPr>
            <w:tcW w:w="1134" w:type="dxa"/>
            <w:shd w:val="clear" w:color="000000" w:fill="FFFFFF"/>
            <w:vAlign w:val="center"/>
            <w:hideMark/>
          </w:tcPr>
          <w:p w14:paraId="20BDBE9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Гадаадын тусламж </w:t>
            </w:r>
          </w:p>
        </w:tc>
        <w:tc>
          <w:tcPr>
            <w:tcW w:w="1560" w:type="dxa"/>
            <w:shd w:val="clear" w:color="000000" w:fill="FFFFFF"/>
            <w:vAlign w:val="center"/>
            <w:hideMark/>
          </w:tcPr>
          <w:p w14:paraId="2A45E3E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Хот байгуулалт, барилга, орон сууцжуулалтын яам</w:t>
            </w:r>
          </w:p>
        </w:tc>
      </w:tr>
      <w:tr w:rsidR="002A7B42" w:rsidRPr="008101BA" w14:paraId="1C47D28A" w14:textId="77777777" w:rsidTr="00521BD2">
        <w:trPr>
          <w:trHeight w:val="20"/>
        </w:trPr>
        <w:tc>
          <w:tcPr>
            <w:tcW w:w="1286" w:type="dxa"/>
            <w:vMerge/>
            <w:vAlign w:val="center"/>
            <w:hideMark/>
          </w:tcPr>
          <w:p w14:paraId="2963A9D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shd w:val="clear" w:color="000000" w:fill="FFFFFF"/>
            <w:vAlign w:val="center"/>
            <w:hideMark/>
          </w:tcPr>
          <w:p w14:paraId="6F789B8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2.8.2.Хүн амын идэвхтэй хөдөлгөөн, спортын мэдлэг, хандлагыг нэмэгдүүлсэн байна.</w:t>
            </w:r>
          </w:p>
        </w:tc>
        <w:tc>
          <w:tcPr>
            <w:tcW w:w="989" w:type="dxa"/>
            <w:shd w:val="clear" w:color="000000" w:fill="FFFFFF"/>
            <w:vAlign w:val="center"/>
            <w:hideMark/>
          </w:tcPr>
          <w:p w14:paraId="00F3DA9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АХ-3.5.3</w:t>
            </w:r>
            <w:r w:rsidRPr="008101BA">
              <w:rPr>
                <w:rFonts w:ascii="Arial" w:eastAsia="Times New Roman" w:hAnsi="Arial" w:cs="Arial"/>
                <w:color w:val="000000" w:themeColor="text1"/>
                <w:sz w:val="15"/>
                <w:szCs w:val="15"/>
              </w:rPr>
              <w:br/>
              <w:t>ЗГҮАХ-2.1.4.1</w:t>
            </w:r>
          </w:p>
        </w:tc>
        <w:tc>
          <w:tcPr>
            <w:tcW w:w="2843" w:type="dxa"/>
            <w:shd w:val="clear" w:color="000000" w:fill="FFFFFF"/>
            <w:vAlign w:val="center"/>
            <w:hideMark/>
          </w:tcPr>
          <w:p w14:paraId="2614DA00"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2.8.2.1.Хүн амын бие бялдрын хөгжлийн түвшнийг хянах цахим тоног төхөөрөмж бүхий сорилын</w:t>
            </w:r>
          </w:p>
          <w:p w14:paraId="08FBE601"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төв байгуулах</w:t>
            </w:r>
          </w:p>
        </w:tc>
        <w:tc>
          <w:tcPr>
            <w:tcW w:w="1276" w:type="dxa"/>
            <w:shd w:val="clear" w:color="000000" w:fill="FFFFFF"/>
            <w:vAlign w:val="center"/>
            <w:hideMark/>
          </w:tcPr>
          <w:p w14:paraId="42B3759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Байгуулагдсан төв</w:t>
            </w:r>
          </w:p>
        </w:tc>
        <w:tc>
          <w:tcPr>
            <w:tcW w:w="850" w:type="dxa"/>
            <w:shd w:val="clear" w:color="000000" w:fill="FFFFFF"/>
            <w:vAlign w:val="center"/>
            <w:hideMark/>
          </w:tcPr>
          <w:p w14:paraId="79B2ED0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603CB69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w:t>
            </w:r>
          </w:p>
        </w:tc>
        <w:tc>
          <w:tcPr>
            <w:tcW w:w="850" w:type="dxa"/>
            <w:shd w:val="clear" w:color="000000" w:fill="FFFFFF"/>
            <w:vAlign w:val="center"/>
            <w:hideMark/>
          </w:tcPr>
          <w:p w14:paraId="1435481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w:t>
            </w:r>
          </w:p>
        </w:tc>
        <w:tc>
          <w:tcPr>
            <w:tcW w:w="1097" w:type="dxa"/>
            <w:shd w:val="clear" w:color="000000" w:fill="FFFFFF"/>
            <w:vAlign w:val="center"/>
            <w:hideMark/>
          </w:tcPr>
          <w:p w14:paraId="5B1AC17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1,600.00</w:t>
            </w:r>
          </w:p>
        </w:tc>
        <w:tc>
          <w:tcPr>
            <w:tcW w:w="1313" w:type="dxa"/>
            <w:shd w:val="clear" w:color="000000" w:fill="FFFFFF"/>
            <w:vAlign w:val="center"/>
            <w:hideMark/>
          </w:tcPr>
          <w:p w14:paraId="2C7DC84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1,600.00</w:t>
            </w:r>
          </w:p>
        </w:tc>
        <w:tc>
          <w:tcPr>
            <w:tcW w:w="1134" w:type="dxa"/>
            <w:shd w:val="clear" w:color="000000" w:fill="FFFFFF"/>
            <w:vAlign w:val="center"/>
            <w:hideMark/>
          </w:tcPr>
          <w:p w14:paraId="70792CE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73BC5CF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Соёл, спорт, аялал жуулчлал, залуучуудын яам</w:t>
            </w:r>
          </w:p>
        </w:tc>
      </w:tr>
      <w:tr w:rsidR="002A7B42" w:rsidRPr="008101BA" w14:paraId="40342782" w14:textId="77777777" w:rsidTr="00521BD2">
        <w:trPr>
          <w:trHeight w:val="20"/>
        </w:trPr>
        <w:tc>
          <w:tcPr>
            <w:tcW w:w="1286" w:type="dxa"/>
            <w:vMerge w:val="restart"/>
            <w:shd w:val="clear" w:color="000000" w:fill="FFFFFF"/>
            <w:vAlign w:val="center"/>
            <w:hideMark/>
          </w:tcPr>
          <w:p w14:paraId="0A64CB6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2.9.Гэр бүлийн гишүүдийн хэрэгцээ шаардлагад нийцсэн нийгмийн үйлчилгээг сайжруулсан байна. </w:t>
            </w:r>
          </w:p>
        </w:tc>
        <w:tc>
          <w:tcPr>
            <w:tcW w:w="1545" w:type="dxa"/>
            <w:vMerge w:val="restart"/>
            <w:shd w:val="clear" w:color="000000" w:fill="FFFFFF"/>
            <w:vAlign w:val="center"/>
            <w:hideMark/>
          </w:tcPr>
          <w:p w14:paraId="57DB1A8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2.9.1.Гэр бүлийн боловсролыг дээшлүүлсэн байна. </w:t>
            </w:r>
          </w:p>
        </w:tc>
        <w:tc>
          <w:tcPr>
            <w:tcW w:w="989" w:type="dxa"/>
            <w:shd w:val="clear" w:color="000000" w:fill="FFFFFF"/>
            <w:vAlign w:val="center"/>
            <w:hideMark/>
          </w:tcPr>
          <w:p w14:paraId="0B94D80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АХ-2.3</w:t>
            </w:r>
            <w:r w:rsidRPr="008101BA">
              <w:rPr>
                <w:rFonts w:ascii="Arial" w:eastAsia="Times New Roman" w:hAnsi="Arial" w:cs="Arial"/>
                <w:color w:val="000000" w:themeColor="text1"/>
                <w:sz w:val="15"/>
                <w:szCs w:val="15"/>
              </w:rPr>
              <w:br/>
              <w:t>ЗГҮАХ-2.1.1.4</w:t>
            </w:r>
          </w:p>
        </w:tc>
        <w:tc>
          <w:tcPr>
            <w:tcW w:w="2843" w:type="dxa"/>
            <w:shd w:val="clear" w:color="000000" w:fill="FFFFFF"/>
            <w:vAlign w:val="center"/>
            <w:hideMark/>
          </w:tcPr>
          <w:p w14:paraId="682F4B9E"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2.9.1.1.Гэр бүлийн хөгжлийн цогц үйлчилгээний төвийг төр, хувийн хэвшлийн түншлэлээр ажиллуулах /Орхон, Сэлэнгэ/</w:t>
            </w:r>
          </w:p>
        </w:tc>
        <w:tc>
          <w:tcPr>
            <w:tcW w:w="1276" w:type="dxa"/>
            <w:shd w:val="clear" w:color="000000" w:fill="FFFFFF"/>
            <w:vAlign w:val="center"/>
            <w:hideMark/>
          </w:tcPr>
          <w:p w14:paraId="7974E18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Гэр бүлийн хөгжлийн цогц үйлчилгээний төв, өссөн </w:t>
            </w:r>
            <w:r w:rsidRPr="008101BA">
              <w:rPr>
                <w:rFonts w:ascii="Arial" w:eastAsia="Times New Roman" w:hAnsi="Arial" w:cs="Arial"/>
                <w:color w:val="000000" w:themeColor="text1"/>
                <w:sz w:val="15"/>
                <w:szCs w:val="15"/>
                <w:u w:val="single"/>
              </w:rPr>
              <w:t>дүн</w:t>
            </w:r>
          </w:p>
        </w:tc>
        <w:tc>
          <w:tcPr>
            <w:tcW w:w="850" w:type="dxa"/>
            <w:shd w:val="clear" w:color="000000" w:fill="FFFFFF"/>
            <w:vAlign w:val="center"/>
            <w:hideMark/>
          </w:tcPr>
          <w:p w14:paraId="13FC34C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4D80CC1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w:t>
            </w:r>
          </w:p>
        </w:tc>
        <w:tc>
          <w:tcPr>
            <w:tcW w:w="850" w:type="dxa"/>
            <w:shd w:val="clear" w:color="000000" w:fill="FFFFFF"/>
            <w:vAlign w:val="center"/>
            <w:hideMark/>
          </w:tcPr>
          <w:p w14:paraId="61238C5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w:t>
            </w:r>
          </w:p>
        </w:tc>
        <w:tc>
          <w:tcPr>
            <w:tcW w:w="1097" w:type="dxa"/>
            <w:shd w:val="clear" w:color="000000" w:fill="FFFFFF"/>
            <w:vAlign w:val="center"/>
            <w:hideMark/>
          </w:tcPr>
          <w:p w14:paraId="2BCBBF9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120,000.00</w:t>
            </w:r>
          </w:p>
        </w:tc>
        <w:tc>
          <w:tcPr>
            <w:tcW w:w="1313" w:type="dxa"/>
            <w:shd w:val="clear" w:color="000000" w:fill="FFFFFF"/>
            <w:vAlign w:val="center"/>
            <w:hideMark/>
          </w:tcPr>
          <w:p w14:paraId="428209D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20,000.00</w:t>
            </w:r>
          </w:p>
        </w:tc>
        <w:tc>
          <w:tcPr>
            <w:tcW w:w="1134" w:type="dxa"/>
            <w:shd w:val="clear" w:color="000000" w:fill="FFFFFF"/>
            <w:vAlign w:val="center"/>
            <w:hideMark/>
          </w:tcPr>
          <w:p w14:paraId="11BFDB2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0847A93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Гэр бүл, хөдөлмөр, нийгмийн хамгааллын яам</w:t>
            </w:r>
          </w:p>
        </w:tc>
      </w:tr>
      <w:tr w:rsidR="002A7B42" w:rsidRPr="008101BA" w14:paraId="55FA88D1" w14:textId="77777777" w:rsidTr="00521BD2">
        <w:trPr>
          <w:trHeight w:val="20"/>
        </w:trPr>
        <w:tc>
          <w:tcPr>
            <w:tcW w:w="1286" w:type="dxa"/>
            <w:vMerge/>
            <w:vAlign w:val="center"/>
            <w:hideMark/>
          </w:tcPr>
          <w:p w14:paraId="2BDC6F5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42A8DAB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62DA699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ЗГҮАХ-2.1.1.5</w:t>
            </w:r>
          </w:p>
        </w:tc>
        <w:tc>
          <w:tcPr>
            <w:tcW w:w="2843" w:type="dxa"/>
            <w:shd w:val="clear" w:color="000000" w:fill="FFFFFF"/>
            <w:vAlign w:val="center"/>
            <w:hideMark/>
          </w:tcPr>
          <w:p w14:paraId="701226B6"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2.9.1.2."Хүүхэд, гэр бүлийн хөгжлийг дэмжих шинжлэх ухаан, технологийн парк" байгуулах ажлыг үе шаттай хэрэгжүүлэх</w:t>
            </w:r>
          </w:p>
        </w:tc>
        <w:tc>
          <w:tcPr>
            <w:tcW w:w="1276" w:type="dxa"/>
            <w:shd w:val="clear" w:color="000000" w:fill="FFFFFF"/>
            <w:vAlign w:val="center"/>
            <w:hideMark/>
          </w:tcPr>
          <w:p w14:paraId="0364184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Үйл ажиллагааны хэрэгжилт</w:t>
            </w:r>
          </w:p>
        </w:tc>
        <w:tc>
          <w:tcPr>
            <w:tcW w:w="850" w:type="dxa"/>
            <w:shd w:val="clear" w:color="000000" w:fill="FFFFFF"/>
            <w:noWrap/>
            <w:vAlign w:val="center"/>
            <w:hideMark/>
          </w:tcPr>
          <w:p w14:paraId="3204B89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noWrap/>
            <w:vAlign w:val="center"/>
            <w:hideMark/>
          </w:tcPr>
          <w:p w14:paraId="7A2AF77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noWrap/>
            <w:vAlign w:val="center"/>
            <w:hideMark/>
          </w:tcPr>
          <w:p w14:paraId="5D644BF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w:t>
            </w:r>
          </w:p>
        </w:tc>
        <w:tc>
          <w:tcPr>
            <w:tcW w:w="1097" w:type="dxa"/>
            <w:shd w:val="clear" w:color="000000" w:fill="FFFFFF"/>
            <w:noWrap/>
            <w:vAlign w:val="center"/>
            <w:hideMark/>
          </w:tcPr>
          <w:p w14:paraId="6BC27A4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500.00</w:t>
            </w:r>
          </w:p>
        </w:tc>
        <w:tc>
          <w:tcPr>
            <w:tcW w:w="1313" w:type="dxa"/>
            <w:shd w:val="clear" w:color="000000" w:fill="FFFFFF"/>
            <w:noWrap/>
            <w:vAlign w:val="center"/>
            <w:hideMark/>
          </w:tcPr>
          <w:p w14:paraId="1ED9B6D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500.00</w:t>
            </w:r>
          </w:p>
        </w:tc>
        <w:tc>
          <w:tcPr>
            <w:tcW w:w="1134" w:type="dxa"/>
            <w:shd w:val="clear" w:color="000000" w:fill="FFFFFF"/>
            <w:noWrap/>
            <w:vAlign w:val="center"/>
            <w:hideMark/>
          </w:tcPr>
          <w:p w14:paraId="2147D65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Улсын </w:t>
            </w:r>
          </w:p>
          <w:p w14:paraId="5BF6434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төсөв</w:t>
            </w:r>
          </w:p>
        </w:tc>
        <w:tc>
          <w:tcPr>
            <w:tcW w:w="1560" w:type="dxa"/>
            <w:shd w:val="clear" w:color="000000" w:fill="FFFFFF"/>
            <w:vAlign w:val="center"/>
            <w:hideMark/>
          </w:tcPr>
          <w:p w14:paraId="117F26A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Гэр бүл, хөдөлмөр, нийгмийн хамгааллын яам</w:t>
            </w:r>
          </w:p>
        </w:tc>
      </w:tr>
      <w:tr w:rsidR="002A7B42" w:rsidRPr="008101BA" w14:paraId="46A8A0D5" w14:textId="77777777" w:rsidTr="00521BD2">
        <w:trPr>
          <w:trHeight w:val="20"/>
        </w:trPr>
        <w:tc>
          <w:tcPr>
            <w:tcW w:w="1286" w:type="dxa"/>
            <w:vMerge/>
            <w:vAlign w:val="center"/>
            <w:hideMark/>
          </w:tcPr>
          <w:p w14:paraId="075FA3F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B217BF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4E9C9E2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ЗГҮАХ-2.1.1.5</w:t>
            </w:r>
          </w:p>
        </w:tc>
        <w:tc>
          <w:tcPr>
            <w:tcW w:w="2843" w:type="dxa"/>
            <w:shd w:val="clear" w:color="000000" w:fill="FFFFFF"/>
            <w:vAlign w:val="center"/>
            <w:hideMark/>
          </w:tcPr>
          <w:p w14:paraId="696BEA4C"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2.9.1.3.Боловсролыг дэмжих жилийн хүрээнд гэр бүлийн боловсролыг дэмжих үндэсний хэмжээний үйл ажиллагааг зохион байгуулах</w:t>
            </w:r>
          </w:p>
        </w:tc>
        <w:tc>
          <w:tcPr>
            <w:tcW w:w="1276" w:type="dxa"/>
            <w:shd w:val="clear" w:color="000000" w:fill="FFFFFF"/>
            <w:vAlign w:val="center"/>
            <w:hideMark/>
          </w:tcPr>
          <w:p w14:paraId="6C08654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Хамрагдсан иргэд</w:t>
            </w:r>
          </w:p>
        </w:tc>
        <w:tc>
          <w:tcPr>
            <w:tcW w:w="850" w:type="dxa"/>
            <w:shd w:val="clear" w:color="000000" w:fill="FFFFFF"/>
            <w:noWrap/>
            <w:vAlign w:val="center"/>
            <w:hideMark/>
          </w:tcPr>
          <w:p w14:paraId="19228F2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noWrap/>
            <w:vAlign w:val="center"/>
            <w:hideMark/>
          </w:tcPr>
          <w:p w14:paraId="5DDA280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noWrap/>
            <w:vAlign w:val="center"/>
            <w:hideMark/>
          </w:tcPr>
          <w:p w14:paraId="153E671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50,000.0</w:t>
            </w:r>
          </w:p>
        </w:tc>
        <w:tc>
          <w:tcPr>
            <w:tcW w:w="1097" w:type="dxa"/>
            <w:shd w:val="clear" w:color="000000" w:fill="FFFFFF"/>
            <w:noWrap/>
            <w:vAlign w:val="center"/>
            <w:hideMark/>
          </w:tcPr>
          <w:p w14:paraId="1606A3D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1313" w:type="dxa"/>
            <w:shd w:val="clear" w:color="000000" w:fill="FFFFFF"/>
            <w:noWrap/>
            <w:vAlign w:val="center"/>
            <w:hideMark/>
          </w:tcPr>
          <w:p w14:paraId="17C7726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1134" w:type="dxa"/>
            <w:shd w:val="clear" w:color="000000" w:fill="FFFFFF"/>
            <w:vAlign w:val="center"/>
            <w:hideMark/>
          </w:tcPr>
          <w:p w14:paraId="597D8FD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Улсын </w:t>
            </w:r>
          </w:p>
          <w:p w14:paraId="41043FE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төсөв</w:t>
            </w:r>
          </w:p>
        </w:tc>
        <w:tc>
          <w:tcPr>
            <w:tcW w:w="1560" w:type="dxa"/>
            <w:shd w:val="clear" w:color="000000" w:fill="FFFFFF"/>
            <w:vAlign w:val="center"/>
            <w:hideMark/>
          </w:tcPr>
          <w:p w14:paraId="5B14C3C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Гэр бүл, хөдөлмөр, нийгмийн хамгааллын яам</w:t>
            </w:r>
          </w:p>
        </w:tc>
      </w:tr>
      <w:tr w:rsidR="002A7B42" w:rsidRPr="008101BA" w14:paraId="0E53D962" w14:textId="77777777" w:rsidTr="00521BD2">
        <w:trPr>
          <w:trHeight w:val="20"/>
        </w:trPr>
        <w:tc>
          <w:tcPr>
            <w:tcW w:w="1286" w:type="dxa"/>
            <w:vMerge/>
            <w:vAlign w:val="center"/>
          </w:tcPr>
          <w:p w14:paraId="4E2EF3E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tcPr>
          <w:p w14:paraId="7A4FCDA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tcPr>
          <w:p w14:paraId="6291F069" w14:textId="77777777" w:rsidR="002A7B42" w:rsidRPr="008101BA" w:rsidRDefault="002A7B42" w:rsidP="00521BD2">
            <w:pPr>
              <w:spacing w:after="0" w:line="240" w:lineRule="auto"/>
              <w:jc w:val="center"/>
              <w:rPr>
                <w:rFonts w:ascii="Arial" w:hAnsi="Arial" w:cs="Arial"/>
                <w:color w:val="000000" w:themeColor="text1"/>
                <w:sz w:val="15"/>
                <w:szCs w:val="15"/>
              </w:rPr>
            </w:pPr>
            <w:r w:rsidRPr="008101BA">
              <w:rPr>
                <w:rFonts w:ascii="Arial" w:hAnsi="Arial" w:cs="Arial"/>
                <w:color w:val="000000" w:themeColor="text1"/>
                <w:sz w:val="15"/>
                <w:szCs w:val="15"/>
              </w:rPr>
              <w:t>АХ-2.3.2, 2.3.3</w:t>
            </w:r>
          </w:p>
          <w:p w14:paraId="13C0DD8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hAnsi="Arial" w:cs="Arial"/>
                <w:color w:val="000000" w:themeColor="text1"/>
                <w:sz w:val="15"/>
                <w:szCs w:val="15"/>
              </w:rPr>
              <w:t>ЗГҮАХ-2.1.1.10</w:t>
            </w:r>
          </w:p>
        </w:tc>
        <w:tc>
          <w:tcPr>
            <w:tcW w:w="2843" w:type="dxa"/>
            <w:shd w:val="clear" w:color="000000" w:fill="FFFFFF"/>
            <w:vAlign w:val="center"/>
          </w:tcPr>
          <w:p w14:paraId="68FEBD9C"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hAnsi="Arial" w:cs="Arial"/>
                <w:color w:val="000000" w:themeColor="text1"/>
                <w:sz w:val="15"/>
                <w:szCs w:val="15"/>
              </w:rPr>
              <w:t>2.9.1.4.Монгол Улсын хэмжээний бүх сургуулийн бага ангийн нийт сурагчдын 30-аас доошгүй хувийг хичээлээс гадуурх үйл ажиллагаа буюу гадаад хэл суралцах, спортоор хичээллэх авьяас ур чадвараа нээх, хувь хүнийг хөгжүүлэх хүүхдийн хөгжлийн сургалтад хамруулах зорилгоор бүх хэвшлийн сургалтын төв, дугуйлангууд, түүний багш нарт санхүүжилтийн болон байр тоног төхөөрөмжийн дэмжлэг үзүүлэх хөтөлбөр хэрэгжүүлэх</w:t>
            </w:r>
          </w:p>
        </w:tc>
        <w:tc>
          <w:tcPr>
            <w:tcW w:w="1276" w:type="dxa"/>
            <w:shd w:val="clear" w:color="000000" w:fill="FFFFFF"/>
            <w:vAlign w:val="center"/>
          </w:tcPr>
          <w:p w14:paraId="0FBCED6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hAnsi="Arial" w:cs="Arial"/>
                <w:color w:val="000000" w:themeColor="text1"/>
                <w:sz w:val="15"/>
                <w:szCs w:val="15"/>
              </w:rPr>
              <w:t>Хамрагдсан хүүхэд</w:t>
            </w:r>
          </w:p>
        </w:tc>
        <w:tc>
          <w:tcPr>
            <w:tcW w:w="850" w:type="dxa"/>
            <w:shd w:val="clear" w:color="000000" w:fill="FFFFFF"/>
            <w:noWrap/>
            <w:vAlign w:val="center"/>
          </w:tcPr>
          <w:p w14:paraId="5DEC593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noWrap/>
            <w:vAlign w:val="center"/>
          </w:tcPr>
          <w:p w14:paraId="4F267F4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noWrap/>
            <w:vAlign w:val="center"/>
          </w:tcPr>
          <w:p w14:paraId="12EE5FE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114.000</w:t>
            </w:r>
          </w:p>
        </w:tc>
        <w:tc>
          <w:tcPr>
            <w:tcW w:w="1097" w:type="dxa"/>
            <w:shd w:val="clear" w:color="000000" w:fill="FFFFFF"/>
            <w:noWrap/>
            <w:vAlign w:val="center"/>
          </w:tcPr>
          <w:p w14:paraId="5DE2CE5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18,810.0</w:t>
            </w:r>
          </w:p>
        </w:tc>
        <w:tc>
          <w:tcPr>
            <w:tcW w:w="1313" w:type="dxa"/>
            <w:shd w:val="clear" w:color="000000" w:fill="FFFFFF"/>
            <w:noWrap/>
            <w:vAlign w:val="center"/>
          </w:tcPr>
          <w:p w14:paraId="611348E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hAnsi="Arial" w:cs="Arial"/>
                <w:color w:val="000000" w:themeColor="text1"/>
                <w:sz w:val="15"/>
                <w:szCs w:val="15"/>
              </w:rPr>
              <w:t>18,810.0</w:t>
            </w:r>
          </w:p>
        </w:tc>
        <w:tc>
          <w:tcPr>
            <w:tcW w:w="1134" w:type="dxa"/>
            <w:shd w:val="clear" w:color="000000" w:fill="FFFFFF"/>
            <w:vAlign w:val="center"/>
          </w:tcPr>
          <w:p w14:paraId="3BE1C46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hAnsi="Arial" w:cs="Arial"/>
                <w:color w:val="000000" w:themeColor="text1"/>
                <w:sz w:val="15"/>
                <w:szCs w:val="15"/>
              </w:rPr>
              <w:t>Улсын төсөв болон бусад эх үүсвэр</w:t>
            </w:r>
          </w:p>
        </w:tc>
        <w:tc>
          <w:tcPr>
            <w:tcW w:w="1560" w:type="dxa"/>
            <w:shd w:val="clear" w:color="000000" w:fill="FFFFFF"/>
            <w:vAlign w:val="center"/>
          </w:tcPr>
          <w:p w14:paraId="5F396E00" w14:textId="77777777" w:rsidR="002A7B42" w:rsidRPr="008101BA" w:rsidRDefault="002A7B42" w:rsidP="00521BD2">
            <w:pPr>
              <w:spacing w:after="0" w:line="240" w:lineRule="auto"/>
              <w:jc w:val="center"/>
              <w:rPr>
                <w:rFonts w:ascii="Arial" w:hAnsi="Arial" w:cs="Arial"/>
                <w:color w:val="000000" w:themeColor="text1"/>
                <w:sz w:val="15"/>
                <w:szCs w:val="15"/>
              </w:rPr>
            </w:pPr>
          </w:p>
          <w:p w14:paraId="393DDF20" w14:textId="77777777" w:rsidR="002A7B42" w:rsidRPr="008101BA" w:rsidRDefault="002A7B42" w:rsidP="00521BD2">
            <w:pPr>
              <w:spacing w:after="0" w:line="240" w:lineRule="auto"/>
              <w:jc w:val="center"/>
              <w:rPr>
                <w:rFonts w:ascii="Arial" w:hAnsi="Arial" w:cs="Arial"/>
                <w:color w:val="000000" w:themeColor="text1"/>
                <w:sz w:val="15"/>
                <w:szCs w:val="15"/>
              </w:rPr>
            </w:pPr>
            <w:r w:rsidRPr="008101BA">
              <w:rPr>
                <w:rFonts w:ascii="Arial" w:hAnsi="Arial" w:cs="Arial"/>
                <w:color w:val="000000" w:themeColor="text1"/>
                <w:sz w:val="15"/>
                <w:szCs w:val="15"/>
              </w:rPr>
              <w:t xml:space="preserve">Гэр бүл, хөдөлмөр, нийгмийн хамгааллын яам, </w:t>
            </w:r>
          </w:p>
          <w:p w14:paraId="15A5A26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hAnsi="Arial" w:cs="Arial"/>
                <w:color w:val="000000" w:themeColor="text1"/>
                <w:sz w:val="15"/>
                <w:szCs w:val="15"/>
              </w:rPr>
              <w:t>Аймаг, Нийслэлийн Засаг даргын Тамгын газар</w:t>
            </w:r>
          </w:p>
        </w:tc>
      </w:tr>
      <w:tr w:rsidR="002A7B42" w:rsidRPr="008101BA" w14:paraId="08FAB808" w14:textId="77777777" w:rsidTr="00521BD2">
        <w:trPr>
          <w:trHeight w:val="883"/>
        </w:trPr>
        <w:tc>
          <w:tcPr>
            <w:tcW w:w="1286" w:type="dxa"/>
            <w:vMerge w:val="restart"/>
            <w:shd w:val="clear" w:color="000000" w:fill="FFFFFF"/>
            <w:vAlign w:val="center"/>
            <w:hideMark/>
          </w:tcPr>
          <w:p w14:paraId="41C72C2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 xml:space="preserve">2.10.Хүүхэд хамгааллыг сайжруулсан байна. </w:t>
            </w:r>
          </w:p>
        </w:tc>
        <w:tc>
          <w:tcPr>
            <w:tcW w:w="1545" w:type="dxa"/>
            <w:vMerge w:val="restart"/>
            <w:shd w:val="clear" w:color="000000" w:fill="FFFFFF"/>
            <w:vAlign w:val="center"/>
            <w:hideMark/>
          </w:tcPr>
          <w:p w14:paraId="10F61D8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2.10.1.Хүүхэд хамгааллыг кэйс шийдвэрлэлтийг сайжруулсан байна. </w:t>
            </w:r>
          </w:p>
        </w:tc>
        <w:tc>
          <w:tcPr>
            <w:tcW w:w="989" w:type="dxa"/>
            <w:vMerge w:val="restart"/>
            <w:shd w:val="clear" w:color="000000" w:fill="FFFFFF"/>
            <w:vAlign w:val="center"/>
            <w:hideMark/>
          </w:tcPr>
          <w:p w14:paraId="4CD693F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АХ-9.1.8</w:t>
            </w:r>
            <w:r w:rsidRPr="008101BA">
              <w:rPr>
                <w:rFonts w:ascii="Arial" w:eastAsia="Times New Roman" w:hAnsi="Arial" w:cs="Arial"/>
                <w:color w:val="000000" w:themeColor="text1"/>
                <w:sz w:val="15"/>
                <w:szCs w:val="15"/>
              </w:rPr>
              <w:br/>
              <w:t>ЗГҮАХ-2.1.1.5</w:t>
            </w:r>
          </w:p>
        </w:tc>
        <w:tc>
          <w:tcPr>
            <w:tcW w:w="2843" w:type="dxa"/>
            <w:shd w:val="clear" w:color="000000" w:fill="FFFFFF"/>
            <w:vAlign w:val="center"/>
            <w:hideMark/>
          </w:tcPr>
          <w:p w14:paraId="5EF723C0"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2.10.1.1.Хүүхдийн амралт, чөлөөт цагийг үр дүнтэй өнгөрүүлэх, хөгжлийг дэмжих зорилгоор хүүхдийн зусланг 4 ээлжээр зохион байгуулах </w:t>
            </w:r>
          </w:p>
        </w:tc>
        <w:tc>
          <w:tcPr>
            <w:tcW w:w="1276" w:type="dxa"/>
            <w:shd w:val="clear" w:color="000000" w:fill="FFFFFF"/>
            <w:vAlign w:val="center"/>
            <w:hideMark/>
          </w:tcPr>
          <w:p w14:paraId="4A235F5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Үйл ажиллагааны хэрэгжилт</w:t>
            </w:r>
          </w:p>
        </w:tc>
        <w:tc>
          <w:tcPr>
            <w:tcW w:w="850" w:type="dxa"/>
            <w:shd w:val="clear" w:color="000000" w:fill="FFFFFF"/>
            <w:noWrap/>
            <w:vAlign w:val="center"/>
            <w:hideMark/>
          </w:tcPr>
          <w:p w14:paraId="4A0E016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noWrap/>
            <w:vAlign w:val="center"/>
            <w:hideMark/>
          </w:tcPr>
          <w:p w14:paraId="165869A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 </w:t>
            </w:r>
          </w:p>
        </w:tc>
        <w:tc>
          <w:tcPr>
            <w:tcW w:w="850" w:type="dxa"/>
            <w:shd w:val="clear" w:color="000000" w:fill="FFFFFF"/>
            <w:noWrap/>
            <w:vAlign w:val="center"/>
            <w:hideMark/>
          </w:tcPr>
          <w:p w14:paraId="58D98C4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w:t>
            </w:r>
          </w:p>
        </w:tc>
        <w:tc>
          <w:tcPr>
            <w:tcW w:w="1097" w:type="dxa"/>
            <w:shd w:val="clear" w:color="000000" w:fill="FFFFFF"/>
            <w:noWrap/>
            <w:vAlign w:val="center"/>
            <w:hideMark/>
          </w:tcPr>
          <w:p w14:paraId="2CE72F2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1313" w:type="dxa"/>
            <w:shd w:val="clear" w:color="000000" w:fill="FFFFFF"/>
            <w:noWrap/>
            <w:vAlign w:val="center"/>
            <w:hideMark/>
          </w:tcPr>
          <w:p w14:paraId="3C0896D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1134" w:type="dxa"/>
            <w:shd w:val="clear" w:color="000000" w:fill="FFFFFF"/>
            <w:noWrap/>
            <w:vAlign w:val="center"/>
            <w:hideMark/>
          </w:tcPr>
          <w:p w14:paraId="308FFF1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Улсын </w:t>
            </w:r>
          </w:p>
          <w:p w14:paraId="1F38E8C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төсөв</w:t>
            </w:r>
          </w:p>
        </w:tc>
        <w:tc>
          <w:tcPr>
            <w:tcW w:w="1560" w:type="dxa"/>
            <w:shd w:val="clear" w:color="000000" w:fill="FFFFFF"/>
            <w:vAlign w:val="center"/>
            <w:hideMark/>
          </w:tcPr>
          <w:p w14:paraId="6547A7B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Гэр бүл, хөдөлмөр, нийгмийн хамгааллын яам</w:t>
            </w:r>
          </w:p>
        </w:tc>
      </w:tr>
      <w:tr w:rsidR="002A7B42" w:rsidRPr="008101BA" w14:paraId="08F80DBD" w14:textId="77777777" w:rsidTr="00521BD2">
        <w:trPr>
          <w:trHeight w:val="20"/>
        </w:trPr>
        <w:tc>
          <w:tcPr>
            <w:tcW w:w="1286" w:type="dxa"/>
            <w:vMerge/>
            <w:vAlign w:val="center"/>
            <w:hideMark/>
          </w:tcPr>
          <w:p w14:paraId="1572D17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0DB864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30BBDBF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shd w:val="clear" w:color="000000" w:fill="FFFFFF"/>
            <w:vAlign w:val="center"/>
            <w:hideMark/>
          </w:tcPr>
          <w:p w14:paraId="31F16739"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2.10.1.2.Хүүхэд хамгааллын кейс менежмент, нийгмийн ажлын мэргэжлийн удирдлагыг хөгжүүлж, хүүхэд хамгааллын үйлчилгээг шаардлагатай хүүхэд бүрд хүргэх</w:t>
            </w:r>
          </w:p>
        </w:tc>
        <w:tc>
          <w:tcPr>
            <w:tcW w:w="1276" w:type="dxa"/>
            <w:shd w:val="clear" w:color="000000" w:fill="FFFFFF"/>
            <w:vAlign w:val="center"/>
            <w:hideMark/>
          </w:tcPr>
          <w:p w14:paraId="1511B1C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Хүүхэд хамгааллын кейс менежментийн үйлчилгээнд хамрагдсан хүүхэд</w:t>
            </w:r>
          </w:p>
        </w:tc>
        <w:tc>
          <w:tcPr>
            <w:tcW w:w="850" w:type="dxa"/>
            <w:shd w:val="clear" w:color="000000" w:fill="FFFFFF"/>
            <w:vAlign w:val="center"/>
            <w:hideMark/>
          </w:tcPr>
          <w:p w14:paraId="62DED2D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194CA73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69.3</w:t>
            </w:r>
          </w:p>
        </w:tc>
        <w:tc>
          <w:tcPr>
            <w:tcW w:w="850" w:type="dxa"/>
            <w:shd w:val="clear" w:color="000000" w:fill="FFFFFF"/>
            <w:vAlign w:val="center"/>
            <w:hideMark/>
          </w:tcPr>
          <w:p w14:paraId="2CB748D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75</w:t>
            </w:r>
          </w:p>
        </w:tc>
        <w:tc>
          <w:tcPr>
            <w:tcW w:w="1097" w:type="dxa"/>
            <w:shd w:val="clear" w:color="000000" w:fill="FFFFFF"/>
            <w:vAlign w:val="center"/>
            <w:hideMark/>
          </w:tcPr>
          <w:p w14:paraId="0E72168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34,400.00</w:t>
            </w:r>
          </w:p>
        </w:tc>
        <w:tc>
          <w:tcPr>
            <w:tcW w:w="1313" w:type="dxa"/>
            <w:shd w:val="clear" w:color="000000" w:fill="FFFFFF"/>
            <w:vAlign w:val="center"/>
            <w:hideMark/>
          </w:tcPr>
          <w:p w14:paraId="49D627C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8,600.00</w:t>
            </w:r>
          </w:p>
        </w:tc>
        <w:tc>
          <w:tcPr>
            <w:tcW w:w="1134" w:type="dxa"/>
            <w:shd w:val="clear" w:color="000000" w:fill="FFFFFF"/>
            <w:vAlign w:val="center"/>
            <w:hideMark/>
          </w:tcPr>
          <w:p w14:paraId="37C00F9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5E233D6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Гэр бүл, хөдөлмөр, нийгмийн хамгааллын яам</w:t>
            </w:r>
          </w:p>
        </w:tc>
      </w:tr>
      <w:tr w:rsidR="002A7B42" w:rsidRPr="008101BA" w14:paraId="27114AA7" w14:textId="77777777" w:rsidTr="00521BD2">
        <w:trPr>
          <w:trHeight w:val="856"/>
        </w:trPr>
        <w:tc>
          <w:tcPr>
            <w:tcW w:w="1286" w:type="dxa"/>
            <w:vMerge/>
            <w:shd w:val="clear" w:color="000000" w:fill="FFFFFF"/>
            <w:vAlign w:val="center"/>
          </w:tcPr>
          <w:p w14:paraId="2F33B34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545" w:type="dxa"/>
            <w:vMerge/>
            <w:shd w:val="clear" w:color="000000" w:fill="FFFFFF"/>
            <w:vAlign w:val="center"/>
          </w:tcPr>
          <w:p w14:paraId="6D7247D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989" w:type="dxa"/>
            <w:shd w:val="clear" w:color="000000" w:fill="FFFFFF"/>
            <w:vAlign w:val="center"/>
          </w:tcPr>
          <w:p w14:paraId="543A1BA1"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АХ-2.3.2</w:t>
            </w:r>
          </w:p>
          <w:p w14:paraId="5442CF5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bCs/>
                <w:iCs/>
                <w:color w:val="000000" w:themeColor="text1"/>
                <w:sz w:val="15"/>
                <w:szCs w:val="15"/>
              </w:rPr>
              <w:t>ЗГҮАХ-2.1.1.5, 2.1.1.7</w:t>
            </w:r>
          </w:p>
        </w:tc>
        <w:tc>
          <w:tcPr>
            <w:tcW w:w="2843" w:type="dxa"/>
            <w:shd w:val="clear" w:color="000000" w:fill="FFFFFF"/>
            <w:vAlign w:val="center"/>
          </w:tcPr>
          <w:p w14:paraId="221862D8" w14:textId="77777777" w:rsidR="002A7B42" w:rsidRPr="008101BA" w:rsidRDefault="002A7B42" w:rsidP="00521BD2">
            <w:pPr>
              <w:spacing w:after="0" w:line="240" w:lineRule="auto"/>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2.10.1.3.Хүүхэд хамгааллын асуудал хариуцсан ажилтнуудын ажиллах нөхцөлийг сайжруулж, санхүүгийн урамшуулал болон техник, тоног төхөөрөмжөөр хангах хөтөлбөр хэрэгжүүлэх</w:t>
            </w:r>
          </w:p>
        </w:tc>
        <w:tc>
          <w:tcPr>
            <w:tcW w:w="1276" w:type="dxa"/>
            <w:shd w:val="clear" w:color="000000" w:fill="FFFFFF"/>
            <w:vAlign w:val="center"/>
          </w:tcPr>
          <w:p w14:paraId="1C94BB15"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Хамрагдсан ажилтан</w:t>
            </w:r>
          </w:p>
        </w:tc>
        <w:tc>
          <w:tcPr>
            <w:tcW w:w="850" w:type="dxa"/>
            <w:shd w:val="clear" w:color="000000" w:fill="FFFFFF"/>
            <w:vAlign w:val="center"/>
          </w:tcPr>
          <w:p w14:paraId="10D9DA77"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Тоо</w:t>
            </w:r>
          </w:p>
        </w:tc>
        <w:tc>
          <w:tcPr>
            <w:tcW w:w="851" w:type="dxa"/>
            <w:shd w:val="clear" w:color="000000" w:fill="FFFFFF"/>
            <w:vAlign w:val="center"/>
          </w:tcPr>
          <w:p w14:paraId="109EC5CC"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w:t>
            </w:r>
          </w:p>
        </w:tc>
        <w:tc>
          <w:tcPr>
            <w:tcW w:w="850" w:type="dxa"/>
            <w:shd w:val="clear" w:color="000000" w:fill="FFFFFF"/>
            <w:vAlign w:val="center"/>
          </w:tcPr>
          <w:p w14:paraId="3616F049"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1900</w:t>
            </w:r>
          </w:p>
        </w:tc>
        <w:tc>
          <w:tcPr>
            <w:tcW w:w="1097" w:type="dxa"/>
            <w:shd w:val="clear" w:color="000000" w:fill="FFFFFF"/>
            <w:vAlign w:val="center"/>
          </w:tcPr>
          <w:p w14:paraId="290CFDCF"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9,120.0</w:t>
            </w:r>
          </w:p>
        </w:tc>
        <w:tc>
          <w:tcPr>
            <w:tcW w:w="1313" w:type="dxa"/>
            <w:shd w:val="clear" w:color="000000" w:fill="FFFFFF"/>
            <w:vAlign w:val="center"/>
          </w:tcPr>
          <w:p w14:paraId="7271A724"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9,120.0</w:t>
            </w:r>
          </w:p>
        </w:tc>
        <w:tc>
          <w:tcPr>
            <w:tcW w:w="1134" w:type="dxa"/>
            <w:shd w:val="clear" w:color="000000" w:fill="FFFFFF"/>
            <w:vAlign w:val="center"/>
          </w:tcPr>
          <w:p w14:paraId="0D261215"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 xml:space="preserve"> Улсын төсөв </w:t>
            </w:r>
          </w:p>
        </w:tc>
        <w:tc>
          <w:tcPr>
            <w:tcW w:w="1560" w:type="dxa"/>
            <w:shd w:val="clear" w:color="000000" w:fill="FFFFFF"/>
            <w:vAlign w:val="center"/>
          </w:tcPr>
          <w:p w14:paraId="089068CE"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Гэр бүл, хөдөлмөр, нийгмийн хамгааллын яам</w:t>
            </w:r>
          </w:p>
        </w:tc>
      </w:tr>
      <w:tr w:rsidR="002A7B42" w:rsidRPr="008101BA" w14:paraId="5481D3E2" w14:textId="77777777" w:rsidTr="00521BD2">
        <w:trPr>
          <w:trHeight w:val="20"/>
        </w:trPr>
        <w:tc>
          <w:tcPr>
            <w:tcW w:w="1286" w:type="dxa"/>
            <w:shd w:val="clear" w:color="000000" w:fill="FFFFFF"/>
            <w:vAlign w:val="center"/>
            <w:hideMark/>
          </w:tcPr>
          <w:p w14:paraId="5D69BBC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2.11.Хөгжлийн бэрхшээлтэй хүний нийгмийн харилцаанд оролцох оролцоог нэмэгдүүлсэн байна. </w:t>
            </w:r>
          </w:p>
        </w:tc>
        <w:tc>
          <w:tcPr>
            <w:tcW w:w="1545" w:type="dxa"/>
            <w:shd w:val="clear" w:color="000000" w:fill="FFFFFF"/>
            <w:vAlign w:val="center"/>
            <w:hideMark/>
          </w:tcPr>
          <w:p w14:paraId="3C55128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2.11.1.Хөгжлийн бэрхшээлтэй хүний хэрэгцээ, онцлогт нийцсэн нийгмийн, хөгжлийн үйлчилгээний хүртээмжийг сайжруулсан байна. </w:t>
            </w:r>
          </w:p>
        </w:tc>
        <w:tc>
          <w:tcPr>
            <w:tcW w:w="989" w:type="dxa"/>
            <w:shd w:val="clear" w:color="000000" w:fill="FFFFFF"/>
            <w:vAlign w:val="center"/>
            <w:hideMark/>
          </w:tcPr>
          <w:p w14:paraId="26B504C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АХ-2.3. </w:t>
            </w:r>
            <w:r w:rsidRPr="008101BA">
              <w:rPr>
                <w:rFonts w:ascii="Arial" w:eastAsia="Times New Roman" w:hAnsi="Arial" w:cs="Arial"/>
                <w:color w:val="000000" w:themeColor="text1"/>
                <w:sz w:val="15"/>
                <w:szCs w:val="15"/>
              </w:rPr>
              <w:br/>
              <w:t>ЗГҮАХ-2.1.1.26</w:t>
            </w:r>
          </w:p>
        </w:tc>
        <w:tc>
          <w:tcPr>
            <w:tcW w:w="2843" w:type="dxa"/>
            <w:shd w:val="clear" w:color="000000" w:fill="FFFFFF"/>
            <w:vAlign w:val="center"/>
            <w:hideMark/>
          </w:tcPr>
          <w:p w14:paraId="098565E5"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2.11.1.1.Хөгжлийн бэрхшээлтэй хүнд хүртээмжтэй хөгжлийн цогц үйлчилгээний төвийг аймгуудад байгуулах</w:t>
            </w:r>
          </w:p>
        </w:tc>
        <w:tc>
          <w:tcPr>
            <w:tcW w:w="1276" w:type="dxa"/>
            <w:shd w:val="clear" w:color="000000" w:fill="FFFFFF"/>
            <w:vAlign w:val="center"/>
            <w:hideMark/>
          </w:tcPr>
          <w:p w14:paraId="5DA2B19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Хөгжлийн бэрхшээлтэй хүний хөгжлийн төв, өссөн</w:t>
            </w:r>
          </w:p>
        </w:tc>
        <w:tc>
          <w:tcPr>
            <w:tcW w:w="850" w:type="dxa"/>
            <w:shd w:val="clear" w:color="000000" w:fill="FFFFFF"/>
            <w:vAlign w:val="center"/>
            <w:hideMark/>
          </w:tcPr>
          <w:p w14:paraId="4584F9C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196F190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w:t>
            </w:r>
          </w:p>
        </w:tc>
        <w:tc>
          <w:tcPr>
            <w:tcW w:w="850" w:type="dxa"/>
            <w:shd w:val="clear" w:color="000000" w:fill="FFFFFF"/>
            <w:vAlign w:val="center"/>
            <w:hideMark/>
          </w:tcPr>
          <w:p w14:paraId="562074F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1097" w:type="dxa"/>
            <w:shd w:val="clear" w:color="000000" w:fill="FFFFFF"/>
            <w:vAlign w:val="center"/>
            <w:hideMark/>
          </w:tcPr>
          <w:p w14:paraId="3634FE6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90,000.00</w:t>
            </w:r>
          </w:p>
        </w:tc>
        <w:tc>
          <w:tcPr>
            <w:tcW w:w="1313" w:type="dxa"/>
            <w:shd w:val="clear" w:color="000000" w:fill="FFFFFF"/>
            <w:vAlign w:val="center"/>
            <w:hideMark/>
          </w:tcPr>
          <w:p w14:paraId="2A0F9B5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24,000.00</w:t>
            </w:r>
          </w:p>
        </w:tc>
        <w:tc>
          <w:tcPr>
            <w:tcW w:w="1134" w:type="dxa"/>
            <w:shd w:val="clear" w:color="000000" w:fill="FFFFFF"/>
            <w:vAlign w:val="center"/>
            <w:hideMark/>
          </w:tcPr>
          <w:p w14:paraId="33C82D9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218A5F9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Гэр бүл, хөдөлмөр, нийгмийн хамгааллын яам</w:t>
            </w:r>
          </w:p>
        </w:tc>
      </w:tr>
      <w:tr w:rsidR="002A7B42" w:rsidRPr="008101BA" w14:paraId="79039C80" w14:textId="77777777" w:rsidTr="00521BD2">
        <w:trPr>
          <w:trHeight w:val="20"/>
        </w:trPr>
        <w:tc>
          <w:tcPr>
            <w:tcW w:w="1286" w:type="dxa"/>
            <w:shd w:val="clear" w:color="000000" w:fill="FFFFFF"/>
            <w:vAlign w:val="center"/>
            <w:hideMark/>
          </w:tcPr>
          <w:p w14:paraId="13AA6F8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2.12.Нийгмийн даатгалын хамралтыг нэмэгдүүлсэн байна. </w:t>
            </w:r>
          </w:p>
        </w:tc>
        <w:tc>
          <w:tcPr>
            <w:tcW w:w="1545" w:type="dxa"/>
            <w:shd w:val="clear" w:color="000000" w:fill="FFFFFF"/>
            <w:vAlign w:val="center"/>
            <w:hideMark/>
          </w:tcPr>
          <w:p w14:paraId="0C8458A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2.12.1.Нийгмийн даатгалын үйлчилгээний чанар, хүртээмжийг сайжруулсан байна. </w:t>
            </w:r>
          </w:p>
        </w:tc>
        <w:tc>
          <w:tcPr>
            <w:tcW w:w="989" w:type="dxa"/>
            <w:shd w:val="clear" w:color="000000" w:fill="FFFFFF"/>
            <w:vAlign w:val="center"/>
            <w:hideMark/>
          </w:tcPr>
          <w:p w14:paraId="4C496EE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АХ-4.6</w:t>
            </w:r>
            <w:r w:rsidRPr="008101BA">
              <w:rPr>
                <w:rFonts w:ascii="Arial" w:eastAsia="Times New Roman" w:hAnsi="Arial" w:cs="Arial"/>
                <w:color w:val="000000" w:themeColor="text1"/>
                <w:sz w:val="15"/>
                <w:szCs w:val="15"/>
              </w:rPr>
              <w:br/>
              <w:t>ЗГҮАХ-2.1.3.1</w:t>
            </w:r>
          </w:p>
        </w:tc>
        <w:tc>
          <w:tcPr>
            <w:tcW w:w="2843" w:type="dxa"/>
            <w:shd w:val="clear" w:color="000000" w:fill="FFFFFF"/>
            <w:vAlign w:val="center"/>
            <w:hideMark/>
          </w:tcPr>
          <w:p w14:paraId="38319B1F"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2.12.1.1.Үндэсний баялгийн сангаар дамжуулж хуримтлалын хөтөлбөрийг хэрэгжүүлж, иргэн бүрд хуримтлалын нэрийн дансанд хөрөнгө хуримтлуулах</w:t>
            </w:r>
          </w:p>
        </w:tc>
        <w:tc>
          <w:tcPr>
            <w:tcW w:w="1276" w:type="dxa"/>
            <w:shd w:val="clear" w:color="000000" w:fill="FFFFFF"/>
            <w:vAlign w:val="center"/>
            <w:hideMark/>
          </w:tcPr>
          <w:p w14:paraId="6218B4F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Хуримтлалын нэрийн дансанд төвлөрүүлсэн  хөрөнгө</w:t>
            </w:r>
          </w:p>
        </w:tc>
        <w:tc>
          <w:tcPr>
            <w:tcW w:w="850" w:type="dxa"/>
            <w:shd w:val="clear" w:color="000000" w:fill="FFFFFF"/>
            <w:vAlign w:val="center"/>
            <w:hideMark/>
          </w:tcPr>
          <w:p w14:paraId="68E4987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Сая төгрөг</w:t>
            </w:r>
          </w:p>
        </w:tc>
        <w:tc>
          <w:tcPr>
            <w:tcW w:w="851" w:type="dxa"/>
            <w:shd w:val="clear" w:color="000000" w:fill="FFFFFF"/>
            <w:vAlign w:val="center"/>
            <w:hideMark/>
          </w:tcPr>
          <w:p w14:paraId="24B8FFE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507,114.80 </w:t>
            </w:r>
          </w:p>
        </w:tc>
        <w:tc>
          <w:tcPr>
            <w:tcW w:w="850" w:type="dxa"/>
            <w:shd w:val="clear" w:color="000000" w:fill="FFFFFF"/>
            <w:vAlign w:val="center"/>
            <w:hideMark/>
          </w:tcPr>
          <w:p w14:paraId="683E9E2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518,829.15 </w:t>
            </w:r>
          </w:p>
        </w:tc>
        <w:tc>
          <w:tcPr>
            <w:tcW w:w="1097" w:type="dxa"/>
            <w:shd w:val="clear" w:color="000000" w:fill="FFFFFF"/>
            <w:vAlign w:val="center"/>
            <w:hideMark/>
          </w:tcPr>
          <w:p w14:paraId="4547335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 </w:t>
            </w:r>
          </w:p>
        </w:tc>
        <w:tc>
          <w:tcPr>
            <w:tcW w:w="1313" w:type="dxa"/>
            <w:shd w:val="clear" w:color="000000" w:fill="FFFFFF"/>
            <w:vAlign w:val="center"/>
            <w:hideMark/>
          </w:tcPr>
          <w:p w14:paraId="57884D6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 </w:t>
            </w:r>
          </w:p>
        </w:tc>
        <w:tc>
          <w:tcPr>
            <w:tcW w:w="1134" w:type="dxa"/>
            <w:shd w:val="clear" w:color="000000" w:fill="FFFFFF"/>
            <w:vAlign w:val="center"/>
            <w:hideMark/>
          </w:tcPr>
          <w:p w14:paraId="230ED50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Бусад эх үүсвэр </w:t>
            </w:r>
          </w:p>
        </w:tc>
        <w:tc>
          <w:tcPr>
            <w:tcW w:w="1560" w:type="dxa"/>
            <w:shd w:val="clear" w:color="000000" w:fill="FFFFFF"/>
            <w:vAlign w:val="center"/>
            <w:hideMark/>
          </w:tcPr>
          <w:p w14:paraId="0B0FD24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Гэр бүл, хөдөлмөр, нийгмийн хамгааллын яам</w:t>
            </w:r>
          </w:p>
        </w:tc>
      </w:tr>
      <w:tr w:rsidR="002A7B42" w:rsidRPr="008101BA" w14:paraId="6B97EEDE" w14:textId="77777777" w:rsidTr="00521BD2">
        <w:trPr>
          <w:trHeight w:val="20"/>
        </w:trPr>
        <w:tc>
          <w:tcPr>
            <w:tcW w:w="1286" w:type="dxa"/>
            <w:vMerge w:val="restart"/>
            <w:shd w:val="clear" w:color="000000" w:fill="FFFFFF"/>
            <w:vAlign w:val="center"/>
            <w:hideMark/>
          </w:tcPr>
          <w:p w14:paraId="1A97D41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2.13.Хөдөлмөр эрхлэлтийг нэмэгдүүлсэн байна. </w:t>
            </w:r>
          </w:p>
        </w:tc>
        <w:tc>
          <w:tcPr>
            <w:tcW w:w="1545" w:type="dxa"/>
            <w:vMerge w:val="restart"/>
            <w:shd w:val="clear" w:color="000000" w:fill="FFFFFF"/>
            <w:vAlign w:val="center"/>
            <w:hideMark/>
          </w:tcPr>
          <w:p w14:paraId="4DB1088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2.13.1.Хөдөлмөр эрхлэлтийг дэмжих үйлчилгээний хүрээнд тогтвортой хөдөлмөр эрхэлж буй иргэдийн тоог нэмэгдүүлсэн байна. </w:t>
            </w:r>
          </w:p>
        </w:tc>
        <w:tc>
          <w:tcPr>
            <w:tcW w:w="989" w:type="dxa"/>
            <w:shd w:val="clear" w:color="000000" w:fill="FFFFFF"/>
            <w:vAlign w:val="center"/>
            <w:hideMark/>
          </w:tcPr>
          <w:p w14:paraId="1BA0A1B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АХ-5.3.5</w:t>
            </w:r>
            <w:r w:rsidRPr="008101BA">
              <w:rPr>
                <w:rFonts w:ascii="Arial" w:eastAsia="Times New Roman" w:hAnsi="Arial" w:cs="Arial"/>
                <w:color w:val="000000" w:themeColor="text1"/>
                <w:sz w:val="15"/>
                <w:szCs w:val="15"/>
              </w:rPr>
              <w:br/>
              <w:t>ЗГҮАХ-2.1.2.8</w:t>
            </w:r>
          </w:p>
        </w:tc>
        <w:tc>
          <w:tcPr>
            <w:tcW w:w="2843" w:type="dxa"/>
            <w:shd w:val="clear" w:color="000000" w:fill="FFFFFF"/>
            <w:vAlign w:val="center"/>
            <w:hideMark/>
          </w:tcPr>
          <w:p w14:paraId="7C67F929"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2.13.1.1.Их өгөгдөлд суурилсан хөдөлмөр эрхлэлтийн бүртгэл мэдээллийн тогтолцоог хөгжүүлэх</w:t>
            </w:r>
          </w:p>
        </w:tc>
        <w:tc>
          <w:tcPr>
            <w:tcW w:w="1276" w:type="dxa"/>
            <w:shd w:val="clear" w:color="000000" w:fill="FFFFFF"/>
            <w:vAlign w:val="center"/>
            <w:hideMark/>
          </w:tcPr>
          <w:p w14:paraId="3BCE8F6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Системийн хүрээнд хөгжүүлэлт хийгдсэн модуль, өссөн</w:t>
            </w:r>
          </w:p>
        </w:tc>
        <w:tc>
          <w:tcPr>
            <w:tcW w:w="850" w:type="dxa"/>
            <w:shd w:val="clear" w:color="000000" w:fill="FFFFFF"/>
            <w:vAlign w:val="center"/>
            <w:hideMark/>
          </w:tcPr>
          <w:p w14:paraId="7E5F753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2F21D92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w:t>
            </w:r>
          </w:p>
        </w:tc>
        <w:tc>
          <w:tcPr>
            <w:tcW w:w="850" w:type="dxa"/>
            <w:shd w:val="clear" w:color="000000" w:fill="FFFFFF"/>
            <w:vAlign w:val="center"/>
            <w:hideMark/>
          </w:tcPr>
          <w:p w14:paraId="4093F93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1097" w:type="dxa"/>
            <w:shd w:val="clear" w:color="000000" w:fill="FFFFFF"/>
            <w:vAlign w:val="center"/>
            <w:hideMark/>
          </w:tcPr>
          <w:p w14:paraId="07CD9E1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2,000.00</w:t>
            </w:r>
          </w:p>
        </w:tc>
        <w:tc>
          <w:tcPr>
            <w:tcW w:w="1313" w:type="dxa"/>
            <w:shd w:val="clear" w:color="000000" w:fill="FFFFFF"/>
            <w:vAlign w:val="center"/>
            <w:hideMark/>
          </w:tcPr>
          <w:p w14:paraId="76366E4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500.00</w:t>
            </w:r>
          </w:p>
        </w:tc>
        <w:tc>
          <w:tcPr>
            <w:tcW w:w="1134" w:type="dxa"/>
            <w:shd w:val="clear" w:color="000000" w:fill="FFFFFF"/>
            <w:vAlign w:val="center"/>
            <w:hideMark/>
          </w:tcPr>
          <w:p w14:paraId="2132AF0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30709F3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Гэр бүл, хөдөлмөр, нийгмийн хамгааллын яам</w:t>
            </w:r>
          </w:p>
        </w:tc>
      </w:tr>
      <w:tr w:rsidR="002A7B42" w:rsidRPr="008101BA" w14:paraId="04291C15" w14:textId="77777777" w:rsidTr="00521BD2">
        <w:trPr>
          <w:trHeight w:val="20"/>
        </w:trPr>
        <w:tc>
          <w:tcPr>
            <w:tcW w:w="1286" w:type="dxa"/>
            <w:vMerge/>
            <w:vAlign w:val="center"/>
            <w:hideMark/>
          </w:tcPr>
          <w:p w14:paraId="3EB3B33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0EEEDC2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7C7FE30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АХ-2.3.1,</w:t>
            </w:r>
            <w:r w:rsidRPr="008101BA">
              <w:rPr>
                <w:rFonts w:ascii="Arial" w:eastAsia="Times New Roman" w:hAnsi="Arial" w:cs="Arial"/>
                <w:color w:val="000000" w:themeColor="text1"/>
                <w:sz w:val="15"/>
                <w:szCs w:val="15"/>
              </w:rPr>
              <w:br/>
              <w:t>2.3.5</w:t>
            </w:r>
            <w:r w:rsidRPr="008101BA">
              <w:rPr>
                <w:rFonts w:ascii="Arial" w:eastAsia="Times New Roman" w:hAnsi="Arial" w:cs="Arial"/>
                <w:color w:val="000000" w:themeColor="text1"/>
                <w:sz w:val="15"/>
                <w:szCs w:val="15"/>
              </w:rPr>
              <w:br/>
              <w:t>ЗГҮАХ-2.1.1.30,</w:t>
            </w:r>
            <w:r w:rsidRPr="008101BA">
              <w:rPr>
                <w:rFonts w:ascii="Arial" w:eastAsia="Times New Roman" w:hAnsi="Arial" w:cs="Arial"/>
                <w:color w:val="000000" w:themeColor="text1"/>
                <w:sz w:val="15"/>
                <w:szCs w:val="15"/>
              </w:rPr>
              <w:br/>
              <w:t>2.1.2.8</w:t>
            </w:r>
          </w:p>
        </w:tc>
        <w:tc>
          <w:tcPr>
            <w:tcW w:w="2843" w:type="dxa"/>
            <w:shd w:val="clear" w:color="000000" w:fill="FFFFFF"/>
            <w:vAlign w:val="center"/>
            <w:hideMark/>
          </w:tcPr>
          <w:p w14:paraId="5136A711"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2.13.1.2.ЖОБ центр төвийн үйлчилгээг нийгмийн бусад үйлчилгээтэй уялдуулан өргөжүүлэх</w:t>
            </w:r>
          </w:p>
        </w:tc>
        <w:tc>
          <w:tcPr>
            <w:tcW w:w="1276" w:type="dxa"/>
            <w:shd w:val="clear" w:color="000000" w:fill="FFFFFF"/>
            <w:vAlign w:val="center"/>
            <w:hideMark/>
          </w:tcPr>
          <w:p w14:paraId="38B4115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Өргөжүүлсэн төв</w:t>
            </w:r>
          </w:p>
        </w:tc>
        <w:tc>
          <w:tcPr>
            <w:tcW w:w="850" w:type="dxa"/>
            <w:shd w:val="clear" w:color="000000" w:fill="FFFFFF"/>
            <w:vAlign w:val="center"/>
            <w:hideMark/>
          </w:tcPr>
          <w:p w14:paraId="6F09179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4ADB849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6279F19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1097" w:type="dxa"/>
            <w:shd w:val="clear" w:color="000000" w:fill="FFFFFF"/>
            <w:vAlign w:val="center"/>
            <w:hideMark/>
          </w:tcPr>
          <w:p w14:paraId="7B350C4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500.00</w:t>
            </w:r>
          </w:p>
        </w:tc>
        <w:tc>
          <w:tcPr>
            <w:tcW w:w="1313" w:type="dxa"/>
            <w:shd w:val="clear" w:color="000000" w:fill="FFFFFF"/>
            <w:vAlign w:val="center"/>
            <w:hideMark/>
          </w:tcPr>
          <w:p w14:paraId="3D261B3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500.00</w:t>
            </w:r>
          </w:p>
        </w:tc>
        <w:tc>
          <w:tcPr>
            <w:tcW w:w="1134" w:type="dxa"/>
            <w:shd w:val="clear" w:color="000000" w:fill="FFFFFF"/>
            <w:vAlign w:val="center"/>
            <w:hideMark/>
          </w:tcPr>
          <w:p w14:paraId="79EF428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6AD839A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Гэр бүл, хөдөлмөр, нийгмийн хамгааллын яам</w:t>
            </w:r>
          </w:p>
        </w:tc>
      </w:tr>
      <w:tr w:rsidR="002A7B42" w:rsidRPr="008101BA" w14:paraId="40ED0996" w14:textId="77777777" w:rsidTr="00521BD2">
        <w:trPr>
          <w:trHeight w:val="20"/>
        </w:trPr>
        <w:tc>
          <w:tcPr>
            <w:tcW w:w="1286" w:type="dxa"/>
            <w:shd w:val="clear" w:color="000000" w:fill="FFFFFF"/>
            <w:vAlign w:val="center"/>
            <w:hideMark/>
          </w:tcPr>
          <w:p w14:paraId="382705B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 xml:space="preserve">2.14.Нийгмийн халамжийг зорилтот бүлэгт чиглүүлсэн байна. </w:t>
            </w:r>
          </w:p>
        </w:tc>
        <w:tc>
          <w:tcPr>
            <w:tcW w:w="1545" w:type="dxa"/>
            <w:shd w:val="clear" w:color="000000" w:fill="FFFFFF"/>
            <w:vAlign w:val="center"/>
            <w:hideMark/>
          </w:tcPr>
          <w:p w14:paraId="4C12AD7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2.14.1.Нийгмийн халамжийн үйлчилгээний чанар, хүртээмжийг сайжруулсан байна. </w:t>
            </w:r>
          </w:p>
        </w:tc>
        <w:tc>
          <w:tcPr>
            <w:tcW w:w="989" w:type="dxa"/>
            <w:shd w:val="clear" w:color="000000" w:fill="FFFFFF"/>
            <w:vAlign w:val="center"/>
            <w:hideMark/>
          </w:tcPr>
          <w:p w14:paraId="0394CD3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АХ- 2.3.6, </w:t>
            </w:r>
            <w:r w:rsidRPr="008101BA">
              <w:rPr>
                <w:rFonts w:ascii="Arial" w:eastAsia="Times New Roman" w:hAnsi="Arial" w:cs="Arial"/>
                <w:color w:val="000000" w:themeColor="text1"/>
                <w:sz w:val="15"/>
                <w:szCs w:val="15"/>
              </w:rPr>
              <w:br/>
              <w:t xml:space="preserve">3.1.10, </w:t>
            </w:r>
            <w:r w:rsidRPr="008101BA">
              <w:rPr>
                <w:rFonts w:ascii="Arial" w:eastAsia="Times New Roman" w:hAnsi="Arial" w:cs="Arial"/>
                <w:color w:val="000000" w:themeColor="text1"/>
                <w:sz w:val="15"/>
                <w:szCs w:val="15"/>
              </w:rPr>
              <w:br/>
              <w:t xml:space="preserve">3.1.12 </w:t>
            </w:r>
            <w:r w:rsidRPr="008101BA">
              <w:rPr>
                <w:rFonts w:ascii="Arial" w:eastAsia="Times New Roman" w:hAnsi="Arial" w:cs="Arial"/>
                <w:color w:val="000000" w:themeColor="text1"/>
                <w:sz w:val="15"/>
                <w:szCs w:val="15"/>
              </w:rPr>
              <w:br/>
              <w:t>ЗГҮАХ-2.1.3.9</w:t>
            </w:r>
          </w:p>
        </w:tc>
        <w:tc>
          <w:tcPr>
            <w:tcW w:w="2843" w:type="dxa"/>
            <w:shd w:val="clear" w:color="000000" w:fill="FFFFFF"/>
            <w:vAlign w:val="center"/>
            <w:hideMark/>
          </w:tcPr>
          <w:p w14:paraId="7E90EEBF"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2.14.1.1.Олон нийтийн оролцоонд түшиглэсэн халамжийн үйлчилгээний хүрээнд зорилтот өрх, иргэнийг хөгжүүлэх, чадавхжуулах, бие даан амьдрахад нь дэмжлэг үзүүлэх үйлчилгээг шинээр нэвтрүүлэх</w:t>
            </w:r>
          </w:p>
        </w:tc>
        <w:tc>
          <w:tcPr>
            <w:tcW w:w="1276" w:type="dxa"/>
            <w:shd w:val="clear" w:color="000000" w:fill="FFFFFF"/>
            <w:vAlign w:val="center"/>
            <w:hideMark/>
          </w:tcPr>
          <w:p w14:paraId="192411B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Шинээр нэмэгдүүлэх үйлчилгээ</w:t>
            </w:r>
          </w:p>
        </w:tc>
        <w:tc>
          <w:tcPr>
            <w:tcW w:w="850" w:type="dxa"/>
            <w:shd w:val="clear" w:color="000000" w:fill="FFFFFF"/>
            <w:vAlign w:val="center"/>
            <w:hideMark/>
          </w:tcPr>
          <w:p w14:paraId="17C79A5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5F7858F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 </w:t>
            </w:r>
          </w:p>
        </w:tc>
        <w:tc>
          <w:tcPr>
            <w:tcW w:w="850" w:type="dxa"/>
            <w:shd w:val="clear" w:color="000000" w:fill="FFFFFF"/>
            <w:vAlign w:val="center"/>
            <w:hideMark/>
          </w:tcPr>
          <w:p w14:paraId="26FABEE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w:t>
            </w:r>
          </w:p>
        </w:tc>
        <w:tc>
          <w:tcPr>
            <w:tcW w:w="1097" w:type="dxa"/>
            <w:shd w:val="clear" w:color="000000" w:fill="FFFFFF"/>
            <w:vAlign w:val="center"/>
            <w:hideMark/>
          </w:tcPr>
          <w:p w14:paraId="7C7A40F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1,500.00</w:t>
            </w:r>
          </w:p>
        </w:tc>
        <w:tc>
          <w:tcPr>
            <w:tcW w:w="1313" w:type="dxa"/>
            <w:shd w:val="clear" w:color="000000" w:fill="FFFFFF"/>
            <w:vAlign w:val="center"/>
            <w:hideMark/>
          </w:tcPr>
          <w:p w14:paraId="791C160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1,500.00</w:t>
            </w:r>
          </w:p>
        </w:tc>
        <w:tc>
          <w:tcPr>
            <w:tcW w:w="1134" w:type="dxa"/>
            <w:shd w:val="clear" w:color="000000" w:fill="FFFFFF"/>
            <w:vAlign w:val="center"/>
            <w:hideMark/>
          </w:tcPr>
          <w:p w14:paraId="45860EF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Орон нутгийн төсөв </w:t>
            </w:r>
          </w:p>
        </w:tc>
        <w:tc>
          <w:tcPr>
            <w:tcW w:w="1560" w:type="dxa"/>
            <w:shd w:val="clear" w:color="000000" w:fill="FFFFFF"/>
            <w:vAlign w:val="center"/>
            <w:hideMark/>
          </w:tcPr>
          <w:p w14:paraId="42F80BE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Гэр бүл, хөдөлмөр, нийгмийн хамгааллын яам</w:t>
            </w:r>
          </w:p>
        </w:tc>
      </w:tr>
      <w:tr w:rsidR="002A7B42" w:rsidRPr="008101BA" w14:paraId="2BBD9BB9" w14:textId="77777777" w:rsidTr="00521BD2">
        <w:trPr>
          <w:trHeight w:val="20"/>
        </w:trPr>
        <w:tc>
          <w:tcPr>
            <w:tcW w:w="1286" w:type="dxa"/>
            <w:vMerge w:val="restart"/>
            <w:shd w:val="clear" w:color="000000" w:fill="FFFFFF"/>
            <w:vAlign w:val="center"/>
            <w:hideMark/>
          </w:tcPr>
          <w:p w14:paraId="60959E9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2.15.Соёл, урлагийн үйлчилгээний чанар, хүртээмжийг нэмэгдүүлсэн байна.</w:t>
            </w:r>
          </w:p>
        </w:tc>
        <w:tc>
          <w:tcPr>
            <w:tcW w:w="1545" w:type="dxa"/>
            <w:vMerge w:val="restart"/>
            <w:shd w:val="clear" w:color="000000" w:fill="FFFFFF"/>
            <w:vAlign w:val="center"/>
            <w:hideMark/>
          </w:tcPr>
          <w:p w14:paraId="66F15A7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2.15.1.Иргэдийн соёл, урлагийн үйлчилгээнд хамрагдалтыг нэмэгдүүлсэн байна. </w:t>
            </w:r>
          </w:p>
        </w:tc>
        <w:tc>
          <w:tcPr>
            <w:tcW w:w="989" w:type="dxa"/>
            <w:shd w:val="clear" w:color="000000" w:fill="FFFFFF"/>
            <w:vAlign w:val="center"/>
            <w:hideMark/>
          </w:tcPr>
          <w:p w14:paraId="5429A5F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АХ-1.1.19,</w:t>
            </w:r>
            <w:r w:rsidRPr="008101BA">
              <w:rPr>
                <w:rFonts w:ascii="Arial" w:eastAsia="Times New Roman" w:hAnsi="Arial" w:cs="Arial"/>
                <w:color w:val="000000" w:themeColor="text1"/>
                <w:sz w:val="15"/>
                <w:szCs w:val="15"/>
              </w:rPr>
              <w:br/>
              <w:t>1.2.4</w:t>
            </w:r>
            <w:r w:rsidRPr="008101BA">
              <w:rPr>
                <w:rFonts w:ascii="Arial" w:eastAsia="Times New Roman" w:hAnsi="Arial" w:cs="Arial"/>
                <w:color w:val="000000" w:themeColor="text1"/>
                <w:sz w:val="15"/>
                <w:szCs w:val="15"/>
              </w:rPr>
              <w:br/>
              <w:t>ЗГҮАХ-3.3.5.8</w:t>
            </w:r>
          </w:p>
        </w:tc>
        <w:tc>
          <w:tcPr>
            <w:tcW w:w="2843" w:type="dxa"/>
            <w:shd w:val="clear" w:color="000000" w:fill="FFFFFF"/>
            <w:vAlign w:val="center"/>
            <w:hideMark/>
          </w:tcPr>
          <w:p w14:paraId="5CD09074"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2.15.1.1.Хүүхдийн номын сан, хүүхэлдэйн театрын барилга барих </w:t>
            </w:r>
          </w:p>
        </w:tc>
        <w:tc>
          <w:tcPr>
            <w:tcW w:w="1276" w:type="dxa"/>
            <w:shd w:val="clear" w:color="000000" w:fill="FFFFFF"/>
            <w:vAlign w:val="center"/>
            <w:hideMark/>
          </w:tcPr>
          <w:p w14:paraId="484293E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3D31A02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Хувь </w:t>
            </w:r>
          </w:p>
        </w:tc>
        <w:tc>
          <w:tcPr>
            <w:tcW w:w="851" w:type="dxa"/>
            <w:shd w:val="clear" w:color="000000" w:fill="FFFFFF"/>
            <w:vAlign w:val="center"/>
            <w:hideMark/>
          </w:tcPr>
          <w:p w14:paraId="33D99C5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850" w:type="dxa"/>
            <w:shd w:val="clear" w:color="000000" w:fill="FFFFFF"/>
            <w:vAlign w:val="center"/>
            <w:hideMark/>
          </w:tcPr>
          <w:p w14:paraId="3E5044F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1097" w:type="dxa"/>
            <w:shd w:val="clear" w:color="000000" w:fill="FFFFFF"/>
            <w:vAlign w:val="center"/>
            <w:hideMark/>
          </w:tcPr>
          <w:p w14:paraId="2873C0B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54,170.00</w:t>
            </w:r>
          </w:p>
        </w:tc>
        <w:tc>
          <w:tcPr>
            <w:tcW w:w="1313" w:type="dxa"/>
            <w:shd w:val="clear" w:color="000000" w:fill="FFFFFF"/>
            <w:vAlign w:val="center"/>
            <w:hideMark/>
          </w:tcPr>
          <w:p w14:paraId="7BB5947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18,056.69</w:t>
            </w:r>
          </w:p>
        </w:tc>
        <w:tc>
          <w:tcPr>
            <w:tcW w:w="1134" w:type="dxa"/>
            <w:shd w:val="clear" w:color="000000" w:fill="FFFFFF"/>
            <w:vAlign w:val="center"/>
            <w:hideMark/>
          </w:tcPr>
          <w:p w14:paraId="000D342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1595B7E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Соёл, спорт, аялал жуулчлал, залуучуудын яам</w:t>
            </w:r>
          </w:p>
        </w:tc>
      </w:tr>
      <w:tr w:rsidR="002A7B42" w:rsidRPr="008101BA" w14:paraId="61A2D05A" w14:textId="77777777" w:rsidTr="00521BD2">
        <w:trPr>
          <w:trHeight w:val="20"/>
        </w:trPr>
        <w:tc>
          <w:tcPr>
            <w:tcW w:w="1286" w:type="dxa"/>
            <w:vMerge/>
            <w:vAlign w:val="center"/>
            <w:hideMark/>
          </w:tcPr>
          <w:p w14:paraId="240BD82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571010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0B422D3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АХ-1.5.6</w:t>
            </w:r>
            <w:r w:rsidRPr="008101BA">
              <w:rPr>
                <w:rFonts w:ascii="Arial" w:eastAsia="Times New Roman" w:hAnsi="Arial" w:cs="Arial"/>
                <w:color w:val="000000" w:themeColor="text1"/>
                <w:sz w:val="15"/>
                <w:szCs w:val="15"/>
              </w:rPr>
              <w:br/>
              <w:t>ЗГҮАХ-3.3.5.5</w:t>
            </w:r>
          </w:p>
        </w:tc>
        <w:tc>
          <w:tcPr>
            <w:tcW w:w="2843" w:type="dxa"/>
            <w:shd w:val="clear" w:color="000000" w:fill="FFFFFF"/>
            <w:vAlign w:val="center"/>
            <w:hideMark/>
          </w:tcPr>
          <w:p w14:paraId="04CE24A7"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2.15.1.2.Байгалийн түүхийн музейн барилга шинээр барих</w:t>
            </w:r>
          </w:p>
        </w:tc>
        <w:tc>
          <w:tcPr>
            <w:tcW w:w="1276" w:type="dxa"/>
            <w:shd w:val="clear" w:color="000000" w:fill="FFFFFF"/>
            <w:vAlign w:val="center"/>
            <w:hideMark/>
          </w:tcPr>
          <w:p w14:paraId="7360C39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623BE55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2EDA666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w:t>
            </w:r>
          </w:p>
        </w:tc>
        <w:tc>
          <w:tcPr>
            <w:tcW w:w="850" w:type="dxa"/>
            <w:shd w:val="clear" w:color="000000" w:fill="FFFFFF"/>
            <w:vAlign w:val="center"/>
            <w:hideMark/>
          </w:tcPr>
          <w:p w14:paraId="0B97DD9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1097" w:type="dxa"/>
            <w:shd w:val="clear" w:color="000000" w:fill="FFFFFF"/>
            <w:vAlign w:val="center"/>
            <w:hideMark/>
          </w:tcPr>
          <w:p w14:paraId="5C1D48C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138,718.40</w:t>
            </w:r>
          </w:p>
        </w:tc>
        <w:tc>
          <w:tcPr>
            <w:tcW w:w="1313" w:type="dxa"/>
            <w:shd w:val="clear" w:color="000000" w:fill="FFFFFF"/>
            <w:vAlign w:val="center"/>
            <w:hideMark/>
          </w:tcPr>
          <w:p w14:paraId="6A7D6FA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27,195.25</w:t>
            </w:r>
          </w:p>
        </w:tc>
        <w:tc>
          <w:tcPr>
            <w:tcW w:w="1134" w:type="dxa"/>
            <w:shd w:val="clear" w:color="000000" w:fill="FFFFFF"/>
            <w:vAlign w:val="center"/>
            <w:hideMark/>
          </w:tcPr>
          <w:p w14:paraId="69313B7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20C2863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Соёл, спорт, аялал жуулчлал, залуучуудын яам</w:t>
            </w:r>
          </w:p>
        </w:tc>
      </w:tr>
      <w:tr w:rsidR="002A7B42" w:rsidRPr="008101BA" w14:paraId="7103C079" w14:textId="77777777" w:rsidTr="00521BD2">
        <w:trPr>
          <w:trHeight w:val="20"/>
        </w:trPr>
        <w:tc>
          <w:tcPr>
            <w:tcW w:w="1286" w:type="dxa"/>
            <w:vMerge/>
            <w:vAlign w:val="center"/>
            <w:hideMark/>
          </w:tcPr>
          <w:p w14:paraId="3E2002A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D11D6F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606FD07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АХ-9.2.33</w:t>
            </w:r>
            <w:r w:rsidRPr="008101BA">
              <w:rPr>
                <w:rFonts w:ascii="Arial" w:eastAsia="Times New Roman" w:hAnsi="Arial" w:cs="Arial"/>
                <w:color w:val="000000" w:themeColor="text1"/>
                <w:sz w:val="15"/>
                <w:szCs w:val="15"/>
              </w:rPr>
              <w:br/>
              <w:t>ЗГҮАХ-3.3.5.8</w:t>
            </w:r>
          </w:p>
        </w:tc>
        <w:tc>
          <w:tcPr>
            <w:tcW w:w="2843" w:type="dxa"/>
            <w:shd w:val="clear" w:color="000000" w:fill="FFFFFF"/>
            <w:vAlign w:val="center"/>
            <w:hideMark/>
          </w:tcPr>
          <w:p w14:paraId="3C9C4050"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2.15.1.3.Улсын дуурь бүжгийн эрдмийн театрын барилгыг хүчитгэх</w:t>
            </w:r>
          </w:p>
        </w:tc>
        <w:tc>
          <w:tcPr>
            <w:tcW w:w="1276" w:type="dxa"/>
            <w:shd w:val="clear" w:color="000000" w:fill="FFFFFF"/>
            <w:vAlign w:val="center"/>
            <w:hideMark/>
          </w:tcPr>
          <w:p w14:paraId="515C1EE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561AFFC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64D2558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850" w:type="dxa"/>
            <w:shd w:val="clear" w:color="000000" w:fill="FFFFFF"/>
            <w:vAlign w:val="center"/>
            <w:hideMark/>
          </w:tcPr>
          <w:p w14:paraId="7428ABC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5753F6C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9,503.73</w:t>
            </w:r>
          </w:p>
        </w:tc>
        <w:tc>
          <w:tcPr>
            <w:tcW w:w="1313" w:type="dxa"/>
            <w:shd w:val="clear" w:color="000000" w:fill="FFFFFF"/>
            <w:vAlign w:val="center"/>
            <w:hideMark/>
          </w:tcPr>
          <w:p w14:paraId="4B2EC40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4,751.87</w:t>
            </w:r>
          </w:p>
        </w:tc>
        <w:tc>
          <w:tcPr>
            <w:tcW w:w="1134" w:type="dxa"/>
            <w:shd w:val="clear" w:color="000000" w:fill="FFFFFF"/>
            <w:vAlign w:val="center"/>
            <w:hideMark/>
          </w:tcPr>
          <w:p w14:paraId="5C22051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202971E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Соёл, спорт, аялал жуулчлал, залуучуудын яам</w:t>
            </w:r>
          </w:p>
        </w:tc>
      </w:tr>
      <w:tr w:rsidR="002A7B42" w:rsidRPr="008101BA" w14:paraId="0AEB3117" w14:textId="77777777" w:rsidTr="00521BD2">
        <w:trPr>
          <w:trHeight w:val="20"/>
        </w:trPr>
        <w:tc>
          <w:tcPr>
            <w:tcW w:w="1286" w:type="dxa"/>
            <w:vMerge/>
            <w:vAlign w:val="center"/>
            <w:hideMark/>
          </w:tcPr>
          <w:p w14:paraId="37FBD11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5290AE2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1374F4D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АХ-9.2.33 </w:t>
            </w:r>
            <w:r w:rsidRPr="008101BA">
              <w:rPr>
                <w:rFonts w:ascii="Arial" w:eastAsia="Times New Roman" w:hAnsi="Arial" w:cs="Arial"/>
                <w:color w:val="000000" w:themeColor="text1"/>
                <w:sz w:val="15"/>
                <w:szCs w:val="15"/>
              </w:rPr>
              <w:br/>
              <w:t>ЗГҮАХ-3.3.5.8</w:t>
            </w:r>
          </w:p>
        </w:tc>
        <w:tc>
          <w:tcPr>
            <w:tcW w:w="2843" w:type="dxa"/>
            <w:shd w:val="clear" w:color="000000" w:fill="FFFFFF"/>
            <w:vAlign w:val="center"/>
            <w:hideMark/>
          </w:tcPr>
          <w:p w14:paraId="08E2AA11"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2.15.1.4.Улсын драмын эрдмийн театрын барилгыг хүчитгэх</w:t>
            </w:r>
          </w:p>
        </w:tc>
        <w:tc>
          <w:tcPr>
            <w:tcW w:w="1276" w:type="dxa"/>
            <w:shd w:val="clear" w:color="000000" w:fill="FFFFFF"/>
            <w:vAlign w:val="center"/>
            <w:hideMark/>
          </w:tcPr>
          <w:p w14:paraId="7AA2F13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580DB1A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20658E0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850" w:type="dxa"/>
            <w:shd w:val="clear" w:color="000000" w:fill="FFFFFF"/>
            <w:vAlign w:val="center"/>
            <w:hideMark/>
          </w:tcPr>
          <w:p w14:paraId="7305FF5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4821051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8,512.64</w:t>
            </w:r>
          </w:p>
        </w:tc>
        <w:tc>
          <w:tcPr>
            <w:tcW w:w="1313" w:type="dxa"/>
            <w:shd w:val="clear" w:color="000000" w:fill="FFFFFF"/>
            <w:vAlign w:val="center"/>
            <w:hideMark/>
          </w:tcPr>
          <w:p w14:paraId="35CE346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4,751.87</w:t>
            </w:r>
          </w:p>
        </w:tc>
        <w:tc>
          <w:tcPr>
            <w:tcW w:w="1134" w:type="dxa"/>
            <w:shd w:val="clear" w:color="000000" w:fill="FFFFFF"/>
            <w:vAlign w:val="center"/>
            <w:hideMark/>
          </w:tcPr>
          <w:p w14:paraId="42BC36F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499597B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Соёл, спорт, аялал жуулчлал, залуучуудын яам</w:t>
            </w:r>
          </w:p>
        </w:tc>
      </w:tr>
      <w:tr w:rsidR="002A7B42" w:rsidRPr="008101BA" w14:paraId="180E81B2" w14:textId="77777777" w:rsidTr="00521BD2">
        <w:trPr>
          <w:trHeight w:val="20"/>
        </w:trPr>
        <w:tc>
          <w:tcPr>
            <w:tcW w:w="15594" w:type="dxa"/>
            <w:gridSpan w:val="12"/>
            <w:shd w:val="clear" w:color="000000" w:fill="FFFFFF"/>
            <w:vAlign w:val="center"/>
            <w:hideMark/>
          </w:tcPr>
          <w:p w14:paraId="7BC6E365" w14:textId="77777777" w:rsidR="002A7B42" w:rsidRPr="008101BA" w:rsidRDefault="002A7B42" w:rsidP="00521BD2">
            <w:pPr>
              <w:spacing w:after="0" w:line="240" w:lineRule="auto"/>
              <w:jc w:val="center"/>
              <w:rPr>
                <w:rFonts w:ascii="Arial" w:eastAsia="Times New Roman" w:hAnsi="Arial" w:cs="Arial"/>
                <w:b/>
                <w:bCs/>
                <w:color w:val="000000" w:themeColor="text1"/>
                <w:sz w:val="15"/>
                <w:szCs w:val="15"/>
              </w:rPr>
            </w:pPr>
            <w:r w:rsidRPr="008101BA">
              <w:rPr>
                <w:rFonts w:ascii="Arial" w:eastAsia="Times New Roman" w:hAnsi="Arial" w:cs="Arial"/>
                <w:b/>
                <w:bCs/>
                <w:color w:val="000000" w:themeColor="text1"/>
                <w:sz w:val="15"/>
                <w:szCs w:val="15"/>
              </w:rPr>
              <w:t>ГУРАВ.ЭДИЙН ЗАСГИЙН БОДЛОГО</w:t>
            </w:r>
          </w:p>
        </w:tc>
      </w:tr>
      <w:tr w:rsidR="002A7B42" w:rsidRPr="008101BA" w14:paraId="4AE91BBC" w14:textId="77777777" w:rsidTr="00521BD2">
        <w:trPr>
          <w:trHeight w:val="20"/>
        </w:trPr>
        <w:tc>
          <w:tcPr>
            <w:tcW w:w="1286" w:type="dxa"/>
            <w:vMerge w:val="restart"/>
            <w:shd w:val="clear" w:color="000000" w:fill="FFFFFF"/>
            <w:vAlign w:val="center"/>
            <w:hideMark/>
          </w:tcPr>
          <w:p w14:paraId="7F9241A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3.1.Дотоодын үйлдвэрлэлээр хангасан хүнсний гол нэрийн бүтээгдэхүү-ний хангамжийг нэмэгдүүлсэн байна.</w:t>
            </w:r>
          </w:p>
        </w:tc>
        <w:tc>
          <w:tcPr>
            <w:tcW w:w="1545" w:type="dxa"/>
            <w:vMerge w:val="restart"/>
            <w:shd w:val="clear" w:color="000000" w:fill="FFFFFF"/>
            <w:vAlign w:val="center"/>
            <w:hideMark/>
          </w:tcPr>
          <w:p w14:paraId="28ECD7F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3.1.1.Хүнсний гол нэрийн түүхий эд, бүтээгдэхүүний үйлдвэрлэлийн хэмжээг нэмэгдүүлсэн байна. </w:t>
            </w:r>
          </w:p>
        </w:tc>
        <w:tc>
          <w:tcPr>
            <w:tcW w:w="989" w:type="dxa"/>
            <w:shd w:val="clear" w:color="000000" w:fill="FFFFFF"/>
            <w:vAlign w:val="center"/>
            <w:hideMark/>
          </w:tcPr>
          <w:p w14:paraId="2126F3B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АХ-2.5.15</w:t>
            </w:r>
            <w:r w:rsidRPr="008101BA">
              <w:rPr>
                <w:rFonts w:ascii="Arial" w:eastAsia="Times New Roman" w:hAnsi="Arial" w:cs="Arial"/>
                <w:color w:val="000000" w:themeColor="text1"/>
                <w:sz w:val="15"/>
                <w:szCs w:val="15"/>
              </w:rPr>
              <w:br/>
              <w:t>ШСБ-4.4.2</w:t>
            </w:r>
            <w:r w:rsidRPr="008101BA">
              <w:rPr>
                <w:rFonts w:ascii="Arial" w:eastAsia="Times New Roman" w:hAnsi="Arial" w:cs="Arial"/>
                <w:color w:val="000000" w:themeColor="text1"/>
                <w:sz w:val="15"/>
                <w:szCs w:val="15"/>
              </w:rPr>
              <w:br/>
              <w:t>ЗГҮАХ-4.4.4.7</w:t>
            </w:r>
          </w:p>
        </w:tc>
        <w:tc>
          <w:tcPr>
            <w:tcW w:w="2843" w:type="dxa"/>
            <w:shd w:val="clear" w:color="000000" w:fill="FFFFFF"/>
            <w:vAlign w:val="center"/>
            <w:hideMark/>
          </w:tcPr>
          <w:p w14:paraId="6E611935"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3.1.1.1.Төмс, хүнсний ногооны механикжсан баталгаат агуулахын багтаамжийг нэмэгдүүлэх</w:t>
            </w:r>
          </w:p>
        </w:tc>
        <w:tc>
          <w:tcPr>
            <w:tcW w:w="1276" w:type="dxa"/>
            <w:shd w:val="clear" w:color="000000" w:fill="FFFFFF"/>
            <w:vAlign w:val="center"/>
            <w:hideMark/>
          </w:tcPr>
          <w:p w14:paraId="1E11030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Зоорийн багтаамж, өссөн</w:t>
            </w:r>
          </w:p>
        </w:tc>
        <w:tc>
          <w:tcPr>
            <w:tcW w:w="850" w:type="dxa"/>
            <w:shd w:val="clear" w:color="000000" w:fill="FFFFFF"/>
            <w:vAlign w:val="center"/>
            <w:hideMark/>
          </w:tcPr>
          <w:p w14:paraId="0DAD4E3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Мян.</w:t>
            </w:r>
          </w:p>
          <w:p w14:paraId="4C9DD8A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тонн </w:t>
            </w:r>
          </w:p>
        </w:tc>
        <w:tc>
          <w:tcPr>
            <w:tcW w:w="851" w:type="dxa"/>
            <w:shd w:val="clear" w:color="000000" w:fill="FFFFFF"/>
            <w:vAlign w:val="center"/>
            <w:hideMark/>
          </w:tcPr>
          <w:p w14:paraId="5E8CC47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355</w:t>
            </w:r>
          </w:p>
        </w:tc>
        <w:tc>
          <w:tcPr>
            <w:tcW w:w="850" w:type="dxa"/>
            <w:shd w:val="clear" w:color="000000" w:fill="FFFFFF"/>
            <w:vAlign w:val="center"/>
            <w:hideMark/>
          </w:tcPr>
          <w:p w14:paraId="5959447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365</w:t>
            </w:r>
          </w:p>
        </w:tc>
        <w:tc>
          <w:tcPr>
            <w:tcW w:w="1097" w:type="dxa"/>
            <w:shd w:val="clear" w:color="000000" w:fill="FFFFFF"/>
            <w:vAlign w:val="center"/>
            <w:hideMark/>
          </w:tcPr>
          <w:p w14:paraId="50A3ACF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12,977.40</w:t>
            </w:r>
          </w:p>
        </w:tc>
        <w:tc>
          <w:tcPr>
            <w:tcW w:w="1313" w:type="dxa"/>
            <w:shd w:val="clear" w:color="000000" w:fill="FFFFFF"/>
            <w:vAlign w:val="center"/>
            <w:hideMark/>
          </w:tcPr>
          <w:p w14:paraId="3230757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8,806.20</w:t>
            </w:r>
          </w:p>
        </w:tc>
        <w:tc>
          <w:tcPr>
            <w:tcW w:w="1134" w:type="dxa"/>
            <w:shd w:val="clear" w:color="000000" w:fill="FFFFFF"/>
            <w:vAlign w:val="center"/>
            <w:hideMark/>
          </w:tcPr>
          <w:p w14:paraId="08177DB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083DEE3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Хүнс, хөдөө аж ахуй, хөнгөн үйлдвэрийн яам</w:t>
            </w:r>
          </w:p>
        </w:tc>
      </w:tr>
      <w:tr w:rsidR="002A7B42" w:rsidRPr="008101BA" w14:paraId="79B112E8" w14:textId="77777777" w:rsidTr="00521BD2">
        <w:trPr>
          <w:trHeight w:val="20"/>
        </w:trPr>
        <w:tc>
          <w:tcPr>
            <w:tcW w:w="1286" w:type="dxa"/>
            <w:vMerge/>
            <w:vAlign w:val="center"/>
            <w:hideMark/>
          </w:tcPr>
          <w:p w14:paraId="6BD9CE0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1DC15DA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1E3370D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АХ-8.3.34</w:t>
            </w:r>
            <w:r w:rsidRPr="008101BA">
              <w:rPr>
                <w:rFonts w:ascii="Arial" w:eastAsia="Times New Roman" w:hAnsi="Arial" w:cs="Arial"/>
                <w:color w:val="000000" w:themeColor="text1"/>
                <w:sz w:val="15"/>
                <w:szCs w:val="15"/>
              </w:rPr>
              <w:br/>
              <w:t>ЗГҮАХ-3.3.4.2</w:t>
            </w:r>
          </w:p>
        </w:tc>
        <w:tc>
          <w:tcPr>
            <w:tcW w:w="2843" w:type="dxa"/>
            <w:shd w:val="clear" w:color="000000" w:fill="FFFFFF"/>
            <w:vAlign w:val="center"/>
            <w:hideMark/>
          </w:tcPr>
          <w:p w14:paraId="367BD9E4"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3.1.1.2.Гол нэр төрлийн бүтээгдэхүүний дотоодын үйлдвэрлэлийг нэмэгдүүлэх чиглэлээр аж ахуйн нэгжид зээлийн хүүгийн дэмжлэг үзүүлэх</w:t>
            </w:r>
          </w:p>
        </w:tc>
        <w:tc>
          <w:tcPr>
            <w:tcW w:w="1276" w:type="dxa"/>
            <w:shd w:val="clear" w:color="000000" w:fill="FFFFFF"/>
            <w:vAlign w:val="center"/>
            <w:hideMark/>
          </w:tcPr>
          <w:p w14:paraId="4862E31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Дотоодын үйлдвэрлэ-лийн хэмжээ, өссөн</w:t>
            </w:r>
          </w:p>
        </w:tc>
        <w:tc>
          <w:tcPr>
            <w:tcW w:w="850" w:type="dxa"/>
            <w:shd w:val="clear" w:color="000000" w:fill="FFFFFF"/>
            <w:vAlign w:val="center"/>
            <w:hideMark/>
          </w:tcPr>
          <w:p w14:paraId="14AF768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Мян.</w:t>
            </w:r>
          </w:p>
          <w:p w14:paraId="2A61D15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тонн </w:t>
            </w:r>
          </w:p>
        </w:tc>
        <w:tc>
          <w:tcPr>
            <w:tcW w:w="851" w:type="dxa"/>
            <w:shd w:val="clear" w:color="000000" w:fill="FFFFFF"/>
            <w:vAlign w:val="center"/>
            <w:hideMark/>
          </w:tcPr>
          <w:p w14:paraId="05A98D7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2,123.1 /2022 он/</w:t>
            </w:r>
          </w:p>
        </w:tc>
        <w:tc>
          <w:tcPr>
            <w:tcW w:w="850" w:type="dxa"/>
            <w:shd w:val="clear" w:color="000000" w:fill="FFFFFF"/>
            <w:vAlign w:val="center"/>
            <w:hideMark/>
          </w:tcPr>
          <w:p w14:paraId="54A5D0C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2,259.3</w:t>
            </w:r>
          </w:p>
        </w:tc>
        <w:tc>
          <w:tcPr>
            <w:tcW w:w="1097" w:type="dxa"/>
            <w:shd w:val="clear" w:color="000000" w:fill="FFFFFF"/>
            <w:vAlign w:val="center"/>
            <w:hideMark/>
          </w:tcPr>
          <w:p w14:paraId="7847FA8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211,530.00</w:t>
            </w:r>
          </w:p>
        </w:tc>
        <w:tc>
          <w:tcPr>
            <w:tcW w:w="1313" w:type="dxa"/>
            <w:shd w:val="clear" w:color="000000" w:fill="FFFFFF"/>
            <w:vAlign w:val="center"/>
            <w:hideMark/>
          </w:tcPr>
          <w:p w14:paraId="7C62CD6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52,882.50</w:t>
            </w:r>
          </w:p>
        </w:tc>
        <w:tc>
          <w:tcPr>
            <w:tcW w:w="1134" w:type="dxa"/>
            <w:shd w:val="clear" w:color="000000" w:fill="FFFFFF"/>
            <w:vAlign w:val="center"/>
            <w:hideMark/>
          </w:tcPr>
          <w:p w14:paraId="756EE9D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3B0CEB7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Хүнс, хөдөө аж ахуй, хөнгөн үйлдвэрийн яам</w:t>
            </w:r>
          </w:p>
        </w:tc>
      </w:tr>
      <w:tr w:rsidR="002A7B42" w:rsidRPr="008101BA" w14:paraId="53C3A628" w14:textId="77777777" w:rsidTr="00521BD2">
        <w:trPr>
          <w:trHeight w:val="20"/>
        </w:trPr>
        <w:tc>
          <w:tcPr>
            <w:tcW w:w="1286" w:type="dxa"/>
            <w:vMerge/>
            <w:vAlign w:val="center"/>
            <w:hideMark/>
          </w:tcPr>
          <w:p w14:paraId="192F4BB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467861A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13472A0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АХ-8.3.34</w:t>
            </w:r>
            <w:r w:rsidRPr="008101BA">
              <w:rPr>
                <w:rFonts w:ascii="Arial" w:eastAsia="Times New Roman" w:hAnsi="Arial" w:cs="Arial"/>
                <w:color w:val="000000" w:themeColor="text1"/>
                <w:sz w:val="15"/>
                <w:szCs w:val="15"/>
              </w:rPr>
              <w:br/>
              <w:t>ЗГҮАХ-3.3.4.16</w:t>
            </w:r>
          </w:p>
        </w:tc>
        <w:tc>
          <w:tcPr>
            <w:tcW w:w="2843" w:type="dxa"/>
            <w:shd w:val="clear" w:color="000000" w:fill="FFFFFF"/>
            <w:vAlign w:val="center"/>
            <w:hideMark/>
          </w:tcPr>
          <w:p w14:paraId="2C23E04D"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3.1.1.3.Үйлдвэрийн аргаар бэлтгэсэн махны хэмжээг нэмэгдүүлэх</w:t>
            </w:r>
          </w:p>
        </w:tc>
        <w:tc>
          <w:tcPr>
            <w:tcW w:w="1276" w:type="dxa"/>
            <w:shd w:val="clear" w:color="000000" w:fill="FFFFFF"/>
            <w:vAlign w:val="center"/>
            <w:hideMark/>
          </w:tcPr>
          <w:p w14:paraId="7760C5A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Үйлдвэрийн аргаар бэлтгэсэн махны хэмжээг хөдөө аж ахуйгаас бэлтгэсэн махны нийт үйлдвэрлэ-лийн хэмжээнд харьцуулсан хэмжээ</w:t>
            </w:r>
          </w:p>
        </w:tc>
        <w:tc>
          <w:tcPr>
            <w:tcW w:w="850" w:type="dxa"/>
            <w:shd w:val="clear" w:color="000000" w:fill="FFFFFF"/>
            <w:vAlign w:val="center"/>
            <w:hideMark/>
          </w:tcPr>
          <w:p w14:paraId="568CB10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6E6F328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8 </w:t>
            </w:r>
          </w:p>
          <w:p w14:paraId="3AF2439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/2023 он/</w:t>
            </w:r>
          </w:p>
        </w:tc>
        <w:tc>
          <w:tcPr>
            <w:tcW w:w="850" w:type="dxa"/>
            <w:shd w:val="clear" w:color="000000" w:fill="FFFFFF"/>
            <w:vAlign w:val="center"/>
            <w:hideMark/>
          </w:tcPr>
          <w:p w14:paraId="7B184DC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1097" w:type="dxa"/>
            <w:shd w:val="clear" w:color="000000" w:fill="FFFFFF"/>
            <w:vAlign w:val="center"/>
            <w:hideMark/>
          </w:tcPr>
          <w:p w14:paraId="6E6C952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132,900.00</w:t>
            </w:r>
          </w:p>
        </w:tc>
        <w:tc>
          <w:tcPr>
            <w:tcW w:w="1313" w:type="dxa"/>
            <w:shd w:val="clear" w:color="000000" w:fill="FFFFFF"/>
            <w:vAlign w:val="center"/>
            <w:hideMark/>
          </w:tcPr>
          <w:p w14:paraId="56A396B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32,900.00</w:t>
            </w:r>
          </w:p>
        </w:tc>
        <w:tc>
          <w:tcPr>
            <w:tcW w:w="1134" w:type="dxa"/>
            <w:shd w:val="clear" w:color="000000" w:fill="FFFFFF"/>
            <w:vAlign w:val="center"/>
            <w:hideMark/>
          </w:tcPr>
          <w:p w14:paraId="5CD9F3A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3065FDB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Хүнс, хөдөө аж ахуй, хөнгөн үйлдвэрийн яам</w:t>
            </w:r>
          </w:p>
        </w:tc>
      </w:tr>
      <w:tr w:rsidR="002A7B42" w:rsidRPr="008101BA" w14:paraId="52AA775A" w14:textId="77777777" w:rsidTr="00521BD2">
        <w:trPr>
          <w:trHeight w:val="20"/>
        </w:trPr>
        <w:tc>
          <w:tcPr>
            <w:tcW w:w="1286" w:type="dxa"/>
            <w:vMerge/>
            <w:vAlign w:val="center"/>
            <w:hideMark/>
          </w:tcPr>
          <w:p w14:paraId="13CA215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restart"/>
            <w:shd w:val="clear" w:color="000000" w:fill="FFFFFF"/>
            <w:vAlign w:val="center"/>
            <w:hideMark/>
          </w:tcPr>
          <w:p w14:paraId="4C6E44D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3.1.2.Газар тариалангийн бүтээгдэхүүн үйлдвэрлэлийг </w:t>
            </w:r>
            <w:r w:rsidRPr="008101BA">
              <w:rPr>
                <w:rFonts w:ascii="Arial" w:eastAsia="Times New Roman" w:hAnsi="Arial" w:cs="Arial"/>
                <w:color w:val="000000" w:themeColor="text1"/>
                <w:sz w:val="15"/>
                <w:szCs w:val="15"/>
              </w:rPr>
              <w:lastRenderedPageBreak/>
              <w:t>нэмэгдүүлсэн байна.</w:t>
            </w:r>
          </w:p>
        </w:tc>
        <w:tc>
          <w:tcPr>
            <w:tcW w:w="989" w:type="dxa"/>
            <w:shd w:val="clear" w:color="000000" w:fill="FFFFFF"/>
            <w:vAlign w:val="center"/>
            <w:hideMark/>
          </w:tcPr>
          <w:p w14:paraId="3D5419C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АХ-2.5.15</w:t>
            </w:r>
            <w:r w:rsidRPr="008101BA">
              <w:rPr>
                <w:rFonts w:ascii="Arial" w:eastAsia="Times New Roman" w:hAnsi="Arial" w:cs="Arial"/>
                <w:color w:val="000000" w:themeColor="text1"/>
                <w:sz w:val="15"/>
                <w:szCs w:val="15"/>
              </w:rPr>
              <w:br/>
              <w:t>ШСБ-4.4.1</w:t>
            </w:r>
            <w:r w:rsidRPr="008101BA">
              <w:rPr>
                <w:rFonts w:ascii="Arial" w:eastAsia="Times New Roman" w:hAnsi="Arial" w:cs="Arial"/>
                <w:color w:val="000000" w:themeColor="text1"/>
                <w:sz w:val="15"/>
                <w:szCs w:val="15"/>
              </w:rPr>
              <w:br/>
              <w:t>ЗГҮАХ-4.4.4.7</w:t>
            </w:r>
          </w:p>
        </w:tc>
        <w:tc>
          <w:tcPr>
            <w:tcW w:w="2843" w:type="dxa"/>
            <w:shd w:val="clear" w:color="000000" w:fill="FFFFFF"/>
            <w:vAlign w:val="center"/>
            <w:hideMark/>
          </w:tcPr>
          <w:p w14:paraId="5E6E35D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3.1.2.1.Төмс, хүнсний ногооны зоорь, агуулахын багтаамжийг нэмэгдүүлэх</w:t>
            </w:r>
          </w:p>
        </w:tc>
        <w:tc>
          <w:tcPr>
            <w:tcW w:w="1276" w:type="dxa"/>
            <w:shd w:val="clear" w:color="000000" w:fill="FFFFFF"/>
            <w:vAlign w:val="center"/>
            <w:hideMark/>
          </w:tcPr>
          <w:p w14:paraId="45157D8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Зоорийн багтаамж, өссөн</w:t>
            </w:r>
          </w:p>
        </w:tc>
        <w:tc>
          <w:tcPr>
            <w:tcW w:w="850" w:type="dxa"/>
            <w:shd w:val="clear" w:color="000000" w:fill="FFFFFF"/>
            <w:vAlign w:val="center"/>
            <w:hideMark/>
          </w:tcPr>
          <w:p w14:paraId="647DBC3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Мян.</w:t>
            </w:r>
          </w:p>
          <w:p w14:paraId="46AAAD2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тонн </w:t>
            </w:r>
          </w:p>
        </w:tc>
        <w:tc>
          <w:tcPr>
            <w:tcW w:w="851" w:type="dxa"/>
            <w:shd w:val="clear" w:color="000000" w:fill="FFFFFF"/>
            <w:vAlign w:val="center"/>
            <w:hideMark/>
          </w:tcPr>
          <w:p w14:paraId="1CC2625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350.0</w:t>
            </w:r>
          </w:p>
        </w:tc>
        <w:tc>
          <w:tcPr>
            <w:tcW w:w="850" w:type="dxa"/>
            <w:shd w:val="clear" w:color="000000" w:fill="FFFFFF"/>
            <w:vAlign w:val="center"/>
            <w:hideMark/>
          </w:tcPr>
          <w:p w14:paraId="6843E9B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352.8</w:t>
            </w:r>
          </w:p>
        </w:tc>
        <w:tc>
          <w:tcPr>
            <w:tcW w:w="1097" w:type="dxa"/>
            <w:shd w:val="clear" w:color="000000" w:fill="FFFFFF"/>
            <w:vAlign w:val="center"/>
            <w:hideMark/>
          </w:tcPr>
          <w:p w14:paraId="1069F53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13,000.00</w:t>
            </w:r>
          </w:p>
        </w:tc>
        <w:tc>
          <w:tcPr>
            <w:tcW w:w="1313" w:type="dxa"/>
            <w:shd w:val="clear" w:color="000000" w:fill="FFFFFF"/>
            <w:vAlign w:val="center"/>
            <w:hideMark/>
          </w:tcPr>
          <w:p w14:paraId="4BF0E96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4,171.20</w:t>
            </w:r>
          </w:p>
        </w:tc>
        <w:tc>
          <w:tcPr>
            <w:tcW w:w="1134" w:type="dxa"/>
            <w:shd w:val="clear" w:color="000000" w:fill="FFFFFF"/>
            <w:vAlign w:val="center"/>
            <w:hideMark/>
          </w:tcPr>
          <w:p w14:paraId="743673D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68063EF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Хүнс, хөдөө аж ахуй, хөнгөн үйлдвэрийн яам</w:t>
            </w:r>
          </w:p>
        </w:tc>
      </w:tr>
      <w:tr w:rsidR="002A7B42" w:rsidRPr="008101BA" w14:paraId="64010C89" w14:textId="77777777" w:rsidTr="00521BD2">
        <w:trPr>
          <w:trHeight w:val="20"/>
        </w:trPr>
        <w:tc>
          <w:tcPr>
            <w:tcW w:w="1286" w:type="dxa"/>
            <w:vMerge/>
            <w:vAlign w:val="center"/>
            <w:hideMark/>
          </w:tcPr>
          <w:p w14:paraId="70B1879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5AAB7A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6153F30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АХ-2.5.15</w:t>
            </w:r>
            <w:r w:rsidRPr="008101BA">
              <w:rPr>
                <w:rFonts w:ascii="Arial" w:eastAsia="Times New Roman" w:hAnsi="Arial" w:cs="Arial"/>
                <w:color w:val="000000" w:themeColor="text1"/>
                <w:sz w:val="15"/>
                <w:szCs w:val="15"/>
              </w:rPr>
              <w:br/>
              <w:t>ШСБ-4.4.2</w:t>
            </w:r>
            <w:r w:rsidRPr="008101BA">
              <w:rPr>
                <w:rFonts w:ascii="Arial" w:eastAsia="Times New Roman" w:hAnsi="Arial" w:cs="Arial"/>
                <w:color w:val="000000" w:themeColor="text1"/>
                <w:sz w:val="15"/>
                <w:szCs w:val="15"/>
              </w:rPr>
              <w:br/>
              <w:t>ЗГҮАХ-4.4.4.7</w:t>
            </w:r>
          </w:p>
        </w:tc>
        <w:tc>
          <w:tcPr>
            <w:tcW w:w="2843" w:type="dxa"/>
            <w:shd w:val="clear" w:color="000000" w:fill="FFFFFF"/>
            <w:vAlign w:val="center"/>
            <w:hideMark/>
          </w:tcPr>
          <w:p w14:paraId="6CA0502D"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3.1.2.2.Тариалангийн баруун, зүүн бүсэд үр тарианы элеваторын суурийн байгууламжийг бүрэн дуусган үндсэн байгууламжийг эхлүүлэх</w:t>
            </w:r>
          </w:p>
        </w:tc>
        <w:tc>
          <w:tcPr>
            <w:tcW w:w="1276" w:type="dxa"/>
            <w:shd w:val="clear" w:color="000000" w:fill="FFFFFF"/>
            <w:vAlign w:val="center"/>
            <w:hideMark/>
          </w:tcPr>
          <w:p w14:paraId="5D30C45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Элеваторын багтаамж, өссөн</w:t>
            </w:r>
          </w:p>
        </w:tc>
        <w:tc>
          <w:tcPr>
            <w:tcW w:w="850" w:type="dxa"/>
            <w:shd w:val="clear" w:color="000000" w:fill="FFFFFF"/>
            <w:vAlign w:val="center"/>
            <w:hideMark/>
          </w:tcPr>
          <w:p w14:paraId="32E9DA8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Мян.</w:t>
            </w:r>
          </w:p>
          <w:p w14:paraId="5072715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тонн </w:t>
            </w:r>
          </w:p>
        </w:tc>
        <w:tc>
          <w:tcPr>
            <w:tcW w:w="851" w:type="dxa"/>
            <w:shd w:val="clear" w:color="000000" w:fill="FFFFFF"/>
            <w:vAlign w:val="center"/>
            <w:hideMark/>
          </w:tcPr>
          <w:p w14:paraId="51723AA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182</w:t>
            </w:r>
          </w:p>
        </w:tc>
        <w:tc>
          <w:tcPr>
            <w:tcW w:w="850" w:type="dxa"/>
            <w:shd w:val="clear" w:color="000000" w:fill="FFFFFF"/>
            <w:vAlign w:val="center"/>
            <w:hideMark/>
          </w:tcPr>
          <w:p w14:paraId="264190D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200</w:t>
            </w:r>
          </w:p>
        </w:tc>
        <w:tc>
          <w:tcPr>
            <w:tcW w:w="1097" w:type="dxa"/>
            <w:shd w:val="clear" w:color="000000" w:fill="FFFFFF"/>
            <w:vAlign w:val="center"/>
            <w:hideMark/>
          </w:tcPr>
          <w:p w14:paraId="3C5E05A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13,548.00</w:t>
            </w:r>
          </w:p>
        </w:tc>
        <w:tc>
          <w:tcPr>
            <w:tcW w:w="1313" w:type="dxa"/>
            <w:shd w:val="clear" w:color="000000" w:fill="FFFFFF"/>
            <w:vAlign w:val="center"/>
            <w:hideMark/>
          </w:tcPr>
          <w:p w14:paraId="7E0AF1E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9,493.00</w:t>
            </w:r>
          </w:p>
        </w:tc>
        <w:tc>
          <w:tcPr>
            <w:tcW w:w="1134" w:type="dxa"/>
            <w:shd w:val="clear" w:color="000000" w:fill="FFFFFF"/>
            <w:vAlign w:val="center"/>
            <w:hideMark/>
          </w:tcPr>
          <w:p w14:paraId="04EF849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73BE3B9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Хүнс, хөдөө аж ахуй, хөнгөн үйлдвэрийн яам</w:t>
            </w:r>
          </w:p>
        </w:tc>
      </w:tr>
      <w:tr w:rsidR="002A7B42" w:rsidRPr="008101BA" w14:paraId="408603B3" w14:textId="77777777" w:rsidTr="00521BD2">
        <w:trPr>
          <w:trHeight w:val="20"/>
        </w:trPr>
        <w:tc>
          <w:tcPr>
            <w:tcW w:w="1286" w:type="dxa"/>
            <w:vMerge/>
            <w:vAlign w:val="center"/>
            <w:hideMark/>
          </w:tcPr>
          <w:p w14:paraId="174AC73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2AC8CAC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74188A5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АХ-4.2.4</w:t>
            </w:r>
            <w:r w:rsidRPr="008101BA">
              <w:rPr>
                <w:rFonts w:ascii="Arial" w:eastAsia="Times New Roman" w:hAnsi="Arial" w:cs="Arial"/>
                <w:color w:val="000000" w:themeColor="text1"/>
                <w:sz w:val="15"/>
                <w:szCs w:val="15"/>
              </w:rPr>
              <w:br/>
              <w:t>ЗГҮАХ-3.3.4.33</w:t>
            </w:r>
          </w:p>
        </w:tc>
        <w:tc>
          <w:tcPr>
            <w:tcW w:w="2843" w:type="dxa"/>
            <w:shd w:val="clear" w:color="000000" w:fill="FFFFFF"/>
            <w:vAlign w:val="center"/>
            <w:hideMark/>
          </w:tcPr>
          <w:p w14:paraId="6C80E999"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3.1.2.3.Сорт сорилтын төв байгуулах</w:t>
            </w:r>
          </w:p>
        </w:tc>
        <w:tc>
          <w:tcPr>
            <w:tcW w:w="1276" w:type="dxa"/>
            <w:shd w:val="clear" w:color="000000" w:fill="FFFFFF"/>
            <w:vAlign w:val="center"/>
            <w:hideMark/>
          </w:tcPr>
          <w:p w14:paraId="288E8E4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Байгуулсан төв</w:t>
            </w:r>
          </w:p>
        </w:tc>
        <w:tc>
          <w:tcPr>
            <w:tcW w:w="850" w:type="dxa"/>
            <w:shd w:val="clear" w:color="000000" w:fill="FFFFFF"/>
            <w:vAlign w:val="center"/>
            <w:hideMark/>
          </w:tcPr>
          <w:p w14:paraId="7FF5828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089D402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13B1BF6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w:t>
            </w:r>
          </w:p>
        </w:tc>
        <w:tc>
          <w:tcPr>
            <w:tcW w:w="1097" w:type="dxa"/>
            <w:shd w:val="clear" w:color="000000" w:fill="FFFFFF"/>
            <w:vAlign w:val="center"/>
            <w:hideMark/>
          </w:tcPr>
          <w:p w14:paraId="2508999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13,200.00</w:t>
            </w:r>
          </w:p>
        </w:tc>
        <w:tc>
          <w:tcPr>
            <w:tcW w:w="1313" w:type="dxa"/>
            <w:shd w:val="clear" w:color="000000" w:fill="FFFFFF"/>
            <w:vAlign w:val="center"/>
            <w:hideMark/>
          </w:tcPr>
          <w:p w14:paraId="55F971D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7,000.00</w:t>
            </w:r>
          </w:p>
        </w:tc>
        <w:tc>
          <w:tcPr>
            <w:tcW w:w="1134" w:type="dxa"/>
            <w:shd w:val="clear" w:color="000000" w:fill="FFFFFF"/>
            <w:vAlign w:val="center"/>
            <w:hideMark/>
          </w:tcPr>
          <w:p w14:paraId="5D9187E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3318266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Хүнс, хөдөө аж ахуй, хөнгөн үйлдвэрийн яам</w:t>
            </w:r>
          </w:p>
        </w:tc>
      </w:tr>
      <w:tr w:rsidR="002A7B42" w:rsidRPr="008101BA" w14:paraId="3B9A4304" w14:textId="77777777" w:rsidTr="00521BD2">
        <w:trPr>
          <w:trHeight w:val="20"/>
        </w:trPr>
        <w:tc>
          <w:tcPr>
            <w:tcW w:w="1286" w:type="dxa"/>
            <w:vMerge/>
            <w:vAlign w:val="center"/>
            <w:hideMark/>
          </w:tcPr>
          <w:p w14:paraId="7048D26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4BC943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418F7AF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АХ-1.5.11</w:t>
            </w:r>
            <w:r w:rsidRPr="008101BA">
              <w:rPr>
                <w:rFonts w:ascii="Arial" w:eastAsia="Times New Roman" w:hAnsi="Arial" w:cs="Arial"/>
                <w:color w:val="000000" w:themeColor="text1"/>
                <w:sz w:val="15"/>
                <w:szCs w:val="15"/>
              </w:rPr>
              <w:br/>
              <w:t>ЗГҮАХ-3.4.2.3</w:t>
            </w:r>
          </w:p>
        </w:tc>
        <w:tc>
          <w:tcPr>
            <w:tcW w:w="2843" w:type="dxa"/>
            <w:shd w:val="clear" w:color="000000" w:fill="FFFFFF"/>
            <w:vAlign w:val="center"/>
            <w:hideMark/>
          </w:tcPr>
          <w:p w14:paraId="386D4646"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3.1.2.4.Жимс жимсгэний аж ахуй байгуулахад  хөнгөлөлттэй зээлийн дэмжлэг үзүүлэх</w:t>
            </w:r>
          </w:p>
        </w:tc>
        <w:tc>
          <w:tcPr>
            <w:tcW w:w="1276" w:type="dxa"/>
            <w:shd w:val="clear" w:color="000000" w:fill="FFFFFF"/>
            <w:vAlign w:val="center"/>
            <w:hideMark/>
          </w:tcPr>
          <w:p w14:paraId="532DBE8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Тариалсан талбайн хэмжээ</w:t>
            </w:r>
          </w:p>
        </w:tc>
        <w:tc>
          <w:tcPr>
            <w:tcW w:w="850" w:type="dxa"/>
            <w:shd w:val="clear" w:color="000000" w:fill="FFFFFF"/>
            <w:vAlign w:val="center"/>
            <w:hideMark/>
          </w:tcPr>
          <w:p w14:paraId="1CF3056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Га</w:t>
            </w:r>
          </w:p>
        </w:tc>
        <w:tc>
          <w:tcPr>
            <w:tcW w:w="851" w:type="dxa"/>
            <w:shd w:val="clear" w:color="000000" w:fill="FFFFFF"/>
            <w:vAlign w:val="center"/>
            <w:hideMark/>
          </w:tcPr>
          <w:p w14:paraId="322226E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4300</w:t>
            </w:r>
          </w:p>
        </w:tc>
        <w:tc>
          <w:tcPr>
            <w:tcW w:w="850" w:type="dxa"/>
            <w:shd w:val="clear" w:color="000000" w:fill="FFFFFF"/>
            <w:vAlign w:val="center"/>
            <w:hideMark/>
          </w:tcPr>
          <w:p w14:paraId="633ACBB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5000</w:t>
            </w:r>
          </w:p>
        </w:tc>
        <w:tc>
          <w:tcPr>
            <w:tcW w:w="1097" w:type="dxa"/>
            <w:shd w:val="clear" w:color="000000" w:fill="FFFFFF"/>
            <w:vAlign w:val="center"/>
            <w:hideMark/>
          </w:tcPr>
          <w:p w14:paraId="61A567D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12,000.00</w:t>
            </w:r>
          </w:p>
        </w:tc>
        <w:tc>
          <w:tcPr>
            <w:tcW w:w="1313" w:type="dxa"/>
            <w:shd w:val="clear" w:color="000000" w:fill="FFFFFF"/>
            <w:vAlign w:val="center"/>
            <w:hideMark/>
          </w:tcPr>
          <w:p w14:paraId="218CBC4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3,000.00</w:t>
            </w:r>
          </w:p>
        </w:tc>
        <w:tc>
          <w:tcPr>
            <w:tcW w:w="1134" w:type="dxa"/>
            <w:shd w:val="clear" w:color="000000" w:fill="FFFFFF"/>
            <w:vAlign w:val="center"/>
            <w:hideMark/>
          </w:tcPr>
          <w:p w14:paraId="2F20CE1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188EDBF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Хүнс, хөдөө аж ахуй, хөнгөн үйлдвэрийн яам</w:t>
            </w:r>
          </w:p>
        </w:tc>
      </w:tr>
      <w:tr w:rsidR="002A7B42" w:rsidRPr="008101BA" w14:paraId="46E703AF" w14:textId="77777777" w:rsidTr="00521BD2">
        <w:trPr>
          <w:trHeight w:val="20"/>
        </w:trPr>
        <w:tc>
          <w:tcPr>
            <w:tcW w:w="1286" w:type="dxa"/>
            <w:vMerge w:val="restart"/>
            <w:shd w:val="clear" w:color="000000" w:fill="FFFFFF"/>
            <w:vAlign w:val="center"/>
            <w:hideMark/>
          </w:tcPr>
          <w:p w14:paraId="2809BC9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894689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07D0EC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8AC71F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A9CAE6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7DB7C8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A465D6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3.2.Мал аж ахуйг тогтвортой, бүсчилсэн байдлаар хөгжүүлсэн байна. </w:t>
            </w:r>
          </w:p>
          <w:p w14:paraId="28792D8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BD36A7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8A8C88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545" w:type="dxa"/>
            <w:vMerge w:val="restart"/>
            <w:shd w:val="clear" w:color="000000" w:fill="FFFFFF"/>
            <w:vAlign w:val="center"/>
            <w:hideMark/>
          </w:tcPr>
          <w:p w14:paraId="4E20ABD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3.2.1.Нийт мал сүрэгт өндөр ашиг шимт малын эзлэх хувийг нэмэгдүүлсэн байна. </w:t>
            </w:r>
          </w:p>
        </w:tc>
        <w:tc>
          <w:tcPr>
            <w:tcW w:w="989" w:type="dxa"/>
            <w:shd w:val="clear" w:color="000000" w:fill="FFFFFF"/>
            <w:vAlign w:val="center"/>
            <w:hideMark/>
          </w:tcPr>
          <w:p w14:paraId="566D530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АХ-8.3.14</w:t>
            </w:r>
            <w:r w:rsidRPr="008101BA">
              <w:rPr>
                <w:rFonts w:ascii="Arial" w:eastAsia="Times New Roman" w:hAnsi="Arial" w:cs="Arial"/>
                <w:color w:val="000000" w:themeColor="text1"/>
                <w:sz w:val="15"/>
                <w:szCs w:val="15"/>
              </w:rPr>
              <w:br/>
              <w:t>ШСБ-3.4.3</w:t>
            </w:r>
            <w:r w:rsidRPr="008101BA">
              <w:rPr>
                <w:rFonts w:ascii="Arial" w:eastAsia="Times New Roman" w:hAnsi="Arial" w:cs="Arial"/>
                <w:color w:val="000000" w:themeColor="text1"/>
                <w:sz w:val="15"/>
                <w:szCs w:val="15"/>
              </w:rPr>
              <w:br/>
              <w:t>ЗГҮАХ-3.3.4.11</w:t>
            </w:r>
          </w:p>
        </w:tc>
        <w:tc>
          <w:tcPr>
            <w:tcW w:w="2843" w:type="dxa"/>
            <w:shd w:val="clear" w:color="000000" w:fill="FFFFFF"/>
            <w:vAlign w:val="center"/>
            <w:hideMark/>
          </w:tcPr>
          <w:p w14:paraId="3B176ABE"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3.2.1.1.Малын генийн санг хамгаалж, биотехнологийн ололтыг нэвтрүүлж, өндөр ашиг шимт малын тоо, толгойг нэмэгдүүлэх</w:t>
            </w:r>
          </w:p>
        </w:tc>
        <w:tc>
          <w:tcPr>
            <w:tcW w:w="1276" w:type="dxa"/>
            <w:shd w:val="clear" w:color="000000" w:fill="FFFFFF"/>
            <w:vAlign w:val="center"/>
            <w:hideMark/>
          </w:tcPr>
          <w:p w14:paraId="0C66D92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Өндөр ашиг шимт үхэр</w:t>
            </w:r>
          </w:p>
        </w:tc>
        <w:tc>
          <w:tcPr>
            <w:tcW w:w="850" w:type="dxa"/>
            <w:shd w:val="clear" w:color="000000" w:fill="FFFFFF"/>
            <w:vAlign w:val="center"/>
            <w:hideMark/>
          </w:tcPr>
          <w:p w14:paraId="60A4CC9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Мян.</w:t>
            </w:r>
          </w:p>
          <w:p w14:paraId="2D496B2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толгой</w:t>
            </w:r>
          </w:p>
        </w:tc>
        <w:tc>
          <w:tcPr>
            <w:tcW w:w="851" w:type="dxa"/>
            <w:shd w:val="clear" w:color="000000" w:fill="FFFFFF"/>
            <w:vAlign w:val="center"/>
            <w:hideMark/>
          </w:tcPr>
          <w:p w14:paraId="74A0E77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117</w:t>
            </w:r>
          </w:p>
        </w:tc>
        <w:tc>
          <w:tcPr>
            <w:tcW w:w="850" w:type="dxa"/>
            <w:shd w:val="clear" w:color="000000" w:fill="FFFFFF"/>
            <w:vAlign w:val="center"/>
            <w:hideMark/>
          </w:tcPr>
          <w:p w14:paraId="5BDCF62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118</w:t>
            </w:r>
          </w:p>
        </w:tc>
        <w:tc>
          <w:tcPr>
            <w:tcW w:w="1097" w:type="dxa"/>
            <w:shd w:val="clear" w:color="000000" w:fill="FFFFFF"/>
            <w:vAlign w:val="center"/>
            <w:hideMark/>
          </w:tcPr>
          <w:p w14:paraId="46DC374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4,600.00</w:t>
            </w:r>
          </w:p>
        </w:tc>
        <w:tc>
          <w:tcPr>
            <w:tcW w:w="1313" w:type="dxa"/>
            <w:shd w:val="clear" w:color="000000" w:fill="FFFFFF"/>
            <w:vAlign w:val="center"/>
            <w:hideMark/>
          </w:tcPr>
          <w:p w14:paraId="09412AA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2,000.00</w:t>
            </w:r>
          </w:p>
        </w:tc>
        <w:tc>
          <w:tcPr>
            <w:tcW w:w="1134" w:type="dxa"/>
            <w:shd w:val="clear" w:color="000000" w:fill="FFFFFF"/>
            <w:vAlign w:val="center"/>
            <w:hideMark/>
          </w:tcPr>
          <w:p w14:paraId="240D572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2ED545E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Хүнс, хөдөө аж ахуй, хөнгөн үйлдвэрийн яам</w:t>
            </w:r>
          </w:p>
        </w:tc>
      </w:tr>
      <w:tr w:rsidR="002A7B42" w:rsidRPr="008101BA" w14:paraId="1659A512" w14:textId="77777777" w:rsidTr="00521BD2">
        <w:trPr>
          <w:trHeight w:val="20"/>
        </w:trPr>
        <w:tc>
          <w:tcPr>
            <w:tcW w:w="1286" w:type="dxa"/>
            <w:vMerge/>
            <w:vAlign w:val="center"/>
            <w:hideMark/>
          </w:tcPr>
          <w:p w14:paraId="278531D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BD5896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0A040F4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АХ-8.3.14</w:t>
            </w:r>
            <w:r w:rsidRPr="008101BA">
              <w:rPr>
                <w:rFonts w:ascii="Arial" w:eastAsia="Times New Roman" w:hAnsi="Arial" w:cs="Arial"/>
                <w:color w:val="000000" w:themeColor="text1"/>
                <w:sz w:val="15"/>
                <w:szCs w:val="15"/>
              </w:rPr>
              <w:br/>
              <w:t>ШСБ-3.4.1</w:t>
            </w:r>
            <w:r w:rsidRPr="008101BA">
              <w:rPr>
                <w:rFonts w:ascii="Arial" w:eastAsia="Times New Roman" w:hAnsi="Arial" w:cs="Arial"/>
                <w:color w:val="000000" w:themeColor="text1"/>
                <w:sz w:val="15"/>
                <w:szCs w:val="15"/>
              </w:rPr>
              <w:br/>
              <w:t>ЗГҮАХ-3.3.4.11</w:t>
            </w:r>
          </w:p>
        </w:tc>
        <w:tc>
          <w:tcPr>
            <w:tcW w:w="2843" w:type="dxa"/>
            <w:shd w:val="clear" w:color="000000" w:fill="FFFFFF"/>
            <w:vAlign w:val="center"/>
            <w:hideMark/>
          </w:tcPr>
          <w:p w14:paraId="58CAE3BE"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3.2.1.2.Орон нутгийн онцлогт тохирсон үржлийн цөм сүрэг бий болгох ажлыг шинжлэх ухааны үндэслэлтэй, хүртээмжтэй зохион байгуулж, үржлийн аж ахуйг бүсүүдэд байгуулахыг дэмжих</w:t>
            </w:r>
          </w:p>
        </w:tc>
        <w:tc>
          <w:tcPr>
            <w:tcW w:w="1276" w:type="dxa"/>
            <w:shd w:val="clear" w:color="000000" w:fill="FFFFFF"/>
            <w:vAlign w:val="center"/>
            <w:hideMark/>
          </w:tcPr>
          <w:p w14:paraId="7A8FDEC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 Үржлийн цөм сүрэг</w:t>
            </w:r>
            <w:r w:rsidRPr="008101BA">
              <w:rPr>
                <w:rFonts w:ascii="Arial" w:eastAsia="Times New Roman" w:hAnsi="Arial" w:cs="Arial"/>
                <w:color w:val="000000" w:themeColor="text1"/>
                <w:sz w:val="15"/>
                <w:szCs w:val="15"/>
              </w:rPr>
              <w:br/>
              <w:t>2. Мал үржүүлэг технологийн ажил үйлчилгээний нэгж</w:t>
            </w:r>
          </w:p>
        </w:tc>
        <w:tc>
          <w:tcPr>
            <w:tcW w:w="850" w:type="dxa"/>
            <w:shd w:val="clear" w:color="000000" w:fill="FFFFFF"/>
            <w:vAlign w:val="center"/>
            <w:hideMark/>
          </w:tcPr>
          <w:p w14:paraId="7C61F0D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54629BF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1.13</w:t>
            </w:r>
            <w:r w:rsidRPr="008101BA">
              <w:rPr>
                <w:rFonts w:ascii="Arial" w:eastAsia="Times New Roman" w:hAnsi="Arial" w:cs="Arial"/>
                <w:color w:val="000000" w:themeColor="text1"/>
                <w:sz w:val="15"/>
                <w:szCs w:val="15"/>
              </w:rPr>
              <w:br/>
              <w:t>2.193</w:t>
            </w:r>
          </w:p>
        </w:tc>
        <w:tc>
          <w:tcPr>
            <w:tcW w:w="850" w:type="dxa"/>
            <w:shd w:val="clear" w:color="000000" w:fill="FFFFFF"/>
            <w:vAlign w:val="center"/>
            <w:hideMark/>
          </w:tcPr>
          <w:p w14:paraId="66061D6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1.15 </w:t>
            </w:r>
            <w:r w:rsidRPr="008101BA">
              <w:rPr>
                <w:rFonts w:ascii="Arial" w:eastAsia="Times New Roman" w:hAnsi="Arial" w:cs="Arial"/>
                <w:color w:val="000000" w:themeColor="text1"/>
                <w:sz w:val="15"/>
                <w:szCs w:val="15"/>
              </w:rPr>
              <w:br/>
              <w:t xml:space="preserve">2.200 </w:t>
            </w:r>
          </w:p>
        </w:tc>
        <w:tc>
          <w:tcPr>
            <w:tcW w:w="1097" w:type="dxa"/>
            <w:shd w:val="clear" w:color="000000" w:fill="FFFFFF"/>
            <w:vAlign w:val="center"/>
            <w:hideMark/>
          </w:tcPr>
          <w:p w14:paraId="13A408D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2,000.00</w:t>
            </w:r>
          </w:p>
        </w:tc>
        <w:tc>
          <w:tcPr>
            <w:tcW w:w="1313" w:type="dxa"/>
            <w:shd w:val="clear" w:color="000000" w:fill="FFFFFF"/>
            <w:vAlign w:val="center"/>
            <w:hideMark/>
          </w:tcPr>
          <w:p w14:paraId="16F3C79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2,000.00</w:t>
            </w:r>
          </w:p>
        </w:tc>
        <w:tc>
          <w:tcPr>
            <w:tcW w:w="1134" w:type="dxa"/>
            <w:shd w:val="clear" w:color="000000" w:fill="FFFFFF"/>
            <w:vAlign w:val="center"/>
            <w:hideMark/>
          </w:tcPr>
          <w:p w14:paraId="213CE17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37A37F5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Хүнс, хөдөө аж ахуй, хөнгөн үйлдвэрийн яам</w:t>
            </w:r>
          </w:p>
        </w:tc>
      </w:tr>
      <w:tr w:rsidR="002A7B42" w:rsidRPr="008101BA" w14:paraId="69585850" w14:textId="77777777" w:rsidTr="00521BD2">
        <w:trPr>
          <w:trHeight w:val="20"/>
        </w:trPr>
        <w:tc>
          <w:tcPr>
            <w:tcW w:w="1286" w:type="dxa"/>
            <w:vMerge/>
            <w:vAlign w:val="center"/>
            <w:hideMark/>
          </w:tcPr>
          <w:p w14:paraId="081E634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shd w:val="clear" w:color="000000" w:fill="FFFFFF"/>
            <w:vAlign w:val="center"/>
            <w:hideMark/>
          </w:tcPr>
          <w:p w14:paraId="10D470E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3.2.2.Бэлчээрийн нөөцийг нэмэгдүүлсэн байна. </w:t>
            </w:r>
          </w:p>
        </w:tc>
        <w:tc>
          <w:tcPr>
            <w:tcW w:w="989" w:type="dxa"/>
            <w:shd w:val="clear" w:color="000000" w:fill="FFFFFF"/>
            <w:vAlign w:val="center"/>
            <w:hideMark/>
          </w:tcPr>
          <w:p w14:paraId="40FCA91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АХ-8.3.4</w:t>
            </w:r>
            <w:r w:rsidRPr="008101BA">
              <w:rPr>
                <w:rFonts w:ascii="Arial" w:eastAsia="Times New Roman" w:hAnsi="Arial" w:cs="Arial"/>
                <w:color w:val="000000" w:themeColor="text1"/>
                <w:sz w:val="15"/>
                <w:szCs w:val="15"/>
              </w:rPr>
              <w:br/>
              <w:t>ШСБ-5.2.1</w:t>
            </w:r>
            <w:r w:rsidRPr="008101BA">
              <w:rPr>
                <w:rFonts w:ascii="Arial" w:eastAsia="Times New Roman" w:hAnsi="Arial" w:cs="Arial"/>
                <w:color w:val="000000" w:themeColor="text1"/>
                <w:sz w:val="15"/>
                <w:szCs w:val="15"/>
              </w:rPr>
              <w:br/>
              <w:t>ЗГҮАХ-3.3.4.21</w:t>
            </w:r>
          </w:p>
        </w:tc>
        <w:tc>
          <w:tcPr>
            <w:tcW w:w="2843" w:type="dxa"/>
            <w:shd w:val="clear" w:color="000000" w:fill="FFFFFF"/>
            <w:vAlign w:val="center"/>
            <w:hideMark/>
          </w:tcPr>
          <w:p w14:paraId="37EF6FEF"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3.2.2.1.Бэлчээрийн усан хангамжийг нэмэгдүүлэх арга хэмжээг хэрэгжүүлэх</w:t>
            </w:r>
          </w:p>
        </w:tc>
        <w:tc>
          <w:tcPr>
            <w:tcW w:w="1276" w:type="dxa"/>
            <w:shd w:val="clear" w:color="000000" w:fill="FFFFFF"/>
            <w:vAlign w:val="center"/>
            <w:hideMark/>
          </w:tcPr>
          <w:p w14:paraId="77A5ED7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Шинээр байгуулсан худаг, өссөн</w:t>
            </w:r>
          </w:p>
        </w:tc>
        <w:tc>
          <w:tcPr>
            <w:tcW w:w="850" w:type="dxa"/>
            <w:shd w:val="clear" w:color="000000" w:fill="FFFFFF"/>
            <w:vAlign w:val="center"/>
            <w:hideMark/>
          </w:tcPr>
          <w:p w14:paraId="3394505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5BDBE11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663</w:t>
            </w:r>
          </w:p>
        </w:tc>
        <w:tc>
          <w:tcPr>
            <w:tcW w:w="850" w:type="dxa"/>
            <w:shd w:val="clear" w:color="000000" w:fill="FFFFFF"/>
            <w:vAlign w:val="center"/>
            <w:hideMark/>
          </w:tcPr>
          <w:p w14:paraId="1D5813D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703</w:t>
            </w:r>
          </w:p>
        </w:tc>
        <w:tc>
          <w:tcPr>
            <w:tcW w:w="1097" w:type="dxa"/>
            <w:shd w:val="clear" w:color="000000" w:fill="FFFFFF"/>
            <w:vAlign w:val="center"/>
            <w:hideMark/>
          </w:tcPr>
          <w:p w14:paraId="56FEE89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8,000.00</w:t>
            </w:r>
          </w:p>
        </w:tc>
        <w:tc>
          <w:tcPr>
            <w:tcW w:w="1313" w:type="dxa"/>
            <w:shd w:val="clear" w:color="000000" w:fill="FFFFFF"/>
            <w:vAlign w:val="center"/>
            <w:hideMark/>
          </w:tcPr>
          <w:p w14:paraId="0C2CD00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1,500.00</w:t>
            </w:r>
          </w:p>
        </w:tc>
        <w:tc>
          <w:tcPr>
            <w:tcW w:w="1134" w:type="dxa"/>
            <w:shd w:val="clear" w:color="000000" w:fill="FFFFFF"/>
            <w:vAlign w:val="center"/>
            <w:hideMark/>
          </w:tcPr>
          <w:p w14:paraId="2E347B3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2E6810C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Хүнс, хөдөө аж ахуй, хөнгөн үйлдвэрийн яам</w:t>
            </w:r>
          </w:p>
        </w:tc>
      </w:tr>
      <w:tr w:rsidR="002A7B42" w:rsidRPr="008101BA" w14:paraId="650B389E" w14:textId="77777777" w:rsidTr="00521BD2">
        <w:trPr>
          <w:trHeight w:val="20"/>
        </w:trPr>
        <w:tc>
          <w:tcPr>
            <w:tcW w:w="1286" w:type="dxa"/>
            <w:vMerge w:val="restart"/>
            <w:vAlign w:val="center"/>
            <w:hideMark/>
          </w:tcPr>
          <w:p w14:paraId="7D40F3D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FD765D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56A776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07411F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FE1551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28A4DF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EDCD05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830B55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FAA163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B21F6C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104BA6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D7015A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FFA7FE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809A68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54621D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E8D3A0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AF8013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753CA0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479BAE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D049D7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 xml:space="preserve">3.3.Хөнгөн үйлдвэрийн бүтээгдэхүү-ний экспортыг нэмэгдүүлсэн </w:t>
            </w:r>
          </w:p>
          <w:p w14:paraId="4518CA3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байна.</w:t>
            </w:r>
          </w:p>
          <w:p w14:paraId="6313B6B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6547C0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227805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074963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3B30CB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6FB17B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9C924B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4924F8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C01E01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EFE710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241F20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6EDE48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F64286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06E640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5FF9F3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A8B7F1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4981A4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A341B9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C13198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3C6B67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953DBF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12949B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7FD24C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545" w:type="dxa"/>
            <w:vMerge w:val="restart"/>
            <w:vAlign w:val="center"/>
            <w:hideMark/>
          </w:tcPr>
          <w:p w14:paraId="1577D9F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1F1375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DE3D17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7E71D5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85E6AE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937EBF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164710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550A43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1B770F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575C86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295663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87E32A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C6AFE9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FB7098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BF666B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6CFB4C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956190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70AA48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E57262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05FDF8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 xml:space="preserve">3.3.1.Хөнгөн үйлдвэрийн бүтээгдэхүүн үйлдвэрлэл нэмэгдсэн </w:t>
            </w:r>
          </w:p>
          <w:p w14:paraId="090F998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байна.</w:t>
            </w:r>
          </w:p>
        </w:tc>
        <w:tc>
          <w:tcPr>
            <w:tcW w:w="989" w:type="dxa"/>
            <w:shd w:val="clear" w:color="000000" w:fill="FFFFFF"/>
            <w:vAlign w:val="center"/>
            <w:hideMark/>
          </w:tcPr>
          <w:p w14:paraId="3680EB0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АХ-4.2.23</w:t>
            </w:r>
            <w:r w:rsidRPr="008101BA">
              <w:rPr>
                <w:rFonts w:ascii="Arial" w:eastAsia="Times New Roman" w:hAnsi="Arial" w:cs="Arial"/>
                <w:color w:val="000000" w:themeColor="text1"/>
                <w:sz w:val="15"/>
                <w:szCs w:val="15"/>
              </w:rPr>
              <w:br/>
              <w:t>ШСБ-3.4.2</w:t>
            </w:r>
            <w:r w:rsidRPr="008101BA">
              <w:rPr>
                <w:rFonts w:ascii="Arial" w:eastAsia="Times New Roman" w:hAnsi="Arial" w:cs="Arial"/>
                <w:color w:val="000000" w:themeColor="text1"/>
                <w:sz w:val="15"/>
                <w:szCs w:val="15"/>
              </w:rPr>
              <w:br/>
              <w:t>ЗГҮАХ-3.3.4.14</w:t>
            </w:r>
          </w:p>
        </w:tc>
        <w:tc>
          <w:tcPr>
            <w:tcW w:w="2843" w:type="dxa"/>
            <w:shd w:val="clear" w:color="000000" w:fill="FFFFFF"/>
            <w:vAlign w:val="center"/>
            <w:hideMark/>
          </w:tcPr>
          <w:p w14:paraId="0AC5BE2C"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3.3.1.1.Ноос, ноолуур, арьс ширний бэлтгэл, үйлдвэрлэл, экспортыг нэмэгдүүлэх </w:t>
            </w:r>
          </w:p>
        </w:tc>
        <w:tc>
          <w:tcPr>
            <w:tcW w:w="1276" w:type="dxa"/>
            <w:shd w:val="clear" w:color="000000" w:fill="FFFFFF"/>
            <w:vAlign w:val="center"/>
            <w:hideMark/>
          </w:tcPr>
          <w:p w14:paraId="5F1D41C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Ноос, ноолуур арьс ширэн бүтээгдэхүү-ний экспортын өсөлт</w:t>
            </w:r>
          </w:p>
        </w:tc>
        <w:tc>
          <w:tcPr>
            <w:tcW w:w="850" w:type="dxa"/>
            <w:shd w:val="clear" w:color="000000" w:fill="FFFFFF"/>
            <w:vAlign w:val="center"/>
            <w:hideMark/>
          </w:tcPr>
          <w:p w14:paraId="0072289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Сая ам.</w:t>
            </w:r>
          </w:p>
          <w:p w14:paraId="368B2D6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доллар</w:t>
            </w:r>
          </w:p>
        </w:tc>
        <w:tc>
          <w:tcPr>
            <w:tcW w:w="851" w:type="dxa"/>
            <w:shd w:val="clear" w:color="000000" w:fill="FFFFFF"/>
            <w:vAlign w:val="center"/>
            <w:hideMark/>
          </w:tcPr>
          <w:p w14:paraId="1458888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459.2</w:t>
            </w:r>
          </w:p>
        </w:tc>
        <w:tc>
          <w:tcPr>
            <w:tcW w:w="850" w:type="dxa"/>
            <w:shd w:val="clear" w:color="000000" w:fill="FFFFFF"/>
            <w:vAlign w:val="center"/>
            <w:hideMark/>
          </w:tcPr>
          <w:p w14:paraId="237A816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555.6</w:t>
            </w:r>
          </w:p>
        </w:tc>
        <w:tc>
          <w:tcPr>
            <w:tcW w:w="1097" w:type="dxa"/>
            <w:shd w:val="clear" w:color="000000" w:fill="FFFFFF"/>
            <w:vAlign w:val="center"/>
            <w:hideMark/>
          </w:tcPr>
          <w:p w14:paraId="2DC2340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107,000.00</w:t>
            </w:r>
          </w:p>
        </w:tc>
        <w:tc>
          <w:tcPr>
            <w:tcW w:w="1313" w:type="dxa"/>
            <w:shd w:val="clear" w:color="000000" w:fill="FFFFFF"/>
            <w:vAlign w:val="center"/>
            <w:hideMark/>
          </w:tcPr>
          <w:p w14:paraId="0E5245C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44,500.00</w:t>
            </w:r>
          </w:p>
        </w:tc>
        <w:tc>
          <w:tcPr>
            <w:tcW w:w="1134" w:type="dxa"/>
            <w:shd w:val="clear" w:color="000000" w:fill="FFFFFF"/>
            <w:vAlign w:val="center"/>
            <w:hideMark/>
          </w:tcPr>
          <w:p w14:paraId="054B082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2A85AB5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Хүнс, хөдөө аж ахуй, хөнгөн үйлдвэрийн яам</w:t>
            </w:r>
          </w:p>
        </w:tc>
      </w:tr>
      <w:tr w:rsidR="002A7B42" w:rsidRPr="008101BA" w14:paraId="6F90F7A9" w14:textId="77777777" w:rsidTr="00521BD2">
        <w:trPr>
          <w:trHeight w:val="20"/>
        </w:trPr>
        <w:tc>
          <w:tcPr>
            <w:tcW w:w="1286" w:type="dxa"/>
            <w:vMerge/>
            <w:vAlign w:val="center"/>
            <w:hideMark/>
          </w:tcPr>
          <w:p w14:paraId="7A87E39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4A32B15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restart"/>
            <w:shd w:val="clear" w:color="000000" w:fill="FFFFFF"/>
            <w:vAlign w:val="center"/>
            <w:hideMark/>
          </w:tcPr>
          <w:p w14:paraId="15C9DA6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АХ-4.2.23.</w:t>
            </w:r>
            <w:r w:rsidRPr="008101BA">
              <w:rPr>
                <w:rFonts w:ascii="Arial" w:eastAsia="Times New Roman" w:hAnsi="Arial" w:cs="Arial"/>
                <w:color w:val="000000" w:themeColor="text1"/>
                <w:sz w:val="15"/>
                <w:szCs w:val="15"/>
              </w:rPr>
              <w:br/>
              <w:t>ШСБ-3.4.3</w:t>
            </w:r>
            <w:r w:rsidRPr="008101BA">
              <w:rPr>
                <w:rFonts w:ascii="Arial" w:eastAsia="Times New Roman" w:hAnsi="Arial" w:cs="Arial"/>
                <w:color w:val="000000" w:themeColor="text1"/>
                <w:sz w:val="15"/>
                <w:szCs w:val="15"/>
              </w:rPr>
              <w:br/>
              <w:t>ЗГҮАХ-3.3.4.5.</w:t>
            </w:r>
          </w:p>
        </w:tc>
        <w:tc>
          <w:tcPr>
            <w:tcW w:w="2843" w:type="dxa"/>
            <w:vMerge w:val="restart"/>
            <w:shd w:val="clear" w:color="000000" w:fill="FFFFFF"/>
            <w:vAlign w:val="center"/>
            <w:hideMark/>
          </w:tcPr>
          <w:p w14:paraId="7BCD6B8C"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3.3.1.2.Шинэ, дэвшилтэт технологи бүхий ноос боловсруулах үйлдвэрлэлийн хүчин чадлыг нэмэгдүүлэх</w:t>
            </w:r>
          </w:p>
        </w:tc>
        <w:tc>
          <w:tcPr>
            <w:tcW w:w="1276" w:type="dxa"/>
            <w:vMerge w:val="restart"/>
            <w:shd w:val="clear" w:color="000000" w:fill="FFFFFF"/>
            <w:vAlign w:val="center"/>
            <w:hideMark/>
          </w:tcPr>
          <w:p w14:paraId="12A3E5E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Үйлдвэрлэ-лийн хүчин чадлын өсөлт</w:t>
            </w:r>
          </w:p>
        </w:tc>
        <w:tc>
          <w:tcPr>
            <w:tcW w:w="850" w:type="dxa"/>
            <w:shd w:val="clear" w:color="000000" w:fill="FFFFFF"/>
            <w:vAlign w:val="center"/>
            <w:hideMark/>
          </w:tcPr>
          <w:p w14:paraId="34B7952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Хялгас ялгах, тонн</w:t>
            </w:r>
          </w:p>
        </w:tc>
        <w:tc>
          <w:tcPr>
            <w:tcW w:w="851" w:type="dxa"/>
            <w:shd w:val="clear" w:color="000000" w:fill="FFFFFF"/>
            <w:vAlign w:val="center"/>
            <w:hideMark/>
          </w:tcPr>
          <w:p w14:paraId="01E0CE0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1000</w:t>
            </w:r>
          </w:p>
        </w:tc>
        <w:tc>
          <w:tcPr>
            <w:tcW w:w="850" w:type="dxa"/>
            <w:shd w:val="clear" w:color="000000" w:fill="FFFFFF"/>
            <w:vAlign w:val="center"/>
            <w:hideMark/>
          </w:tcPr>
          <w:p w14:paraId="284CE7D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3801.4</w:t>
            </w:r>
          </w:p>
        </w:tc>
        <w:tc>
          <w:tcPr>
            <w:tcW w:w="1097" w:type="dxa"/>
            <w:shd w:val="clear" w:color="000000" w:fill="FFFFFF"/>
            <w:vAlign w:val="center"/>
            <w:hideMark/>
          </w:tcPr>
          <w:p w14:paraId="2967024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 </w:t>
            </w:r>
          </w:p>
        </w:tc>
        <w:tc>
          <w:tcPr>
            <w:tcW w:w="1313" w:type="dxa"/>
            <w:shd w:val="clear" w:color="000000" w:fill="FFFFFF"/>
            <w:vAlign w:val="center"/>
            <w:hideMark/>
          </w:tcPr>
          <w:p w14:paraId="6FCECF6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 </w:t>
            </w:r>
          </w:p>
        </w:tc>
        <w:tc>
          <w:tcPr>
            <w:tcW w:w="1134" w:type="dxa"/>
            <w:shd w:val="clear" w:color="000000" w:fill="FFFFFF"/>
            <w:vAlign w:val="center"/>
            <w:hideMark/>
          </w:tcPr>
          <w:p w14:paraId="6BF7A76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 </w:t>
            </w:r>
          </w:p>
        </w:tc>
        <w:tc>
          <w:tcPr>
            <w:tcW w:w="1560" w:type="dxa"/>
            <w:vMerge w:val="restart"/>
            <w:shd w:val="clear" w:color="000000" w:fill="FFFFFF"/>
            <w:vAlign w:val="center"/>
            <w:hideMark/>
          </w:tcPr>
          <w:p w14:paraId="16DE773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Хүнс, хөдөө аж ахуй, хөнгөн үйлдвэрийн яам</w:t>
            </w:r>
          </w:p>
        </w:tc>
      </w:tr>
      <w:tr w:rsidR="002A7B42" w:rsidRPr="008101BA" w14:paraId="42717C7A" w14:textId="77777777" w:rsidTr="00521BD2">
        <w:trPr>
          <w:trHeight w:val="20"/>
        </w:trPr>
        <w:tc>
          <w:tcPr>
            <w:tcW w:w="1286" w:type="dxa"/>
            <w:vMerge/>
            <w:vAlign w:val="center"/>
            <w:hideMark/>
          </w:tcPr>
          <w:p w14:paraId="2779F77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0D169D5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379FE78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0C8211B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vMerge/>
            <w:vAlign w:val="center"/>
            <w:hideMark/>
          </w:tcPr>
          <w:p w14:paraId="74EE73F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850" w:type="dxa"/>
            <w:shd w:val="clear" w:color="000000" w:fill="FFFFFF"/>
            <w:vAlign w:val="center"/>
            <w:hideMark/>
          </w:tcPr>
          <w:p w14:paraId="7AE4C14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Ээрэх, тонн</w:t>
            </w:r>
          </w:p>
        </w:tc>
        <w:tc>
          <w:tcPr>
            <w:tcW w:w="851" w:type="dxa"/>
            <w:shd w:val="clear" w:color="000000" w:fill="FFFFFF"/>
            <w:vAlign w:val="center"/>
            <w:hideMark/>
          </w:tcPr>
          <w:p w14:paraId="34D85B5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450</w:t>
            </w:r>
          </w:p>
        </w:tc>
        <w:tc>
          <w:tcPr>
            <w:tcW w:w="850" w:type="dxa"/>
            <w:shd w:val="clear" w:color="000000" w:fill="FFFFFF"/>
            <w:vAlign w:val="center"/>
            <w:hideMark/>
          </w:tcPr>
          <w:p w14:paraId="6B353DF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1450.5</w:t>
            </w:r>
          </w:p>
        </w:tc>
        <w:tc>
          <w:tcPr>
            <w:tcW w:w="1097" w:type="dxa"/>
            <w:shd w:val="clear" w:color="000000" w:fill="FFFFFF"/>
            <w:vAlign w:val="center"/>
            <w:hideMark/>
          </w:tcPr>
          <w:p w14:paraId="74974EB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 </w:t>
            </w:r>
          </w:p>
        </w:tc>
        <w:tc>
          <w:tcPr>
            <w:tcW w:w="1313" w:type="dxa"/>
            <w:shd w:val="clear" w:color="000000" w:fill="FFFFFF"/>
            <w:vAlign w:val="center"/>
            <w:hideMark/>
          </w:tcPr>
          <w:p w14:paraId="6BB4045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 </w:t>
            </w:r>
          </w:p>
        </w:tc>
        <w:tc>
          <w:tcPr>
            <w:tcW w:w="1134" w:type="dxa"/>
            <w:shd w:val="clear" w:color="000000" w:fill="FFFFFF"/>
            <w:vAlign w:val="center"/>
            <w:hideMark/>
          </w:tcPr>
          <w:p w14:paraId="7416940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 </w:t>
            </w:r>
          </w:p>
        </w:tc>
        <w:tc>
          <w:tcPr>
            <w:tcW w:w="1560" w:type="dxa"/>
            <w:vMerge/>
            <w:vAlign w:val="center"/>
            <w:hideMark/>
          </w:tcPr>
          <w:p w14:paraId="2139D37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63728378" w14:textId="77777777" w:rsidTr="00521BD2">
        <w:trPr>
          <w:trHeight w:val="20"/>
        </w:trPr>
        <w:tc>
          <w:tcPr>
            <w:tcW w:w="1286" w:type="dxa"/>
            <w:vMerge/>
            <w:vAlign w:val="center"/>
            <w:hideMark/>
          </w:tcPr>
          <w:p w14:paraId="16C139C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0DD2388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54CF2D1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2B02B9D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vMerge/>
            <w:vAlign w:val="center"/>
            <w:hideMark/>
          </w:tcPr>
          <w:p w14:paraId="229FE35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850" w:type="dxa"/>
            <w:shd w:val="clear" w:color="000000" w:fill="FFFFFF"/>
            <w:vAlign w:val="center"/>
            <w:hideMark/>
          </w:tcPr>
          <w:p w14:paraId="6AE24F7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Сүлжих, сая.ш</w:t>
            </w:r>
          </w:p>
        </w:tc>
        <w:tc>
          <w:tcPr>
            <w:tcW w:w="851" w:type="dxa"/>
            <w:shd w:val="clear" w:color="000000" w:fill="FFFFFF"/>
            <w:vAlign w:val="center"/>
            <w:hideMark/>
          </w:tcPr>
          <w:p w14:paraId="070F323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5.3</w:t>
            </w:r>
          </w:p>
        </w:tc>
        <w:tc>
          <w:tcPr>
            <w:tcW w:w="850" w:type="dxa"/>
            <w:shd w:val="clear" w:color="000000" w:fill="FFFFFF"/>
            <w:vAlign w:val="center"/>
            <w:hideMark/>
          </w:tcPr>
          <w:p w14:paraId="6D0550D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6.6</w:t>
            </w:r>
          </w:p>
        </w:tc>
        <w:tc>
          <w:tcPr>
            <w:tcW w:w="1097" w:type="dxa"/>
            <w:shd w:val="clear" w:color="000000" w:fill="FFFFFF"/>
            <w:vAlign w:val="center"/>
            <w:hideMark/>
          </w:tcPr>
          <w:p w14:paraId="7FFB86D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 </w:t>
            </w:r>
          </w:p>
        </w:tc>
        <w:tc>
          <w:tcPr>
            <w:tcW w:w="1313" w:type="dxa"/>
            <w:shd w:val="clear" w:color="000000" w:fill="FFFFFF"/>
            <w:vAlign w:val="center"/>
            <w:hideMark/>
          </w:tcPr>
          <w:p w14:paraId="6F72048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 </w:t>
            </w:r>
          </w:p>
        </w:tc>
        <w:tc>
          <w:tcPr>
            <w:tcW w:w="1134" w:type="dxa"/>
            <w:shd w:val="clear" w:color="000000" w:fill="FFFFFF"/>
            <w:vAlign w:val="center"/>
            <w:hideMark/>
          </w:tcPr>
          <w:p w14:paraId="0424C86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 </w:t>
            </w:r>
          </w:p>
        </w:tc>
        <w:tc>
          <w:tcPr>
            <w:tcW w:w="1560" w:type="dxa"/>
            <w:vMerge/>
            <w:vAlign w:val="center"/>
            <w:hideMark/>
          </w:tcPr>
          <w:p w14:paraId="1229AA2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456AFB0B" w14:textId="77777777" w:rsidTr="00521BD2">
        <w:trPr>
          <w:trHeight w:val="20"/>
        </w:trPr>
        <w:tc>
          <w:tcPr>
            <w:tcW w:w="1286" w:type="dxa"/>
            <w:vMerge/>
            <w:vAlign w:val="center"/>
            <w:hideMark/>
          </w:tcPr>
          <w:p w14:paraId="3B2A8DD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A90B65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4CAF1E4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7528CC3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vMerge/>
            <w:vAlign w:val="center"/>
            <w:hideMark/>
          </w:tcPr>
          <w:p w14:paraId="392EB4E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850" w:type="dxa"/>
            <w:shd w:val="clear" w:color="000000" w:fill="FFFFFF"/>
            <w:vAlign w:val="center"/>
            <w:hideMark/>
          </w:tcPr>
          <w:p w14:paraId="4FDE6C1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Нэхэх, сая.метр</w:t>
            </w:r>
          </w:p>
        </w:tc>
        <w:tc>
          <w:tcPr>
            <w:tcW w:w="851" w:type="dxa"/>
            <w:shd w:val="clear" w:color="000000" w:fill="FFFFFF"/>
            <w:vAlign w:val="center"/>
            <w:hideMark/>
          </w:tcPr>
          <w:p w14:paraId="22E673D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w:t>
            </w:r>
          </w:p>
        </w:tc>
        <w:tc>
          <w:tcPr>
            <w:tcW w:w="850" w:type="dxa"/>
            <w:shd w:val="clear" w:color="000000" w:fill="FFFFFF"/>
            <w:vAlign w:val="center"/>
            <w:hideMark/>
          </w:tcPr>
          <w:p w14:paraId="7DF7011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2.63</w:t>
            </w:r>
          </w:p>
        </w:tc>
        <w:tc>
          <w:tcPr>
            <w:tcW w:w="1097" w:type="dxa"/>
            <w:shd w:val="clear" w:color="000000" w:fill="FFFFFF"/>
            <w:vAlign w:val="center"/>
            <w:hideMark/>
          </w:tcPr>
          <w:p w14:paraId="07F2484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 </w:t>
            </w:r>
          </w:p>
        </w:tc>
        <w:tc>
          <w:tcPr>
            <w:tcW w:w="1313" w:type="dxa"/>
            <w:shd w:val="clear" w:color="000000" w:fill="FFFFFF"/>
            <w:vAlign w:val="center"/>
            <w:hideMark/>
          </w:tcPr>
          <w:p w14:paraId="74CB426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 </w:t>
            </w:r>
          </w:p>
        </w:tc>
        <w:tc>
          <w:tcPr>
            <w:tcW w:w="1134" w:type="dxa"/>
            <w:shd w:val="clear" w:color="000000" w:fill="FFFFFF"/>
            <w:vAlign w:val="center"/>
            <w:hideMark/>
          </w:tcPr>
          <w:p w14:paraId="34C034C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 </w:t>
            </w:r>
          </w:p>
        </w:tc>
        <w:tc>
          <w:tcPr>
            <w:tcW w:w="1560" w:type="dxa"/>
            <w:vMerge/>
            <w:vAlign w:val="center"/>
            <w:hideMark/>
          </w:tcPr>
          <w:p w14:paraId="4CB48BF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633439DE" w14:textId="77777777" w:rsidTr="00521BD2">
        <w:trPr>
          <w:trHeight w:val="20"/>
        </w:trPr>
        <w:tc>
          <w:tcPr>
            <w:tcW w:w="1286" w:type="dxa"/>
            <w:vMerge/>
            <w:vAlign w:val="center"/>
            <w:hideMark/>
          </w:tcPr>
          <w:p w14:paraId="342DAD3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5759DC4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2D63B74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657BF15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vMerge/>
            <w:vAlign w:val="center"/>
            <w:hideMark/>
          </w:tcPr>
          <w:p w14:paraId="5EE5A34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850" w:type="dxa"/>
            <w:shd w:val="clear" w:color="000000" w:fill="FFFFFF"/>
            <w:vAlign w:val="center"/>
            <w:hideMark/>
          </w:tcPr>
          <w:p w14:paraId="2AB6392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Ноосон бордоо, тонн</w:t>
            </w:r>
          </w:p>
        </w:tc>
        <w:tc>
          <w:tcPr>
            <w:tcW w:w="851" w:type="dxa"/>
            <w:shd w:val="clear" w:color="000000" w:fill="FFFFFF"/>
            <w:vAlign w:val="center"/>
            <w:hideMark/>
          </w:tcPr>
          <w:p w14:paraId="2BBC77B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850" w:type="dxa"/>
            <w:shd w:val="clear" w:color="000000" w:fill="FFFFFF"/>
            <w:vAlign w:val="center"/>
            <w:hideMark/>
          </w:tcPr>
          <w:p w14:paraId="784AB2A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1000</w:t>
            </w:r>
          </w:p>
        </w:tc>
        <w:tc>
          <w:tcPr>
            <w:tcW w:w="1097" w:type="dxa"/>
            <w:shd w:val="clear" w:color="000000" w:fill="FFFFFF"/>
            <w:vAlign w:val="center"/>
            <w:hideMark/>
          </w:tcPr>
          <w:p w14:paraId="64B4897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 </w:t>
            </w:r>
          </w:p>
        </w:tc>
        <w:tc>
          <w:tcPr>
            <w:tcW w:w="1313" w:type="dxa"/>
            <w:shd w:val="clear" w:color="000000" w:fill="FFFFFF"/>
            <w:vAlign w:val="center"/>
            <w:hideMark/>
          </w:tcPr>
          <w:p w14:paraId="7D0A30C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 </w:t>
            </w:r>
          </w:p>
        </w:tc>
        <w:tc>
          <w:tcPr>
            <w:tcW w:w="1134" w:type="dxa"/>
            <w:shd w:val="clear" w:color="000000" w:fill="FFFFFF"/>
            <w:vAlign w:val="center"/>
            <w:hideMark/>
          </w:tcPr>
          <w:p w14:paraId="0AFE5C5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 </w:t>
            </w:r>
          </w:p>
        </w:tc>
        <w:tc>
          <w:tcPr>
            <w:tcW w:w="1560" w:type="dxa"/>
            <w:vMerge/>
            <w:vAlign w:val="center"/>
            <w:hideMark/>
          </w:tcPr>
          <w:p w14:paraId="5B29873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087F783B" w14:textId="77777777" w:rsidTr="00521BD2">
        <w:trPr>
          <w:trHeight w:val="20"/>
        </w:trPr>
        <w:tc>
          <w:tcPr>
            <w:tcW w:w="1286" w:type="dxa"/>
            <w:vMerge/>
            <w:vAlign w:val="center"/>
            <w:hideMark/>
          </w:tcPr>
          <w:p w14:paraId="659CD60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4CCBEFA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46B6F34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73A0ABE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vMerge/>
            <w:vAlign w:val="center"/>
            <w:hideMark/>
          </w:tcPr>
          <w:p w14:paraId="75F0DD4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850" w:type="dxa"/>
            <w:shd w:val="clear" w:color="000000" w:fill="FFFFFF"/>
            <w:vAlign w:val="center"/>
            <w:hideMark/>
          </w:tcPr>
          <w:p w14:paraId="34666E9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Дулаал-га, мян.м</w:t>
            </w:r>
          </w:p>
        </w:tc>
        <w:tc>
          <w:tcPr>
            <w:tcW w:w="851" w:type="dxa"/>
            <w:shd w:val="clear" w:color="000000" w:fill="FFFFFF"/>
            <w:vAlign w:val="center"/>
            <w:hideMark/>
          </w:tcPr>
          <w:p w14:paraId="58AEA4A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68.2</w:t>
            </w:r>
          </w:p>
        </w:tc>
        <w:tc>
          <w:tcPr>
            <w:tcW w:w="850" w:type="dxa"/>
            <w:shd w:val="clear" w:color="000000" w:fill="FFFFFF"/>
            <w:vAlign w:val="center"/>
            <w:hideMark/>
          </w:tcPr>
          <w:p w14:paraId="3EEF5AC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7F7B7D4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28,605.20</w:t>
            </w:r>
          </w:p>
        </w:tc>
        <w:tc>
          <w:tcPr>
            <w:tcW w:w="1313" w:type="dxa"/>
            <w:shd w:val="clear" w:color="000000" w:fill="FFFFFF"/>
            <w:vAlign w:val="center"/>
            <w:hideMark/>
          </w:tcPr>
          <w:p w14:paraId="3F81207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28,605.20</w:t>
            </w:r>
          </w:p>
        </w:tc>
        <w:tc>
          <w:tcPr>
            <w:tcW w:w="1134" w:type="dxa"/>
            <w:shd w:val="clear" w:color="000000" w:fill="FFFFFF"/>
            <w:vAlign w:val="center"/>
            <w:hideMark/>
          </w:tcPr>
          <w:p w14:paraId="57C69CB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ign w:val="center"/>
            <w:hideMark/>
          </w:tcPr>
          <w:p w14:paraId="7977EB0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506FDD0D" w14:textId="77777777" w:rsidTr="00521BD2">
        <w:trPr>
          <w:trHeight w:val="20"/>
        </w:trPr>
        <w:tc>
          <w:tcPr>
            <w:tcW w:w="1286" w:type="dxa"/>
            <w:vMerge/>
            <w:vAlign w:val="center"/>
            <w:hideMark/>
          </w:tcPr>
          <w:p w14:paraId="1D34347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6CCB80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restart"/>
            <w:shd w:val="clear" w:color="000000" w:fill="FFFFFF"/>
            <w:vAlign w:val="center"/>
            <w:hideMark/>
          </w:tcPr>
          <w:p w14:paraId="26BDC53B"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АХ-4.2.23.</w:t>
            </w:r>
            <w:r w:rsidRPr="00B768C7">
              <w:rPr>
                <w:rFonts w:ascii="Arial" w:hAnsi="Arial" w:cs="Arial"/>
                <w:color w:val="000000" w:themeColor="text1"/>
                <w:sz w:val="15"/>
                <w:szCs w:val="15"/>
              </w:rPr>
              <w:br/>
              <w:t>ШСБ-3.4.1</w:t>
            </w:r>
            <w:r w:rsidRPr="00B768C7">
              <w:rPr>
                <w:rFonts w:ascii="Arial" w:hAnsi="Arial" w:cs="Arial"/>
                <w:color w:val="000000" w:themeColor="text1"/>
                <w:sz w:val="15"/>
                <w:szCs w:val="15"/>
              </w:rPr>
              <w:br/>
              <w:t>ЗГҮАХ-3.3.4.15.</w:t>
            </w:r>
          </w:p>
        </w:tc>
        <w:tc>
          <w:tcPr>
            <w:tcW w:w="2843" w:type="dxa"/>
            <w:vMerge w:val="restart"/>
            <w:shd w:val="clear" w:color="000000" w:fill="FFFFFF"/>
            <w:vAlign w:val="center"/>
            <w:hideMark/>
          </w:tcPr>
          <w:p w14:paraId="594441AC" w14:textId="77777777" w:rsidR="002A7B42" w:rsidRPr="00B768C7" w:rsidRDefault="002A7B42" w:rsidP="00521BD2">
            <w:pPr>
              <w:spacing w:after="0" w:line="240" w:lineRule="auto"/>
              <w:rPr>
                <w:rFonts w:ascii="Arial" w:hAnsi="Arial" w:cs="Arial"/>
                <w:color w:val="000000" w:themeColor="text1"/>
                <w:sz w:val="15"/>
                <w:szCs w:val="15"/>
              </w:rPr>
            </w:pPr>
            <w:r w:rsidRPr="008101BA">
              <w:rPr>
                <w:rFonts w:ascii="Arial" w:hAnsi="Arial" w:cs="Arial"/>
                <w:color w:val="000000" w:themeColor="text1"/>
                <w:sz w:val="15"/>
                <w:szCs w:val="15"/>
              </w:rPr>
              <w:t>3.3.1.3</w:t>
            </w:r>
            <w:r w:rsidRPr="00B768C7">
              <w:rPr>
                <w:rFonts w:ascii="Arial" w:hAnsi="Arial" w:cs="Arial"/>
                <w:color w:val="000000" w:themeColor="text1"/>
                <w:sz w:val="15"/>
                <w:szCs w:val="15"/>
              </w:rPr>
              <w:t>.Арьс, шир боловсруулах  үйлдвэрлэлийг дэмжин, нэмүү өртөг шингэсэн эцсийн бүтээгдэхүүний үйлдвэрлэлийг нэмэгдүүлэх /Дархан арьс ширний цогцолбор/</w:t>
            </w:r>
          </w:p>
        </w:tc>
        <w:tc>
          <w:tcPr>
            <w:tcW w:w="1276" w:type="dxa"/>
            <w:vMerge w:val="restart"/>
            <w:shd w:val="clear" w:color="000000" w:fill="FFFFFF"/>
            <w:vAlign w:val="center"/>
            <w:hideMark/>
          </w:tcPr>
          <w:p w14:paraId="2A984A23"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Үйлдвэрлэ</w:t>
            </w:r>
            <w:r w:rsidRPr="008101BA">
              <w:rPr>
                <w:rFonts w:ascii="Arial" w:hAnsi="Arial" w:cs="Arial"/>
                <w:color w:val="000000" w:themeColor="text1"/>
                <w:sz w:val="15"/>
                <w:szCs w:val="15"/>
              </w:rPr>
              <w:t>-</w:t>
            </w:r>
            <w:r w:rsidRPr="00B768C7">
              <w:rPr>
                <w:rFonts w:ascii="Arial" w:hAnsi="Arial" w:cs="Arial"/>
                <w:color w:val="000000" w:themeColor="text1"/>
                <w:sz w:val="15"/>
                <w:szCs w:val="15"/>
              </w:rPr>
              <w:t>лийн хүчин чадлын өсөлт</w:t>
            </w:r>
          </w:p>
        </w:tc>
        <w:tc>
          <w:tcPr>
            <w:tcW w:w="850" w:type="dxa"/>
            <w:shd w:val="clear" w:color="000000" w:fill="FFFFFF"/>
            <w:vAlign w:val="center"/>
            <w:hideMark/>
          </w:tcPr>
          <w:p w14:paraId="2F60F4B6"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Бодын шир гүн боловсруулах, мян.ш</w:t>
            </w:r>
          </w:p>
        </w:tc>
        <w:tc>
          <w:tcPr>
            <w:tcW w:w="851" w:type="dxa"/>
            <w:shd w:val="clear" w:color="000000" w:fill="FFFFFF"/>
            <w:vAlign w:val="center"/>
            <w:hideMark/>
          </w:tcPr>
          <w:p w14:paraId="3598B559"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727.7</w:t>
            </w:r>
          </w:p>
        </w:tc>
        <w:tc>
          <w:tcPr>
            <w:tcW w:w="850" w:type="dxa"/>
            <w:shd w:val="clear" w:color="000000" w:fill="FFFFFF"/>
            <w:vAlign w:val="center"/>
            <w:hideMark/>
          </w:tcPr>
          <w:p w14:paraId="3E71D8E5"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909.3</w:t>
            </w:r>
          </w:p>
        </w:tc>
        <w:tc>
          <w:tcPr>
            <w:tcW w:w="1097" w:type="dxa"/>
            <w:vMerge w:val="restart"/>
            <w:shd w:val="clear" w:color="000000" w:fill="FFFFFF"/>
            <w:vAlign w:val="center"/>
            <w:hideMark/>
          </w:tcPr>
          <w:p w14:paraId="309AA08F"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33,335.00</w:t>
            </w:r>
          </w:p>
        </w:tc>
        <w:tc>
          <w:tcPr>
            <w:tcW w:w="1313" w:type="dxa"/>
            <w:vMerge w:val="restart"/>
            <w:shd w:val="clear" w:color="000000" w:fill="FFFFFF"/>
            <w:vAlign w:val="center"/>
            <w:hideMark/>
          </w:tcPr>
          <w:p w14:paraId="370E5FD9"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13,570.00</w:t>
            </w:r>
          </w:p>
        </w:tc>
        <w:tc>
          <w:tcPr>
            <w:tcW w:w="1134" w:type="dxa"/>
            <w:vMerge w:val="restart"/>
            <w:shd w:val="clear" w:color="000000" w:fill="FFFFFF"/>
            <w:vAlign w:val="center"/>
            <w:hideMark/>
          </w:tcPr>
          <w:p w14:paraId="3D7FCFC4"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 xml:space="preserve"> Улсын төсөв </w:t>
            </w:r>
          </w:p>
        </w:tc>
        <w:tc>
          <w:tcPr>
            <w:tcW w:w="1560" w:type="dxa"/>
            <w:vMerge w:val="restart"/>
            <w:shd w:val="clear" w:color="000000" w:fill="FFFFFF"/>
            <w:vAlign w:val="center"/>
            <w:hideMark/>
          </w:tcPr>
          <w:p w14:paraId="6B525410"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Хүнс, хөдөө аж ахуй, хөнгөн үйлдвэрийн яам</w:t>
            </w:r>
          </w:p>
        </w:tc>
      </w:tr>
      <w:tr w:rsidR="002A7B42" w:rsidRPr="008101BA" w14:paraId="34F74694" w14:textId="77777777" w:rsidTr="00521BD2">
        <w:trPr>
          <w:trHeight w:val="20"/>
        </w:trPr>
        <w:tc>
          <w:tcPr>
            <w:tcW w:w="1286" w:type="dxa"/>
            <w:vMerge/>
            <w:vAlign w:val="center"/>
            <w:hideMark/>
          </w:tcPr>
          <w:p w14:paraId="6E8023A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44E46EA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0A768E89" w14:textId="77777777" w:rsidR="002A7B42" w:rsidRPr="00521BD2" w:rsidRDefault="002A7B42" w:rsidP="00521BD2">
            <w:pPr>
              <w:spacing w:after="0" w:line="240" w:lineRule="auto"/>
              <w:rPr>
                <w:rFonts w:ascii="Arial" w:hAnsi="Arial" w:cs="Arial"/>
                <w:color w:val="000000" w:themeColor="text1"/>
                <w:sz w:val="15"/>
                <w:szCs w:val="15"/>
              </w:rPr>
            </w:pPr>
          </w:p>
        </w:tc>
        <w:tc>
          <w:tcPr>
            <w:tcW w:w="2843" w:type="dxa"/>
            <w:vMerge/>
            <w:vAlign w:val="center"/>
            <w:hideMark/>
          </w:tcPr>
          <w:p w14:paraId="0146CD47" w14:textId="77777777" w:rsidR="002A7B42" w:rsidRPr="00521BD2" w:rsidRDefault="002A7B42" w:rsidP="00521BD2">
            <w:pPr>
              <w:spacing w:after="0" w:line="240" w:lineRule="auto"/>
              <w:rPr>
                <w:rFonts w:ascii="Arial" w:hAnsi="Arial" w:cs="Arial"/>
                <w:color w:val="000000" w:themeColor="text1"/>
                <w:sz w:val="15"/>
                <w:szCs w:val="15"/>
              </w:rPr>
            </w:pPr>
          </w:p>
        </w:tc>
        <w:tc>
          <w:tcPr>
            <w:tcW w:w="1276" w:type="dxa"/>
            <w:vMerge/>
            <w:vAlign w:val="center"/>
            <w:hideMark/>
          </w:tcPr>
          <w:p w14:paraId="143DD66A" w14:textId="77777777" w:rsidR="002A7B42" w:rsidRPr="00521BD2" w:rsidRDefault="002A7B42" w:rsidP="00521BD2">
            <w:pPr>
              <w:spacing w:after="0" w:line="240" w:lineRule="auto"/>
              <w:rPr>
                <w:rFonts w:ascii="Arial" w:hAnsi="Arial" w:cs="Arial"/>
                <w:color w:val="000000" w:themeColor="text1"/>
                <w:sz w:val="15"/>
                <w:szCs w:val="15"/>
              </w:rPr>
            </w:pPr>
          </w:p>
        </w:tc>
        <w:tc>
          <w:tcPr>
            <w:tcW w:w="850" w:type="dxa"/>
            <w:shd w:val="clear" w:color="000000" w:fill="FFFFFF"/>
            <w:vAlign w:val="center"/>
            <w:hideMark/>
          </w:tcPr>
          <w:p w14:paraId="23576E23" w14:textId="77777777" w:rsidR="002A7B42" w:rsidRPr="00B768C7" w:rsidRDefault="002A7B42" w:rsidP="00521BD2">
            <w:pPr>
              <w:spacing w:after="0" w:line="240" w:lineRule="auto"/>
              <w:jc w:val="center"/>
              <w:rPr>
                <w:rFonts w:ascii="Arial" w:hAnsi="Arial" w:cs="Arial"/>
                <w:color w:val="000000" w:themeColor="text1"/>
                <w:sz w:val="15"/>
                <w:szCs w:val="15"/>
              </w:rPr>
            </w:pPr>
            <w:r w:rsidRPr="00521BD2">
              <w:rPr>
                <w:rFonts w:ascii="Arial" w:hAnsi="Arial" w:cs="Arial"/>
                <w:color w:val="000000" w:themeColor="text1"/>
                <w:sz w:val="15"/>
                <w:szCs w:val="15"/>
              </w:rPr>
              <w:t>Богийн арьс гүн боловс</w:t>
            </w:r>
            <w:r w:rsidRPr="008101BA">
              <w:rPr>
                <w:rFonts w:ascii="Arial" w:hAnsi="Arial" w:cs="Arial"/>
                <w:color w:val="000000" w:themeColor="text1"/>
                <w:sz w:val="15"/>
                <w:szCs w:val="15"/>
              </w:rPr>
              <w:t>-</w:t>
            </w:r>
            <w:r w:rsidRPr="00B768C7">
              <w:rPr>
                <w:rFonts w:ascii="Arial" w:hAnsi="Arial" w:cs="Arial"/>
                <w:color w:val="000000" w:themeColor="text1"/>
                <w:sz w:val="15"/>
                <w:szCs w:val="15"/>
              </w:rPr>
              <w:t>руулах, мян.ш</w:t>
            </w:r>
          </w:p>
        </w:tc>
        <w:tc>
          <w:tcPr>
            <w:tcW w:w="851" w:type="dxa"/>
            <w:shd w:val="clear" w:color="000000" w:fill="FFFFFF"/>
            <w:vAlign w:val="center"/>
            <w:hideMark/>
          </w:tcPr>
          <w:p w14:paraId="6C28FA95"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2,439</w:t>
            </w:r>
          </w:p>
        </w:tc>
        <w:tc>
          <w:tcPr>
            <w:tcW w:w="850" w:type="dxa"/>
            <w:shd w:val="clear" w:color="000000" w:fill="FFFFFF"/>
            <w:vAlign w:val="center"/>
            <w:hideMark/>
          </w:tcPr>
          <w:p w14:paraId="7B2221B8"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3,480.2</w:t>
            </w:r>
          </w:p>
        </w:tc>
        <w:tc>
          <w:tcPr>
            <w:tcW w:w="1097" w:type="dxa"/>
            <w:vMerge/>
            <w:vAlign w:val="center"/>
            <w:hideMark/>
          </w:tcPr>
          <w:p w14:paraId="6774948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313" w:type="dxa"/>
            <w:vMerge/>
            <w:vAlign w:val="center"/>
            <w:hideMark/>
          </w:tcPr>
          <w:p w14:paraId="7E73665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134" w:type="dxa"/>
            <w:vMerge/>
            <w:vAlign w:val="center"/>
            <w:hideMark/>
          </w:tcPr>
          <w:p w14:paraId="2C2A339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60" w:type="dxa"/>
            <w:vMerge/>
            <w:vAlign w:val="center"/>
            <w:hideMark/>
          </w:tcPr>
          <w:p w14:paraId="6A0AA20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51D36163" w14:textId="77777777" w:rsidTr="00521BD2">
        <w:trPr>
          <w:trHeight w:val="20"/>
        </w:trPr>
        <w:tc>
          <w:tcPr>
            <w:tcW w:w="1286" w:type="dxa"/>
            <w:vMerge/>
            <w:vAlign w:val="center"/>
            <w:hideMark/>
          </w:tcPr>
          <w:p w14:paraId="0D5B79A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0956C60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60F6A8AB" w14:textId="77777777" w:rsidR="002A7B42" w:rsidRPr="00521BD2" w:rsidRDefault="002A7B42" w:rsidP="00521BD2">
            <w:pPr>
              <w:spacing w:after="0" w:line="240" w:lineRule="auto"/>
              <w:rPr>
                <w:rFonts w:ascii="Arial" w:hAnsi="Arial" w:cs="Arial"/>
                <w:dstrike/>
                <w:color w:val="000000" w:themeColor="text1"/>
                <w:sz w:val="15"/>
                <w:szCs w:val="15"/>
              </w:rPr>
            </w:pPr>
          </w:p>
        </w:tc>
        <w:tc>
          <w:tcPr>
            <w:tcW w:w="2843" w:type="dxa"/>
            <w:vMerge/>
            <w:vAlign w:val="center"/>
            <w:hideMark/>
          </w:tcPr>
          <w:p w14:paraId="71B18A93" w14:textId="77777777" w:rsidR="002A7B42" w:rsidRPr="00521BD2" w:rsidRDefault="002A7B42" w:rsidP="00521BD2">
            <w:pPr>
              <w:spacing w:after="0" w:line="240" w:lineRule="auto"/>
              <w:rPr>
                <w:rFonts w:ascii="Arial" w:hAnsi="Arial" w:cs="Arial"/>
                <w:dstrike/>
                <w:color w:val="000000" w:themeColor="text1"/>
                <w:sz w:val="15"/>
                <w:szCs w:val="15"/>
              </w:rPr>
            </w:pPr>
          </w:p>
        </w:tc>
        <w:tc>
          <w:tcPr>
            <w:tcW w:w="1276" w:type="dxa"/>
            <w:vMerge/>
            <w:vAlign w:val="center"/>
            <w:hideMark/>
          </w:tcPr>
          <w:p w14:paraId="431E1D2B" w14:textId="77777777" w:rsidR="002A7B42" w:rsidRPr="00521BD2" w:rsidRDefault="002A7B42" w:rsidP="00521BD2">
            <w:pPr>
              <w:spacing w:after="0" w:line="240" w:lineRule="auto"/>
              <w:rPr>
                <w:rFonts w:ascii="Arial" w:hAnsi="Arial" w:cs="Arial"/>
                <w:dstrike/>
                <w:color w:val="000000" w:themeColor="text1"/>
                <w:sz w:val="15"/>
                <w:szCs w:val="15"/>
              </w:rPr>
            </w:pPr>
          </w:p>
        </w:tc>
        <w:tc>
          <w:tcPr>
            <w:tcW w:w="850" w:type="dxa"/>
            <w:shd w:val="clear" w:color="000000" w:fill="FFFFFF"/>
            <w:vAlign w:val="center"/>
            <w:hideMark/>
          </w:tcPr>
          <w:p w14:paraId="7551C685"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Гутал, сая хос</w:t>
            </w:r>
          </w:p>
        </w:tc>
        <w:tc>
          <w:tcPr>
            <w:tcW w:w="851" w:type="dxa"/>
            <w:shd w:val="clear" w:color="000000" w:fill="FFFFFF"/>
            <w:vAlign w:val="center"/>
            <w:hideMark/>
          </w:tcPr>
          <w:p w14:paraId="5D39DC98"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1</w:t>
            </w:r>
          </w:p>
        </w:tc>
        <w:tc>
          <w:tcPr>
            <w:tcW w:w="850" w:type="dxa"/>
            <w:shd w:val="clear" w:color="000000" w:fill="FFFFFF"/>
            <w:vAlign w:val="center"/>
            <w:hideMark/>
          </w:tcPr>
          <w:p w14:paraId="0FD08BDD"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1.2</w:t>
            </w:r>
          </w:p>
        </w:tc>
        <w:tc>
          <w:tcPr>
            <w:tcW w:w="1097" w:type="dxa"/>
            <w:vMerge/>
            <w:vAlign w:val="center"/>
            <w:hideMark/>
          </w:tcPr>
          <w:p w14:paraId="4E924C3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313" w:type="dxa"/>
            <w:vMerge/>
            <w:vAlign w:val="center"/>
            <w:hideMark/>
          </w:tcPr>
          <w:p w14:paraId="5D81C26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134" w:type="dxa"/>
            <w:vMerge/>
            <w:vAlign w:val="center"/>
            <w:hideMark/>
          </w:tcPr>
          <w:p w14:paraId="560BB1A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60" w:type="dxa"/>
            <w:vMerge/>
            <w:vAlign w:val="center"/>
            <w:hideMark/>
          </w:tcPr>
          <w:p w14:paraId="19AB0B0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418442FA" w14:textId="77777777" w:rsidTr="00521BD2">
        <w:trPr>
          <w:trHeight w:val="20"/>
        </w:trPr>
        <w:tc>
          <w:tcPr>
            <w:tcW w:w="1286" w:type="dxa"/>
            <w:vMerge/>
            <w:vAlign w:val="center"/>
            <w:hideMark/>
          </w:tcPr>
          <w:p w14:paraId="354BFC3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F1891D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2CA0C618" w14:textId="77777777" w:rsidR="002A7B42" w:rsidRPr="00521BD2" w:rsidRDefault="002A7B42" w:rsidP="00521BD2">
            <w:pPr>
              <w:spacing w:after="0" w:line="240" w:lineRule="auto"/>
              <w:rPr>
                <w:rFonts w:ascii="Arial" w:hAnsi="Arial" w:cs="Arial"/>
                <w:dstrike/>
                <w:color w:val="000000" w:themeColor="text1"/>
                <w:sz w:val="15"/>
                <w:szCs w:val="15"/>
              </w:rPr>
            </w:pPr>
          </w:p>
        </w:tc>
        <w:tc>
          <w:tcPr>
            <w:tcW w:w="2843" w:type="dxa"/>
            <w:vMerge/>
            <w:vAlign w:val="center"/>
            <w:hideMark/>
          </w:tcPr>
          <w:p w14:paraId="2EDC5565" w14:textId="77777777" w:rsidR="002A7B42" w:rsidRPr="00521BD2" w:rsidRDefault="002A7B42" w:rsidP="00521BD2">
            <w:pPr>
              <w:spacing w:after="0" w:line="240" w:lineRule="auto"/>
              <w:rPr>
                <w:rFonts w:ascii="Arial" w:hAnsi="Arial" w:cs="Arial"/>
                <w:dstrike/>
                <w:color w:val="000000" w:themeColor="text1"/>
                <w:sz w:val="15"/>
                <w:szCs w:val="15"/>
              </w:rPr>
            </w:pPr>
          </w:p>
        </w:tc>
        <w:tc>
          <w:tcPr>
            <w:tcW w:w="1276" w:type="dxa"/>
            <w:vMerge/>
            <w:vAlign w:val="center"/>
            <w:hideMark/>
          </w:tcPr>
          <w:p w14:paraId="55C4D2E4" w14:textId="77777777" w:rsidR="002A7B42" w:rsidRPr="00521BD2" w:rsidRDefault="002A7B42" w:rsidP="00521BD2">
            <w:pPr>
              <w:spacing w:after="0" w:line="240" w:lineRule="auto"/>
              <w:rPr>
                <w:rFonts w:ascii="Arial" w:hAnsi="Arial" w:cs="Arial"/>
                <w:dstrike/>
                <w:color w:val="000000" w:themeColor="text1"/>
                <w:sz w:val="15"/>
                <w:szCs w:val="15"/>
              </w:rPr>
            </w:pPr>
          </w:p>
        </w:tc>
        <w:tc>
          <w:tcPr>
            <w:tcW w:w="850" w:type="dxa"/>
            <w:shd w:val="clear" w:color="000000" w:fill="FFFFFF"/>
            <w:vAlign w:val="center"/>
            <w:hideMark/>
          </w:tcPr>
          <w:p w14:paraId="7ADB4E70"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Савхин цүнх, мян.ш</w:t>
            </w:r>
          </w:p>
        </w:tc>
        <w:tc>
          <w:tcPr>
            <w:tcW w:w="851" w:type="dxa"/>
            <w:shd w:val="clear" w:color="000000" w:fill="FFFFFF"/>
            <w:vAlign w:val="center"/>
            <w:hideMark/>
          </w:tcPr>
          <w:p w14:paraId="4A5D282E"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150</w:t>
            </w:r>
          </w:p>
        </w:tc>
        <w:tc>
          <w:tcPr>
            <w:tcW w:w="850" w:type="dxa"/>
            <w:shd w:val="clear" w:color="000000" w:fill="FFFFFF"/>
            <w:vAlign w:val="center"/>
            <w:hideMark/>
          </w:tcPr>
          <w:p w14:paraId="72DB5289"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180.0</w:t>
            </w:r>
          </w:p>
        </w:tc>
        <w:tc>
          <w:tcPr>
            <w:tcW w:w="1097" w:type="dxa"/>
            <w:vMerge/>
            <w:vAlign w:val="center"/>
            <w:hideMark/>
          </w:tcPr>
          <w:p w14:paraId="62FA4C3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313" w:type="dxa"/>
            <w:vMerge/>
            <w:vAlign w:val="center"/>
            <w:hideMark/>
          </w:tcPr>
          <w:p w14:paraId="374A393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134" w:type="dxa"/>
            <w:vMerge/>
            <w:vAlign w:val="center"/>
            <w:hideMark/>
          </w:tcPr>
          <w:p w14:paraId="3582A48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60" w:type="dxa"/>
            <w:vMerge/>
            <w:vAlign w:val="center"/>
            <w:hideMark/>
          </w:tcPr>
          <w:p w14:paraId="6FEF11A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657F060D" w14:textId="77777777" w:rsidTr="00521BD2">
        <w:trPr>
          <w:trHeight w:val="20"/>
        </w:trPr>
        <w:tc>
          <w:tcPr>
            <w:tcW w:w="1286" w:type="dxa"/>
            <w:vMerge/>
            <w:vAlign w:val="center"/>
            <w:hideMark/>
          </w:tcPr>
          <w:p w14:paraId="0A0A437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46CB137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77B73B0F" w14:textId="77777777" w:rsidR="002A7B42" w:rsidRPr="00521BD2" w:rsidRDefault="002A7B42" w:rsidP="00521BD2">
            <w:pPr>
              <w:spacing w:after="0" w:line="240" w:lineRule="auto"/>
              <w:rPr>
                <w:rFonts w:ascii="Arial" w:hAnsi="Arial" w:cs="Arial"/>
                <w:dstrike/>
                <w:color w:val="000000" w:themeColor="text1"/>
                <w:sz w:val="15"/>
                <w:szCs w:val="15"/>
              </w:rPr>
            </w:pPr>
          </w:p>
        </w:tc>
        <w:tc>
          <w:tcPr>
            <w:tcW w:w="2843" w:type="dxa"/>
            <w:vMerge/>
            <w:vAlign w:val="center"/>
            <w:hideMark/>
          </w:tcPr>
          <w:p w14:paraId="4B61A56F" w14:textId="77777777" w:rsidR="002A7B42" w:rsidRPr="00521BD2" w:rsidRDefault="002A7B42" w:rsidP="00521BD2">
            <w:pPr>
              <w:spacing w:after="0" w:line="240" w:lineRule="auto"/>
              <w:rPr>
                <w:rFonts w:ascii="Arial" w:hAnsi="Arial" w:cs="Arial"/>
                <w:dstrike/>
                <w:color w:val="000000" w:themeColor="text1"/>
                <w:sz w:val="15"/>
                <w:szCs w:val="15"/>
              </w:rPr>
            </w:pPr>
          </w:p>
        </w:tc>
        <w:tc>
          <w:tcPr>
            <w:tcW w:w="1276" w:type="dxa"/>
            <w:vMerge/>
            <w:vAlign w:val="center"/>
            <w:hideMark/>
          </w:tcPr>
          <w:p w14:paraId="7C147E3E" w14:textId="77777777" w:rsidR="002A7B42" w:rsidRPr="00521BD2" w:rsidRDefault="002A7B42" w:rsidP="00521BD2">
            <w:pPr>
              <w:spacing w:after="0" w:line="240" w:lineRule="auto"/>
              <w:rPr>
                <w:rFonts w:ascii="Arial" w:hAnsi="Arial" w:cs="Arial"/>
                <w:dstrike/>
                <w:color w:val="000000" w:themeColor="text1"/>
                <w:sz w:val="15"/>
                <w:szCs w:val="15"/>
              </w:rPr>
            </w:pPr>
          </w:p>
        </w:tc>
        <w:tc>
          <w:tcPr>
            <w:tcW w:w="850" w:type="dxa"/>
            <w:shd w:val="clear" w:color="000000" w:fill="FFFFFF"/>
            <w:vAlign w:val="center"/>
            <w:hideMark/>
          </w:tcPr>
          <w:p w14:paraId="393C1872"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Савхин бээлий, мян.хос</w:t>
            </w:r>
          </w:p>
        </w:tc>
        <w:tc>
          <w:tcPr>
            <w:tcW w:w="851" w:type="dxa"/>
            <w:shd w:val="clear" w:color="000000" w:fill="FFFFFF"/>
            <w:vAlign w:val="center"/>
            <w:hideMark/>
          </w:tcPr>
          <w:p w14:paraId="51829412"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500</w:t>
            </w:r>
          </w:p>
        </w:tc>
        <w:tc>
          <w:tcPr>
            <w:tcW w:w="850" w:type="dxa"/>
            <w:shd w:val="clear" w:color="000000" w:fill="FFFFFF"/>
            <w:vAlign w:val="center"/>
            <w:hideMark/>
          </w:tcPr>
          <w:p w14:paraId="19775B65"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600.0</w:t>
            </w:r>
          </w:p>
        </w:tc>
        <w:tc>
          <w:tcPr>
            <w:tcW w:w="1097" w:type="dxa"/>
            <w:vMerge/>
            <w:vAlign w:val="center"/>
            <w:hideMark/>
          </w:tcPr>
          <w:p w14:paraId="12F9F7E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313" w:type="dxa"/>
            <w:vMerge/>
            <w:vAlign w:val="center"/>
            <w:hideMark/>
          </w:tcPr>
          <w:p w14:paraId="1AA813F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134" w:type="dxa"/>
            <w:vMerge/>
            <w:vAlign w:val="center"/>
            <w:hideMark/>
          </w:tcPr>
          <w:p w14:paraId="3D12A34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60" w:type="dxa"/>
            <w:vMerge/>
            <w:vAlign w:val="center"/>
            <w:hideMark/>
          </w:tcPr>
          <w:p w14:paraId="0F0FA02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158FF15E" w14:textId="77777777" w:rsidTr="00521BD2">
        <w:trPr>
          <w:trHeight w:val="20"/>
        </w:trPr>
        <w:tc>
          <w:tcPr>
            <w:tcW w:w="1286" w:type="dxa"/>
            <w:vMerge/>
            <w:vAlign w:val="center"/>
            <w:hideMark/>
          </w:tcPr>
          <w:p w14:paraId="5518086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1608001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4BF71DB5" w14:textId="77777777" w:rsidR="002A7B42" w:rsidRPr="00521BD2" w:rsidRDefault="002A7B42" w:rsidP="00521BD2">
            <w:pPr>
              <w:spacing w:after="0" w:line="240" w:lineRule="auto"/>
              <w:rPr>
                <w:rFonts w:ascii="Arial" w:hAnsi="Arial" w:cs="Arial"/>
                <w:dstrike/>
                <w:color w:val="000000" w:themeColor="text1"/>
                <w:sz w:val="15"/>
                <w:szCs w:val="15"/>
              </w:rPr>
            </w:pPr>
          </w:p>
        </w:tc>
        <w:tc>
          <w:tcPr>
            <w:tcW w:w="2843" w:type="dxa"/>
            <w:vMerge/>
            <w:vAlign w:val="center"/>
            <w:hideMark/>
          </w:tcPr>
          <w:p w14:paraId="623B95EC" w14:textId="77777777" w:rsidR="002A7B42" w:rsidRPr="00521BD2" w:rsidRDefault="002A7B42" w:rsidP="00521BD2">
            <w:pPr>
              <w:spacing w:after="0" w:line="240" w:lineRule="auto"/>
              <w:rPr>
                <w:rFonts w:ascii="Arial" w:hAnsi="Arial" w:cs="Arial"/>
                <w:dstrike/>
                <w:color w:val="000000" w:themeColor="text1"/>
                <w:sz w:val="15"/>
                <w:szCs w:val="15"/>
              </w:rPr>
            </w:pPr>
          </w:p>
        </w:tc>
        <w:tc>
          <w:tcPr>
            <w:tcW w:w="1276" w:type="dxa"/>
            <w:vMerge/>
            <w:vAlign w:val="center"/>
            <w:hideMark/>
          </w:tcPr>
          <w:p w14:paraId="22F37187" w14:textId="77777777" w:rsidR="002A7B42" w:rsidRPr="00521BD2" w:rsidRDefault="002A7B42" w:rsidP="00521BD2">
            <w:pPr>
              <w:spacing w:after="0" w:line="240" w:lineRule="auto"/>
              <w:rPr>
                <w:rFonts w:ascii="Arial" w:hAnsi="Arial" w:cs="Arial"/>
                <w:dstrike/>
                <w:color w:val="000000" w:themeColor="text1"/>
                <w:sz w:val="15"/>
                <w:szCs w:val="15"/>
              </w:rPr>
            </w:pPr>
          </w:p>
        </w:tc>
        <w:tc>
          <w:tcPr>
            <w:tcW w:w="850" w:type="dxa"/>
            <w:shd w:val="clear" w:color="000000" w:fill="FFFFFF"/>
            <w:vAlign w:val="center"/>
            <w:hideMark/>
          </w:tcPr>
          <w:p w14:paraId="70570602"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Желати</w:t>
            </w:r>
            <w:r w:rsidRPr="008101BA">
              <w:rPr>
                <w:rFonts w:ascii="Arial" w:hAnsi="Arial" w:cs="Arial"/>
                <w:color w:val="000000" w:themeColor="text1"/>
                <w:sz w:val="15"/>
                <w:szCs w:val="15"/>
              </w:rPr>
              <w:t>н</w:t>
            </w:r>
            <w:r w:rsidRPr="00B768C7">
              <w:rPr>
                <w:rFonts w:ascii="Arial" w:hAnsi="Arial" w:cs="Arial"/>
                <w:color w:val="000000" w:themeColor="text1"/>
                <w:sz w:val="15"/>
                <w:szCs w:val="15"/>
              </w:rPr>
              <w:t xml:space="preserve"> цавуу, техни</w:t>
            </w:r>
            <w:r w:rsidRPr="008101BA">
              <w:rPr>
                <w:rFonts w:ascii="Arial" w:hAnsi="Arial" w:cs="Arial"/>
                <w:color w:val="000000" w:themeColor="text1"/>
                <w:sz w:val="15"/>
                <w:szCs w:val="15"/>
              </w:rPr>
              <w:t>-</w:t>
            </w:r>
            <w:r w:rsidRPr="00B768C7">
              <w:rPr>
                <w:rFonts w:ascii="Arial" w:hAnsi="Arial" w:cs="Arial"/>
                <w:color w:val="000000" w:themeColor="text1"/>
                <w:sz w:val="15"/>
                <w:szCs w:val="15"/>
              </w:rPr>
              <w:t>кийн тос болон бусад, мян.тонн</w:t>
            </w:r>
          </w:p>
        </w:tc>
        <w:tc>
          <w:tcPr>
            <w:tcW w:w="851" w:type="dxa"/>
            <w:shd w:val="clear" w:color="000000" w:fill="FFFFFF"/>
            <w:vAlign w:val="center"/>
            <w:hideMark/>
          </w:tcPr>
          <w:p w14:paraId="558E5CE2"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6</w:t>
            </w:r>
          </w:p>
        </w:tc>
        <w:tc>
          <w:tcPr>
            <w:tcW w:w="850" w:type="dxa"/>
            <w:shd w:val="clear" w:color="000000" w:fill="FFFFFF"/>
            <w:vAlign w:val="center"/>
            <w:hideMark/>
          </w:tcPr>
          <w:p w14:paraId="518E2224"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 xml:space="preserve">10 </w:t>
            </w:r>
          </w:p>
        </w:tc>
        <w:tc>
          <w:tcPr>
            <w:tcW w:w="1097" w:type="dxa"/>
            <w:vMerge/>
            <w:vAlign w:val="center"/>
            <w:hideMark/>
          </w:tcPr>
          <w:p w14:paraId="54C0A95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313" w:type="dxa"/>
            <w:vMerge/>
            <w:vAlign w:val="center"/>
            <w:hideMark/>
          </w:tcPr>
          <w:p w14:paraId="7E2CC4B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134" w:type="dxa"/>
            <w:vMerge/>
            <w:vAlign w:val="center"/>
            <w:hideMark/>
          </w:tcPr>
          <w:p w14:paraId="1683B27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60" w:type="dxa"/>
            <w:vMerge/>
            <w:vAlign w:val="center"/>
            <w:hideMark/>
          </w:tcPr>
          <w:p w14:paraId="55616C9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289C1DA9" w14:textId="77777777" w:rsidTr="00521BD2">
        <w:trPr>
          <w:trHeight w:val="1022"/>
        </w:trPr>
        <w:tc>
          <w:tcPr>
            <w:tcW w:w="1286" w:type="dxa"/>
            <w:vMerge/>
            <w:shd w:val="clear" w:color="000000" w:fill="FFFFFF"/>
            <w:vAlign w:val="center"/>
          </w:tcPr>
          <w:p w14:paraId="4E2B571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545" w:type="dxa"/>
            <w:vMerge/>
            <w:shd w:val="clear" w:color="000000" w:fill="FFFFFF"/>
            <w:vAlign w:val="center"/>
          </w:tcPr>
          <w:p w14:paraId="6FB8490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989" w:type="dxa"/>
            <w:shd w:val="clear" w:color="000000" w:fill="FFFFFF"/>
            <w:vAlign w:val="center"/>
          </w:tcPr>
          <w:p w14:paraId="0BD62BD9"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АХ-4.2.23 ШСБ-3.4.1</w:t>
            </w:r>
          </w:p>
          <w:p w14:paraId="325CCE05"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ЗГҮАХ-3.3.4.15</w:t>
            </w:r>
          </w:p>
        </w:tc>
        <w:tc>
          <w:tcPr>
            <w:tcW w:w="2843" w:type="dxa"/>
            <w:shd w:val="clear" w:color="000000" w:fill="FFFFFF"/>
            <w:vAlign w:val="center"/>
          </w:tcPr>
          <w:p w14:paraId="2D585369" w14:textId="77777777" w:rsidR="002A7B42" w:rsidRPr="008101BA" w:rsidRDefault="002A7B42" w:rsidP="00521BD2">
            <w:pPr>
              <w:spacing w:after="0" w:line="240" w:lineRule="auto"/>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 xml:space="preserve">3.3.1.4.Малын гаралтай түүхий эд, арьс шир боловсруулах үйлдвэрийн цэвэрлэх байгууламж барих </w:t>
            </w:r>
          </w:p>
        </w:tc>
        <w:tc>
          <w:tcPr>
            <w:tcW w:w="1276" w:type="dxa"/>
            <w:shd w:val="clear" w:color="000000" w:fill="FFFFFF"/>
            <w:vAlign w:val="center"/>
          </w:tcPr>
          <w:p w14:paraId="3084A276"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Ноос, ноолуур, арьс ширэн бүтээгдэхүү-ний экспортын өсөлт</w:t>
            </w:r>
          </w:p>
        </w:tc>
        <w:tc>
          <w:tcPr>
            <w:tcW w:w="850" w:type="dxa"/>
            <w:shd w:val="clear" w:color="000000" w:fill="FFFFFF"/>
            <w:vAlign w:val="center"/>
          </w:tcPr>
          <w:p w14:paraId="6B594EFF"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Хувь</w:t>
            </w:r>
          </w:p>
        </w:tc>
        <w:tc>
          <w:tcPr>
            <w:tcW w:w="851" w:type="dxa"/>
            <w:shd w:val="clear" w:color="000000" w:fill="FFFFFF"/>
            <w:vAlign w:val="center"/>
          </w:tcPr>
          <w:p w14:paraId="5C388D70"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0</w:t>
            </w:r>
          </w:p>
        </w:tc>
        <w:tc>
          <w:tcPr>
            <w:tcW w:w="850" w:type="dxa"/>
            <w:shd w:val="clear" w:color="000000" w:fill="FFFFFF"/>
            <w:vAlign w:val="center"/>
          </w:tcPr>
          <w:p w14:paraId="0096E4D2"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100</w:t>
            </w:r>
          </w:p>
        </w:tc>
        <w:tc>
          <w:tcPr>
            <w:tcW w:w="1097" w:type="dxa"/>
            <w:shd w:val="clear" w:color="000000" w:fill="FFFFFF"/>
            <w:vAlign w:val="center"/>
          </w:tcPr>
          <w:p w14:paraId="37D50BAE"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9,400.00</w:t>
            </w:r>
          </w:p>
        </w:tc>
        <w:tc>
          <w:tcPr>
            <w:tcW w:w="1313" w:type="dxa"/>
            <w:shd w:val="clear" w:color="000000" w:fill="FFFFFF"/>
            <w:vAlign w:val="center"/>
          </w:tcPr>
          <w:p w14:paraId="032DDF51"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5,400.00</w:t>
            </w:r>
          </w:p>
        </w:tc>
        <w:tc>
          <w:tcPr>
            <w:tcW w:w="1134" w:type="dxa"/>
            <w:shd w:val="clear" w:color="000000" w:fill="FFFFFF"/>
            <w:vAlign w:val="center"/>
          </w:tcPr>
          <w:p w14:paraId="11DCE1D9"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Улсын төсөв</w:t>
            </w:r>
          </w:p>
        </w:tc>
        <w:tc>
          <w:tcPr>
            <w:tcW w:w="1560" w:type="dxa"/>
            <w:shd w:val="clear" w:color="000000" w:fill="FFFFFF"/>
            <w:vAlign w:val="center"/>
          </w:tcPr>
          <w:p w14:paraId="61D0F6E2"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Хүнс, хөдөө аж ахуй, хөнгөн үйлдвэрийн яам</w:t>
            </w:r>
          </w:p>
        </w:tc>
      </w:tr>
      <w:tr w:rsidR="002A7B42" w:rsidRPr="008101BA" w14:paraId="04BF6345" w14:textId="77777777" w:rsidTr="00521BD2">
        <w:trPr>
          <w:trHeight w:val="20"/>
        </w:trPr>
        <w:tc>
          <w:tcPr>
            <w:tcW w:w="1286" w:type="dxa"/>
            <w:vMerge w:val="restart"/>
            <w:shd w:val="clear" w:color="000000" w:fill="FFFFFF"/>
            <w:vAlign w:val="center"/>
            <w:hideMark/>
          </w:tcPr>
          <w:p w14:paraId="082AA2E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3.4.Малын халдварт өвчний гаралтын тайван байдлыг хадгалсан байна.</w:t>
            </w:r>
          </w:p>
        </w:tc>
        <w:tc>
          <w:tcPr>
            <w:tcW w:w="1545" w:type="dxa"/>
            <w:vMerge w:val="restart"/>
            <w:shd w:val="clear" w:color="000000" w:fill="FFFFFF"/>
            <w:vAlign w:val="center"/>
            <w:hideMark/>
          </w:tcPr>
          <w:p w14:paraId="66B84ED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3.4.1.Малын халдварт </w:t>
            </w:r>
          </w:p>
          <w:p w14:paraId="47B5363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өвчний </w:t>
            </w:r>
          </w:p>
          <w:p w14:paraId="0DECD67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гаралтыг бууруулсан </w:t>
            </w:r>
          </w:p>
          <w:p w14:paraId="51EC2C7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байна. </w:t>
            </w:r>
          </w:p>
        </w:tc>
        <w:tc>
          <w:tcPr>
            <w:tcW w:w="989" w:type="dxa"/>
            <w:vMerge w:val="restart"/>
            <w:shd w:val="clear" w:color="000000" w:fill="FFFFFF"/>
            <w:vAlign w:val="center"/>
            <w:hideMark/>
          </w:tcPr>
          <w:p w14:paraId="6C734CB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АХ-4.2.21, </w:t>
            </w:r>
            <w:r w:rsidRPr="008101BA">
              <w:rPr>
                <w:rFonts w:ascii="Arial" w:eastAsia="Times New Roman" w:hAnsi="Arial" w:cs="Arial"/>
                <w:color w:val="000000" w:themeColor="text1"/>
                <w:sz w:val="15"/>
                <w:szCs w:val="15"/>
              </w:rPr>
              <w:br/>
              <w:t>8.3.18</w:t>
            </w:r>
            <w:r w:rsidRPr="008101BA">
              <w:rPr>
                <w:rFonts w:ascii="Arial" w:eastAsia="Times New Roman" w:hAnsi="Arial" w:cs="Arial"/>
                <w:color w:val="000000" w:themeColor="text1"/>
                <w:sz w:val="15"/>
                <w:szCs w:val="15"/>
              </w:rPr>
              <w:br/>
              <w:t>ШСБ-3.4.2</w:t>
            </w:r>
            <w:r w:rsidRPr="008101BA">
              <w:rPr>
                <w:rFonts w:ascii="Arial" w:eastAsia="Times New Roman" w:hAnsi="Arial" w:cs="Arial"/>
                <w:color w:val="000000" w:themeColor="text1"/>
                <w:sz w:val="15"/>
                <w:szCs w:val="15"/>
              </w:rPr>
              <w:br/>
              <w:t xml:space="preserve">ЗГҮАХ-3.3.4.17, </w:t>
            </w:r>
            <w:r w:rsidRPr="008101BA">
              <w:rPr>
                <w:rFonts w:ascii="Arial" w:eastAsia="Times New Roman" w:hAnsi="Arial" w:cs="Arial"/>
                <w:color w:val="000000" w:themeColor="text1"/>
                <w:sz w:val="15"/>
                <w:szCs w:val="15"/>
              </w:rPr>
              <w:br/>
              <w:t>3.3.4.26</w:t>
            </w:r>
          </w:p>
        </w:tc>
        <w:tc>
          <w:tcPr>
            <w:tcW w:w="2843" w:type="dxa"/>
            <w:shd w:val="clear" w:color="000000" w:fill="FFFFFF"/>
            <w:vAlign w:val="center"/>
            <w:hideMark/>
          </w:tcPr>
          <w:p w14:paraId="1E51EC42"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3.4.1.1.Халдварт өвчнөөс урьдчилан сэргийлэх арга хэмжээг нотолгоонд суурилан хэрэгжүүлэх</w:t>
            </w:r>
          </w:p>
        </w:tc>
        <w:tc>
          <w:tcPr>
            <w:tcW w:w="1276" w:type="dxa"/>
            <w:shd w:val="clear" w:color="000000" w:fill="FFFFFF"/>
            <w:vAlign w:val="center"/>
            <w:hideMark/>
          </w:tcPr>
          <w:p w14:paraId="47E15E3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Аюулт үзэгдлийн голомтод чиглэсэн шуурхай хариу арга хэмжээ, голомтоор</w:t>
            </w:r>
          </w:p>
        </w:tc>
        <w:tc>
          <w:tcPr>
            <w:tcW w:w="850" w:type="dxa"/>
            <w:shd w:val="clear" w:color="000000" w:fill="FFFFFF"/>
            <w:vAlign w:val="center"/>
            <w:hideMark/>
          </w:tcPr>
          <w:p w14:paraId="2BE9483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2F83473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323</w:t>
            </w:r>
          </w:p>
        </w:tc>
        <w:tc>
          <w:tcPr>
            <w:tcW w:w="850" w:type="dxa"/>
            <w:shd w:val="clear" w:color="000000" w:fill="FFFFFF"/>
            <w:vAlign w:val="center"/>
            <w:hideMark/>
          </w:tcPr>
          <w:p w14:paraId="5A4F9A1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280</w:t>
            </w:r>
          </w:p>
        </w:tc>
        <w:tc>
          <w:tcPr>
            <w:tcW w:w="1097" w:type="dxa"/>
            <w:shd w:val="clear" w:color="000000" w:fill="FFFFFF"/>
            <w:vAlign w:val="center"/>
            <w:hideMark/>
          </w:tcPr>
          <w:p w14:paraId="3AD6418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15,000.00</w:t>
            </w:r>
          </w:p>
        </w:tc>
        <w:tc>
          <w:tcPr>
            <w:tcW w:w="1313" w:type="dxa"/>
            <w:shd w:val="clear" w:color="000000" w:fill="FFFFFF"/>
            <w:vAlign w:val="center"/>
            <w:hideMark/>
          </w:tcPr>
          <w:p w14:paraId="489D09E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15,000.00</w:t>
            </w:r>
          </w:p>
        </w:tc>
        <w:tc>
          <w:tcPr>
            <w:tcW w:w="1134" w:type="dxa"/>
            <w:shd w:val="clear" w:color="000000" w:fill="FFFFFF"/>
            <w:vAlign w:val="center"/>
            <w:hideMark/>
          </w:tcPr>
          <w:p w14:paraId="4B9284D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болон орон нутгийн төсөв </w:t>
            </w:r>
          </w:p>
        </w:tc>
        <w:tc>
          <w:tcPr>
            <w:tcW w:w="1560" w:type="dxa"/>
            <w:shd w:val="clear" w:color="000000" w:fill="FFFFFF"/>
            <w:vAlign w:val="center"/>
            <w:hideMark/>
          </w:tcPr>
          <w:p w14:paraId="4EFE16D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Хүнс, хөдөө аж ахуй, хөнгөн үйлдвэрийн яам</w:t>
            </w:r>
          </w:p>
        </w:tc>
      </w:tr>
      <w:tr w:rsidR="002A7B42" w:rsidRPr="008101BA" w14:paraId="7E9B86E2" w14:textId="77777777" w:rsidTr="00521BD2">
        <w:trPr>
          <w:trHeight w:val="20"/>
        </w:trPr>
        <w:tc>
          <w:tcPr>
            <w:tcW w:w="1286" w:type="dxa"/>
            <w:vMerge/>
            <w:vAlign w:val="center"/>
            <w:hideMark/>
          </w:tcPr>
          <w:p w14:paraId="3D4FF8C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4007B24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024FFCC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shd w:val="clear" w:color="000000" w:fill="FFFFFF"/>
            <w:vAlign w:val="center"/>
            <w:hideMark/>
          </w:tcPr>
          <w:p w14:paraId="51A23397"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3.4.1.2.Гоц халдварт өвчнөөс урьдчилан сэргийлэх арга хэмжээг нотолгоонд суурилан хэрэгжүүлэх</w:t>
            </w:r>
          </w:p>
        </w:tc>
        <w:tc>
          <w:tcPr>
            <w:tcW w:w="1276" w:type="dxa"/>
            <w:shd w:val="clear" w:color="000000" w:fill="FFFFFF"/>
            <w:vAlign w:val="center"/>
            <w:hideMark/>
          </w:tcPr>
          <w:p w14:paraId="56A2100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Аюулт үзэгдлийн голомтод чиглэсэн шуурхай хариу арга хэмжээ, голомтоор</w:t>
            </w:r>
          </w:p>
        </w:tc>
        <w:tc>
          <w:tcPr>
            <w:tcW w:w="850" w:type="dxa"/>
            <w:shd w:val="clear" w:color="000000" w:fill="FFFFFF"/>
            <w:vAlign w:val="center"/>
            <w:hideMark/>
          </w:tcPr>
          <w:p w14:paraId="224CF9A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7E11C50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104</w:t>
            </w:r>
          </w:p>
        </w:tc>
        <w:tc>
          <w:tcPr>
            <w:tcW w:w="850" w:type="dxa"/>
            <w:shd w:val="clear" w:color="000000" w:fill="FFFFFF"/>
            <w:vAlign w:val="center"/>
            <w:hideMark/>
          </w:tcPr>
          <w:p w14:paraId="0AC1273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2F0B2CE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119,500.00</w:t>
            </w:r>
          </w:p>
        </w:tc>
        <w:tc>
          <w:tcPr>
            <w:tcW w:w="1313" w:type="dxa"/>
            <w:shd w:val="clear" w:color="000000" w:fill="FFFFFF"/>
            <w:vAlign w:val="center"/>
            <w:hideMark/>
          </w:tcPr>
          <w:p w14:paraId="5AC62FF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40,000.00</w:t>
            </w:r>
          </w:p>
        </w:tc>
        <w:tc>
          <w:tcPr>
            <w:tcW w:w="1134" w:type="dxa"/>
            <w:shd w:val="clear" w:color="000000" w:fill="FFFFFF"/>
            <w:vAlign w:val="center"/>
            <w:hideMark/>
          </w:tcPr>
          <w:p w14:paraId="002A403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6FED532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Хүнс, хөдөө аж ахуй, хөнгөн үйлдвэрийн яам</w:t>
            </w:r>
          </w:p>
        </w:tc>
      </w:tr>
      <w:tr w:rsidR="002A7B42" w:rsidRPr="008101BA" w14:paraId="1CFA5DC4" w14:textId="77777777" w:rsidTr="00521BD2">
        <w:trPr>
          <w:trHeight w:val="20"/>
        </w:trPr>
        <w:tc>
          <w:tcPr>
            <w:tcW w:w="1286" w:type="dxa"/>
            <w:vMerge/>
            <w:vAlign w:val="center"/>
            <w:hideMark/>
          </w:tcPr>
          <w:p w14:paraId="2F928F9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249BD86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09C95F2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shd w:val="clear" w:color="000000" w:fill="FFFFFF"/>
            <w:vAlign w:val="center"/>
            <w:hideMark/>
          </w:tcPr>
          <w:p w14:paraId="0D551BF0"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3.4.1.3.Мал, амьтны гоц халдварт өвчнөөр тайван байдлыг улс, бүс, </w:t>
            </w:r>
          </w:p>
          <w:p w14:paraId="151D90D2"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аж ахуйн түвшинд хянан баталгаажуулах</w:t>
            </w:r>
          </w:p>
        </w:tc>
        <w:tc>
          <w:tcPr>
            <w:tcW w:w="1276" w:type="dxa"/>
            <w:shd w:val="clear" w:color="000000" w:fill="FFFFFF"/>
            <w:vAlign w:val="center"/>
            <w:hideMark/>
          </w:tcPr>
          <w:p w14:paraId="2A49787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Хянан баталгаажуул-сан гоц халдварт өвчин</w:t>
            </w:r>
          </w:p>
        </w:tc>
        <w:tc>
          <w:tcPr>
            <w:tcW w:w="850" w:type="dxa"/>
            <w:shd w:val="clear" w:color="000000" w:fill="FFFFFF"/>
            <w:vAlign w:val="center"/>
            <w:hideMark/>
          </w:tcPr>
          <w:p w14:paraId="5F9F659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01083A9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33BBFD8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w:t>
            </w:r>
          </w:p>
        </w:tc>
        <w:tc>
          <w:tcPr>
            <w:tcW w:w="1097" w:type="dxa"/>
            <w:shd w:val="clear" w:color="000000" w:fill="FFFFFF"/>
            <w:vAlign w:val="center"/>
            <w:hideMark/>
          </w:tcPr>
          <w:p w14:paraId="4DF9317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100.00</w:t>
            </w:r>
          </w:p>
        </w:tc>
        <w:tc>
          <w:tcPr>
            <w:tcW w:w="1313" w:type="dxa"/>
            <w:shd w:val="clear" w:color="000000" w:fill="FFFFFF"/>
            <w:vAlign w:val="center"/>
            <w:hideMark/>
          </w:tcPr>
          <w:p w14:paraId="6BEC051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100.00</w:t>
            </w:r>
          </w:p>
        </w:tc>
        <w:tc>
          <w:tcPr>
            <w:tcW w:w="1134" w:type="dxa"/>
            <w:shd w:val="clear" w:color="000000" w:fill="FFFFFF"/>
            <w:vAlign w:val="center"/>
            <w:hideMark/>
          </w:tcPr>
          <w:p w14:paraId="588B93B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7DAE262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Хүнс, хөдөө аж ахуй, хөнгөн үйлдвэрийн яам</w:t>
            </w:r>
          </w:p>
        </w:tc>
      </w:tr>
      <w:tr w:rsidR="002A7B42" w:rsidRPr="008101BA" w14:paraId="58949DB3" w14:textId="77777777" w:rsidTr="00521BD2">
        <w:trPr>
          <w:trHeight w:val="20"/>
        </w:trPr>
        <w:tc>
          <w:tcPr>
            <w:tcW w:w="1286" w:type="dxa"/>
            <w:vMerge/>
            <w:vAlign w:val="center"/>
            <w:hideMark/>
          </w:tcPr>
          <w:p w14:paraId="4BEBF9A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6D5402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restart"/>
            <w:shd w:val="clear" w:color="000000" w:fill="FFFFFF"/>
            <w:vAlign w:val="center"/>
            <w:hideMark/>
          </w:tcPr>
          <w:p w14:paraId="2E0AF2C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АХ-4.2.21, </w:t>
            </w:r>
            <w:r w:rsidRPr="008101BA">
              <w:rPr>
                <w:rFonts w:ascii="Arial" w:eastAsia="Times New Roman" w:hAnsi="Arial" w:cs="Arial"/>
                <w:color w:val="000000" w:themeColor="text1"/>
                <w:sz w:val="15"/>
                <w:szCs w:val="15"/>
              </w:rPr>
              <w:br/>
              <w:t>8.3.19</w:t>
            </w:r>
            <w:r w:rsidRPr="008101BA">
              <w:rPr>
                <w:rFonts w:ascii="Arial" w:eastAsia="Times New Roman" w:hAnsi="Arial" w:cs="Arial"/>
                <w:color w:val="000000" w:themeColor="text1"/>
                <w:sz w:val="15"/>
                <w:szCs w:val="15"/>
              </w:rPr>
              <w:br/>
              <w:t xml:space="preserve">ЗГҮАХ-3.3.4.17, </w:t>
            </w:r>
            <w:r w:rsidRPr="008101BA">
              <w:rPr>
                <w:rFonts w:ascii="Arial" w:eastAsia="Times New Roman" w:hAnsi="Arial" w:cs="Arial"/>
                <w:color w:val="000000" w:themeColor="text1"/>
                <w:sz w:val="15"/>
                <w:szCs w:val="15"/>
              </w:rPr>
              <w:br/>
              <w:t xml:space="preserve">3.3.4.25, </w:t>
            </w:r>
            <w:r w:rsidRPr="008101BA">
              <w:rPr>
                <w:rFonts w:ascii="Arial" w:eastAsia="Times New Roman" w:hAnsi="Arial" w:cs="Arial"/>
                <w:color w:val="000000" w:themeColor="text1"/>
                <w:sz w:val="15"/>
                <w:szCs w:val="15"/>
              </w:rPr>
              <w:br/>
              <w:t xml:space="preserve">3.3.4.26 </w:t>
            </w:r>
          </w:p>
        </w:tc>
        <w:tc>
          <w:tcPr>
            <w:tcW w:w="2843" w:type="dxa"/>
            <w:shd w:val="clear" w:color="000000" w:fill="FFFFFF"/>
            <w:vAlign w:val="center"/>
            <w:hideMark/>
          </w:tcPr>
          <w:p w14:paraId="750FC71A"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3.4.1.4.Мал эмнэлгийн лабораторийн барилга барих</w:t>
            </w:r>
          </w:p>
        </w:tc>
        <w:tc>
          <w:tcPr>
            <w:tcW w:w="1276" w:type="dxa"/>
            <w:shd w:val="clear" w:color="000000" w:fill="FFFFFF"/>
            <w:vAlign w:val="center"/>
            <w:hideMark/>
          </w:tcPr>
          <w:p w14:paraId="79562D5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Шинээр баригдсан лаборатори, өссөн</w:t>
            </w:r>
          </w:p>
        </w:tc>
        <w:tc>
          <w:tcPr>
            <w:tcW w:w="850" w:type="dxa"/>
            <w:shd w:val="clear" w:color="000000" w:fill="FFFFFF"/>
            <w:vAlign w:val="center"/>
            <w:hideMark/>
          </w:tcPr>
          <w:p w14:paraId="7A16A7B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522DF9F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w:t>
            </w:r>
          </w:p>
        </w:tc>
        <w:tc>
          <w:tcPr>
            <w:tcW w:w="850" w:type="dxa"/>
            <w:shd w:val="clear" w:color="000000" w:fill="FFFFFF"/>
            <w:vAlign w:val="center"/>
            <w:hideMark/>
          </w:tcPr>
          <w:p w14:paraId="48DB5FC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w:t>
            </w:r>
          </w:p>
        </w:tc>
        <w:tc>
          <w:tcPr>
            <w:tcW w:w="1097" w:type="dxa"/>
            <w:shd w:val="clear" w:color="000000" w:fill="FFFFFF"/>
            <w:vAlign w:val="center"/>
            <w:hideMark/>
          </w:tcPr>
          <w:p w14:paraId="22F565F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8,000.00</w:t>
            </w:r>
          </w:p>
        </w:tc>
        <w:tc>
          <w:tcPr>
            <w:tcW w:w="1313" w:type="dxa"/>
            <w:shd w:val="clear" w:color="000000" w:fill="FFFFFF"/>
            <w:vAlign w:val="center"/>
            <w:hideMark/>
          </w:tcPr>
          <w:p w14:paraId="3B54F84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8,000.00</w:t>
            </w:r>
          </w:p>
        </w:tc>
        <w:tc>
          <w:tcPr>
            <w:tcW w:w="1134" w:type="dxa"/>
            <w:shd w:val="clear" w:color="000000" w:fill="FFFFFF"/>
            <w:vAlign w:val="center"/>
            <w:hideMark/>
          </w:tcPr>
          <w:p w14:paraId="45C50C2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Гадаадын зээл </w:t>
            </w:r>
          </w:p>
        </w:tc>
        <w:tc>
          <w:tcPr>
            <w:tcW w:w="1560" w:type="dxa"/>
            <w:shd w:val="clear" w:color="000000" w:fill="FFFFFF"/>
            <w:vAlign w:val="center"/>
            <w:hideMark/>
          </w:tcPr>
          <w:p w14:paraId="336F86D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Хүнс, хөдөө аж ахуй, хөнгөн үйлдвэрийн яам</w:t>
            </w:r>
          </w:p>
        </w:tc>
      </w:tr>
      <w:tr w:rsidR="002A7B42" w:rsidRPr="008101BA" w14:paraId="229F9697" w14:textId="77777777" w:rsidTr="00521BD2">
        <w:trPr>
          <w:trHeight w:val="20"/>
        </w:trPr>
        <w:tc>
          <w:tcPr>
            <w:tcW w:w="1286" w:type="dxa"/>
            <w:vMerge/>
            <w:vAlign w:val="center"/>
            <w:hideMark/>
          </w:tcPr>
          <w:p w14:paraId="5872D3B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482FE3D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7044DEA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shd w:val="clear" w:color="000000" w:fill="FFFFFF"/>
            <w:vAlign w:val="center"/>
            <w:hideMark/>
          </w:tcPr>
          <w:p w14:paraId="1D1EE9A4"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3.4.1.5.Шинээр баригдсан лабораторид тоног төхөөрөмж нийлүүлэх</w:t>
            </w:r>
          </w:p>
        </w:tc>
        <w:tc>
          <w:tcPr>
            <w:tcW w:w="1276" w:type="dxa"/>
            <w:shd w:val="clear" w:color="000000" w:fill="FFFFFF"/>
            <w:vAlign w:val="center"/>
            <w:hideMark/>
          </w:tcPr>
          <w:p w14:paraId="45F5EFF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Үйл ажиллагааны хэрэгжилт</w:t>
            </w:r>
          </w:p>
        </w:tc>
        <w:tc>
          <w:tcPr>
            <w:tcW w:w="850" w:type="dxa"/>
            <w:shd w:val="clear" w:color="000000" w:fill="FFFFFF"/>
            <w:vAlign w:val="center"/>
            <w:hideMark/>
          </w:tcPr>
          <w:p w14:paraId="0703200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1DF0BC2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60</w:t>
            </w:r>
          </w:p>
        </w:tc>
        <w:tc>
          <w:tcPr>
            <w:tcW w:w="850" w:type="dxa"/>
            <w:shd w:val="clear" w:color="000000" w:fill="FFFFFF"/>
            <w:vAlign w:val="center"/>
            <w:hideMark/>
          </w:tcPr>
          <w:p w14:paraId="3770126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75</w:t>
            </w:r>
          </w:p>
        </w:tc>
        <w:tc>
          <w:tcPr>
            <w:tcW w:w="1097" w:type="dxa"/>
            <w:shd w:val="clear" w:color="000000" w:fill="FFFFFF"/>
            <w:vAlign w:val="center"/>
            <w:hideMark/>
          </w:tcPr>
          <w:p w14:paraId="617F675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3,000.00</w:t>
            </w:r>
          </w:p>
        </w:tc>
        <w:tc>
          <w:tcPr>
            <w:tcW w:w="1313" w:type="dxa"/>
            <w:shd w:val="clear" w:color="000000" w:fill="FFFFFF"/>
            <w:vAlign w:val="center"/>
            <w:hideMark/>
          </w:tcPr>
          <w:p w14:paraId="6FAB5D1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3,000.00</w:t>
            </w:r>
          </w:p>
        </w:tc>
        <w:tc>
          <w:tcPr>
            <w:tcW w:w="1134" w:type="dxa"/>
            <w:shd w:val="clear" w:color="000000" w:fill="FFFFFF"/>
            <w:vAlign w:val="center"/>
            <w:hideMark/>
          </w:tcPr>
          <w:p w14:paraId="1C1F7DA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Гадаадын зээл </w:t>
            </w:r>
          </w:p>
        </w:tc>
        <w:tc>
          <w:tcPr>
            <w:tcW w:w="1560" w:type="dxa"/>
            <w:shd w:val="clear" w:color="000000" w:fill="FFFFFF"/>
            <w:vAlign w:val="center"/>
            <w:hideMark/>
          </w:tcPr>
          <w:p w14:paraId="7F23FCA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Хүнс, хөдөө аж ахуй, хөнгөн үйлдвэрийн яам</w:t>
            </w:r>
          </w:p>
        </w:tc>
      </w:tr>
      <w:tr w:rsidR="002A7B42" w:rsidRPr="008101BA" w14:paraId="6E288721" w14:textId="77777777" w:rsidTr="00521BD2">
        <w:trPr>
          <w:trHeight w:val="20"/>
        </w:trPr>
        <w:tc>
          <w:tcPr>
            <w:tcW w:w="1286" w:type="dxa"/>
            <w:vMerge/>
            <w:vAlign w:val="center"/>
            <w:hideMark/>
          </w:tcPr>
          <w:p w14:paraId="5F60DA1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219CCB1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1728773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АХ-4.2.21 </w:t>
            </w:r>
            <w:r w:rsidRPr="008101BA">
              <w:rPr>
                <w:rFonts w:ascii="Arial" w:eastAsia="Times New Roman" w:hAnsi="Arial" w:cs="Arial"/>
                <w:color w:val="000000" w:themeColor="text1"/>
                <w:sz w:val="15"/>
                <w:szCs w:val="15"/>
              </w:rPr>
              <w:br/>
              <w:t>ЗГҮАХ-3.3.4.10</w:t>
            </w:r>
          </w:p>
        </w:tc>
        <w:tc>
          <w:tcPr>
            <w:tcW w:w="2843" w:type="dxa"/>
            <w:shd w:val="clear" w:color="000000" w:fill="FFFFFF"/>
            <w:vAlign w:val="center"/>
            <w:hideMark/>
          </w:tcPr>
          <w:p w14:paraId="0673545A"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3.4.1.6.Мал амьтны гоц халдварт, халдварт, зооноз өвчнөөс урьдчилан сэргийлэх болон тандах арга хэмжээ, малын эмийн хэрэглээний гүйцэтгэлийн хяналт хэрэгжүүлэх</w:t>
            </w:r>
          </w:p>
        </w:tc>
        <w:tc>
          <w:tcPr>
            <w:tcW w:w="1276" w:type="dxa"/>
            <w:shd w:val="clear" w:color="000000" w:fill="FFFFFF"/>
            <w:vAlign w:val="center"/>
            <w:hideMark/>
          </w:tcPr>
          <w:p w14:paraId="1177B77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Зооноз, архаг халдварт өвчний тохиолдол</w:t>
            </w:r>
          </w:p>
        </w:tc>
        <w:tc>
          <w:tcPr>
            <w:tcW w:w="850" w:type="dxa"/>
            <w:shd w:val="clear" w:color="000000" w:fill="FFFFFF"/>
            <w:vAlign w:val="center"/>
            <w:hideMark/>
          </w:tcPr>
          <w:p w14:paraId="38C647F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29C3B29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149</w:t>
            </w:r>
          </w:p>
        </w:tc>
        <w:tc>
          <w:tcPr>
            <w:tcW w:w="850" w:type="dxa"/>
            <w:shd w:val="clear" w:color="000000" w:fill="FFFFFF"/>
            <w:vAlign w:val="center"/>
            <w:hideMark/>
          </w:tcPr>
          <w:p w14:paraId="53A7E96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145</w:t>
            </w:r>
          </w:p>
        </w:tc>
        <w:tc>
          <w:tcPr>
            <w:tcW w:w="1097" w:type="dxa"/>
            <w:shd w:val="clear" w:color="000000" w:fill="FFFFFF"/>
            <w:vAlign w:val="center"/>
            <w:hideMark/>
          </w:tcPr>
          <w:p w14:paraId="6BB11ED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37,355.00</w:t>
            </w:r>
          </w:p>
        </w:tc>
        <w:tc>
          <w:tcPr>
            <w:tcW w:w="1313" w:type="dxa"/>
            <w:shd w:val="clear" w:color="000000" w:fill="FFFFFF"/>
            <w:vAlign w:val="center"/>
            <w:hideMark/>
          </w:tcPr>
          <w:p w14:paraId="04F991A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9,315.00</w:t>
            </w:r>
          </w:p>
        </w:tc>
        <w:tc>
          <w:tcPr>
            <w:tcW w:w="1134" w:type="dxa"/>
            <w:shd w:val="clear" w:color="000000" w:fill="FFFFFF"/>
            <w:vAlign w:val="center"/>
            <w:hideMark/>
          </w:tcPr>
          <w:p w14:paraId="7554677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4213016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Хүнс, хөдөө аж ахуй, хөнгөн үйлдвэрийн яам</w:t>
            </w:r>
          </w:p>
        </w:tc>
      </w:tr>
      <w:tr w:rsidR="002A7B42" w:rsidRPr="008101BA" w14:paraId="3DBEC430" w14:textId="77777777" w:rsidTr="00521BD2">
        <w:trPr>
          <w:trHeight w:val="20"/>
        </w:trPr>
        <w:tc>
          <w:tcPr>
            <w:tcW w:w="1286" w:type="dxa"/>
            <w:vMerge w:val="restart"/>
            <w:shd w:val="clear" w:color="000000" w:fill="FFFFFF"/>
            <w:vAlign w:val="center"/>
            <w:hideMark/>
          </w:tcPr>
          <w:p w14:paraId="23D4F33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B83C3D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8FC41A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06E9E6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EBE770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BE9438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ED1436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D129AE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DCD98C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36C380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9AD737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E33E57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7F7C20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6DC5E2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F154B6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EFA4F4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3C1800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158C5B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5A6A48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503743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08F244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E6E67C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C90A79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47A4BA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2B64DC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6D2463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BDBDEE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D023B1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9A2145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9F3E4F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CA2AB0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787C4D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E98619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6E5FCF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02627F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2D6C90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4E9E24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3.5.Экспортын гол нэрийн бүтээгдэхүүн өссөн байна. </w:t>
            </w:r>
          </w:p>
        </w:tc>
        <w:tc>
          <w:tcPr>
            <w:tcW w:w="1545" w:type="dxa"/>
            <w:vMerge w:val="restart"/>
            <w:shd w:val="clear" w:color="000000" w:fill="FFFFFF"/>
            <w:vAlign w:val="center"/>
            <w:hideMark/>
          </w:tcPr>
          <w:p w14:paraId="6B9AF836" w14:textId="77777777" w:rsidR="002A7B42" w:rsidRPr="008101BA" w:rsidRDefault="002A7B42" w:rsidP="00521BD2">
            <w:pPr>
              <w:spacing w:after="0" w:line="240" w:lineRule="auto"/>
              <w:ind w:left="-126"/>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 xml:space="preserve"> 3.5.1.Боловсруулах хүнд </w:t>
            </w:r>
          </w:p>
          <w:p w14:paraId="33312CD3" w14:textId="77777777" w:rsidR="002A7B42" w:rsidRPr="008101BA" w:rsidRDefault="002A7B42" w:rsidP="00521BD2">
            <w:pPr>
              <w:spacing w:after="0" w:line="240" w:lineRule="auto"/>
              <w:ind w:left="-126"/>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үйлдвэрийг</w:t>
            </w:r>
            <w:r w:rsidRPr="008101BA">
              <w:rPr>
                <w:rFonts w:ascii="Arial" w:eastAsia="Times New Roman" w:hAnsi="Arial" w:cs="Arial"/>
                <w:color w:val="000000" w:themeColor="text1"/>
                <w:sz w:val="15"/>
                <w:szCs w:val="15"/>
              </w:rPr>
              <w:br/>
              <w:t>нэмэгдүүлсэн байна.</w:t>
            </w:r>
          </w:p>
        </w:tc>
        <w:tc>
          <w:tcPr>
            <w:tcW w:w="989" w:type="dxa"/>
            <w:shd w:val="clear" w:color="000000" w:fill="FFFFFF"/>
            <w:vAlign w:val="center"/>
            <w:hideMark/>
          </w:tcPr>
          <w:p w14:paraId="0091623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АХ-4.2.14</w:t>
            </w:r>
            <w:r w:rsidRPr="008101BA">
              <w:rPr>
                <w:rFonts w:ascii="Arial" w:eastAsia="Times New Roman" w:hAnsi="Arial" w:cs="Arial"/>
                <w:color w:val="000000" w:themeColor="text1"/>
                <w:sz w:val="15"/>
                <w:szCs w:val="15"/>
              </w:rPr>
              <w:br/>
              <w:t>МУХТЖҮЧ-4.2.11</w:t>
            </w:r>
            <w:r w:rsidRPr="008101BA">
              <w:rPr>
                <w:rFonts w:ascii="Arial" w:eastAsia="Times New Roman" w:hAnsi="Arial" w:cs="Arial"/>
                <w:color w:val="000000" w:themeColor="text1"/>
                <w:sz w:val="15"/>
                <w:szCs w:val="15"/>
              </w:rPr>
              <w:br/>
              <w:t>ЗГҮАХ-3.3.1.10</w:t>
            </w:r>
          </w:p>
        </w:tc>
        <w:tc>
          <w:tcPr>
            <w:tcW w:w="2843" w:type="dxa"/>
            <w:shd w:val="clear" w:color="000000" w:fill="FFFFFF"/>
            <w:vAlign w:val="center"/>
            <w:hideMark/>
          </w:tcPr>
          <w:p w14:paraId="64717700"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3.5.1.1.Алт цэвэршүүлэх үйлдвэр барих</w:t>
            </w:r>
          </w:p>
        </w:tc>
        <w:tc>
          <w:tcPr>
            <w:tcW w:w="1276" w:type="dxa"/>
            <w:shd w:val="clear" w:color="000000" w:fill="FFFFFF"/>
            <w:vAlign w:val="center"/>
            <w:hideMark/>
          </w:tcPr>
          <w:p w14:paraId="6FEF1C7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Ажлын гүйцэтгэл</w:t>
            </w:r>
          </w:p>
        </w:tc>
        <w:tc>
          <w:tcPr>
            <w:tcW w:w="850" w:type="dxa"/>
            <w:shd w:val="clear" w:color="000000" w:fill="FFFFFF"/>
            <w:vAlign w:val="center"/>
            <w:hideMark/>
          </w:tcPr>
          <w:p w14:paraId="43248C0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6C1DA1D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850" w:type="dxa"/>
            <w:shd w:val="clear" w:color="000000" w:fill="FFFFFF"/>
            <w:vAlign w:val="center"/>
            <w:hideMark/>
          </w:tcPr>
          <w:p w14:paraId="47D5B9A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40</w:t>
            </w:r>
          </w:p>
        </w:tc>
        <w:tc>
          <w:tcPr>
            <w:tcW w:w="1097" w:type="dxa"/>
            <w:shd w:val="clear" w:color="000000" w:fill="FFFFFF"/>
            <w:vAlign w:val="center"/>
            <w:hideMark/>
          </w:tcPr>
          <w:p w14:paraId="6D3EFBC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276,822.00</w:t>
            </w:r>
          </w:p>
        </w:tc>
        <w:tc>
          <w:tcPr>
            <w:tcW w:w="1313" w:type="dxa"/>
            <w:shd w:val="clear" w:color="000000" w:fill="FFFFFF"/>
            <w:vAlign w:val="center"/>
            <w:hideMark/>
          </w:tcPr>
          <w:p w14:paraId="244DD42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1,000.00</w:t>
            </w:r>
          </w:p>
        </w:tc>
        <w:tc>
          <w:tcPr>
            <w:tcW w:w="1134" w:type="dxa"/>
            <w:shd w:val="clear" w:color="000000" w:fill="FFFFFF"/>
            <w:vAlign w:val="center"/>
            <w:hideMark/>
          </w:tcPr>
          <w:p w14:paraId="58D1253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Дотоодын хөрөнгө оруулалт</w:t>
            </w:r>
          </w:p>
        </w:tc>
        <w:tc>
          <w:tcPr>
            <w:tcW w:w="1560" w:type="dxa"/>
            <w:shd w:val="clear" w:color="000000" w:fill="FFFFFF"/>
            <w:vAlign w:val="center"/>
            <w:hideMark/>
          </w:tcPr>
          <w:p w14:paraId="6A8CFC7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Аж үйлдвэр, эрдэс баялгийн яам</w:t>
            </w:r>
          </w:p>
        </w:tc>
      </w:tr>
      <w:tr w:rsidR="002A7B42" w:rsidRPr="008101BA" w14:paraId="338305AD" w14:textId="77777777" w:rsidTr="00521BD2">
        <w:trPr>
          <w:trHeight w:val="20"/>
        </w:trPr>
        <w:tc>
          <w:tcPr>
            <w:tcW w:w="1286" w:type="dxa"/>
            <w:vMerge/>
            <w:vAlign w:val="center"/>
            <w:hideMark/>
          </w:tcPr>
          <w:p w14:paraId="5A79468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9942BE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4465C60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АХ-4.2.1</w:t>
            </w:r>
            <w:r w:rsidRPr="008101BA">
              <w:rPr>
                <w:rFonts w:ascii="Arial" w:eastAsia="Times New Roman" w:hAnsi="Arial" w:cs="Arial"/>
                <w:color w:val="000000" w:themeColor="text1"/>
                <w:sz w:val="15"/>
                <w:szCs w:val="15"/>
              </w:rPr>
              <w:br/>
              <w:t>МУХТЖҮЧ-4.2.1</w:t>
            </w:r>
            <w:r w:rsidRPr="008101BA">
              <w:rPr>
                <w:rFonts w:ascii="Arial" w:eastAsia="Times New Roman" w:hAnsi="Arial" w:cs="Arial"/>
                <w:color w:val="000000" w:themeColor="text1"/>
                <w:sz w:val="15"/>
                <w:szCs w:val="15"/>
              </w:rPr>
              <w:br/>
              <w:t>ЗГҮАХ-3.3.1.11</w:t>
            </w:r>
          </w:p>
        </w:tc>
        <w:tc>
          <w:tcPr>
            <w:tcW w:w="2843" w:type="dxa"/>
            <w:shd w:val="clear" w:color="000000" w:fill="FFFFFF"/>
            <w:vAlign w:val="center"/>
            <w:hideMark/>
          </w:tcPr>
          <w:p w14:paraId="0F6A53CF"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3.5.1.2.Зөөвч-Овоо, Дулаан-Уулын ураны ордыг ашиглах хөрөнгө оруулалтын гэрээний хэрэгжилтийг хангах</w:t>
            </w:r>
          </w:p>
        </w:tc>
        <w:tc>
          <w:tcPr>
            <w:tcW w:w="1276" w:type="dxa"/>
            <w:shd w:val="clear" w:color="000000" w:fill="FFFFFF"/>
            <w:vAlign w:val="center"/>
            <w:hideMark/>
          </w:tcPr>
          <w:p w14:paraId="7D1DE33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Бэлтгэл ажлын явц</w:t>
            </w:r>
          </w:p>
        </w:tc>
        <w:tc>
          <w:tcPr>
            <w:tcW w:w="850" w:type="dxa"/>
            <w:shd w:val="clear" w:color="000000" w:fill="FFFFFF"/>
            <w:vAlign w:val="center"/>
            <w:hideMark/>
          </w:tcPr>
          <w:p w14:paraId="7EA1DB7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226C55A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311E5B7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1097" w:type="dxa"/>
            <w:shd w:val="clear" w:color="000000" w:fill="FFFFFF"/>
            <w:vAlign w:val="center"/>
            <w:hideMark/>
          </w:tcPr>
          <w:p w14:paraId="74A75A0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1,256,968.00</w:t>
            </w:r>
          </w:p>
        </w:tc>
        <w:tc>
          <w:tcPr>
            <w:tcW w:w="1313" w:type="dxa"/>
            <w:shd w:val="clear" w:color="000000" w:fill="FFFFFF"/>
            <w:vAlign w:val="center"/>
            <w:hideMark/>
          </w:tcPr>
          <w:p w14:paraId="533616D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779,621.03</w:t>
            </w:r>
          </w:p>
        </w:tc>
        <w:tc>
          <w:tcPr>
            <w:tcW w:w="1134" w:type="dxa"/>
            <w:shd w:val="clear" w:color="000000" w:fill="FFFFFF"/>
            <w:vAlign w:val="center"/>
            <w:hideMark/>
          </w:tcPr>
          <w:p w14:paraId="5D17DF0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Гадаадын хөрөнгө оруулалт</w:t>
            </w:r>
          </w:p>
        </w:tc>
        <w:tc>
          <w:tcPr>
            <w:tcW w:w="1560" w:type="dxa"/>
            <w:shd w:val="clear" w:color="000000" w:fill="FFFFFF"/>
            <w:vAlign w:val="center"/>
            <w:hideMark/>
          </w:tcPr>
          <w:p w14:paraId="77D4A32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Аж үйлдвэр, эрдэс баялгийн яам</w:t>
            </w:r>
          </w:p>
        </w:tc>
      </w:tr>
      <w:tr w:rsidR="002A7B42" w:rsidRPr="008101BA" w14:paraId="45E4D552" w14:textId="77777777" w:rsidTr="00521BD2">
        <w:trPr>
          <w:trHeight w:val="20"/>
        </w:trPr>
        <w:tc>
          <w:tcPr>
            <w:tcW w:w="1286" w:type="dxa"/>
            <w:vMerge/>
            <w:vAlign w:val="center"/>
            <w:hideMark/>
          </w:tcPr>
          <w:p w14:paraId="447D8BD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1F6AE10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62483B5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АХ-4.2.14</w:t>
            </w:r>
            <w:r w:rsidRPr="008101BA">
              <w:rPr>
                <w:rFonts w:ascii="Arial" w:eastAsia="Times New Roman" w:hAnsi="Arial" w:cs="Arial"/>
                <w:color w:val="000000" w:themeColor="text1"/>
                <w:sz w:val="15"/>
                <w:szCs w:val="15"/>
              </w:rPr>
              <w:br/>
              <w:t>МУХТЖҮЧ-4.2.11,</w:t>
            </w:r>
            <w:r w:rsidRPr="008101BA">
              <w:rPr>
                <w:rFonts w:ascii="Arial" w:eastAsia="Times New Roman" w:hAnsi="Arial" w:cs="Arial"/>
                <w:color w:val="000000" w:themeColor="text1"/>
                <w:sz w:val="15"/>
                <w:szCs w:val="15"/>
              </w:rPr>
              <w:br/>
              <w:t>ЗГҮАХ-1.3.4.1</w:t>
            </w:r>
          </w:p>
        </w:tc>
        <w:tc>
          <w:tcPr>
            <w:tcW w:w="2843" w:type="dxa"/>
            <w:shd w:val="clear" w:color="000000" w:fill="FFFFFF"/>
            <w:vAlign w:val="center"/>
            <w:hideMark/>
          </w:tcPr>
          <w:p w14:paraId="08193201"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3.5.1.3.Тавантолгой үйлдвэрлэл, технологийн паркийг түшиглэсэн Кокс-химийн цогцолборын дэд бүтцийн бүтээн байгуулалтыг эхлүүлэх</w:t>
            </w:r>
          </w:p>
        </w:tc>
        <w:tc>
          <w:tcPr>
            <w:tcW w:w="1276" w:type="dxa"/>
            <w:shd w:val="clear" w:color="000000" w:fill="FFFFFF"/>
            <w:vAlign w:val="center"/>
            <w:hideMark/>
          </w:tcPr>
          <w:p w14:paraId="49A0091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Төслийн хэрэгжилт</w:t>
            </w:r>
          </w:p>
        </w:tc>
        <w:tc>
          <w:tcPr>
            <w:tcW w:w="850" w:type="dxa"/>
            <w:shd w:val="clear" w:color="000000" w:fill="FFFFFF"/>
            <w:vAlign w:val="center"/>
            <w:hideMark/>
          </w:tcPr>
          <w:p w14:paraId="1B8957B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7EF7400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6E6034F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1097" w:type="dxa"/>
            <w:shd w:val="clear" w:color="000000" w:fill="FFFFFF"/>
            <w:vAlign w:val="center"/>
            <w:hideMark/>
          </w:tcPr>
          <w:p w14:paraId="7BDDD63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1,550,700.00</w:t>
            </w:r>
          </w:p>
        </w:tc>
        <w:tc>
          <w:tcPr>
            <w:tcW w:w="1313" w:type="dxa"/>
            <w:shd w:val="clear" w:color="000000" w:fill="FFFFFF"/>
            <w:vAlign w:val="center"/>
            <w:hideMark/>
          </w:tcPr>
          <w:p w14:paraId="086F725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460,710.00</w:t>
            </w:r>
          </w:p>
        </w:tc>
        <w:tc>
          <w:tcPr>
            <w:tcW w:w="1134" w:type="dxa"/>
            <w:shd w:val="clear" w:color="000000" w:fill="FFFFFF"/>
            <w:vAlign w:val="center"/>
            <w:hideMark/>
          </w:tcPr>
          <w:p w14:paraId="368156C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Гадаад, дотоодын хөрөнгө оруулалт</w:t>
            </w:r>
          </w:p>
        </w:tc>
        <w:tc>
          <w:tcPr>
            <w:tcW w:w="1560" w:type="dxa"/>
            <w:shd w:val="clear" w:color="000000" w:fill="FFFFFF"/>
            <w:vAlign w:val="center"/>
            <w:hideMark/>
          </w:tcPr>
          <w:p w14:paraId="1AEB09D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Аж үйлдвэр, эрдэс баялгийн яам</w:t>
            </w:r>
          </w:p>
        </w:tc>
      </w:tr>
      <w:tr w:rsidR="002A7B42" w:rsidRPr="008101BA" w14:paraId="10D404B6" w14:textId="77777777" w:rsidTr="00521BD2">
        <w:trPr>
          <w:trHeight w:val="20"/>
        </w:trPr>
        <w:tc>
          <w:tcPr>
            <w:tcW w:w="1286" w:type="dxa"/>
            <w:vMerge/>
            <w:vAlign w:val="center"/>
            <w:hideMark/>
          </w:tcPr>
          <w:p w14:paraId="76D8735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8CCE40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1754FF9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АХ-4.2.24</w:t>
            </w:r>
            <w:r w:rsidRPr="008101BA">
              <w:rPr>
                <w:rFonts w:ascii="Arial" w:eastAsia="Times New Roman" w:hAnsi="Arial" w:cs="Arial"/>
                <w:color w:val="000000" w:themeColor="text1"/>
                <w:sz w:val="15"/>
                <w:szCs w:val="15"/>
              </w:rPr>
              <w:br/>
              <w:t>ШСБ-3.4</w:t>
            </w:r>
            <w:r w:rsidRPr="008101BA">
              <w:rPr>
                <w:rFonts w:ascii="Arial" w:eastAsia="Times New Roman" w:hAnsi="Arial" w:cs="Arial"/>
                <w:color w:val="000000" w:themeColor="text1"/>
                <w:sz w:val="15"/>
                <w:szCs w:val="15"/>
              </w:rPr>
              <w:br/>
              <w:t>ЗГҮАХ-3.3.1.13</w:t>
            </w:r>
          </w:p>
        </w:tc>
        <w:tc>
          <w:tcPr>
            <w:tcW w:w="2843" w:type="dxa"/>
            <w:shd w:val="clear" w:color="000000" w:fill="FFFFFF"/>
            <w:vAlign w:val="center"/>
            <w:hideMark/>
          </w:tcPr>
          <w:p w14:paraId="32DF1BC7"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3.5.1.4.Эрчим хүчний нүүрснээс эцсийн бүтээгдэхүүн гарган авах туршилтын үйлдвэрийн төслийг хэрэгжүүлэх</w:t>
            </w:r>
          </w:p>
        </w:tc>
        <w:tc>
          <w:tcPr>
            <w:tcW w:w="1276" w:type="dxa"/>
            <w:shd w:val="clear" w:color="000000" w:fill="FFFFFF"/>
            <w:vAlign w:val="center"/>
            <w:hideMark/>
          </w:tcPr>
          <w:p w14:paraId="343970C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Төслийн гүйцэтгэл</w:t>
            </w:r>
          </w:p>
        </w:tc>
        <w:tc>
          <w:tcPr>
            <w:tcW w:w="850" w:type="dxa"/>
            <w:shd w:val="clear" w:color="000000" w:fill="FFFFFF"/>
            <w:vAlign w:val="center"/>
            <w:hideMark/>
          </w:tcPr>
          <w:p w14:paraId="1AA8EAD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5D473FA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850" w:type="dxa"/>
            <w:shd w:val="clear" w:color="000000" w:fill="FFFFFF"/>
            <w:vAlign w:val="center"/>
            <w:hideMark/>
          </w:tcPr>
          <w:p w14:paraId="1161F74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60</w:t>
            </w:r>
          </w:p>
        </w:tc>
        <w:tc>
          <w:tcPr>
            <w:tcW w:w="1097" w:type="dxa"/>
            <w:shd w:val="clear" w:color="000000" w:fill="FFFFFF"/>
            <w:vAlign w:val="center"/>
            <w:hideMark/>
          </w:tcPr>
          <w:p w14:paraId="76586A8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75,645.70</w:t>
            </w:r>
          </w:p>
        </w:tc>
        <w:tc>
          <w:tcPr>
            <w:tcW w:w="1313" w:type="dxa"/>
            <w:shd w:val="clear" w:color="000000" w:fill="FFFFFF"/>
            <w:vAlign w:val="center"/>
            <w:hideMark/>
          </w:tcPr>
          <w:p w14:paraId="38FBDA6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40,000.00</w:t>
            </w:r>
          </w:p>
        </w:tc>
        <w:tc>
          <w:tcPr>
            <w:tcW w:w="1134" w:type="dxa"/>
            <w:shd w:val="clear" w:color="000000" w:fill="FFFFFF"/>
            <w:vAlign w:val="center"/>
            <w:hideMark/>
          </w:tcPr>
          <w:p w14:paraId="30F6194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Дотоодын хөрөнгө оруулалт </w:t>
            </w:r>
          </w:p>
        </w:tc>
        <w:tc>
          <w:tcPr>
            <w:tcW w:w="1560" w:type="dxa"/>
            <w:shd w:val="clear" w:color="000000" w:fill="FFFFFF"/>
            <w:vAlign w:val="center"/>
            <w:hideMark/>
          </w:tcPr>
          <w:p w14:paraId="6C338DC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Аж үйлдвэр, эрдэс баялгийн яам</w:t>
            </w:r>
          </w:p>
        </w:tc>
      </w:tr>
      <w:tr w:rsidR="002A7B42" w:rsidRPr="008101BA" w14:paraId="3B700003" w14:textId="77777777" w:rsidTr="00521BD2">
        <w:trPr>
          <w:trHeight w:val="20"/>
        </w:trPr>
        <w:tc>
          <w:tcPr>
            <w:tcW w:w="1286" w:type="dxa"/>
            <w:vMerge/>
            <w:vAlign w:val="center"/>
            <w:hideMark/>
          </w:tcPr>
          <w:p w14:paraId="30C56AB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209CF6C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40B5195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АХ-4.2.14</w:t>
            </w:r>
            <w:r w:rsidRPr="008101BA">
              <w:rPr>
                <w:rFonts w:ascii="Arial" w:eastAsia="Times New Roman" w:hAnsi="Arial" w:cs="Arial"/>
                <w:color w:val="000000" w:themeColor="text1"/>
                <w:sz w:val="15"/>
                <w:szCs w:val="15"/>
              </w:rPr>
              <w:br/>
              <w:t>ЗГҮАХ-3.3.1.6</w:t>
            </w:r>
          </w:p>
        </w:tc>
        <w:tc>
          <w:tcPr>
            <w:tcW w:w="2843" w:type="dxa"/>
            <w:shd w:val="clear" w:color="000000" w:fill="FFFFFF"/>
            <w:vAlign w:val="center"/>
            <w:hideMark/>
          </w:tcPr>
          <w:p w14:paraId="7E9B37DC"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3.5.1.5.Газрын тос боловсруулах үйлдвэрийн бүтээн байгуулалтын ажлыг үргэлжлүүлэх</w:t>
            </w:r>
          </w:p>
        </w:tc>
        <w:tc>
          <w:tcPr>
            <w:tcW w:w="1276" w:type="dxa"/>
            <w:shd w:val="clear" w:color="000000" w:fill="FFFFFF"/>
            <w:vAlign w:val="center"/>
            <w:hideMark/>
          </w:tcPr>
          <w:p w14:paraId="23BAF7C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56C01C5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230C961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21</w:t>
            </w:r>
          </w:p>
        </w:tc>
        <w:tc>
          <w:tcPr>
            <w:tcW w:w="850" w:type="dxa"/>
            <w:shd w:val="clear" w:color="000000" w:fill="FFFFFF"/>
            <w:vAlign w:val="center"/>
            <w:hideMark/>
          </w:tcPr>
          <w:p w14:paraId="34E6D1B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84</w:t>
            </w:r>
          </w:p>
        </w:tc>
        <w:tc>
          <w:tcPr>
            <w:tcW w:w="1097" w:type="dxa"/>
            <w:shd w:val="clear" w:color="000000" w:fill="FFFFFF"/>
            <w:vAlign w:val="center"/>
            <w:hideMark/>
          </w:tcPr>
          <w:p w14:paraId="160724E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4,385,884.54</w:t>
            </w:r>
          </w:p>
        </w:tc>
        <w:tc>
          <w:tcPr>
            <w:tcW w:w="1313" w:type="dxa"/>
            <w:shd w:val="clear" w:color="000000" w:fill="FFFFFF"/>
            <w:vAlign w:val="center"/>
            <w:hideMark/>
          </w:tcPr>
          <w:p w14:paraId="2B1F953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894,229.72</w:t>
            </w:r>
          </w:p>
        </w:tc>
        <w:tc>
          <w:tcPr>
            <w:tcW w:w="1134" w:type="dxa"/>
            <w:shd w:val="clear" w:color="000000" w:fill="FFFFFF"/>
            <w:vAlign w:val="center"/>
            <w:hideMark/>
          </w:tcPr>
          <w:p w14:paraId="75AB92D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зээл </w:t>
            </w:r>
          </w:p>
        </w:tc>
        <w:tc>
          <w:tcPr>
            <w:tcW w:w="1560" w:type="dxa"/>
            <w:shd w:val="clear" w:color="000000" w:fill="FFFFFF"/>
            <w:vAlign w:val="center"/>
            <w:hideMark/>
          </w:tcPr>
          <w:p w14:paraId="522DA06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Аж үйлдвэр, эрдэс баялгийн яам</w:t>
            </w:r>
          </w:p>
        </w:tc>
      </w:tr>
      <w:tr w:rsidR="002A7B42" w:rsidRPr="008101BA" w14:paraId="6FC11F44" w14:textId="77777777" w:rsidTr="00521BD2">
        <w:trPr>
          <w:trHeight w:val="20"/>
        </w:trPr>
        <w:tc>
          <w:tcPr>
            <w:tcW w:w="1286" w:type="dxa"/>
            <w:vMerge/>
            <w:vAlign w:val="center"/>
            <w:hideMark/>
          </w:tcPr>
          <w:p w14:paraId="52BD567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44AA27B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4EC231D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АХ-7.3.19</w:t>
            </w:r>
            <w:r w:rsidRPr="008101BA">
              <w:rPr>
                <w:rFonts w:ascii="Arial" w:eastAsia="Times New Roman" w:hAnsi="Arial" w:cs="Arial"/>
                <w:color w:val="000000" w:themeColor="text1"/>
                <w:sz w:val="15"/>
                <w:szCs w:val="15"/>
              </w:rPr>
              <w:br/>
              <w:t>ЗГҮАХ-1.2.1.3,</w:t>
            </w:r>
            <w:r w:rsidRPr="008101BA">
              <w:rPr>
                <w:rFonts w:ascii="Arial" w:eastAsia="Times New Roman" w:hAnsi="Arial" w:cs="Arial"/>
                <w:color w:val="000000" w:themeColor="text1"/>
                <w:sz w:val="15"/>
                <w:szCs w:val="15"/>
              </w:rPr>
              <w:br/>
              <w:t>3.3.1.8</w:t>
            </w:r>
          </w:p>
        </w:tc>
        <w:tc>
          <w:tcPr>
            <w:tcW w:w="2843" w:type="dxa"/>
            <w:shd w:val="clear" w:color="000000" w:fill="FFFFFF"/>
            <w:vAlign w:val="center"/>
            <w:hideMark/>
          </w:tcPr>
          <w:p w14:paraId="0AFF7601"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3.5.1.6.Багахангайн үйлдвэрлэл, технологийн паркийн цахилгаан хангамжийн үндсэн дэд станцыг барих</w:t>
            </w:r>
          </w:p>
        </w:tc>
        <w:tc>
          <w:tcPr>
            <w:tcW w:w="1276" w:type="dxa"/>
            <w:shd w:val="clear" w:color="000000" w:fill="FFFFFF"/>
            <w:vAlign w:val="center"/>
            <w:hideMark/>
          </w:tcPr>
          <w:p w14:paraId="055EB6D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Барилгын ажлын гүйцэтгэл   </w:t>
            </w:r>
          </w:p>
        </w:tc>
        <w:tc>
          <w:tcPr>
            <w:tcW w:w="850" w:type="dxa"/>
            <w:shd w:val="clear" w:color="000000" w:fill="FFFFFF"/>
            <w:vAlign w:val="center"/>
            <w:hideMark/>
          </w:tcPr>
          <w:p w14:paraId="1D9A267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3DC23F1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5FFBB82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1097" w:type="dxa"/>
            <w:shd w:val="clear" w:color="000000" w:fill="FFFFFF"/>
            <w:vAlign w:val="center"/>
            <w:hideMark/>
          </w:tcPr>
          <w:p w14:paraId="56D4F66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8,758.60</w:t>
            </w:r>
          </w:p>
        </w:tc>
        <w:tc>
          <w:tcPr>
            <w:tcW w:w="1313" w:type="dxa"/>
            <w:shd w:val="clear" w:color="000000" w:fill="FFFFFF"/>
            <w:vAlign w:val="center"/>
            <w:hideMark/>
          </w:tcPr>
          <w:p w14:paraId="42FEA54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4,379.30</w:t>
            </w:r>
          </w:p>
        </w:tc>
        <w:tc>
          <w:tcPr>
            <w:tcW w:w="1134" w:type="dxa"/>
            <w:shd w:val="clear" w:color="000000" w:fill="FFFFFF"/>
            <w:vAlign w:val="center"/>
            <w:hideMark/>
          </w:tcPr>
          <w:p w14:paraId="3E16EA3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1024D30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Нийслэлийн Засаг даргын Тамгын газар</w:t>
            </w:r>
          </w:p>
        </w:tc>
      </w:tr>
      <w:tr w:rsidR="002A7B42" w:rsidRPr="008101BA" w14:paraId="114657D6" w14:textId="77777777" w:rsidTr="00521BD2">
        <w:trPr>
          <w:trHeight w:val="20"/>
        </w:trPr>
        <w:tc>
          <w:tcPr>
            <w:tcW w:w="1286" w:type="dxa"/>
            <w:vMerge/>
            <w:vAlign w:val="center"/>
            <w:hideMark/>
          </w:tcPr>
          <w:p w14:paraId="5ED95E7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540A420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2893692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АХ-7.3.19</w:t>
            </w:r>
            <w:r w:rsidRPr="008101BA">
              <w:rPr>
                <w:rFonts w:ascii="Arial" w:eastAsia="Times New Roman" w:hAnsi="Arial" w:cs="Arial"/>
                <w:color w:val="000000" w:themeColor="text1"/>
                <w:sz w:val="15"/>
                <w:szCs w:val="15"/>
              </w:rPr>
              <w:br/>
              <w:t>ЗГҮАХ-</w:t>
            </w:r>
            <w:r w:rsidRPr="008101BA">
              <w:rPr>
                <w:rFonts w:ascii="Arial" w:eastAsia="Times New Roman" w:hAnsi="Arial" w:cs="Arial"/>
                <w:color w:val="000000" w:themeColor="text1"/>
                <w:sz w:val="15"/>
                <w:szCs w:val="15"/>
              </w:rPr>
              <w:lastRenderedPageBreak/>
              <w:t>1.2.1.3,</w:t>
            </w:r>
            <w:r w:rsidRPr="008101BA">
              <w:rPr>
                <w:rFonts w:ascii="Arial" w:eastAsia="Times New Roman" w:hAnsi="Arial" w:cs="Arial"/>
                <w:color w:val="000000" w:themeColor="text1"/>
                <w:sz w:val="15"/>
                <w:szCs w:val="15"/>
              </w:rPr>
              <w:br/>
              <w:t>3.3.1.8</w:t>
            </w:r>
          </w:p>
        </w:tc>
        <w:tc>
          <w:tcPr>
            <w:tcW w:w="2843" w:type="dxa"/>
            <w:shd w:val="clear" w:color="000000" w:fill="FFFFFF"/>
            <w:vAlign w:val="center"/>
            <w:hideMark/>
          </w:tcPr>
          <w:p w14:paraId="3A368F08"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 xml:space="preserve">3.5.1.7.Багануур үйлдвэрлэл, технологийн паркийн цахилгаан </w:t>
            </w:r>
            <w:r w:rsidRPr="008101BA">
              <w:rPr>
                <w:rFonts w:ascii="Arial" w:eastAsia="Times New Roman" w:hAnsi="Arial" w:cs="Arial"/>
                <w:color w:val="000000" w:themeColor="text1"/>
                <w:sz w:val="15"/>
                <w:szCs w:val="15"/>
              </w:rPr>
              <w:lastRenderedPageBreak/>
              <w:t>хангамжийн үндсэн дэд станцыг барих</w:t>
            </w:r>
          </w:p>
        </w:tc>
        <w:tc>
          <w:tcPr>
            <w:tcW w:w="1276" w:type="dxa"/>
            <w:shd w:val="clear" w:color="000000" w:fill="FFFFFF"/>
            <w:vAlign w:val="center"/>
            <w:hideMark/>
          </w:tcPr>
          <w:p w14:paraId="5A19FBC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 xml:space="preserve">Барилгын ажлын гүйцэтгэл   </w:t>
            </w:r>
          </w:p>
        </w:tc>
        <w:tc>
          <w:tcPr>
            <w:tcW w:w="850" w:type="dxa"/>
            <w:shd w:val="clear" w:color="000000" w:fill="FFFFFF"/>
            <w:vAlign w:val="center"/>
            <w:hideMark/>
          </w:tcPr>
          <w:p w14:paraId="31DCBAE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7BFB70A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850" w:type="dxa"/>
            <w:shd w:val="clear" w:color="000000" w:fill="FFFFFF"/>
            <w:vAlign w:val="center"/>
            <w:hideMark/>
          </w:tcPr>
          <w:p w14:paraId="781CD79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05875C2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9,911.50</w:t>
            </w:r>
          </w:p>
        </w:tc>
        <w:tc>
          <w:tcPr>
            <w:tcW w:w="1313" w:type="dxa"/>
            <w:shd w:val="clear" w:color="000000" w:fill="FFFFFF"/>
            <w:vAlign w:val="center"/>
            <w:hideMark/>
          </w:tcPr>
          <w:p w14:paraId="34E702B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8,862.60</w:t>
            </w:r>
          </w:p>
        </w:tc>
        <w:tc>
          <w:tcPr>
            <w:tcW w:w="1134" w:type="dxa"/>
            <w:shd w:val="clear" w:color="000000" w:fill="FFFFFF"/>
            <w:vAlign w:val="center"/>
            <w:hideMark/>
          </w:tcPr>
          <w:p w14:paraId="1D60B37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21D2063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Нийслэлийн Засаг даргын Тамгын газар</w:t>
            </w:r>
          </w:p>
        </w:tc>
      </w:tr>
      <w:tr w:rsidR="002A7B42" w:rsidRPr="008101BA" w14:paraId="28BC9D77" w14:textId="77777777" w:rsidTr="00521BD2">
        <w:trPr>
          <w:trHeight w:val="20"/>
        </w:trPr>
        <w:tc>
          <w:tcPr>
            <w:tcW w:w="1286" w:type="dxa"/>
            <w:vMerge/>
            <w:vAlign w:val="center"/>
            <w:hideMark/>
          </w:tcPr>
          <w:p w14:paraId="52A4620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075112E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4C4F5E3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АХ-4.2.24</w:t>
            </w:r>
            <w:r w:rsidRPr="008101BA">
              <w:rPr>
                <w:rFonts w:ascii="Arial" w:eastAsia="Times New Roman" w:hAnsi="Arial" w:cs="Arial"/>
                <w:color w:val="000000" w:themeColor="text1"/>
                <w:sz w:val="15"/>
                <w:szCs w:val="15"/>
              </w:rPr>
              <w:br/>
              <w:t>ШСБ-3.2</w:t>
            </w:r>
            <w:r w:rsidRPr="008101BA">
              <w:rPr>
                <w:rFonts w:ascii="Arial" w:eastAsia="Times New Roman" w:hAnsi="Arial" w:cs="Arial"/>
                <w:color w:val="000000" w:themeColor="text1"/>
                <w:sz w:val="15"/>
                <w:szCs w:val="15"/>
              </w:rPr>
              <w:br/>
              <w:t>ЗГҮАХ-1.3.3.2</w:t>
            </w:r>
          </w:p>
        </w:tc>
        <w:tc>
          <w:tcPr>
            <w:tcW w:w="2843" w:type="dxa"/>
            <w:shd w:val="clear" w:color="000000" w:fill="FFFFFF"/>
            <w:vAlign w:val="center"/>
            <w:hideMark/>
          </w:tcPr>
          <w:p w14:paraId="1BDE6190"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3.5.1.8.Зэсийн баяжмал хайлуулах, боловсруулах үйлдвэрийг үе шаттайгаар барих</w:t>
            </w:r>
          </w:p>
        </w:tc>
        <w:tc>
          <w:tcPr>
            <w:tcW w:w="1276" w:type="dxa"/>
            <w:shd w:val="clear" w:color="000000" w:fill="FFFFFF"/>
            <w:vAlign w:val="center"/>
            <w:hideMark/>
          </w:tcPr>
          <w:p w14:paraId="3D51954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7DD86E9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7317F16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850" w:type="dxa"/>
            <w:shd w:val="clear" w:color="000000" w:fill="FFFFFF"/>
            <w:vAlign w:val="center"/>
            <w:hideMark/>
          </w:tcPr>
          <w:p w14:paraId="7895903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1097" w:type="dxa"/>
            <w:shd w:val="clear" w:color="000000" w:fill="FFFFFF"/>
            <w:vAlign w:val="center"/>
            <w:hideMark/>
          </w:tcPr>
          <w:p w14:paraId="1CCAF2B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2,508,661.00</w:t>
            </w:r>
          </w:p>
        </w:tc>
        <w:tc>
          <w:tcPr>
            <w:tcW w:w="1313" w:type="dxa"/>
            <w:shd w:val="clear" w:color="000000" w:fill="FFFFFF"/>
            <w:vAlign w:val="center"/>
            <w:hideMark/>
          </w:tcPr>
          <w:p w14:paraId="30CF054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501,732.20</w:t>
            </w:r>
          </w:p>
        </w:tc>
        <w:tc>
          <w:tcPr>
            <w:tcW w:w="1134" w:type="dxa"/>
            <w:shd w:val="clear" w:color="000000" w:fill="FFFFFF"/>
            <w:vAlign w:val="center"/>
            <w:hideMark/>
          </w:tcPr>
          <w:p w14:paraId="1109DBE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 дотоодын хөрөнгө оруулалт </w:t>
            </w:r>
          </w:p>
        </w:tc>
        <w:tc>
          <w:tcPr>
            <w:tcW w:w="1560" w:type="dxa"/>
            <w:shd w:val="clear" w:color="000000" w:fill="FFFFFF"/>
            <w:vAlign w:val="center"/>
            <w:hideMark/>
          </w:tcPr>
          <w:p w14:paraId="4246948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Аж үйлдвэр, эрдэс баялгийн яам</w:t>
            </w:r>
          </w:p>
        </w:tc>
      </w:tr>
      <w:tr w:rsidR="002A7B42" w:rsidRPr="008101BA" w14:paraId="5D9074BD" w14:textId="77777777" w:rsidTr="00521BD2">
        <w:trPr>
          <w:trHeight w:val="20"/>
        </w:trPr>
        <w:tc>
          <w:tcPr>
            <w:tcW w:w="1286" w:type="dxa"/>
            <w:vMerge/>
            <w:vAlign w:val="center"/>
            <w:hideMark/>
          </w:tcPr>
          <w:p w14:paraId="66F1AE5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restart"/>
            <w:shd w:val="clear" w:color="000000" w:fill="FFFFFF"/>
            <w:vAlign w:val="center"/>
            <w:hideMark/>
          </w:tcPr>
          <w:p w14:paraId="60B9AD0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3.5.2.Геологийн судалгаа, эрэл, хайгуулын ажлыг эрчимжүүлэн, шинэ орд газруудыг нээж, тусгай зөвшөөрөл олголтыг нэмэгдүүлнэ.</w:t>
            </w:r>
          </w:p>
        </w:tc>
        <w:tc>
          <w:tcPr>
            <w:tcW w:w="989" w:type="dxa"/>
            <w:shd w:val="clear" w:color="000000" w:fill="FFFFFF"/>
            <w:vAlign w:val="center"/>
            <w:hideMark/>
          </w:tcPr>
          <w:p w14:paraId="4E2F973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АХ-4.2.24</w:t>
            </w:r>
            <w:r w:rsidRPr="008101BA">
              <w:rPr>
                <w:rFonts w:ascii="Arial" w:eastAsia="Times New Roman" w:hAnsi="Arial" w:cs="Arial"/>
                <w:color w:val="000000" w:themeColor="text1"/>
                <w:sz w:val="15"/>
                <w:szCs w:val="15"/>
              </w:rPr>
              <w:br/>
              <w:t>ШСБ-3.1</w:t>
            </w:r>
            <w:r w:rsidRPr="008101BA">
              <w:rPr>
                <w:rFonts w:ascii="Arial" w:eastAsia="Times New Roman" w:hAnsi="Arial" w:cs="Arial"/>
                <w:color w:val="000000" w:themeColor="text1"/>
                <w:sz w:val="15"/>
                <w:szCs w:val="15"/>
              </w:rPr>
              <w:br/>
              <w:t>ЗГҮАХ-3.3.1.2</w:t>
            </w:r>
          </w:p>
        </w:tc>
        <w:tc>
          <w:tcPr>
            <w:tcW w:w="2843" w:type="dxa"/>
            <w:shd w:val="clear" w:color="000000" w:fill="FFFFFF"/>
            <w:vAlign w:val="center"/>
            <w:hideMark/>
          </w:tcPr>
          <w:p w14:paraId="12C92998"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3.5.2.1.Агаарын геофизикийн 1:200000-ны масштабтай цогцолбор судалгааны ажлыг хийх</w:t>
            </w:r>
          </w:p>
        </w:tc>
        <w:tc>
          <w:tcPr>
            <w:tcW w:w="1276" w:type="dxa"/>
            <w:shd w:val="clear" w:color="000000" w:fill="FFFFFF"/>
            <w:vAlign w:val="center"/>
            <w:hideMark/>
          </w:tcPr>
          <w:p w14:paraId="4A4D756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Нутаг дэвсгэрийн талбайн хамрагдалт</w:t>
            </w:r>
          </w:p>
        </w:tc>
        <w:tc>
          <w:tcPr>
            <w:tcW w:w="850" w:type="dxa"/>
            <w:shd w:val="clear" w:color="000000" w:fill="FFFFFF"/>
            <w:vAlign w:val="center"/>
            <w:hideMark/>
          </w:tcPr>
          <w:p w14:paraId="189E9BD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17CD0DE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4.4</w:t>
            </w:r>
          </w:p>
        </w:tc>
        <w:tc>
          <w:tcPr>
            <w:tcW w:w="850" w:type="dxa"/>
            <w:shd w:val="clear" w:color="000000" w:fill="FFFFFF"/>
            <w:vAlign w:val="center"/>
            <w:hideMark/>
          </w:tcPr>
          <w:p w14:paraId="309C04E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12</w:t>
            </w:r>
          </w:p>
        </w:tc>
        <w:tc>
          <w:tcPr>
            <w:tcW w:w="1097" w:type="dxa"/>
            <w:shd w:val="clear" w:color="000000" w:fill="FFFFFF"/>
            <w:vAlign w:val="center"/>
            <w:hideMark/>
          </w:tcPr>
          <w:p w14:paraId="6C74060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60,160.83</w:t>
            </w:r>
          </w:p>
        </w:tc>
        <w:tc>
          <w:tcPr>
            <w:tcW w:w="1313" w:type="dxa"/>
            <w:shd w:val="clear" w:color="000000" w:fill="FFFFFF"/>
            <w:vAlign w:val="center"/>
            <w:hideMark/>
          </w:tcPr>
          <w:p w14:paraId="3A180FA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15,000.00</w:t>
            </w:r>
          </w:p>
        </w:tc>
        <w:tc>
          <w:tcPr>
            <w:tcW w:w="1134" w:type="dxa"/>
            <w:shd w:val="clear" w:color="000000" w:fill="FFFFFF"/>
            <w:vAlign w:val="center"/>
            <w:hideMark/>
          </w:tcPr>
          <w:p w14:paraId="481DAD6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3592D8B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Аж үйлдвэр, эрдэс баялгийн яам</w:t>
            </w:r>
          </w:p>
        </w:tc>
      </w:tr>
      <w:tr w:rsidR="002A7B42" w:rsidRPr="008101BA" w14:paraId="45D4B576" w14:textId="77777777" w:rsidTr="00521BD2">
        <w:trPr>
          <w:trHeight w:val="20"/>
        </w:trPr>
        <w:tc>
          <w:tcPr>
            <w:tcW w:w="1286" w:type="dxa"/>
            <w:vMerge/>
            <w:vAlign w:val="center"/>
            <w:hideMark/>
          </w:tcPr>
          <w:p w14:paraId="09DB607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401054A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4D8B5C1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АХ-4.2.24</w:t>
            </w:r>
            <w:r w:rsidRPr="008101BA">
              <w:rPr>
                <w:rFonts w:ascii="Arial" w:eastAsia="Times New Roman" w:hAnsi="Arial" w:cs="Arial"/>
                <w:color w:val="000000" w:themeColor="text1"/>
                <w:sz w:val="15"/>
                <w:szCs w:val="15"/>
              </w:rPr>
              <w:br/>
              <w:t>ШСБ-3.1</w:t>
            </w:r>
            <w:r w:rsidRPr="008101BA">
              <w:rPr>
                <w:rFonts w:ascii="Arial" w:eastAsia="Times New Roman" w:hAnsi="Arial" w:cs="Arial"/>
                <w:color w:val="000000" w:themeColor="text1"/>
                <w:sz w:val="15"/>
                <w:szCs w:val="15"/>
              </w:rPr>
              <w:br/>
              <w:t>ЗГҮАХ-3.3.1.2</w:t>
            </w:r>
          </w:p>
        </w:tc>
        <w:tc>
          <w:tcPr>
            <w:tcW w:w="2843" w:type="dxa"/>
            <w:shd w:val="clear" w:color="000000" w:fill="FFFFFF"/>
            <w:vAlign w:val="center"/>
            <w:hideMark/>
          </w:tcPr>
          <w:p w14:paraId="76588949"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3.5.2.2.1:50000-ны масштабын геологийн зураглал, ерөнхий эрлийн ажлыг хийх</w:t>
            </w:r>
          </w:p>
        </w:tc>
        <w:tc>
          <w:tcPr>
            <w:tcW w:w="1276" w:type="dxa"/>
            <w:shd w:val="clear" w:color="000000" w:fill="FFFFFF"/>
            <w:vAlign w:val="center"/>
            <w:hideMark/>
          </w:tcPr>
          <w:p w14:paraId="3D97B8C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Нутаг дэвсгэрийн талбайн хамрагдалт</w:t>
            </w:r>
          </w:p>
        </w:tc>
        <w:tc>
          <w:tcPr>
            <w:tcW w:w="850" w:type="dxa"/>
            <w:shd w:val="clear" w:color="000000" w:fill="FFFFFF"/>
            <w:vAlign w:val="center"/>
            <w:hideMark/>
          </w:tcPr>
          <w:p w14:paraId="0099269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0E69C5A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47</w:t>
            </w:r>
          </w:p>
        </w:tc>
        <w:tc>
          <w:tcPr>
            <w:tcW w:w="850" w:type="dxa"/>
            <w:shd w:val="clear" w:color="000000" w:fill="FFFFFF"/>
            <w:vAlign w:val="center"/>
            <w:hideMark/>
          </w:tcPr>
          <w:p w14:paraId="0AD0288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48.5</w:t>
            </w:r>
          </w:p>
        </w:tc>
        <w:tc>
          <w:tcPr>
            <w:tcW w:w="1097" w:type="dxa"/>
            <w:shd w:val="clear" w:color="000000" w:fill="FFFFFF"/>
            <w:vAlign w:val="center"/>
            <w:hideMark/>
          </w:tcPr>
          <w:p w14:paraId="6EAFA35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61,703.17</w:t>
            </w:r>
          </w:p>
        </w:tc>
        <w:tc>
          <w:tcPr>
            <w:tcW w:w="1313" w:type="dxa"/>
            <w:shd w:val="clear" w:color="000000" w:fill="FFFFFF"/>
            <w:vAlign w:val="center"/>
            <w:hideMark/>
          </w:tcPr>
          <w:p w14:paraId="631B009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19,600.00</w:t>
            </w:r>
          </w:p>
        </w:tc>
        <w:tc>
          <w:tcPr>
            <w:tcW w:w="1134" w:type="dxa"/>
            <w:shd w:val="clear" w:color="000000" w:fill="FFFFFF"/>
            <w:vAlign w:val="center"/>
            <w:hideMark/>
          </w:tcPr>
          <w:p w14:paraId="1DF25BF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75BF455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Аж үйлдвэр, эрдэс баялгийн яам</w:t>
            </w:r>
          </w:p>
        </w:tc>
      </w:tr>
      <w:tr w:rsidR="002A7B42" w:rsidRPr="008101BA" w14:paraId="7956BC59" w14:textId="77777777" w:rsidTr="00521BD2">
        <w:trPr>
          <w:trHeight w:val="20"/>
        </w:trPr>
        <w:tc>
          <w:tcPr>
            <w:tcW w:w="1286" w:type="dxa"/>
            <w:vMerge/>
            <w:vAlign w:val="center"/>
            <w:hideMark/>
          </w:tcPr>
          <w:p w14:paraId="0C423E0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4520A9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3A6D860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АХ-4.2.24</w:t>
            </w:r>
            <w:r w:rsidRPr="008101BA">
              <w:rPr>
                <w:rFonts w:ascii="Arial" w:eastAsia="Times New Roman" w:hAnsi="Arial" w:cs="Arial"/>
                <w:color w:val="000000" w:themeColor="text1"/>
                <w:sz w:val="15"/>
                <w:szCs w:val="15"/>
              </w:rPr>
              <w:br/>
              <w:t>ШСБ-3.1</w:t>
            </w:r>
            <w:r w:rsidRPr="008101BA">
              <w:rPr>
                <w:rFonts w:ascii="Arial" w:eastAsia="Times New Roman" w:hAnsi="Arial" w:cs="Arial"/>
                <w:color w:val="000000" w:themeColor="text1"/>
                <w:sz w:val="15"/>
                <w:szCs w:val="15"/>
              </w:rPr>
              <w:br/>
              <w:t>ЗГҮАХ-3.3.1.2</w:t>
            </w:r>
          </w:p>
        </w:tc>
        <w:tc>
          <w:tcPr>
            <w:tcW w:w="2843" w:type="dxa"/>
            <w:shd w:val="clear" w:color="000000" w:fill="FFFFFF"/>
            <w:vAlign w:val="center"/>
            <w:hideMark/>
          </w:tcPr>
          <w:p w14:paraId="16BC3482"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3.5.2.3.1:25000-ны масштабын нарийвчилсан геологийн зураглалын ажлыг хийх</w:t>
            </w:r>
          </w:p>
        </w:tc>
        <w:tc>
          <w:tcPr>
            <w:tcW w:w="1276" w:type="dxa"/>
            <w:shd w:val="clear" w:color="000000" w:fill="FFFFFF"/>
            <w:vAlign w:val="center"/>
            <w:hideMark/>
          </w:tcPr>
          <w:p w14:paraId="4D3710E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Нутаг дэвсгэрийн талбайн хамрагдалт</w:t>
            </w:r>
          </w:p>
        </w:tc>
        <w:tc>
          <w:tcPr>
            <w:tcW w:w="850" w:type="dxa"/>
            <w:shd w:val="clear" w:color="000000" w:fill="FFFFFF"/>
            <w:vAlign w:val="center"/>
            <w:hideMark/>
          </w:tcPr>
          <w:p w14:paraId="5490582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409332D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6A11B43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0.1</w:t>
            </w:r>
          </w:p>
        </w:tc>
        <w:tc>
          <w:tcPr>
            <w:tcW w:w="1097" w:type="dxa"/>
            <w:shd w:val="clear" w:color="000000" w:fill="FFFFFF"/>
            <w:vAlign w:val="center"/>
            <w:hideMark/>
          </w:tcPr>
          <w:p w14:paraId="443CCEC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22,950.60</w:t>
            </w:r>
          </w:p>
        </w:tc>
        <w:tc>
          <w:tcPr>
            <w:tcW w:w="1313" w:type="dxa"/>
            <w:shd w:val="clear" w:color="000000" w:fill="FFFFFF"/>
            <w:vAlign w:val="center"/>
            <w:hideMark/>
          </w:tcPr>
          <w:p w14:paraId="6BD62FE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4,200.00</w:t>
            </w:r>
          </w:p>
        </w:tc>
        <w:tc>
          <w:tcPr>
            <w:tcW w:w="1134" w:type="dxa"/>
            <w:shd w:val="clear" w:color="000000" w:fill="FFFFFF"/>
            <w:vAlign w:val="center"/>
            <w:hideMark/>
          </w:tcPr>
          <w:p w14:paraId="12F8181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52C20C1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Аж үйлдвэр, эрдэс баялгийн яам</w:t>
            </w:r>
          </w:p>
        </w:tc>
      </w:tr>
      <w:tr w:rsidR="002A7B42" w:rsidRPr="008101BA" w14:paraId="2C28CF0F" w14:textId="77777777" w:rsidTr="00521BD2">
        <w:trPr>
          <w:trHeight w:val="20"/>
        </w:trPr>
        <w:tc>
          <w:tcPr>
            <w:tcW w:w="1286" w:type="dxa"/>
            <w:vMerge/>
            <w:vAlign w:val="center"/>
            <w:hideMark/>
          </w:tcPr>
          <w:p w14:paraId="0F84950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C56CAC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58AEBAF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АХ-4.2.24</w:t>
            </w:r>
            <w:r w:rsidRPr="008101BA">
              <w:rPr>
                <w:rFonts w:ascii="Arial" w:eastAsia="Times New Roman" w:hAnsi="Arial" w:cs="Arial"/>
                <w:color w:val="000000" w:themeColor="text1"/>
                <w:sz w:val="15"/>
                <w:szCs w:val="15"/>
              </w:rPr>
              <w:br/>
              <w:t>ШСБ-3.1</w:t>
            </w:r>
            <w:r w:rsidRPr="008101BA">
              <w:rPr>
                <w:rFonts w:ascii="Arial" w:eastAsia="Times New Roman" w:hAnsi="Arial" w:cs="Arial"/>
                <w:color w:val="000000" w:themeColor="text1"/>
                <w:sz w:val="15"/>
                <w:szCs w:val="15"/>
              </w:rPr>
              <w:br/>
              <w:t>ЗГҮАХ-3.3.1.2</w:t>
            </w:r>
          </w:p>
        </w:tc>
        <w:tc>
          <w:tcPr>
            <w:tcW w:w="2843" w:type="dxa"/>
            <w:shd w:val="clear" w:color="000000" w:fill="FFFFFF"/>
            <w:vAlign w:val="center"/>
            <w:hideMark/>
          </w:tcPr>
          <w:p w14:paraId="424875D2"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3.5.2.4.Геохимийн 1:200000-ны масштабын зураг зохиох ажлыг хийх</w:t>
            </w:r>
          </w:p>
        </w:tc>
        <w:tc>
          <w:tcPr>
            <w:tcW w:w="1276" w:type="dxa"/>
            <w:shd w:val="clear" w:color="000000" w:fill="FFFFFF"/>
            <w:vAlign w:val="center"/>
            <w:hideMark/>
          </w:tcPr>
          <w:p w14:paraId="70DCC11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Нутаг дэвсгэрийн талбайн хамрагдалт</w:t>
            </w:r>
          </w:p>
        </w:tc>
        <w:tc>
          <w:tcPr>
            <w:tcW w:w="850" w:type="dxa"/>
            <w:shd w:val="clear" w:color="000000" w:fill="FFFFFF"/>
            <w:vAlign w:val="center"/>
            <w:hideMark/>
          </w:tcPr>
          <w:p w14:paraId="5FE7A9D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556AFF3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04CD824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1097" w:type="dxa"/>
            <w:shd w:val="clear" w:color="000000" w:fill="FFFFFF"/>
            <w:vAlign w:val="center"/>
            <w:hideMark/>
          </w:tcPr>
          <w:p w14:paraId="5B0A9D9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25,300.00</w:t>
            </w:r>
          </w:p>
        </w:tc>
        <w:tc>
          <w:tcPr>
            <w:tcW w:w="1313" w:type="dxa"/>
            <w:shd w:val="clear" w:color="000000" w:fill="FFFFFF"/>
            <w:vAlign w:val="center"/>
            <w:hideMark/>
          </w:tcPr>
          <w:p w14:paraId="414CFA4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6,800.00</w:t>
            </w:r>
          </w:p>
        </w:tc>
        <w:tc>
          <w:tcPr>
            <w:tcW w:w="1134" w:type="dxa"/>
            <w:shd w:val="clear" w:color="000000" w:fill="FFFFFF"/>
            <w:vAlign w:val="center"/>
            <w:hideMark/>
          </w:tcPr>
          <w:p w14:paraId="412B689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3959268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Аж үйлдвэр, эрдэс баялгийн яам</w:t>
            </w:r>
          </w:p>
        </w:tc>
      </w:tr>
      <w:tr w:rsidR="002A7B42" w:rsidRPr="008101BA" w14:paraId="4188C5F6" w14:textId="77777777" w:rsidTr="00521BD2">
        <w:trPr>
          <w:trHeight w:val="20"/>
        </w:trPr>
        <w:tc>
          <w:tcPr>
            <w:tcW w:w="1286" w:type="dxa"/>
            <w:vMerge/>
            <w:vAlign w:val="center"/>
            <w:hideMark/>
          </w:tcPr>
          <w:p w14:paraId="349C322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73C51B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1016B92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АХ-4.2.24</w:t>
            </w:r>
            <w:r w:rsidRPr="008101BA">
              <w:rPr>
                <w:rFonts w:ascii="Arial" w:eastAsia="Times New Roman" w:hAnsi="Arial" w:cs="Arial"/>
                <w:color w:val="000000" w:themeColor="text1"/>
                <w:sz w:val="15"/>
                <w:szCs w:val="15"/>
              </w:rPr>
              <w:br/>
              <w:t>ШСБ-3.1</w:t>
            </w:r>
            <w:r w:rsidRPr="008101BA">
              <w:rPr>
                <w:rFonts w:ascii="Arial" w:eastAsia="Times New Roman" w:hAnsi="Arial" w:cs="Arial"/>
                <w:color w:val="000000" w:themeColor="text1"/>
                <w:sz w:val="15"/>
                <w:szCs w:val="15"/>
              </w:rPr>
              <w:br/>
              <w:t>ЗГҮАХ-3.3.1.2</w:t>
            </w:r>
          </w:p>
        </w:tc>
        <w:tc>
          <w:tcPr>
            <w:tcW w:w="2843" w:type="dxa"/>
            <w:shd w:val="clear" w:color="000000" w:fill="FFFFFF"/>
            <w:vAlign w:val="center"/>
            <w:hideMark/>
          </w:tcPr>
          <w:p w14:paraId="52C93247"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3.5.2.5.Газрын ховор элемент болон өндөр технологийн түүхий эдийн геологийн суурь судалгаа болон эрлийн ажлыг хийх, ашиглах</w:t>
            </w:r>
          </w:p>
        </w:tc>
        <w:tc>
          <w:tcPr>
            <w:tcW w:w="1276" w:type="dxa"/>
            <w:shd w:val="clear" w:color="000000" w:fill="FFFFFF"/>
            <w:vAlign w:val="center"/>
            <w:hideMark/>
          </w:tcPr>
          <w:p w14:paraId="0B9AC15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Хэрэгжих төсөл</w:t>
            </w:r>
          </w:p>
        </w:tc>
        <w:tc>
          <w:tcPr>
            <w:tcW w:w="850" w:type="dxa"/>
            <w:shd w:val="clear" w:color="000000" w:fill="FFFFFF"/>
            <w:vAlign w:val="center"/>
            <w:hideMark/>
          </w:tcPr>
          <w:p w14:paraId="4AF7B72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1C3AA59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w:t>
            </w:r>
          </w:p>
        </w:tc>
        <w:tc>
          <w:tcPr>
            <w:tcW w:w="850" w:type="dxa"/>
            <w:shd w:val="clear" w:color="000000" w:fill="FFFFFF"/>
            <w:vAlign w:val="center"/>
            <w:hideMark/>
          </w:tcPr>
          <w:p w14:paraId="10EE875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w:t>
            </w:r>
          </w:p>
        </w:tc>
        <w:tc>
          <w:tcPr>
            <w:tcW w:w="1097" w:type="dxa"/>
            <w:shd w:val="clear" w:color="000000" w:fill="FFFFFF"/>
            <w:vAlign w:val="center"/>
            <w:hideMark/>
          </w:tcPr>
          <w:p w14:paraId="29C9E78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8,100.00</w:t>
            </w:r>
          </w:p>
        </w:tc>
        <w:tc>
          <w:tcPr>
            <w:tcW w:w="1313" w:type="dxa"/>
            <w:shd w:val="clear" w:color="000000" w:fill="FFFFFF"/>
            <w:vAlign w:val="center"/>
            <w:hideMark/>
          </w:tcPr>
          <w:p w14:paraId="41C3C2E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2,000.00</w:t>
            </w:r>
          </w:p>
        </w:tc>
        <w:tc>
          <w:tcPr>
            <w:tcW w:w="1134" w:type="dxa"/>
            <w:shd w:val="clear" w:color="000000" w:fill="FFFFFF"/>
            <w:vAlign w:val="center"/>
            <w:hideMark/>
          </w:tcPr>
          <w:p w14:paraId="0E187C0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5C5B9C5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Аж үйлдвэр, эрдэс баялгийн яам</w:t>
            </w:r>
          </w:p>
        </w:tc>
      </w:tr>
      <w:tr w:rsidR="002A7B42" w:rsidRPr="008101BA" w14:paraId="6325E0E8" w14:textId="77777777" w:rsidTr="00521BD2">
        <w:trPr>
          <w:trHeight w:val="20"/>
        </w:trPr>
        <w:tc>
          <w:tcPr>
            <w:tcW w:w="1286" w:type="dxa"/>
            <w:vMerge/>
            <w:vAlign w:val="center"/>
            <w:hideMark/>
          </w:tcPr>
          <w:p w14:paraId="371F55D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482D136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044DA79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АХ-4.2.24</w:t>
            </w:r>
            <w:r w:rsidRPr="008101BA">
              <w:rPr>
                <w:rFonts w:ascii="Arial" w:eastAsia="Times New Roman" w:hAnsi="Arial" w:cs="Arial"/>
                <w:color w:val="000000" w:themeColor="text1"/>
                <w:sz w:val="15"/>
                <w:szCs w:val="15"/>
              </w:rPr>
              <w:br/>
              <w:t>ШСБ-3.1</w:t>
            </w:r>
            <w:r w:rsidRPr="008101BA">
              <w:rPr>
                <w:rFonts w:ascii="Arial" w:eastAsia="Times New Roman" w:hAnsi="Arial" w:cs="Arial"/>
                <w:color w:val="000000" w:themeColor="text1"/>
                <w:sz w:val="15"/>
                <w:szCs w:val="15"/>
              </w:rPr>
              <w:br/>
              <w:t>ЗГҮАХ-3.3.1.2</w:t>
            </w:r>
          </w:p>
        </w:tc>
        <w:tc>
          <w:tcPr>
            <w:tcW w:w="2843" w:type="dxa"/>
            <w:shd w:val="clear" w:color="000000" w:fill="FFFFFF"/>
            <w:vAlign w:val="center"/>
            <w:hideMark/>
          </w:tcPr>
          <w:p w14:paraId="3223118A"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3.5.2.6.Үнэт, өнгөт, хар, ховор, холимог металл болон металл бус ашигт малтмалын эрэл, үнэлгээний ажил хийх</w:t>
            </w:r>
          </w:p>
        </w:tc>
        <w:tc>
          <w:tcPr>
            <w:tcW w:w="1276" w:type="dxa"/>
            <w:shd w:val="clear" w:color="000000" w:fill="FFFFFF"/>
            <w:vAlign w:val="center"/>
            <w:hideMark/>
          </w:tcPr>
          <w:p w14:paraId="0664B22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Хэрэгжих төсөл</w:t>
            </w:r>
          </w:p>
        </w:tc>
        <w:tc>
          <w:tcPr>
            <w:tcW w:w="850" w:type="dxa"/>
            <w:shd w:val="clear" w:color="000000" w:fill="FFFFFF"/>
            <w:vAlign w:val="center"/>
            <w:hideMark/>
          </w:tcPr>
          <w:p w14:paraId="60124B0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38D5C18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850" w:type="dxa"/>
            <w:shd w:val="clear" w:color="000000" w:fill="FFFFFF"/>
            <w:vAlign w:val="center"/>
            <w:hideMark/>
          </w:tcPr>
          <w:p w14:paraId="7B6E64C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w:t>
            </w:r>
          </w:p>
        </w:tc>
        <w:tc>
          <w:tcPr>
            <w:tcW w:w="1097" w:type="dxa"/>
            <w:shd w:val="clear" w:color="000000" w:fill="FFFFFF"/>
            <w:vAlign w:val="center"/>
            <w:hideMark/>
          </w:tcPr>
          <w:p w14:paraId="551C44F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6,849.70</w:t>
            </w:r>
          </w:p>
        </w:tc>
        <w:tc>
          <w:tcPr>
            <w:tcW w:w="1313" w:type="dxa"/>
            <w:shd w:val="clear" w:color="000000" w:fill="FFFFFF"/>
            <w:vAlign w:val="center"/>
            <w:hideMark/>
          </w:tcPr>
          <w:p w14:paraId="388E6D2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1,500.00</w:t>
            </w:r>
          </w:p>
        </w:tc>
        <w:tc>
          <w:tcPr>
            <w:tcW w:w="1134" w:type="dxa"/>
            <w:shd w:val="clear" w:color="000000" w:fill="FFFFFF"/>
            <w:vAlign w:val="center"/>
            <w:hideMark/>
          </w:tcPr>
          <w:p w14:paraId="4AFE5E9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1B7E9BA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Аж үйлдвэр, эрдэс баялгийн яам</w:t>
            </w:r>
          </w:p>
        </w:tc>
      </w:tr>
      <w:tr w:rsidR="002A7B42" w:rsidRPr="008101BA" w14:paraId="054AEBE3" w14:textId="77777777" w:rsidTr="00521BD2">
        <w:trPr>
          <w:trHeight w:val="20"/>
        </w:trPr>
        <w:tc>
          <w:tcPr>
            <w:tcW w:w="1286" w:type="dxa"/>
            <w:vMerge/>
            <w:vAlign w:val="center"/>
            <w:hideMark/>
          </w:tcPr>
          <w:p w14:paraId="3F32079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D58ECA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577B1470" w14:textId="77777777" w:rsidR="002A7B42" w:rsidRPr="00B768C7" w:rsidRDefault="002A7B42" w:rsidP="00521BD2">
            <w:pPr>
              <w:spacing w:after="0" w:line="240" w:lineRule="auto"/>
              <w:jc w:val="center"/>
              <w:rPr>
                <w:rFonts w:ascii="Arial" w:hAnsi="Arial" w:cs="Arial"/>
                <w:color w:val="000000" w:themeColor="text1"/>
                <w:sz w:val="15"/>
                <w:szCs w:val="15"/>
              </w:rPr>
            </w:pPr>
            <w:r w:rsidRPr="008101BA">
              <w:rPr>
                <w:rFonts w:ascii="Arial" w:hAnsi="Arial" w:cs="Arial"/>
                <w:color w:val="000000" w:themeColor="text1"/>
                <w:sz w:val="15"/>
                <w:szCs w:val="15"/>
              </w:rPr>
              <w:t>АХ-4.2.24</w:t>
            </w:r>
            <w:r w:rsidRPr="008101BA">
              <w:rPr>
                <w:rFonts w:ascii="Arial" w:hAnsi="Arial" w:cs="Arial"/>
                <w:color w:val="000000" w:themeColor="text1"/>
                <w:sz w:val="15"/>
                <w:szCs w:val="15"/>
              </w:rPr>
              <w:br/>
              <w:t>ШСБ-3.1</w:t>
            </w:r>
            <w:r w:rsidRPr="008101BA">
              <w:rPr>
                <w:rFonts w:ascii="Arial" w:hAnsi="Arial" w:cs="Arial"/>
                <w:color w:val="000000" w:themeColor="text1"/>
                <w:sz w:val="15"/>
                <w:szCs w:val="15"/>
              </w:rPr>
              <w:br/>
              <w:t>ЗГҮАХ-3.3.1.2</w:t>
            </w:r>
          </w:p>
        </w:tc>
        <w:tc>
          <w:tcPr>
            <w:tcW w:w="2843" w:type="dxa"/>
            <w:shd w:val="clear" w:color="000000" w:fill="FFFFFF"/>
            <w:vAlign w:val="center"/>
            <w:hideMark/>
          </w:tcPr>
          <w:p w14:paraId="27CBE3D5" w14:textId="77777777" w:rsidR="002A7B42" w:rsidRPr="00B768C7" w:rsidRDefault="002A7B42" w:rsidP="00521BD2">
            <w:pPr>
              <w:spacing w:after="0" w:line="240" w:lineRule="auto"/>
              <w:rPr>
                <w:rFonts w:ascii="Arial" w:hAnsi="Arial" w:cs="Arial"/>
                <w:color w:val="000000" w:themeColor="text1"/>
                <w:sz w:val="15"/>
                <w:szCs w:val="15"/>
              </w:rPr>
            </w:pPr>
            <w:r w:rsidRPr="00B768C7">
              <w:rPr>
                <w:rFonts w:ascii="Arial" w:hAnsi="Arial" w:cs="Arial"/>
                <w:color w:val="000000" w:themeColor="text1"/>
                <w:sz w:val="15"/>
                <w:szCs w:val="15"/>
              </w:rPr>
              <w:t>3.5.2.7.Ашигт малтмалын хайгуулын тусгай зөвшөөрөл олголтыг нэмэгдүүлж, хайгуулын ажлыг эрчимжүүлэн геологийн нөөцийг өсгөх</w:t>
            </w:r>
          </w:p>
        </w:tc>
        <w:tc>
          <w:tcPr>
            <w:tcW w:w="1276" w:type="dxa"/>
            <w:shd w:val="clear" w:color="000000" w:fill="FFFFFF"/>
            <w:vAlign w:val="center"/>
            <w:hideMark/>
          </w:tcPr>
          <w:p w14:paraId="53F01F5F"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Тусгай зөвшөөрөл</w:t>
            </w:r>
          </w:p>
        </w:tc>
        <w:tc>
          <w:tcPr>
            <w:tcW w:w="850" w:type="dxa"/>
            <w:shd w:val="clear" w:color="000000" w:fill="FFFFFF"/>
            <w:vAlign w:val="center"/>
            <w:hideMark/>
          </w:tcPr>
          <w:p w14:paraId="3DF053CE"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Тоо</w:t>
            </w:r>
          </w:p>
        </w:tc>
        <w:tc>
          <w:tcPr>
            <w:tcW w:w="851" w:type="dxa"/>
            <w:shd w:val="clear" w:color="000000" w:fill="FFFFFF"/>
            <w:vAlign w:val="center"/>
            <w:hideMark/>
          </w:tcPr>
          <w:p w14:paraId="47CBECF0"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26</w:t>
            </w:r>
          </w:p>
        </w:tc>
        <w:tc>
          <w:tcPr>
            <w:tcW w:w="850" w:type="dxa"/>
            <w:shd w:val="clear" w:color="000000" w:fill="FFFFFF"/>
            <w:vAlign w:val="center"/>
            <w:hideMark/>
          </w:tcPr>
          <w:p w14:paraId="754D8AA0"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80</w:t>
            </w:r>
          </w:p>
        </w:tc>
        <w:tc>
          <w:tcPr>
            <w:tcW w:w="1097" w:type="dxa"/>
            <w:shd w:val="clear" w:color="000000" w:fill="FFFFFF"/>
            <w:vAlign w:val="center"/>
            <w:hideMark/>
          </w:tcPr>
          <w:p w14:paraId="3ACC1B5B"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 xml:space="preserve"> - </w:t>
            </w:r>
          </w:p>
        </w:tc>
        <w:tc>
          <w:tcPr>
            <w:tcW w:w="1313" w:type="dxa"/>
            <w:shd w:val="clear" w:color="000000" w:fill="FFFFFF"/>
            <w:vAlign w:val="center"/>
            <w:hideMark/>
          </w:tcPr>
          <w:p w14:paraId="43423605"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 xml:space="preserve"> - </w:t>
            </w:r>
          </w:p>
        </w:tc>
        <w:tc>
          <w:tcPr>
            <w:tcW w:w="1134" w:type="dxa"/>
            <w:shd w:val="clear" w:color="000000" w:fill="FFFFFF"/>
            <w:vAlign w:val="center"/>
            <w:hideMark/>
          </w:tcPr>
          <w:p w14:paraId="5E1F2DFD"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 xml:space="preserve"> Улсын төсөв </w:t>
            </w:r>
          </w:p>
        </w:tc>
        <w:tc>
          <w:tcPr>
            <w:tcW w:w="1560" w:type="dxa"/>
            <w:shd w:val="clear" w:color="000000" w:fill="FFFFFF"/>
            <w:vAlign w:val="center"/>
            <w:hideMark/>
          </w:tcPr>
          <w:p w14:paraId="6D342A62"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Аж үйлдвэр, эрдэс баялгийн яам</w:t>
            </w:r>
          </w:p>
        </w:tc>
      </w:tr>
      <w:tr w:rsidR="002A7B42" w:rsidRPr="008101BA" w14:paraId="7811777C" w14:textId="77777777" w:rsidTr="00521BD2">
        <w:trPr>
          <w:trHeight w:val="20"/>
        </w:trPr>
        <w:tc>
          <w:tcPr>
            <w:tcW w:w="1286" w:type="dxa"/>
            <w:vMerge w:val="restart"/>
            <w:shd w:val="clear" w:color="000000" w:fill="FFFFFF"/>
            <w:vAlign w:val="center"/>
            <w:hideMark/>
          </w:tcPr>
          <w:p w14:paraId="264827B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928D04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DCA249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EEB23B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DC6731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13AB93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4E1184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A6C26D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21AECE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DFF623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9679AF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6B0DE8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A56CBE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ED9EA8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9066BE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66614E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3.6.Цахилгаан эрчим хүчний дотоодын үйлдвэрлэлийг нэмэгдүүлж, хэрэглээний өсөлтийг хангасан байна.</w:t>
            </w:r>
          </w:p>
        </w:tc>
        <w:tc>
          <w:tcPr>
            <w:tcW w:w="1545" w:type="dxa"/>
            <w:vMerge w:val="restart"/>
            <w:shd w:val="clear" w:color="000000" w:fill="FFFFFF"/>
            <w:vAlign w:val="center"/>
            <w:hideMark/>
          </w:tcPr>
          <w:p w14:paraId="753C73D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B344F4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0D31B5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DCB737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119D7A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771F9D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A8A18A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EE081F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5E64BD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EF7C3D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221791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92FE4C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D67F2A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7D55E3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F8B4FF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E88CD7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3.6.1.Цахилгаан эрчим хүч үйлдвэрлэх үйлдвэрлэлийн хүчин чадлыг нэмэгдүүлсэн байна. </w:t>
            </w:r>
          </w:p>
        </w:tc>
        <w:tc>
          <w:tcPr>
            <w:tcW w:w="989" w:type="dxa"/>
            <w:shd w:val="clear" w:color="000000" w:fill="FFFFFF"/>
            <w:vAlign w:val="center"/>
            <w:hideMark/>
          </w:tcPr>
          <w:p w14:paraId="013E3FC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АХ-4.2.35</w:t>
            </w:r>
            <w:r w:rsidRPr="008101BA">
              <w:rPr>
                <w:rFonts w:ascii="Arial" w:eastAsia="Times New Roman" w:hAnsi="Arial" w:cs="Arial"/>
                <w:color w:val="000000" w:themeColor="text1"/>
                <w:sz w:val="15"/>
                <w:szCs w:val="15"/>
              </w:rPr>
              <w:br/>
              <w:t>ШСБ-2.1</w:t>
            </w:r>
            <w:r w:rsidRPr="008101BA">
              <w:rPr>
                <w:rFonts w:ascii="Arial" w:eastAsia="Times New Roman" w:hAnsi="Arial" w:cs="Arial"/>
                <w:color w:val="000000" w:themeColor="text1"/>
                <w:sz w:val="15"/>
                <w:szCs w:val="15"/>
              </w:rPr>
              <w:br/>
              <w:t>ЗГҮАХ-3.3.3.32</w:t>
            </w:r>
          </w:p>
        </w:tc>
        <w:tc>
          <w:tcPr>
            <w:tcW w:w="2843" w:type="dxa"/>
            <w:shd w:val="clear" w:color="000000" w:fill="FFFFFF"/>
            <w:vAlign w:val="center"/>
            <w:hideMark/>
          </w:tcPr>
          <w:p w14:paraId="4C221D1F"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3.6.1.1.Бөөрөлжүүт-Сэргэлэн чиглэлийн 220 кВ-ын 88 км цахилгаан дамжуулах агаарын шугам, дэд станцыг барих төслийг хэрэгжүүлэх</w:t>
            </w:r>
          </w:p>
        </w:tc>
        <w:tc>
          <w:tcPr>
            <w:tcW w:w="1276" w:type="dxa"/>
            <w:shd w:val="clear" w:color="000000" w:fill="FFFFFF"/>
            <w:vAlign w:val="center"/>
            <w:hideMark/>
          </w:tcPr>
          <w:p w14:paraId="53C407F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Төслийн хэрэгжилт </w:t>
            </w:r>
          </w:p>
        </w:tc>
        <w:tc>
          <w:tcPr>
            <w:tcW w:w="850" w:type="dxa"/>
            <w:shd w:val="clear" w:color="000000" w:fill="FFFFFF"/>
            <w:vAlign w:val="center"/>
            <w:hideMark/>
          </w:tcPr>
          <w:p w14:paraId="2271EAD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074B13B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850" w:type="dxa"/>
            <w:shd w:val="clear" w:color="000000" w:fill="FFFFFF"/>
            <w:vAlign w:val="center"/>
            <w:hideMark/>
          </w:tcPr>
          <w:p w14:paraId="66405CF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90</w:t>
            </w:r>
          </w:p>
        </w:tc>
        <w:tc>
          <w:tcPr>
            <w:tcW w:w="1097" w:type="dxa"/>
            <w:shd w:val="clear" w:color="000000" w:fill="FFFFFF"/>
            <w:vAlign w:val="center"/>
            <w:hideMark/>
          </w:tcPr>
          <w:p w14:paraId="4E3BA23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18,000.00</w:t>
            </w:r>
          </w:p>
        </w:tc>
        <w:tc>
          <w:tcPr>
            <w:tcW w:w="1313" w:type="dxa"/>
            <w:shd w:val="clear" w:color="000000" w:fill="FFFFFF"/>
            <w:vAlign w:val="center"/>
            <w:hideMark/>
          </w:tcPr>
          <w:p w14:paraId="60CABEB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10,800.00</w:t>
            </w:r>
          </w:p>
        </w:tc>
        <w:tc>
          <w:tcPr>
            <w:tcW w:w="1134" w:type="dxa"/>
            <w:shd w:val="clear" w:color="000000" w:fill="FFFFFF"/>
            <w:vAlign w:val="center"/>
            <w:hideMark/>
          </w:tcPr>
          <w:p w14:paraId="5D036F2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Дотоодын хөрөнгө оруулалт </w:t>
            </w:r>
          </w:p>
        </w:tc>
        <w:tc>
          <w:tcPr>
            <w:tcW w:w="1560" w:type="dxa"/>
            <w:shd w:val="clear" w:color="000000" w:fill="FFFFFF"/>
            <w:vAlign w:val="center"/>
            <w:hideMark/>
          </w:tcPr>
          <w:p w14:paraId="67CC5B5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Эрчим хүчний </w:t>
            </w:r>
          </w:p>
          <w:p w14:paraId="25D85A6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1518C4B5" w14:textId="77777777" w:rsidTr="00521BD2">
        <w:trPr>
          <w:trHeight w:val="20"/>
        </w:trPr>
        <w:tc>
          <w:tcPr>
            <w:tcW w:w="1286" w:type="dxa"/>
            <w:vMerge/>
            <w:vAlign w:val="center"/>
            <w:hideMark/>
          </w:tcPr>
          <w:p w14:paraId="5121CE3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18F15C6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7E73241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АХ-4.2.34</w:t>
            </w:r>
            <w:r w:rsidRPr="008101BA">
              <w:rPr>
                <w:rFonts w:ascii="Arial" w:eastAsia="Times New Roman" w:hAnsi="Arial" w:cs="Arial"/>
                <w:color w:val="000000" w:themeColor="text1"/>
                <w:sz w:val="15"/>
                <w:szCs w:val="15"/>
              </w:rPr>
              <w:br/>
              <w:t>ЗГҮАХ-1.1.2.5</w:t>
            </w:r>
          </w:p>
        </w:tc>
        <w:tc>
          <w:tcPr>
            <w:tcW w:w="2843" w:type="dxa"/>
            <w:shd w:val="clear" w:color="000000" w:fill="FFFFFF"/>
            <w:vAlign w:val="center"/>
            <w:hideMark/>
          </w:tcPr>
          <w:p w14:paraId="223BD761"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3.6.1.2.110/10 кВ-ын  2х63 МВА чадалтай “Парк” дэд станц, 110 кВ-ын 2 хэлхээ цахилгаан дамжуулах агаарын шугам барих</w:t>
            </w:r>
          </w:p>
        </w:tc>
        <w:tc>
          <w:tcPr>
            <w:tcW w:w="1276" w:type="dxa"/>
            <w:shd w:val="clear" w:color="000000" w:fill="FFFFFF"/>
            <w:vAlign w:val="center"/>
            <w:hideMark/>
          </w:tcPr>
          <w:p w14:paraId="6CC25C0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Төслийн хэрэгжилт </w:t>
            </w:r>
          </w:p>
        </w:tc>
        <w:tc>
          <w:tcPr>
            <w:tcW w:w="850" w:type="dxa"/>
            <w:shd w:val="clear" w:color="000000" w:fill="FFFFFF"/>
            <w:vAlign w:val="center"/>
            <w:hideMark/>
          </w:tcPr>
          <w:p w14:paraId="775291A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35AA843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w:t>
            </w:r>
          </w:p>
        </w:tc>
        <w:tc>
          <w:tcPr>
            <w:tcW w:w="850" w:type="dxa"/>
            <w:shd w:val="clear" w:color="000000" w:fill="FFFFFF"/>
            <w:vAlign w:val="center"/>
            <w:hideMark/>
          </w:tcPr>
          <w:p w14:paraId="699F160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w:t>
            </w:r>
          </w:p>
        </w:tc>
        <w:tc>
          <w:tcPr>
            <w:tcW w:w="1097" w:type="dxa"/>
            <w:shd w:val="clear" w:color="000000" w:fill="FFFFFF"/>
            <w:vAlign w:val="center"/>
            <w:hideMark/>
          </w:tcPr>
          <w:p w14:paraId="171C376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63,047.50</w:t>
            </w:r>
          </w:p>
        </w:tc>
        <w:tc>
          <w:tcPr>
            <w:tcW w:w="1313" w:type="dxa"/>
            <w:shd w:val="clear" w:color="000000" w:fill="FFFFFF"/>
            <w:vAlign w:val="center"/>
            <w:hideMark/>
          </w:tcPr>
          <w:p w14:paraId="30851FE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6,304.76</w:t>
            </w:r>
          </w:p>
        </w:tc>
        <w:tc>
          <w:tcPr>
            <w:tcW w:w="1134" w:type="dxa"/>
            <w:shd w:val="clear" w:color="000000" w:fill="FFFFFF"/>
            <w:vAlign w:val="center"/>
            <w:hideMark/>
          </w:tcPr>
          <w:p w14:paraId="7E25224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зээл </w:t>
            </w:r>
          </w:p>
        </w:tc>
        <w:tc>
          <w:tcPr>
            <w:tcW w:w="1560" w:type="dxa"/>
            <w:shd w:val="clear" w:color="000000" w:fill="FFFFFF"/>
            <w:vAlign w:val="center"/>
            <w:hideMark/>
          </w:tcPr>
          <w:p w14:paraId="71A0DD5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Эрчим хүчний </w:t>
            </w:r>
          </w:p>
          <w:p w14:paraId="4357A9C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737D6982" w14:textId="77777777" w:rsidTr="00521BD2">
        <w:trPr>
          <w:trHeight w:val="20"/>
        </w:trPr>
        <w:tc>
          <w:tcPr>
            <w:tcW w:w="1286" w:type="dxa"/>
            <w:vMerge/>
            <w:vAlign w:val="center"/>
            <w:hideMark/>
          </w:tcPr>
          <w:p w14:paraId="723F1AE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9F9321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6803928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АХ-4.2.34</w:t>
            </w:r>
            <w:r w:rsidRPr="008101BA">
              <w:rPr>
                <w:rFonts w:ascii="Arial" w:eastAsia="Times New Roman" w:hAnsi="Arial" w:cs="Arial"/>
                <w:color w:val="000000" w:themeColor="text1"/>
                <w:sz w:val="15"/>
                <w:szCs w:val="15"/>
              </w:rPr>
              <w:br/>
              <w:t>ЗГҮАХ-1.1.2.5</w:t>
            </w:r>
          </w:p>
        </w:tc>
        <w:tc>
          <w:tcPr>
            <w:tcW w:w="2843" w:type="dxa"/>
            <w:shd w:val="clear" w:color="000000" w:fill="FFFFFF"/>
            <w:vAlign w:val="center"/>
            <w:hideMark/>
          </w:tcPr>
          <w:p w14:paraId="6C18BD06"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3.6.1.3.110/35/10 кВ-ын  2х40 МВА чадалтай “Дамбадаржаа” дэд станц, 110 кВ-ын 2 хэлхээ 3.6 км урт </w:t>
            </w:r>
            <w:r w:rsidRPr="008101BA">
              <w:rPr>
                <w:rFonts w:ascii="Arial" w:eastAsia="Times New Roman" w:hAnsi="Arial" w:cs="Arial"/>
                <w:color w:val="000000" w:themeColor="text1"/>
                <w:sz w:val="15"/>
                <w:szCs w:val="15"/>
              </w:rPr>
              <w:lastRenderedPageBreak/>
              <w:t>цахилгаан дамжуулах агаарын шугам барих</w:t>
            </w:r>
          </w:p>
        </w:tc>
        <w:tc>
          <w:tcPr>
            <w:tcW w:w="1276" w:type="dxa"/>
            <w:shd w:val="clear" w:color="000000" w:fill="FFFFFF"/>
            <w:vAlign w:val="center"/>
            <w:hideMark/>
          </w:tcPr>
          <w:p w14:paraId="0C187EA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 xml:space="preserve"> Төслийн хэрэгжилт </w:t>
            </w:r>
          </w:p>
        </w:tc>
        <w:tc>
          <w:tcPr>
            <w:tcW w:w="850" w:type="dxa"/>
            <w:shd w:val="clear" w:color="000000" w:fill="FFFFFF"/>
            <w:vAlign w:val="center"/>
            <w:hideMark/>
          </w:tcPr>
          <w:p w14:paraId="22C0711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4BC03D3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850" w:type="dxa"/>
            <w:shd w:val="clear" w:color="000000" w:fill="FFFFFF"/>
            <w:vAlign w:val="center"/>
            <w:hideMark/>
          </w:tcPr>
          <w:p w14:paraId="28F8BB4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95</w:t>
            </w:r>
          </w:p>
        </w:tc>
        <w:tc>
          <w:tcPr>
            <w:tcW w:w="1097" w:type="dxa"/>
            <w:shd w:val="clear" w:color="000000" w:fill="FFFFFF"/>
            <w:vAlign w:val="center"/>
            <w:hideMark/>
          </w:tcPr>
          <w:p w14:paraId="6936306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17,911.50</w:t>
            </w:r>
          </w:p>
        </w:tc>
        <w:tc>
          <w:tcPr>
            <w:tcW w:w="1313" w:type="dxa"/>
            <w:shd w:val="clear" w:color="000000" w:fill="FFFFFF"/>
            <w:vAlign w:val="center"/>
            <w:hideMark/>
          </w:tcPr>
          <w:p w14:paraId="5EEC629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11,941.00</w:t>
            </w:r>
          </w:p>
        </w:tc>
        <w:tc>
          <w:tcPr>
            <w:tcW w:w="1134" w:type="dxa"/>
            <w:shd w:val="clear" w:color="000000" w:fill="FFFFFF"/>
            <w:vAlign w:val="center"/>
            <w:hideMark/>
          </w:tcPr>
          <w:p w14:paraId="2D8F466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Орон нутгийн төсөв </w:t>
            </w:r>
          </w:p>
        </w:tc>
        <w:tc>
          <w:tcPr>
            <w:tcW w:w="1560" w:type="dxa"/>
            <w:shd w:val="clear" w:color="000000" w:fill="FFFFFF"/>
            <w:vAlign w:val="center"/>
            <w:hideMark/>
          </w:tcPr>
          <w:p w14:paraId="6C8B8C9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Эрчим хүчний </w:t>
            </w:r>
          </w:p>
          <w:p w14:paraId="409D742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5110A89D" w14:textId="77777777" w:rsidTr="00521BD2">
        <w:trPr>
          <w:trHeight w:val="20"/>
        </w:trPr>
        <w:tc>
          <w:tcPr>
            <w:tcW w:w="1286" w:type="dxa"/>
            <w:vMerge/>
            <w:vAlign w:val="center"/>
            <w:hideMark/>
          </w:tcPr>
          <w:p w14:paraId="2D4597A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1D81CE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3ADA13C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АХ-4.2.36, </w:t>
            </w:r>
            <w:r w:rsidRPr="008101BA">
              <w:rPr>
                <w:rFonts w:ascii="Arial" w:eastAsia="Times New Roman" w:hAnsi="Arial" w:cs="Arial"/>
                <w:color w:val="000000" w:themeColor="text1"/>
                <w:sz w:val="15"/>
                <w:szCs w:val="15"/>
              </w:rPr>
              <w:br/>
              <w:t xml:space="preserve">4.2.37 </w:t>
            </w:r>
            <w:r w:rsidRPr="008101BA">
              <w:rPr>
                <w:rFonts w:ascii="Arial" w:eastAsia="Times New Roman" w:hAnsi="Arial" w:cs="Arial"/>
                <w:color w:val="000000" w:themeColor="text1"/>
                <w:sz w:val="15"/>
                <w:szCs w:val="15"/>
              </w:rPr>
              <w:br/>
              <w:t>ШСБ-2.2.3</w:t>
            </w:r>
            <w:r w:rsidRPr="008101BA">
              <w:rPr>
                <w:rFonts w:ascii="Arial" w:eastAsia="Times New Roman" w:hAnsi="Arial" w:cs="Arial"/>
                <w:color w:val="000000" w:themeColor="text1"/>
                <w:sz w:val="15"/>
                <w:szCs w:val="15"/>
              </w:rPr>
              <w:br/>
              <w:t>ЗГҮАХ-1.3.3.3</w:t>
            </w:r>
          </w:p>
        </w:tc>
        <w:tc>
          <w:tcPr>
            <w:tcW w:w="2843" w:type="dxa"/>
            <w:shd w:val="clear" w:color="000000" w:fill="FFFFFF"/>
            <w:vAlign w:val="center"/>
            <w:hideMark/>
          </w:tcPr>
          <w:p w14:paraId="5B3579CE"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3.6.1.4 “Эгийн голын усан цахилгаан станц төсөл”-ийн  дэлхийн өв “Байгал нуур”-т үзүүлэх олон талт нөлөөллийн судалгааг дэлхийн өвийн хорооны аргачлалд нийцүүлэн боловсруулж,  ЮНЕСКО-ийн Дэлхийн өвийн хороогоор шийдвэр гаргуулах</w:t>
            </w:r>
          </w:p>
        </w:tc>
        <w:tc>
          <w:tcPr>
            <w:tcW w:w="1276" w:type="dxa"/>
            <w:shd w:val="clear" w:color="000000" w:fill="FFFFFF"/>
            <w:vAlign w:val="center"/>
            <w:hideMark/>
          </w:tcPr>
          <w:p w14:paraId="2D8EBCB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Арга хэмжээний хэрэгжилт </w:t>
            </w:r>
          </w:p>
        </w:tc>
        <w:tc>
          <w:tcPr>
            <w:tcW w:w="850" w:type="dxa"/>
            <w:shd w:val="clear" w:color="000000" w:fill="FFFFFF"/>
            <w:vAlign w:val="center"/>
            <w:hideMark/>
          </w:tcPr>
          <w:p w14:paraId="57EB5D8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7B6FC6B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0A27C0B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80</w:t>
            </w:r>
          </w:p>
        </w:tc>
        <w:tc>
          <w:tcPr>
            <w:tcW w:w="1097" w:type="dxa"/>
            <w:shd w:val="clear" w:color="000000" w:fill="FFFFFF"/>
            <w:vAlign w:val="center"/>
            <w:hideMark/>
          </w:tcPr>
          <w:p w14:paraId="3219CD2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3,442.00</w:t>
            </w:r>
          </w:p>
        </w:tc>
        <w:tc>
          <w:tcPr>
            <w:tcW w:w="1313" w:type="dxa"/>
            <w:shd w:val="clear" w:color="000000" w:fill="FFFFFF"/>
            <w:vAlign w:val="center"/>
            <w:hideMark/>
          </w:tcPr>
          <w:p w14:paraId="22E1323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1,321.00</w:t>
            </w:r>
          </w:p>
        </w:tc>
        <w:tc>
          <w:tcPr>
            <w:tcW w:w="1134" w:type="dxa"/>
            <w:shd w:val="clear" w:color="000000" w:fill="FFFFFF"/>
            <w:vAlign w:val="center"/>
            <w:hideMark/>
          </w:tcPr>
          <w:p w14:paraId="3450D71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1C57E55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Эрчим хүчний </w:t>
            </w:r>
          </w:p>
          <w:p w14:paraId="73063AF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226B70FA" w14:textId="77777777" w:rsidTr="00521BD2">
        <w:trPr>
          <w:trHeight w:val="20"/>
        </w:trPr>
        <w:tc>
          <w:tcPr>
            <w:tcW w:w="1286" w:type="dxa"/>
            <w:vMerge/>
            <w:vAlign w:val="center"/>
            <w:hideMark/>
          </w:tcPr>
          <w:p w14:paraId="0721603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2673BA0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40B5496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АХ-4.2.36, </w:t>
            </w:r>
            <w:r w:rsidRPr="008101BA">
              <w:rPr>
                <w:rFonts w:ascii="Arial" w:eastAsia="Times New Roman" w:hAnsi="Arial" w:cs="Arial"/>
                <w:color w:val="000000" w:themeColor="text1"/>
                <w:sz w:val="15"/>
                <w:szCs w:val="15"/>
              </w:rPr>
              <w:br/>
              <w:t>4.2.42</w:t>
            </w:r>
            <w:r w:rsidRPr="008101BA">
              <w:rPr>
                <w:rFonts w:ascii="Arial" w:eastAsia="Times New Roman" w:hAnsi="Arial" w:cs="Arial"/>
                <w:color w:val="000000" w:themeColor="text1"/>
                <w:sz w:val="15"/>
                <w:szCs w:val="15"/>
              </w:rPr>
              <w:br/>
              <w:t>ШСБ-2.1.7</w:t>
            </w:r>
            <w:r w:rsidRPr="008101BA">
              <w:rPr>
                <w:rFonts w:ascii="Arial" w:eastAsia="Times New Roman" w:hAnsi="Arial" w:cs="Arial"/>
                <w:color w:val="000000" w:themeColor="text1"/>
                <w:sz w:val="15"/>
                <w:szCs w:val="15"/>
              </w:rPr>
              <w:br/>
              <w:t>ЗГҮАХ-3.3.3.10</w:t>
            </w:r>
          </w:p>
        </w:tc>
        <w:tc>
          <w:tcPr>
            <w:tcW w:w="2843" w:type="dxa"/>
            <w:shd w:val="clear" w:color="000000" w:fill="FFFFFF"/>
            <w:vAlign w:val="center"/>
            <w:hideMark/>
          </w:tcPr>
          <w:p w14:paraId="05CEF075"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3.6.1.5.Өндөр түрэлтийн ус хуримтлуурт усан цахилгаан станцын барих боломжтой байршлыг тодорхойлон төслийн суурь судалгааг хийх</w:t>
            </w:r>
          </w:p>
        </w:tc>
        <w:tc>
          <w:tcPr>
            <w:tcW w:w="1276" w:type="dxa"/>
            <w:shd w:val="clear" w:color="000000" w:fill="FFFFFF"/>
            <w:vAlign w:val="center"/>
            <w:hideMark/>
          </w:tcPr>
          <w:p w14:paraId="6EEB76C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Боловсруулах судалгааны ажил </w:t>
            </w:r>
          </w:p>
        </w:tc>
        <w:tc>
          <w:tcPr>
            <w:tcW w:w="850" w:type="dxa"/>
            <w:shd w:val="clear" w:color="000000" w:fill="FFFFFF"/>
            <w:vAlign w:val="center"/>
            <w:hideMark/>
          </w:tcPr>
          <w:p w14:paraId="5A383B3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3A45345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0BF64C7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w:t>
            </w:r>
          </w:p>
        </w:tc>
        <w:tc>
          <w:tcPr>
            <w:tcW w:w="1097" w:type="dxa"/>
            <w:shd w:val="clear" w:color="000000" w:fill="FFFFFF"/>
            <w:vAlign w:val="center"/>
            <w:hideMark/>
          </w:tcPr>
          <w:p w14:paraId="02DF6C8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1,300.00</w:t>
            </w:r>
          </w:p>
        </w:tc>
        <w:tc>
          <w:tcPr>
            <w:tcW w:w="1313" w:type="dxa"/>
            <w:shd w:val="clear" w:color="000000" w:fill="FFFFFF"/>
            <w:vAlign w:val="center"/>
            <w:hideMark/>
          </w:tcPr>
          <w:p w14:paraId="5053834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500.00</w:t>
            </w:r>
          </w:p>
        </w:tc>
        <w:tc>
          <w:tcPr>
            <w:tcW w:w="1134" w:type="dxa"/>
            <w:shd w:val="clear" w:color="000000" w:fill="FFFFFF"/>
            <w:vAlign w:val="center"/>
            <w:hideMark/>
          </w:tcPr>
          <w:p w14:paraId="2EE148B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13B05FB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Эрчим хүчний </w:t>
            </w:r>
          </w:p>
          <w:p w14:paraId="7055B0C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79599DF1" w14:textId="77777777" w:rsidTr="00521BD2">
        <w:trPr>
          <w:trHeight w:val="20"/>
        </w:trPr>
        <w:tc>
          <w:tcPr>
            <w:tcW w:w="1286" w:type="dxa"/>
            <w:vMerge/>
            <w:vAlign w:val="center"/>
            <w:hideMark/>
          </w:tcPr>
          <w:p w14:paraId="0ED9E09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5789DC6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5ED9CD5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АХ-4.2.34</w:t>
            </w:r>
            <w:r w:rsidRPr="008101BA">
              <w:rPr>
                <w:rFonts w:ascii="Arial" w:eastAsia="Times New Roman" w:hAnsi="Arial" w:cs="Arial"/>
                <w:color w:val="000000" w:themeColor="text1"/>
                <w:sz w:val="15"/>
                <w:szCs w:val="15"/>
              </w:rPr>
              <w:br/>
              <w:t>ШСБ-2.1.7</w:t>
            </w:r>
            <w:r w:rsidRPr="008101BA">
              <w:rPr>
                <w:rFonts w:ascii="Arial" w:eastAsia="Times New Roman" w:hAnsi="Arial" w:cs="Arial"/>
                <w:color w:val="000000" w:themeColor="text1"/>
                <w:sz w:val="15"/>
                <w:szCs w:val="15"/>
              </w:rPr>
              <w:br/>
              <w:t>ЗГҮАХ-3.3.3.13</w:t>
            </w:r>
          </w:p>
        </w:tc>
        <w:tc>
          <w:tcPr>
            <w:tcW w:w="2843" w:type="dxa"/>
            <w:shd w:val="clear" w:color="000000" w:fill="FFFFFF"/>
            <w:vAlign w:val="bottom"/>
            <w:hideMark/>
          </w:tcPr>
          <w:p w14:paraId="64A8301D"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3.6.1.6.Төв аймгийн Баян суманд 660 МВт хүчин чадалтай дулааны цахилгаан станц барих төслийг хэрэгжүүлэх</w:t>
            </w:r>
          </w:p>
        </w:tc>
        <w:tc>
          <w:tcPr>
            <w:tcW w:w="1276" w:type="dxa"/>
            <w:shd w:val="clear" w:color="000000" w:fill="FFFFFF"/>
            <w:vAlign w:val="center"/>
            <w:hideMark/>
          </w:tcPr>
          <w:p w14:paraId="234AC5B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Төслийн хэрэгжилт </w:t>
            </w:r>
          </w:p>
        </w:tc>
        <w:tc>
          <w:tcPr>
            <w:tcW w:w="850" w:type="dxa"/>
            <w:shd w:val="clear" w:color="000000" w:fill="FFFFFF"/>
            <w:vAlign w:val="center"/>
            <w:hideMark/>
          </w:tcPr>
          <w:p w14:paraId="0690D18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7CC226A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850" w:type="dxa"/>
            <w:shd w:val="clear" w:color="000000" w:fill="FFFFFF"/>
            <w:vAlign w:val="center"/>
            <w:hideMark/>
          </w:tcPr>
          <w:p w14:paraId="3F51472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75</w:t>
            </w:r>
          </w:p>
        </w:tc>
        <w:tc>
          <w:tcPr>
            <w:tcW w:w="1097" w:type="dxa"/>
            <w:shd w:val="clear" w:color="000000" w:fill="FFFFFF"/>
            <w:vAlign w:val="center"/>
            <w:hideMark/>
          </w:tcPr>
          <w:p w14:paraId="2C24953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3,981,758.20</w:t>
            </w:r>
          </w:p>
        </w:tc>
        <w:tc>
          <w:tcPr>
            <w:tcW w:w="1313" w:type="dxa"/>
            <w:shd w:val="clear" w:color="000000" w:fill="FFFFFF"/>
            <w:vAlign w:val="center"/>
            <w:hideMark/>
          </w:tcPr>
          <w:p w14:paraId="127E23B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1,476,491.43</w:t>
            </w:r>
          </w:p>
        </w:tc>
        <w:tc>
          <w:tcPr>
            <w:tcW w:w="1134" w:type="dxa"/>
            <w:shd w:val="clear" w:color="000000" w:fill="FFFFFF"/>
            <w:vAlign w:val="center"/>
            <w:hideMark/>
          </w:tcPr>
          <w:p w14:paraId="0C2D2C8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Дотоодын хөрөнгө оруулалт </w:t>
            </w:r>
          </w:p>
        </w:tc>
        <w:tc>
          <w:tcPr>
            <w:tcW w:w="1560" w:type="dxa"/>
            <w:shd w:val="clear" w:color="000000" w:fill="FFFFFF"/>
            <w:vAlign w:val="center"/>
            <w:hideMark/>
          </w:tcPr>
          <w:p w14:paraId="3C11F2F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Эрчим хүчний </w:t>
            </w:r>
          </w:p>
          <w:p w14:paraId="17A3936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09DB2DF4" w14:textId="77777777" w:rsidTr="00521BD2">
        <w:trPr>
          <w:trHeight w:val="20"/>
        </w:trPr>
        <w:tc>
          <w:tcPr>
            <w:tcW w:w="1286" w:type="dxa"/>
            <w:vMerge/>
            <w:vAlign w:val="center"/>
            <w:hideMark/>
          </w:tcPr>
          <w:p w14:paraId="7E0D1F1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586F590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42B8268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АХ-4.2.34.</w:t>
            </w:r>
            <w:r w:rsidRPr="008101BA">
              <w:rPr>
                <w:rFonts w:ascii="Arial" w:eastAsia="Times New Roman" w:hAnsi="Arial" w:cs="Arial"/>
                <w:color w:val="000000" w:themeColor="text1"/>
                <w:sz w:val="15"/>
                <w:szCs w:val="15"/>
              </w:rPr>
              <w:br/>
              <w:t>ШСБ-2.1.7</w:t>
            </w:r>
            <w:r w:rsidRPr="008101BA">
              <w:rPr>
                <w:rFonts w:ascii="Arial" w:eastAsia="Times New Roman" w:hAnsi="Arial" w:cs="Arial"/>
                <w:color w:val="000000" w:themeColor="text1"/>
                <w:sz w:val="15"/>
                <w:szCs w:val="15"/>
              </w:rPr>
              <w:br/>
              <w:t>ЗГҮАХ-1.1.2.6</w:t>
            </w:r>
          </w:p>
        </w:tc>
        <w:tc>
          <w:tcPr>
            <w:tcW w:w="2843" w:type="dxa"/>
            <w:shd w:val="clear" w:color="000000" w:fill="FFFFFF"/>
            <w:vAlign w:val="center"/>
            <w:hideMark/>
          </w:tcPr>
          <w:p w14:paraId="2DAA1A73"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3.6.1.7.Дулааны II цахилгаан станцын дэд бүтцийг түшиглэн 300 МВт-ын хүчин чадалтай шинэ станц барих төслийг хэрэгжүүлэх</w:t>
            </w:r>
          </w:p>
        </w:tc>
        <w:tc>
          <w:tcPr>
            <w:tcW w:w="1276" w:type="dxa"/>
            <w:shd w:val="clear" w:color="000000" w:fill="FFFFFF"/>
            <w:vAlign w:val="center"/>
            <w:hideMark/>
          </w:tcPr>
          <w:p w14:paraId="71C583B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Төслийн хэрэгжилт </w:t>
            </w:r>
          </w:p>
        </w:tc>
        <w:tc>
          <w:tcPr>
            <w:tcW w:w="850" w:type="dxa"/>
            <w:shd w:val="clear" w:color="000000" w:fill="FFFFFF"/>
            <w:vAlign w:val="center"/>
            <w:hideMark/>
          </w:tcPr>
          <w:p w14:paraId="415B10C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5DA02BC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850" w:type="dxa"/>
            <w:shd w:val="clear" w:color="000000" w:fill="FFFFFF"/>
            <w:vAlign w:val="center"/>
            <w:hideMark/>
          </w:tcPr>
          <w:p w14:paraId="64BBC6E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1097" w:type="dxa"/>
            <w:shd w:val="clear" w:color="000000" w:fill="FFFFFF"/>
            <w:vAlign w:val="center"/>
            <w:hideMark/>
          </w:tcPr>
          <w:p w14:paraId="12C9AD4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2,635,700.00</w:t>
            </w:r>
          </w:p>
        </w:tc>
        <w:tc>
          <w:tcPr>
            <w:tcW w:w="1313" w:type="dxa"/>
            <w:shd w:val="clear" w:color="000000" w:fill="FFFFFF"/>
            <w:vAlign w:val="center"/>
            <w:hideMark/>
          </w:tcPr>
          <w:p w14:paraId="5E09938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100,000.00</w:t>
            </w:r>
          </w:p>
        </w:tc>
        <w:tc>
          <w:tcPr>
            <w:tcW w:w="1134" w:type="dxa"/>
            <w:shd w:val="clear" w:color="000000" w:fill="FFFFFF"/>
            <w:vAlign w:val="center"/>
            <w:hideMark/>
          </w:tcPr>
          <w:p w14:paraId="306E4D6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хөрөнгө оруулалт </w:t>
            </w:r>
          </w:p>
        </w:tc>
        <w:tc>
          <w:tcPr>
            <w:tcW w:w="1560" w:type="dxa"/>
            <w:shd w:val="clear" w:color="000000" w:fill="FFFFFF"/>
            <w:vAlign w:val="center"/>
            <w:hideMark/>
          </w:tcPr>
          <w:p w14:paraId="129B752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Эрчим хүчний </w:t>
            </w:r>
          </w:p>
          <w:p w14:paraId="70EB319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3709C38B" w14:textId="77777777" w:rsidTr="00521BD2">
        <w:trPr>
          <w:trHeight w:val="651"/>
        </w:trPr>
        <w:tc>
          <w:tcPr>
            <w:tcW w:w="1286" w:type="dxa"/>
            <w:vMerge/>
            <w:vAlign w:val="center"/>
          </w:tcPr>
          <w:p w14:paraId="387E9BE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tcPr>
          <w:p w14:paraId="6C305BA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tcPr>
          <w:p w14:paraId="1638712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АХ-9.3.44, 9.3.46 ЗГҮАХ-1.4.2.6, 2.4.3.4</w:t>
            </w:r>
          </w:p>
        </w:tc>
        <w:tc>
          <w:tcPr>
            <w:tcW w:w="2843" w:type="dxa"/>
            <w:shd w:val="clear" w:color="000000" w:fill="FFFFFF"/>
            <w:vAlign w:val="center"/>
          </w:tcPr>
          <w:p w14:paraId="0E5ABA05"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3.6.1.8.Эрчим хүчний хяналтыг сайжруулж, үр ашгийг нэмэгдүүлэх системүүдийг /WAMPAC, SCADA, MDMS/-г шинэчлэх, Эрчим хүчний ухаалаг төсөл </w:t>
            </w:r>
            <w:r w:rsidRPr="008101BA">
              <w:rPr>
                <w:rFonts w:ascii="Arial" w:eastAsia="Times New Roman" w:hAnsi="Arial" w:cs="Arial"/>
                <w:color w:val="000000" w:themeColor="text1"/>
                <w:sz w:val="15"/>
                <w:szCs w:val="15"/>
                <w:u w:val="single"/>
              </w:rPr>
              <w:t>хэрэгжүүлэх</w:t>
            </w:r>
          </w:p>
        </w:tc>
        <w:tc>
          <w:tcPr>
            <w:tcW w:w="1276" w:type="dxa"/>
            <w:shd w:val="clear" w:color="000000" w:fill="FFFFFF"/>
            <w:vAlign w:val="center"/>
          </w:tcPr>
          <w:p w14:paraId="499F1028"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Шинээр суурилуулах тоног төхөөрөмж</w:t>
            </w:r>
          </w:p>
        </w:tc>
        <w:tc>
          <w:tcPr>
            <w:tcW w:w="850" w:type="dxa"/>
            <w:shd w:val="clear" w:color="000000" w:fill="FFFFFF"/>
            <w:vAlign w:val="center"/>
          </w:tcPr>
          <w:p w14:paraId="763BAD2A"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Хувь</w:t>
            </w:r>
          </w:p>
        </w:tc>
        <w:tc>
          <w:tcPr>
            <w:tcW w:w="851" w:type="dxa"/>
            <w:shd w:val="clear" w:color="000000" w:fill="FFFFFF"/>
            <w:vAlign w:val="center"/>
          </w:tcPr>
          <w:p w14:paraId="6A6F0DE8"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w:t>
            </w:r>
          </w:p>
        </w:tc>
        <w:tc>
          <w:tcPr>
            <w:tcW w:w="850" w:type="dxa"/>
            <w:shd w:val="clear" w:color="000000" w:fill="FFFFFF"/>
            <w:vAlign w:val="center"/>
          </w:tcPr>
          <w:p w14:paraId="41755B9E"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25</w:t>
            </w:r>
          </w:p>
        </w:tc>
        <w:tc>
          <w:tcPr>
            <w:tcW w:w="1097" w:type="dxa"/>
            <w:shd w:val="clear" w:color="000000" w:fill="FFFFFF"/>
            <w:vAlign w:val="center"/>
          </w:tcPr>
          <w:p w14:paraId="4E488A2C"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183,230.6</w:t>
            </w:r>
          </w:p>
        </w:tc>
        <w:tc>
          <w:tcPr>
            <w:tcW w:w="1313" w:type="dxa"/>
            <w:shd w:val="clear" w:color="000000" w:fill="FFFFFF"/>
            <w:vAlign w:val="center"/>
          </w:tcPr>
          <w:p w14:paraId="4FE9A8A7"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45,557.6</w:t>
            </w:r>
          </w:p>
        </w:tc>
        <w:tc>
          <w:tcPr>
            <w:tcW w:w="1134" w:type="dxa"/>
            <w:shd w:val="clear" w:color="000000" w:fill="FFFFFF"/>
            <w:vAlign w:val="center"/>
          </w:tcPr>
          <w:p w14:paraId="51F7F35F"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Гадаад</w:t>
            </w:r>
          </w:p>
          <w:p w14:paraId="30406226"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 xml:space="preserve"> зээл</w:t>
            </w:r>
          </w:p>
        </w:tc>
        <w:tc>
          <w:tcPr>
            <w:tcW w:w="1560" w:type="dxa"/>
            <w:shd w:val="clear" w:color="000000" w:fill="FFFFFF"/>
            <w:vAlign w:val="center"/>
          </w:tcPr>
          <w:p w14:paraId="31020F17"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Эрчим хүчний яам</w:t>
            </w:r>
          </w:p>
        </w:tc>
      </w:tr>
      <w:tr w:rsidR="002A7B42" w:rsidRPr="008101BA" w14:paraId="4367156A" w14:textId="77777777" w:rsidTr="00521BD2">
        <w:trPr>
          <w:trHeight w:val="1093"/>
        </w:trPr>
        <w:tc>
          <w:tcPr>
            <w:tcW w:w="1286" w:type="dxa"/>
            <w:vMerge/>
            <w:vAlign w:val="center"/>
          </w:tcPr>
          <w:p w14:paraId="0C9F6B5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tcPr>
          <w:p w14:paraId="5AE592C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tcPr>
          <w:p w14:paraId="343D335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АХ-4.2.35 ШСБ-2.1 ЗГҮАХ-3.3.3.32</w:t>
            </w:r>
          </w:p>
        </w:tc>
        <w:tc>
          <w:tcPr>
            <w:tcW w:w="2843" w:type="dxa"/>
            <w:shd w:val="clear" w:color="000000" w:fill="FFFFFF"/>
            <w:vAlign w:val="center"/>
          </w:tcPr>
          <w:p w14:paraId="2AE74FEC"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3.6.1.9.Улаанбаатар-Дархан чиглэлийн авто зам дагуу цахилгаан автомашин цэнэглэх зориулалттай нарны эрчим цахилгаан эх үүсвэртэй үйлчилгээний жишиг төвийг байгуулах төслийг хэрэгжүүлэх</w:t>
            </w:r>
          </w:p>
        </w:tc>
        <w:tc>
          <w:tcPr>
            <w:tcW w:w="1276" w:type="dxa"/>
            <w:shd w:val="clear" w:color="000000" w:fill="FFFFFF"/>
            <w:vAlign w:val="center"/>
          </w:tcPr>
          <w:p w14:paraId="06F1D6DF"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Төслийн хэрэгжилт</w:t>
            </w:r>
          </w:p>
        </w:tc>
        <w:tc>
          <w:tcPr>
            <w:tcW w:w="850" w:type="dxa"/>
            <w:shd w:val="clear" w:color="000000" w:fill="FFFFFF"/>
            <w:vAlign w:val="center"/>
          </w:tcPr>
          <w:p w14:paraId="06CCDD17"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Хувь</w:t>
            </w:r>
          </w:p>
        </w:tc>
        <w:tc>
          <w:tcPr>
            <w:tcW w:w="851" w:type="dxa"/>
            <w:shd w:val="clear" w:color="000000" w:fill="FFFFFF"/>
            <w:vAlign w:val="center"/>
          </w:tcPr>
          <w:p w14:paraId="7C4A780B"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w:t>
            </w:r>
          </w:p>
        </w:tc>
        <w:tc>
          <w:tcPr>
            <w:tcW w:w="850" w:type="dxa"/>
            <w:shd w:val="clear" w:color="000000" w:fill="FFFFFF"/>
            <w:vAlign w:val="center"/>
          </w:tcPr>
          <w:p w14:paraId="4FEC4325"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100</w:t>
            </w:r>
          </w:p>
        </w:tc>
        <w:tc>
          <w:tcPr>
            <w:tcW w:w="1097" w:type="dxa"/>
            <w:shd w:val="clear" w:color="000000" w:fill="FFFFFF"/>
            <w:vAlign w:val="center"/>
          </w:tcPr>
          <w:p w14:paraId="35D8B3BD"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1,100.0</w:t>
            </w:r>
          </w:p>
        </w:tc>
        <w:tc>
          <w:tcPr>
            <w:tcW w:w="1313" w:type="dxa"/>
            <w:shd w:val="clear" w:color="000000" w:fill="FFFFFF"/>
            <w:vAlign w:val="center"/>
          </w:tcPr>
          <w:p w14:paraId="55743692"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1,100.0</w:t>
            </w:r>
          </w:p>
        </w:tc>
        <w:tc>
          <w:tcPr>
            <w:tcW w:w="1134" w:type="dxa"/>
            <w:shd w:val="clear" w:color="000000" w:fill="FFFFFF"/>
            <w:vAlign w:val="center"/>
          </w:tcPr>
          <w:p w14:paraId="665E61DE"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Төр, хувийн хэвшлийн түншлэл, Гадаад, дотоодын хөрөнгө оруулалт</w:t>
            </w:r>
          </w:p>
        </w:tc>
        <w:tc>
          <w:tcPr>
            <w:tcW w:w="1560" w:type="dxa"/>
            <w:shd w:val="clear" w:color="000000" w:fill="FFFFFF"/>
            <w:vAlign w:val="center"/>
          </w:tcPr>
          <w:p w14:paraId="4DDD71E4"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Эрчим хүчний яам</w:t>
            </w:r>
          </w:p>
        </w:tc>
      </w:tr>
      <w:tr w:rsidR="002A7B42" w:rsidRPr="008101BA" w14:paraId="611C3D21" w14:textId="77777777" w:rsidTr="00521BD2">
        <w:trPr>
          <w:trHeight w:val="20"/>
        </w:trPr>
        <w:tc>
          <w:tcPr>
            <w:tcW w:w="1286" w:type="dxa"/>
            <w:shd w:val="clear" w:color="000000" w:fill="FFFFFF"/>
            <w:vAlign w:val="center"/>
            <w:hideMark/>
          </w:tcPr>
          <w:p w14:paraId="64AD585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3.7.Аж ахуй эрхлэгчдийн өрсөлдөх чадварыг нэмэгдүүлж, зах зээлд үйл ажиллагаа явуулах таатай орчин бүрдсэн байна. </w:t>
            </w:r>
          </w:p>
        </w:tc>
        <w:tc>
          <w:tcPr>
            <w:tcW w:w="1545" w:type="dxa"/>
            <w:shd w:val="clear" w:color="000000" w:fill="FFFFFF"/>
            <w:vAlign w:val="center"/>
            <w:hideMark/>
          </w:tcPr>
          <w:p w14:paraId="692259A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3.7.1.Оролцогч-дын тендерийн давхцал, бүрдлийг хиймэл оюун ухаанаар шалгаж, хуурамч материалыг хянадаг болсон байна. </w:t>
            </w:r>
          </w:p>
        </w:tc>
        <w:tc>
          <w:tcPr>
            <w:tcW w:w="989" w:type="dxa"/>
            <w:shd w:val="clear" w:color="000000" w:fill="FFFFFF"/>
            <w:vAlign w:val="center"/>
            <w:hideMark/>
          </w:tcPr>
          <w:p w14:paraId="65D6D61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АХ-3.3.17</w:t>
            </w:r>
            <w:r w:rsidRPr="008101BA">
              <w:rPr>
                <w:rFonts w:ascii="Arial" w:eastAsia="Times New Roman" w:hAnsi="Arial" w:cs="Arial"/>
                <w:color w:val="000000" w:themeColor="text1"/>
                <w:sz w:val="15"/>
                <w:szCs w:val="15"/>
              </w:rPr>
              <w:br/>
              <w:t>ЗГҮАХ-3.1.2.2</w:t>
            </w:r>
          </w:p>
        </w:tc>
        <w:tc>
          <w:tcPr>
            <w:tcW w:w="2843" w:type="dxa"/>
            <w:shd w:val="clear" w:color="000000" w:fill="FFFFFF"/>
            <w:vAlign w:val="center"/>
            <w:hideMark/>
          </w:tcPr>
          <w:p w14:paraId="7DDF98C0"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3.7.1.1.Төрийн болон орон нутгийн өмчийн хөрөнгөөр бараа, ажил, үйлчилгээ худалдан авах ажиллагаанд хиймэл оюуныг нэвтрүүлэх цахим системийг хөгжүүлж, худалдан авах ажиллагааны цахим системийн өгөгдөлд үндэслэн хиймэл оюуныг сургах ажлыг эхлүүлэх</w:t>
            </w:r>
          </w:p>
        </w:tc>
        <w:tc>
          <w:tcPr>
            <w:tcW w:w="1276" w:type="dxa"/>
            <w:shd w:val="clear" w:color="000000" w:fill="FFFFFF"/>
            <w:vAlign w:val="center"/>
            <w:hideMark/>
          </w:tcPr>
          <w:p w14:paraId="05F3F5A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Цахим систем хөгжүүлэлт</w:t>
            </w:r>
          </w:p>
        </w:tc>
        <w:tc>
          <w:tcPr>
            <w:tcW w:w="850" w:type="dxa"/>
            <w:shd w:val="clear" w:color="000000" w:fill="FFFFFF"/>
            <w:vAlign w:val="center"/>
            <w:hideMark/>
          </w:tcPr>
          <w:p w14:paraId="7B2339A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11682B9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645D0B0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80</w:t>
            </w:r>
          </w:p>
        </w:tc>
        <w:tc>
          <w:tcPr>
            <w:tcW w:w="1097" w:type="dxa"/>
            <w:shd w:val="clear" w:color="000000" w:fill="FFFFFF"/>
            <w:vAlign w:val="center"/>
            <w:hideMark/>
          </w:tcPr>
          <w:p w14:paraId="607C2CA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2,500.00</w:t>
            </w:r>
          </w:p>
        </w:tc>
        <w:tc>
          <w:tcPr>
            <w:tcW w:w="1313" w:type="dxa"/>
            <w:shd w:val="clear" w:color="000000" w:fill="FFFFFF"/>
            <w:vAlign w:val="center"/>
            <w:hideMark/>
          </w:tcPr>
          <w:p w14:paraId="16CB111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1,000.00</w:t>
            </w:r>
          </w:p>
        </w:tc>
        <w:tc>
          <w:tcPr>
            <w:tcW w:w="1134" w:type="dxa"/>
            <w:shd w:val="clear" w:color="000000" w:fill="FFFFFF"/>
            <w:vAlign w:val="center"/>
            <w:hideMark/>
          </w:tcPr>
          <w:p w14:paraId="075A645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31C802B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Шадар сайдын Ажлын алба /Гадаад худалдаа, хөрөнгө оруулалтын асуудал эрхэлсэн/</w:t>
            </w:r>
          </w:p>
        </w:tc>
      </w:tr>
      <w:tr w:rsidR="002A7B42" w:rsidRPr="008101BA" w14:paraId="7214D619" w14:textId="77777777" w:rsidTr="00521BD2">
        <w:trPr>
          <w:trHeight w:val="20"/>
        </w:trPr>
        <w:tc>
          <w:tcPr>
            <w:tcW w:w="1286" w:type="dxa"/>
            <w:vMerge w:val="restart"/>
            <w:shd w:val="clear" w:color="000000" w:fill="FFFFFF"/>
            <w:vAlign w:val="center"/>
            <w:hideMark/>
          </w:tcPr>
          <w:p w14:paraId="13620C5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3.8.Соёлын бүтээлч </w:t>
            </w:r>
            <w:r w:rsidRPr="008101BA">
              <w:rPr>
                <w:rFonts w:ascii="Arial" w:eastAsia="Times New Roman" w:hAnsi="Arial" w:cs="Arial"/>
                <w:color w:val="000000" w:themeColor="text1"/>
                <w:sz w:val="15"/>
                <w:szCs w:val="15"/>
              </w:rPr>
              <w:lastRenderedPageBreak/>
              <w:t>үйлдвэрлэлийг эдийн засгийн бие даасан салбар болгон хөгжүүлсэн байна.</w:t>
            </w:r>
          </w:p>
        </w:tc>
        <w:tc>
          <w:tcPr>
            <w:tcW w:w="1545" w:type="dxa"/>
            <w:vMerge w:val="restart"/>
            <w:shd w:val="clear" w:color="000000" w:fill="FFFFFF"/>
            <w:vAlign w:val="center"/>
            <w:hideMark/>
          </w:tcPr>
          <w:p w14:paraId="3380D21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 xml:space="preserve">3.8.1.Соёлын үйлдвэрлэл </w:t>
            </w:r>
            <w:r w:rsidRPr="008101BA">
              <w:rPr>
                <w:rFonts w:ascii="Arial" w:eastAsia="Times New Roman" w:hAnsi="Arial" w:cs="Arial"/>
                <w:color w:val="000000" w:themeColor="text1"/>
                <w:sz w:val="15"/>
                <w:szCs w:val="15"/>
              </w:rPr>
              <w:lastRenderedPageBreak/>
              <w:t xml:space="preserve">эрхлэгч иргэн, хуулийн этгээдийг нэмэгдүүлсэн байна. </w:t>
            </w:r>
          </w:p>
        </w:tc>
        <w:tc>
          <w:tcPr>
            <w:tcW w:w="989" w:type="dxa"/>
            <w:vMerge w:val="restart"/>
            <w:shd w:val="clear" w:color="000000" w:fill="FFFFFF"/>
            <w:vAlign w:val="center"/>
            <w:hideMark/>
          </w:tcPr>
          <w:p w14:paraId="70082CF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АХ-1.1.19</w:t>
            </w:r>
            <w:r w:rsidRPr="008101BA">
              <w:rPr>
                <w:rFonts w:ascii="Arial" w:eastAsia="Times New Roman" w:hAnsi="Arial" w:cs="Arial"/>
                <w:color w:val="000000" w:themeColor="text1"/>
                <w:sz w:val="15"/>
                <w:szCs w:val="15"/>
              </w:rPr>
              <w:br/>
              <w:t>ЗГҮАХ-3.3.6.13</w:t>
            </w:r>
          </w:p>
        </w:tc>
        <w:tc>
          <w:tcPr>
            <w:tcW w:w="2843" w:type="dxa"/>
            <w:vMerge w:val="restart"/>
            <w:shd w:val="clear" w:color="000000" w:fill="FFFFFF"/>
            <w:vAlign w:val="center"/>
            <w:hideMark/>
          </w:tcPr>
          <w:p w14:paraId="04B3036A"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3.8.1.“Соёлын бүтээлч үйлдвэрлэл III” арга хэмжээ хэрэгжүүлэх</w:t>
            </w:r>
          </w:p>
        </w:tc>
        <w:tc>
          <w:tcPr>
            <w:tcW w:w="1276" w:type="dxa"/>
            <w:shd w:val="clear" w:color="000000" w:fill="FFFFFF"/>
            <w:vAlign w:val="center"/>
            <w:hideMark/>
          </w:tcPr>
          <w:p w14:paraId="6296A5C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Соёлын бүтээгдэхүү-</w:t>
            </w:r>
            <w:r w:rsidRPr="008101BA">
              <w:rPr>
                <w:rFonts w:ascii="Arial" w:eastAsia="Times New Roman" w:hAnsi="Arial" w:cs="Arial"/>
                <w:color w:val="000000" w:themeColor="text1"/>
                <w:sz w:val="15"/>
                <w:szCs w:val="15"/>
              </w:rPr>
              <w:lastRenderedPageBreak/>
              <w:t>ний чиглэлээр төрөөс дэмжлэг авсан иргэд, аж ахуйн нэгж</w:t>
            </w:r>
          </w:p>
        </w:tc>
        <w:tc>
          <w:tcPr>
            <w:tcW w:w="850" w:type="dxa"/>
            <w:shd w:val="clear" w:color="000000" w:fill="FFFFFF"/>
            <w:vAlign w:val="center"/>
            <w:hideMark/>
          </w:tcPr>
          <w:p w14:paraId="48631DA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Тоо</w:t>
            </w:r>
          </w:p>
        </w:tc>
        <w:tc>
          <w:tcPr>
            <w:tcW w:w="851" w:type="dxa"/>
            <w:shd w:val="clear" w:color="000000" w:fill="FFFFFF"/>
            <w:vAlign w:val="center"/>
            <w:hideMark/>
          </w:tcPr>
          <w:p w14:paraId="1D74B53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850" w:type="dxa"/>
            <w:shd w:val="clear" w:color="000000" w:fill="FFFFFF"/>
            <w:vAlign w:val="center"/>
            <w:hideMark/>
          </w:tcPr>
          <w:p w14:paraId="2159690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140</w:t>
            </w:r>
          </w:p>
        </w:tc>
        <w:tc>
          <w:tcPr>
            <w:tcW w:w="1097" w:type="dxa"/>
            <w:vMerge w:val="restart"/>
            <w:shd w:val="clear" w:color="000000" w:fill="FFFFFF"/>
            <w:vAlign w:val="center"/>
            <w:hideMark/>
          </w:tcPr>
          <w:p w14:paraId="7E20290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16,000.00</w:t>
            </w:r>
          </w:p>
        </w:tc>
        <w:tc>
          <w:tcPr>
            <w:tcW w:w="1313" w:type="dxa"/>
            <w:vMerge w:val="restart"/>
            <w:shd w:val="clear" w:color="000000" w:fill="FFFFFF"/>
            <w:vAlign w:val="center"/>
            <w:hideMark/>
          </w:tcPr>
          <w:p w14:paraId="32D2134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4,000.00</w:t>
            </w:r>
          </w:p>
        </w:tc>
        <w:tc>
          <w:tcPr>
            <w:tcW w:w="1134" w:type="dxa"/>
            <w:vMerge w:val="restart"/>
            <w:shd w:val="clear" w:color="000000" w:fill="FFFFFF"/>
            <w:vAlign w:val="center"/>
            <w:hideMark/>
          </w:tcPr>
          <w:p w14:paraId="403A9E2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Дотоодын хөрөнгө оруулалт </w:t>
            </w:r>
          </w:p>
        </w:tc>
        <w:tc>
          <w:tcPr>
            <w:tcW w:w="1560" w:type="dxa"/>
            <w:vMerge w:val="restart"/>
            <w:shd w:val="clear" w:color="000000" w:fill="FFFFFF"/>
            <w:vAlign w:val="center"/>
            <w:hideMark/>
          </w:tcPr>
          <w:p w14:paraId="23D3093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Соёл, спорт, аялал жуулчлал, залуучуудын яам</w:t>
            </w:r>
          </w:p>
        </w:tc>
      </w:tr>
      <w:tr w:rsidR="002A7B42" w:rsidRPr="008101BA" w14:paraId="42109264" w14:textId="77777777" w:rsidTr="00521BD2">
        <w:trPr>
          <w:trHeight w:val="20"/>
        </w:trPr>
        <w:tc>
          <w:tcPr>
            <w:tcW w:w="1286" w:type="dxa"/>
            <w:vMerge/>
            <w:vAlign w:val="center"/>
            <w:hideMark/>
          </w:tcPr>
          <w:p w14:paraId="24665E7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0643C05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7036CF2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01B4F2B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15CF31B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Контент, өссөн</w:t>
            </w:r>
          </w:p>
        </w:tc>
        <w:tc>
          <w:tcPr>
            <w:tcW w:w="850" w:type="dxa"/>
            <w:shd w:val="clear" w:color="000000" w:fill="FFFFFF"/>
            <w:vAlign w:val="center"/>
            <w:hideMark/>
          </w:tcPr>
          <w:p w14:paraId="48B302E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168395C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82</w:t>
            </w:r>
          </w:p>
        </w:tc>
        <w:tc>
          <w:tcPr>
            <w:tcW w:w="850" w:type="dxa"/>
            <w:shd w:val="clear" w:color="000000" w:fill="FFFFFF"/>
            <w:vAlign w:val="center"/>
            <w:hideMark/>
          </w:tcPr>
          <w:p w14:paraId="5116247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110</w:t>
            </w:r>
          </w:p>
        </w:tc>
        <w:tc>
          <w:tcPr>
            <w:tcW w:w="1097" w:type="dxa"/>
            <w:vMerge/>
            <w:vAlign w:val="center"/>
            <w:hideMark/>
          </w:tcPr>
          <w:p w14:paraId="59830C3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313" w:type="dxa"/>
            <w:vMerge/>
            <w:vAlign w:val="center"/>
            <w:hideMark/>
          </w:tcPr>
          <w:p w14:paraId="1379031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134" w:type="dxa"/>
            <w:vMerge/>
            <w:vAlign w:val="center"/>
            <w:hideMark/>
          </w:tcPr>
          <w:p w14:paraId="247819B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60" w:type="dxa"/>
            <w:vMerge/>
            <w:vAlign w:val="center"/>
            <w:hideMark/>
          </w:tcPr>
          <w:p w14:paraId="2E7E65B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5EEB73B1" w14:textId="77777777" w:rsidTr="00521BD2">
        <w:trPr>
          <w:trHeight w:val="20"/>
        </w:trPr>
        <w:tc>
          <w:tcPr>
            <w:tcW w:w="1286" w:type="dxa"/>
            <w:vMerge w:val="restart"/>
            <w:shd w:val="clear" w:color="000000" w:fill="FFFFFF"/>
            <w:vAlign w:val="center"/>
            <w:hideMark/>
          </w:tcPr>
          <w:p w14:paraId="10CCE4A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3.9.Аялал жуулчлалын салбарын өрсөлдөх чадвар, үр ашгийг нэмэгдүүлсэн байна.</w:t>
            </w:r>
          </w:p>
        </w:tc>
        <w:tc>
          <w:tcPr>
            <w:tcW w:w="1545" w:type="dxa"/>
            <w:vMerge w:val="restart"/>
            <w:shd w:val="clear" w:color="000000" w:fill="FFFFFF"/>
            <w:vAlign w:val="center"/>
            <w:hideMark/>
          </w:tcPr>
          <w:p w14:paraId="1F6D1B8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3.9.1.Тогтвортой аялал жуулчлалын бүтээгдэхүүний нэр төрлийг нэмэгдүүлсэн байна.</w:t>
            </w:r>
          </w:p>
        </w:tc>
        <w:tc>
          <w:tcPr>
            <w:tcW w:w="989" w:type="dxa"/>
            <w:shd w:val="clear" w:color="000000" w:fill="FFFFFF"/>
            <w:vAlign w:val="center"/>
            <w:hideMark/>
          </w:tcPr>
          <w:p w14:paraId="37C61F1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АХ-1.5.6,</w:t>
            </w:r>
            <w:r w:rsidRPr="008101BA">
              <w:rPr>
                <w:rFonts w:ascii="Arial" w:eastAsia="Times New Roman" w:hAnsi="Arial" w:cs="Arial"/>
                <w:color w:val="000000" w:themeColor="text1"/>
                <w:sz w:val="15"/>
                <w:szCs w:val="15"/>
              </w:rPr>
              <w:br/>
              <w:t>4.2.47</w:t>
            </w:r>
            <w:r w:rsidRPr="008101BA">
              <w:rPr>
                <w:rFonts w:ascii="Arial" w:eastAsia="Times New Roman" w:hAnsi="Arial" w:cs="Arial"/>
                <w:color w:val="000000" w:themeColor="text1"/>
                <w:sz w:val="15"/>
                <w:szCs w:val="15"/>
              </w:rPr>
              <w:br/>
              <w:t>ЗГҮАХ- 3.3.5.2</w:t>
            </w:r>
          </w:p>
        </w:tc>
        <w:tc>
          <w:tcPr>
            <w:tcW w:w="2843" w:type="dxa"/>
            <w:shd w:val="clear" w:color="000000" w:fill="FFFFFF"/>
            <w:vAlign w:val="center"/>
            <w:hideMark/>
          </w:tcPr>
          <w:p w14:paraId="46A3009B"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3.9.1.1.Дөрвөн улирлын аялал жуулчлалын стратеги төлөвлөгөө хэрэгжүүлэх</w:t>
            </w:r>
          </w:p>
        </w:tc>
        <w:tc>
          <w:tcPr>
            <w:tcW w:w="1276" w:type="dxa"/>
            <w:shd w:val="clear" w:color="000000" w:fill="FFFFFF"/>
            <w:vAlign w:val="center"/>
            <w:hideMark/>
          </w:tcPr>
          <w:p w14:paraId="765B18F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Стратеги төлөвлөгөөний хэрэгжилт</w:t>
            </w:r>
          </w:p>
        </w:tc>
        <w:tc>
          <w:tcPr>
            <w:tcW w:w="850" w:type="dxa"/>
            <w:shd w:val="clear" w:color="000000" w:fill="FFFFFF"/>
            <w:vAlign w:val="center"/>
            <w:hideMark/>
          </w:tcPr>
          <w:p w14:paraId="1FD8BF3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592BE5D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w:t>
            </w:r>
          </w:p>
        </w:tc>
        <w:tc>
          <w:tcPr>
            <w:tcW w:w="850" w:type="dxa"/>
            <w:shd w:val="clear" w:color="000000" w:fill="FFFFFF"/>
            <w:vAlign w:val="center"/>
            <w:hideMark/>
          </w:tcPr>
          <w:p w14:paraId="041E1D1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1097" w:type="dxa"/>
            <w:shd w:val="clear" w:color="000000" w:fill="FFFFFF"/>
            <w:vAlign w:val="center"/>
            <w:hideMark/>
          </w:tcPr>
          <w:p w14:paraId="124DB71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10,000.00</w:t>
            </w:r>
          </w:p>
        </w:tc>
        <w:tc>
          <w:tcPr>
            <w:tcW w:w="1313" w:type="dxa"/>
            <w:shd w:val="clear" w:color="000000" w:fill="FFFFFF"/>
            <w:vAlign w:val="center"/>
            <w:hideMark/>
          </w:tcPr>
          <w:p w14:paraId="4A76DE9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2,500.00</w:t>
            </w:r>
          </w:p>
        </w:tc>
        <w:tc>
          <w:tcPr>
            <w:tcW w:w="1134" w:type="dxa"/>
            <w:shd w:val="clear" w:color="000000" w:fill="FFFFFF"/>
            <w:vAlign w:val="center"/>
            <w:hideMark/>
          </w:tcPr>
          <w:p w14:paraId="4D46989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28584F6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Соёл, спорт, аялал жуулчлал, залуучуудын яам</w:t>
            </w:r>
          </w:p>
        </w:tc>
      </w:tr>
      <w:tr w:rsidR="002A7B42" w:rsidRPr="008101BA" w14:paraId="4239680D" w14:textId="77777777" w:rsidTr="00521BD2">
        <w:trPr>
          <w:trHeight w:val="20"/>
        </w:trPr>
        <w:tc>
          <w:tcPr>
            <w:tcW w:w="1286" w:type="dxa"/>
            <w:vMerge/>
            <w:vAlign w:val="center"/>
            <w:hideMark/>
          </w:tcPr>
          <w:p w14:paraId="09C2338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A3EAC6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51691C1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АХ-1.5.6</w:t>
            </w:r>
            <w:r w:rsidRPr="008101BA">
              <w:rPr>
                <w:rFonts w:ascii="Arial" w:eastAsia="Times New Roman" w:hAnsi="Arial" w:cs="Arial"/>
                <w:color w:val="000000" w:themeColor="text1"/>
                <w:sz w:val="15"/>
                <w:szCs w:val="15"/>
              </w:rPr>
              <w:br/>
              <w:t>ЗГҮАХ-3.3.5.1</w:t>
            </w:r>
          </w:p>
        </w:tc>
        <w:tc>
          <w:tcPr>
            <w:tcW w:w="2843" w:type="dxa"/>
            <w:shd w:val="clear" w:color="000000" w:fill="FFFFFF"/>
            <w:vAlign w:val="center"/>
            <w:hideMark/>
          </w:tcPr>
          <w:p w14:paraId="4867D0E9"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3.9.1.2.“Go Mongolia” нэгдсэн брэндингийн доор Монгол Улсыг зорилтот зах зээлийн орнуудад сурталчлах</w:t>
            </w:r>
          </w:p>
        </w:tc>
        <w:tc>
          <w:tcPr>
            <w:tcW w:w="1276" w:type="dxa"/>
            <w:shd w:val="clear" w:color="000000" w:fill="FFFFFF"/>
            <w:vAlign w:val="center"/>
            <w:hideMark/>
          </w:tcPr>
          <w:p w14:paraId="51C64EB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Сурталчлах арга хэмжээ</w:t>
            </w:r>
          </w:p>
        </w:tc>
        <w:tc>
          <w:tcPr>
            <w:tcW w:w="850" w:type="dxa"/>
            <w:shd w:val="clear" w:color="000000" w:fill="FFFFFF"/>
            <w:vAlign w:val="center"/>
            <w:hideMark/>
          </w:tcPr>
          <w:p w14:paraId="3FC694A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404294A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850" w:type="dxa"/>
            <w:shd w:val="clear" w:color="000000" w:fill="FFFFFF"/>
            <w:vAlign w:val="center"/>
            <w:hideMark/>
          </w:tcPr>
          <w:p w14:paraId="554DA26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1097" w:type="dxa"/>
            <w:shd w:val="clear" w:color="000000" w:fill="FFFFFF"/>
            <w:vAlign w:val="center"/>
            <w:hideMark/>
          </w:tcPr>
          <w:p w14:paraId="1E5C648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20,000.00</w:t>
            </w:r>
          </w:p>
        </w:tc>
        <w:tc>
          <w:tcPr>
            <w:tcW w:w="1313" w:type="dxa"/>
            <w:shd w:val="clear" w:color="000000" w:fill="FFFFFF"/>
            <w:vAlign w:val="center"/>
            <w:hideMark/>
          </w:tcPr>
          <w:p w14:paraId="59891C0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5,000.00</w:t>
            </w:r>
          </w:p>
        </w:tc>
        <w:tc>
          <w:tcPr>
            <w:tcW w:w="1134" w:type="dxa"/>
            <w:shd w:val="clear" w:color="000000" w:fill="FFFFFF"/>
            <w:vAlign w:val="center"/>
            <w:hideMark/>
          </w:tcPr>
          <w:p w14:paraId="7C043C7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49905C8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Соёл, спорт, аялал жуулчлал, залуучуудын яам</w:t>
            </w:r>
          </w:p>
        </w:tc>
      </w:tr>
      <w:tr w:rsidR="002A7B42" w:rsidRPr="008101BA" w14:paraId="1DC8295C" w14:textId="77777777" w:rsidTr="00521BD2">
        <w:trPr>
          <w:trHeight w:val="20"/>
        </w:trPr>
        <w:tc>
          <w:tcPr>
            <w:tcW w:w="1286" w:type="dxa"/>
            <w:vMerge w:val="restart"/>
            <w:shd w:val="clear" w:color="000000" w:fill="FFFFFF"/>
            <w:vAlign w:val="center"/>
            <w:hideMark/>
          </w:tcPr>
          <w:p w14:paraId="2F59947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3.10.Хүлэм-жийн хийн ялгарлыг бууруулсан байна.</w:t>
            </w:r>
          </w:p>
        </w:tc>
        <w:tc>
          <w:tcPr>
            <w:tcW w:w="1545" w:type="dxa"/>
            <w:vMerge w:val="restart"/>
            <w:shd w:val="clear" w:color="000000" w:fill="FFFFFF"/>
            <w:vAlign w:val="center"/>
            <w:hideMark/>
          </w:tcPr>
          <w:p w14:paraId="1AA24A1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3.10.1.Байгалийн гамшигт үзэгдлийг судлах, урьдчилан мэдээлэх техник, технологийг сайжруулсан байна. </w:t>
            </w:r>
          </w:p>
        </w:tc>
        <w:tc>
          <w:tcPr>
            <w:tcW w:w="989" w:type="dxa"/>
            <w:shd w:val="clear" w:color="000000" w:fill="FFFFFF"/>
            <w:vAlign w:val="center"/>
            <w:hideMark/>
          </w:tcPr>
          <w:p w14:paraId="5F02180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АХ-6.4.13</w:t>
            </w:r>
            <w:r w:rsidRPr="008101BA">
              <w:rPr>
                <w:rFonts w:ascii="Arial" w:eastAsia="Times New Roman" w:hAnsi="Arial" w:cs="Arial"/>
                <w:color w:val="000000" w:themeColor="text1"/>
                <w:sz w:val="15"/>
                <w:szCs w:val="15"/>
              </w:rPr>
              <w:br/>
              <w:t>ЗГҮАХ-3.4.2.6</w:t>
            </w:r>
          </w:p>
        </w:tc>
        <w:tc>
          <w:tcPr>
            <w:tcW w:w="2843" w:type="dxa"/>
            <w:shd w:val="clear" w:color="000000" w:fill="FFFFFF"/>
            <w:vAlign w:val="center"/>
            <w:hideMark/>
          </w:tcPr>
          <w:p w14:paraId="6E615235"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3.10.1.1.Цаг агаарын аюултай үзэгдлийг урьдчилан мэдээлэх Доплерын Радарын станц байгуулах</w:t>
            </w:r>
          </w:p>
        </w:tc>
        <w:tc>
          <w:tcPr>
            <w:tcW w:w="1276" w:type="dxa"/>
            <w:shd w:val="clear" w:color="000000" w:fill="FFFFFF"/>
            <w:vAlign w:val="center"/>
            <w:hideMark/>
          </w:tcPr>
          <w:p w14:paraId="269BB0E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Радарын станц байгуулах аймаг </w:t>
            </w:r>
          </w:p>
        </w:tc>
        <w:tc>
          <w:tcPr>
            <w:tcW w:w="850" w:type="dxa"/>
            <w:shd w:val="clear" w:color="000000" w:fill="FFFFFF"/>
            <w:vAlign w:val="center"/>
            <w:hideMark/>
          </w:tcPr>
          <w:p w14:paraId="3DDDFB9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080889E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w:t>
            </w:r>
          </w:p>
        </w:tc>
        <w:tc>
          <w:tcPr>
            <w:tcW w:w="850" w:type="dxa"/>
            <w:shd w:val="clear" w:color="000000" w:fill="FFFFFF"/>
            <w:vAlign w:val="center"/>
            <w:hideMark/>
          </w:tcPr>
          <w:p w14:paraId="4A9EF41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w:t>
            </w:r>
          </w:p>
        </w:tc>
        <w:tc>
          <w:tcPr>
            <w:tcW w:w="1097" w:type="dxa"/>
            <w:shd w:val="clear" w:color="000000" w:fill="FFFFFF"/>
            <w:vAlign w:val="center"/>
            <w:hideMark/>
          </w:tcPr>
          <w:p w14:paraId="4F066D9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33,100.00</w:t>
            </w:r>
          </w:p>
        </w:tc>
        <w:tc>
          <w:tcPr>
            <w:tcW w:w="1313" w:type="dxa"/>
            <w:shd w:val="clear" w:color="000000" w:fill="FFFFFF"/>
            <w:vAlign w:val="center"/>
            <w:hideMark/>
          </w:tcPr>
          <w:p w14:paraId="44A7414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9,900.00</w:t>
            </w:r>
          </w:p>
        </w:tc>
        <w:tc>
          <w:tcPr>
            <w:tcW w:w="1134" w:type="dxa"/>
            <w:shd w:val="clear" w:color="000000" w:fill="FFFFFF"/>
            <w:vAlign w:val="center"/>
            <w:hideMark/>
          </w:tcPr>
          <w:p w14:paraId="5F7F16B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2996EB2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Байгаль орчин, уур амьсгалын өөрчлөлтийн яам</w:t>
            </w:r>
          </w:p>
        </w:tc>
      </w:tr>
      <w:tr w:rsidR="002A7B42" w:rsidRPr="008101BA" w14:paraId="73396212" w14:textId="77777777" w:rsidTr="00521BD2">
        <w:trPr>
          <w:trHeight w:val="20"/>
        </w:trPr>
        <w:tc>
          <w:tcPr>
            <w:tcW w:w="1286" w:type="dxa"/>
            <w:vMerge/>
            <w:vAlign w:val="center"/>
            <w:hideMark/>
          </w:tcPr>
          <w:p w14:paraId="22E7815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265ACFE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restart"/>
            <w:shd w:val="clear" w:color="000000" w:fill="FFFFFF"/>
            <w:vAlign w:val="center"/>
            <w:hideMark/>
          </w:tcPr>
          <w:p w14:paraId="04E6F28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АХ-6.2.19.  </w:t>
            </w:r>
            <w:r w:rsidRPr="008101BA">
              <w:rPr>
                <w:rFonts w:ascii="Arial" w:eastAsia="Times New Roman" w:hAnsi="Arial" w:cs="Arial"/>
                <w:color w:val="000000" w:themeColor="text1"/>
                <w:sz w:val="15"/>
                <w:szCs w:val="15"/>
              </w:rPr>
              <w:br/>
              <w:t>ЗГҮАХ-3.4.2.6.</w:t>
            </w:r>
          </w:p>
        </w:tc>
        <w:tc>
          <w:tcPr>
            <w:tcW w:w="2843" w:type="dxa"/>
            <w:vMerge w:val="restart"/>
            <w:shd w:val="clear" w:color="000000" w:fill="FFFFFF"/>
            <w:vAlign w:val="center"/>
            <w:hideMark/>
          </w:tcPr>
          <w:p w14:paraId="2AF36A41"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3.10.1.2.Цаг агаарт зориудаар нөлөөлөх үйл ажиллагааг мөндөр, манан сарниулах чиглэлд өргөжүүлэх хүрээнд явуулын радар, газрын генератораар хангах</w:t>
            </w:r>
          </w:p>
        </w:tc>
        <w:tc>
          <w:tcPr>
            <w:tcW w:w="1276" w:type="dxa"/>
            <w:shd w:val="clear" w:color="000000" w:fill="FFFFFF"/>
            <w:vAlign w:val="center"/>
            <w:hideMark/>
          </w:tcPr>
          <w:p w14:paraId="57401C7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Шинээр байгуулах явуулын радар </w:t>
            </w:r>
          </w:p>
        </w:tc>
        <w:tc>
          <w:tcPr>
            <w:tcW w:w="850" w:type="dxa"/>
            <w:shd w:val="clear" w:color="000000" w:fill="FFFFFF"/>
            <w:vAlign w:val="center"/>
            <w:hideMark/>
          </w:tcPr>
          <w:p w14:paraId="519043A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267FB89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0CD8E2F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w:t>
            </w:r>
          </w:p>
        </w:tc>
        <w:tc>
          <w:tcPr>
            <w:tcW w:w="1097" w:type="dxa"/>
            <w:vMerge w:val="restart"/>
            <w:shd w:val="clear" w:color="000000" w:fill="FFFFFF"/>
            <w:vAlign w:val="center"/>
            <w:hideMark/>
          </w:tcPr>
          <w:p w14:paraId="7788692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9,151.20</w:t>
            </w:r>
          </w:p>
        </w:tc>
        <w:tc>
          <w:tcPr>
            <w:tcW w:w="1313" w:type="dxa"/>
            <w:vMerge w:val="restart"/>
            <w:shd w:val="clear" w:color="000000" w:fill="FFFFFF"/>
            <w:vAlign w:val="center"/>
            <w:hideMark/>
          </w:tcPr>
          <w:p w14:paraId="473729A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3,069.20</w:t>
            </w:r>
          </w:p>
        </w:tc>
        <w:tc>
          <w:tcPr>
            <w:tcW w:w="1134" w:type="dxa"/>
            <w:vMerge w:val="restart"/>
            <w:shd w:val="clear" w:color="000000" w:fill="FFFFFF"/>
            <w:vAlign w:val="center"/>
            <w:hideMark/>
          </w:tcPr>
          <w:p w14:paraId="2A45CAE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restart"/>
            <w:shd w:val="clear" w:color="000000" w:fill="FFFFFF"/>
            <w:vAlign w:val="center"/>
            <w:hideMark/>
          </w:tcPr>
          <w:p w14:paraId="5285D49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Байгаль орчин, уур амьсгалын өөрчлөлтийн яам</w:t>
            </w:r>
          </w:p>
        </w:tc>
      </w:tr>
      <w:tr w:rsidR="002A7B42" w:rsidRPr="008101BA" w14:paraId="7CF30E58" w14:textId="77777777" w:rsidTr="00521BD2">
        <w:trPr>
          <w:trHeight w:val="20"/>
        </w:trPr>
        <w:tc>
          <w:tcPr>
            <w:tcW w:w="1286" w:type="dxa"/>
            <w:vMerge/>
            <w:vAlign w:val="center"/>
            <w:hideMark/>
          </w:tcPr>
          <w:p w14:paraId="7B7435B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43E6E6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5A1E17B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4F7FDCE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774B8B6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Газрын генератор </w:t>
            </w:r>
          </w:p>
        </w:tc>
        <w:tc>
          <w:tcPr>
            <w:tcW w:w="850" w:type="dxa"/>
            <w:shd w:val="clear" w:color="000000" w:fill="FFFFFF"/>
            <w:vAlign w:val="center"/>
            <w:hideMark/>
          </w:tcPr>
          <w:p w14:paraId="28309CD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6BFD4EC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w:t>
            </w:r>
          </w:p>
        </w:tc>
        <w:tc>
          <w:tcPr>
            <w:tcW w:w="850" w:type="dxa"/>
            <w:shd w:val="clear" w:color="000000" w:fill="FFFFFF"/>
            <w:vAlign w:val="center"/>
            <w:hideMark/>
          </w:tcPr>
          <w:p w14:paraId="6FC2FE8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w:t>
            </w:r>
          </w:p>
        </w:tc>
        <w:tc>
          <w:tcPr>
            <w:tcW w:w="1097" w:type="dxa"/>
            <w:vMerge/>
            <w:vAlign w:val="center"/>
            <w:hideMark/>
          </w:tcPr>
          <w:p w14:paraId="26AA844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313" w:type="dxa"/>
            <w:vMerge/>
            <w:vAlign w:val="center"/>
            <w:hideMark/>
          </w:tcPr>
          <w:p w14:paraId="76A1D43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134" w:type="dxa"/>
            <w:vMerge/>
            <w:vAlign w:val="center"/>
            <w:hideMark/>
          </w:tcPr>
          <w:p w14:paraId="3957FB5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60" w:type="dxa"/>
            <w:vMerge/>
            <w:vAlign w:val="center"/>
            <w:hideMark/>
          </w:tcPr>
          <w:p w14:paraId="7F51B75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6CA01FFC" w14:textId="77777777" w:rsidTr="00521BD2">
        <w:trPr>
          <w:trHeight w:val="20"/>
        </w:trPr>
        <w:tc>
          <w:tcPr>
            <w:tcW w:w="1286" w:type="dxa"/>
            <w:vMerge/>
            <w:vAlign w:val="center"/>
            <w:hideMark/>
          </w:tcPr>
          <w:p w14:paraId="137A377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52AF711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2F91EEB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АХ-6.2.4.</w:t>
            </w:r>
            <w:r w:rsidRPr="008101BA">
              <w:rPr>
                <w:rFonts w:ascii="Arial" w:eastAsia="Times New Roman" w:hAnsi="Arial" w:cs="Arial"/>
                <w:color w:val="000000" w:themeColor="text1"/>
                <w:sz w:val="15"/>
                <w:szCs w:val="15"/>
              </w:rPr>
              <w:br/>
              <w:t>ЗГҮАХ-3.4.2.6.</w:t>
            </w:r>
          </w:p>
        </w:tc>
        <w:tc>
          <w:tcPr>
            <w:tcW w:w="2843" w:type="dxa"/>
            <w:shd w:val="clear" w:color="000000" w:fill="FFFFFF"/>
            <w:vAlign w:val="center"/>
            <w:hideMark/>
          </w:tcPr>
          <w:p w14:paraId="0C7FFC9D"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3.10.1.3.Ус судлалын харуулыг автоматжуулах</w:t>
            </w:r>
          </w:p>
        </w:tc>
        <w:tc>
          <w:tcPr>
            <w:tcW w:w="1276" w:type="dxa"/>
            <w:shd w:val="clear" w:color="000000" w:fill="FFFFFF"/>
            <w:vAlign w:val="center"/>
            <w:hideMark/>
          </w:tcPr>
          <w:p w14:paraId="250AB88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Автоматжуу-лах усны харуул, өссөн </w:t>
            </w:r>
          </w:p>
        </w:tc>
        <w:tc>
          <w:tcPr>
            <w:tcW w:w="850" w:type="dxa"/>
            <w:shd w:val="clear" w:color="000000" w:fill="FFFFFF"/>
            <w:vAlign w:val="center"/>
            <w:hideMark/>
          </w:tcPr>
          <w:p w14:paraId="2754D97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7D26C72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17</w:t>
            </w:r>
          </w:p>
        </w:tc>
        <w:tc>
          <w:tcPr>
            <w:tcW w:w="850" w:type="dxa"/>
            <w:shd w:val="clear" w:color="000000" w:fill="FFFFFF"/>
            <w:vAlign w:val="center"/>
            <w:hideMark/>
          </w:tcPr>
          <w:p w14:paraId="53B3DE3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47</w:t>
            </w:r>
          </w:p>
        </w:tc>
        <w:tc>
          <w:tcPr>
            <w:tcW w:w="1097" w:type="dxa"/>
            <w:shd w:val="clear" w:color="000000" w:fill="FFFFFF"/>
            <w:vAlign w:val="center"/>
            <w:hideMark/>
          </w:tcPr>
          <w:p w14:paraId="3661C2B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8,500.00</w:t>
            </w:r>
          </w:p>
        </w:tc>
        <w:tc>
          <w:tcPr>
            <w:tcW w:w="1313" w:type="dxa"/>
            <w:shd w:val="clear" w:color="000000" w:fill="FFFFFF"/>
            <w:vAlign w:val="center"/>
            <w:hideMark/>
          </w:tcPr>
          <w:p w14:paraId="5F77F0A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2,000.00</w:t>
            </w:r>
          </w:p>
        </w:tc>
        <w:tc>
          <w:tcPr>
            <w:tcW w:w="1134" w:type="dxa"/>
            <w:shd w:val="clear" w:color="000000" w:fill="FFFFFF"/>
            <w:vAlign w:val="center"/>
            <w:hideMark/>
          </w:tcPr>
          <w:p w14:paraId="1757E80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226DE2B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Байгаль орчин, уур амьсгалын өөрчлөлтийн яам</w:t>
            </w:r>
          </w:p>
        </w:tc>
      </w:tr>
      <w:tr w:rsidR="002A7B42" w:rsidRPr="008101BA" w14:paraId="664B09B8" w14:textId="77777777" w:rsidTr="00521BD2">
        <w:trPr>
          <w:trHeight w:val="659"/>
        </w:trPr>
        <w:tc>
          <w:tcPr>
            <w:tcW w:w="1286" w:type="dxa"/>
            <w:vMerge/>
            <w:vAlign w:val="center"/>
          </w:tcPr>
          <w:p w14:paraId="55F7F0A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tcPr>
          <w:p w14:paraId="23D7CB9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tcPr>
          <w:p w14:paraId="28A993E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bCs/>
                <w:iCs/>
                <w:color w:val="000000" w:themeColor="text1"/>
                <w:sz w:val="15"/>
                <w:szCs w:val="15"/>
              </w:rPr>
              <w:t>АХ-9.2.13 ЗГҮАХ-1.4.2.7</w:t>
            </w:r>
          </w:p>
        </w:tc>
        <w:tc>
          <w:tcPr>
            <w:tcW w:w="2843" w:type="dxa"/>
            <w:shd w:val="clear" w:color="000000" w:fill="FFFFFF"/>
            <w:vAlign w:val="center"/>
          </w:tcPr>
          <w:p w14:paraId="0C9AF18A"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3.10.1.4.Агаарын чанарын хяналт-шинжилгээний сүлжээг өргөтгөх хөтөлбөр хэрэгжүүлэх</w:t>
            </w:r>
          </w:p>
        </w:tc>
        <w:tc>
          <w:tcPr>
            <w:tcW w:w="1276" w:type="dxa"/>
            <w:shd w:val="clear" w:color="000000" w:fill="FFFFFF"/>
            <w:vAlign w:val="center"/>
          </w:tcPr>
          <w:p w14:paraId="2F30E39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Бүх хот суурин газарт суурин болон зөөврийн станцуудыг шинээр суурилуулж мэдээллийн</w:t>
            </w:r>
            <w:r w:rsidRPr="008101BA">
              <w:rPr>
                <w:rFonts w:ascii="Arial" w:eastAsia="Times New Roman" w:hAnsi="Arial" w:cs="Arial"/>
                <w:bCs/>
                <w:iCs/>
                <w:color w:val="000000" w:themeColor="text1"/>
                <w:sz w:val="15"/>
                <w:szCs w:val="15"/>
              </w:rPr>
              <w:t xml:space="preserve"> нэгдсэн системд холбох</w:t>
            </w:r>
          </w:p>
        </w:tc>
        <w:tc>
          <w:tcPr>
            <w:tcW w:w="850" w:type="dxa"/>
            <w:shd w:val="clear" w:color="000000" w:fill="FFFFFF"/>
            <w:vAlign w:val="center"/>
          </w:tcPr>
          <w:p w14:paraId="01981B5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bCs/>
                <w:iCs/>
                <w:color w:val="000000" w:themeColor="text1"/>
                <w:sz w:val="15"/>
                <w:szCs w:val="15"/>
              </w:rPr>
              <w:t>Тоо</w:t>
            </w:r>
          </w:p>
        </w:tc>
        <w:tc>
          <w:tcPr>
            <w:tcW w:w="851" w:type="dxa"/>
            <w:shd w:val="clear" w:color="000000" w:fill="FFFFFF"/>
            <w:vAlign w:val="center"/>
          </w:tcPr>
          <w:p w14:paraId="435E436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bCs/>
                <w:iCs/>
                <w:color w:val="000000" w:themeColor="text1"/>
                <w:sz w:val="15"/>
                <w:szCs w:val="15"/>
              </w:rPr>
              <w:t>-</w:t>
            </w:r>
          </w:p>
        </w:tc>
        <w:tc>
          <w:tcPr>
            <w:tcW w:w="850" w:type="dxa"/>
            <w:shd w:val="clear" w:color="000000" w:fill="FFFFFF"/>
            <w:vAlign w:val="center"/>
          </w:tcPr>
          <w:p w14:paraId="124DB6D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bCs/>
                <w:iCs/>
                <w:color w:val="000000" w:themeColor="text1"/>
                <w:sz w:val="15"/>
                <w:szCs w:val="15"/>
              </w:rPr>
              <w:t>21</w:t>
            </w:r>
          </w:p>
        </w:tc>
        <w:tc>
          <w:tcPr>
            <w:tcW w:w="1097" w:type="dxa"/>
            <w:shd w:val="clear" w:color="000000" w:fill="FFFFFF"/>
            <w:vAlign w:val="center"/>
          </w:tcPr>
          <w:p w14:paraId="4A6C404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bCs/>
                <w:iCs/>
                <w:color w:val="000000" w:themeColor="text1"/>
                <w:sz w:val="15"/>
                <w:szCs w:val="15"/>
              </w:rPr>
              <w:t>1,500.0</w:t>
            </w:r>
          </w:p>
        </w:tc>
        <w:tc>
          <w:tcPr>
            <w:tcW w:w="1313" w:type="dxa"/>
            <w:shd w:val="clear" w:color="000000" w:fill="FFFFFF"/>
            <w:vAlign w:val="center"/>
          </w:tcPr>
          <w:p w14:paraId="35EACC6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bCs/>
                <w:iCs/>
                <w:color w:val="000000" w:themeColor="text1"/>
                <w:sz w:val="15"/>
                <w:szCs w:val="15"/>
              </w:rPr>
              <w:t>1,500.0</w:t>
            </w:r>
          </w:p>
        </w:tc>
        <w:tc>
          <w:tcPr>
            <w:tcW w:w="1134" w:type="dxa"/>
            <w:shd w:val="clear" w:color="000000" w:fill="FFFFFF"/>
            <w:vAlign w:val="center"/>
          </w:tcPr>
          <w:p w14:paraId="0BB0080D"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 xml:space="preserve">Улсын төсөв, </w:t>
            </w:r>
          </w:p>
          <w:p w14:paraId="7B31878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bCs/>
                <w:iCs/>
                <w:color w:val="000000" w:themeColor="text1"/>
                <w:sz w:val="15"/>
                <w:szCs w:val="15"/>
              </w:rPr>
              <w:t>Орон нутгийн төсөв, Гадаадын тусламж</w:t>
            </w:r>
          </w:p>
        </w:tc>
        <w:tc>
          <w:tcPr>
            <w:tcW w:w="1560" w:type="dxa"/>
            <w:shd w:val="clear" w:color="000000" w:fill="FFFFFF"/>
            <w:vAlign w:val="center"/>
          </w:tcPr>
          <w:p w14:paraId="362937B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bCs/>
                <w:iCs/>
                <w:color w:val="000000" w:themeColor="text1"/>
                <w:sz w:val="15"/>
                <w:szCs w:val="15"/>
              </w:rPr>
              <w:t>Байгаль орчин, уур амьсгалын өөрчлөлтийн яам</w:t>
            </w:r>
          </w:p>
        </w:tc>
      </w:tr>
      <w:tr w:rsidR="002A7B42" w:rsidRPr="008101BA" w14:paraId="1B051324" w14:textId="77777777" w:rsidTr="00521BD2">
        <w:trPr>
          <w:trHeight w:val="659"/>
        </w:trPr>
        <w:tc>
          <w:tcPr>
            <w:tcW w:w="1286" w:type="dxa"/>
            <w:vMerge/>
            <w:vAlign w:val="center"/>
          </w:tcPr>
          <w:p w14:paraId="67C0D86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tcPr>
          <w:p w14:paraId="6C3B756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tcPr>
          <w:p w14:paraId="40131BC0"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color w:val="000000" w:themeColor="text1"/>
                <w:sz w:val="15"/>
                <w:szCs w:val="15"/>
              </w:rPr>
              <w:t>АХ-9.2.13, ЗГҮАХ-1.4.2.7”</w:t>
            </w:r>
          </w:p>
        </w:tc>
        <w:tc>
          <w:tcPr>
            <w:tcW w:w="2843" w:type="dxa"/>
            <w:shd w:val="clear" w:color="000000" w:fill="FFFFFF"/>
            <w:vAlign w:val="center"/>
          </w:tcPr>
          <w:p w14:paraId="381C6500"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3.10.1.5.Агаарын бохирдлыг бууруулах зорилгоор ногоон </w:t>
            </w:r>
          </w:p>
          <w:p w14:paraId="345B7915"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зээлийн дэмжлэг үзүүлэх</w:t>
            </w:r>
          </w:p>
        </w:tc>
        <w:tc>
          <w:tcPr>
            <w:tcW w:w="1276" w:type="dxa"/>
            <w:shd w:val="clear" w:color="000000" w:fill="FFFFFF"/>
            <w:vAlign w:val="center"/>
          </w:tcPr>
          <w:p w14:paraId="3440EA6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Энергийн хэмнэлтийн улмаас буурсан нүүрс төрөгчийн ялгаруулалт /PM2.5/</w:t>
            </w:r>
          </w:p>
        </w:tc>
        <w:tc>
          <w:tcPr>
            <w:tcW w:w="850" w:type="dxa"/>
            <w:shd w:val="clear" w:color="000000" w:fill="FFFFFF"/>
            <w:vAlign w:val="center"/>
          </w:tcPr>
          <w:p w14:paraId="396E4299"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color w:val="000000" w:themeColor="text1"/>
                <w:sz w:val="15"/>
                <w:szCs w:val="15"/>
              </w:rPr>
              <w:t>Мкг/м</w:t>
            </w:r>
            <w:r w:rsidRPr="008101BA">
              <w:rPr>
                <w:rFonts w:ascii="Arial" w:eastAsia="Times New Roman" w:hAnsi="Arial" w:cs="Arial"/>
                <w:color w:val="000000" w:themeColor="text1"/>
                <w:sz w:val="15"/>
                <w:szCs w:val="15"/>
                <w:vertAlign w:val="superscript"/>
              </w:rPr>
              <w:t>3</w:t>
            </w:r>
          </w:p>
        </w:tc>
        <w:tc>
          <w:tcPr>
            <w:tcW w:w="851" w:type="dxa"/>
            <w:shd w:val="clear" w:color="000000" w:fill="FFFFFF"/>
            <w:vAlign w:val="center"/>
          </w:tcPr>
          <w:p w14:paraId="55FDA9BE"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color w:val="000000" w:themeColor="text1"/>
                <w:sz w:val="15"/>
                <w:szCs w:val="15"/>
              </w:rPr>
              <w:t>194.6</w:t>
            </w:r>
          </w:p>
        </w:tc>
        <w:tc>
          <w:tcPr>
            <w:tcW w:w="850" w:type="dxa"/>
            <w:shd w:val="clear" w:color="000000" w:fill="FFFFFF"/>
            <w:vAlign w:val="center"/>
          </w:tcPr>
          <w:p w14:paraId="7F65C6C5"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color w:val="000000" w:themeColor="text1"/>
                <w:sz w:val="15"/>
                <w:szCs w:val="15"/>
              </w:rPr>
              <w:t>155</w:t>
            </w:r>
          </w:p>
        </w:tc>
        <w:tc>
          <w:tcPr>
            <w:tcW w:w="1097" w:type="dxa"/>
            <w:shd w:val="clear" w:color="000000" w:fill="FFFFFF"/>
            <w:vAlign w:val="center"/>
          </w:tcPr>
          <w:p w14:paraId="7E877138"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color w:val="000000" w:themeColor="text1"/>
                <w:sz w:val="15"/>
                <w:szCs w:val="15"/>
              </w:rPr>
              <w:t>1,872,300.0</w:t>
            </w:r>
          </w:p>
        </w:tc>
        <w:tc>
          <w:tcPr>
            <w:tcW w:w="1313" w:type="dxa"/>
            <w:shd w:val="clear" w:color="000000" w:fill="FFFFFF"/>
            <w:vAlign w:val="center"/>
          </w:tcPr>
          <w:p w14:paraId="2D0F62B6"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color w:val="000000" w:themeColor="text1"/>
                <w:sz w:val="15"/>
                <w:szCs w:val="15"/>
              </w:rPr>
              <w:t>300,000.0</w:t>
            </w:r>
          </w:p>
        </w:tc>
        <w:tc>
          <w:tcPr>
            <w:tcW w:w="1134" w:type="dxa"/>
            <w:shd w:val="clear" w:color="000000" w:fill="FFFFFF"/>
            <w:vAlign w:val="center"/>
          </w:tcPr>
          <w:p w14:paraId="424AB33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Улсын төсөв, </w:t>
            </w:r>
          </w:p>
          <w:p w14:paraId="46CA0951"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color w:val="000000" w:themeColor="text1"/>
                <w:sz w:val="15"/>
                <w:szCs w:val="15"/>
              </w:rPr>
              <w:t>Орон нутгийн төсөв, Гадаадын тусламж</w:t>
            </w:r>
          </w:p>
        </w:tc>
        <w:tc>
          <w:tcPr>
            <w:tcW w:w="1560" w:type="dxa"/>
            <w:shd w:val="clear" w:color="000000" w:fill="FFFFFF"/>
            <w:vAlign w:val="center"/>
          </w:tcPr>
          <w:p w14:paraId="4FD43514"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color w:val="000000" w:themeColor="text1"/>
                <w:sz w:val="15"/>
                <w:szCs w:val="15"/>
              </w:rPr>
              <w:t>Байгаль орчин, уур амьсгалын өөрчлөлтийн яам, Нийслэлийн засаг даргын Тамгын газар</w:t>
            </w:r>
          </w:p>
        </w:tc>
      </w:tr>
      <w:tr w:rsidR="002A7B42" w:rsidRPr="008101BA" w14:paraId="79FBDA65" w14:textId="77777777" w:rsidTr="00521BD2">
        <w:trPr>
          <w:trHeight w:val="20"/>
        </w:trPr>
        <w:tc>
          <w:tcPr>
            <w:tcW w:w="1286" w:type="dxa"/>
            <w:vMerge w:val="restart"/>
            <w:shd w:val="clear" w:color="000000" w:fill="FFFFFF"/>
            <w:vAlign w:val="center"/>
            <w:hideMark/>
          </w:tcPr>
          <w:p w14:paraId="2CBBFB8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2AC833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F33B34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D713E6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C74A5D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20B764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CC4A8B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F88DC5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07A562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048718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6394EC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F90B10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CE3B62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6D0C06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1710F9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97029A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EFA2FE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F0B802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740924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339023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D16CFF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F345A5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67ABD4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3.11.Ойгоор бүрхэгдсэн талбайн хэмжээг нэмэгдүүлсэн байна.</w:t>
            </w:r>
          </w:p>
        </w:tc>
        <w:tc>
          <w:tcPr>
            <w:tcW w:w="1545" w:type="dxa"/>
            <w:vMerge w:val="restart"/>
            <w:shd w:val="clear" w:color="000000" w:fill="FFFFFF"/>
            <w:vAlign w:val="center"/>
            <w:hideMark/>
          </w:tcPr>
          <w:p w14:paraId="1DBD434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0CB1B3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ADFE2B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A08BF1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C971D4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C4ACEA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CE7072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6095FB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0AAE54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72B765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966D5D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9279AB1" w14:textId="77777777" w:rsidR="002A7B42" w:rsidRPr="008101BA" w:rsidRDefault="002A7B42" w:rsidP="00521BD2">
            <w:pPr>
              <w:spacing w:after="0" w:line="240" w:lineRule="auto"/>
              <w:rPr>
                <w:rFonts w:ascii="Arial" w:eastAsia="Times New Roman" w:hAnsi="Arial" w:cs="Arial"/>
                <w:color w:val="000000" w:themeColor="text1"/>
                <w:sz w:val="15"/>
                <w:szCs w:val="15"/>
              </w:rPr>
            </w:pPr>
          </w:p>
          <w:p w14:paraId="4F662123" w14:textId="77777777" w:rsidR="002A7B42" w:rsidRPr="008101BA" w:rsidRDefault="002A7B42" w:rsidP="00521BD2">
            <w:pPr>
              <w:spacing w:after="0" w:line="240" w:lineRule="auto"/>
              <w:rPr>
                <w:rFonts w:ascii="Arial" w:eastAsia="Times New Roman" w:hAnsi="Arial" w:cs="Arial"/>
                <w:color w:val="000000" w:themeColor="text1"/>
                <w:sz w:val="15"/>
                <w:szCs w:val="15"/>
              </w:rPr>
            </w:pPr>
          </w:p>
          <w:p w14:paraId="1C121555" w14:textId="77777777" w:rsidR="002A7B42" w:rsidRPr="008101BA" w:rsidRDefault="002A7B42" w:rsidP="00521BD2">
            <w:pPr>
              <w:spacing w:after="0" w:line="240" w:lineRule="auto"/>
              <w:rPr>
                <w:rFonts w:ascii="Arial" w:eastAsia="Times New Roman" w:hAnsi="Arial" w:cs="Arial"/>
                <w:color w:val="000000" w:themeColor="text1"/>
                <w:sz w:val="15"/>
                <w:szCs w:val="15"/>
              </w:rPr>
            </w:pPr>
          </w:p>
          <w:p w14:paraId="7CC91AA4" w14:textId="77777777" w:rsidR="002A7B42" w:rsidRPr="008101BA" w:rsidRDefault="002A7B42" w:rsidP="00521BD2">
            <w:pPr>
              <w:spacing w:after="0" w:line="240" w:lineRule="auto"/>
              <w:rPr>
                <w:rFonts w:ascii="Arial" w:eastAsia="Times New Roman" w:hAnsi="Arial" w:cs="Arial"/>
                <w:color w:val="000000" w:themeColor="text1"/>
                <w:sz w:val="15"/>
                <w:szCs w:val="15"/>
              </w:rPr>
            </w:pPr>
          </w:p>
          <w:p w14:paraId="4A1011B2"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3.11.1.Ойжуулал-тын ажлын үр</w:t>
            </w:r>
          </w:p>
          <w:p w14:paraId="6583A6E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дүн, чанарыг сайжруулсан байна. </w:t>
            </w:r>
          </w:p>
        </w:tc>
        <w:tc>
          <w:tcPr>
            <w:tcW w:w="989" w:type="dxa"/>
            <w:shd w:val="clear" w:color="000000" w:fill="FFFFFF"/>
            <w:vAlign w:val="center"/>
            <w:hideMark/>
          </w:tcPr>
          <w:p w14:paraId="06A7434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АХ-6.1.3,</w:t>
            </w:r>
            <w:r w:rsidRPr="008101BA">
              <w:rPr>
                <w:rFonts w:ascii="Arial" w:eastAsia="Times New Roman" w:hAnsi="Arial" w:cs="Arial"/>
                <w:color w:val="000000" w:themeColor="text1"/>
                <w:sz w:val="15"/>
                <w:szCs w:val="15"/>
              </w:rPr>
              <w:br/>
              <w:t xml:space="preserve">6.2.4, </w:t>
            </w:r>
            <w:r w:rsidRPr="008101BA">
              <w:rPr>
                <w:rFonts w:ascii="Arial" w:eastAsia="Times New Roman" w:hAnsi="Arial" w:cs="Arial"/>
                <w:color w:val="000000" w:themeColor="text1"/>
                <w:sz w:val="15"/>
                <w:szCs w:val="15"/>
              </w:rPr>
              <w:br/>
              <w:t>6.2.9</w:t>
            </w:r>
            <w:r w:rsidRPr="008101BA">
              <w:rPr>
                <w:rFonts w:ascii="Arial" w:eastAsia="Times New Roman" w:hAnsi="Arial" w:cs="Arial"/>
                <w:color w:val="000000" w:themeColor="text1"/>
                <w:sz w:val="15"/>
                <w:szCs w:val="15"/>
              </w:rPr>
              <w:br/>
            </w:r>
            <w:r w:rsidRPr="008101BA">
              <w:rPr>
                <w:rFonts w:ascii="Arial" w:eastAsia="Times New Roman" w:hAnsi="Arial" w:cs="Arial"/>
                <w:color w:val="000000" w:themeColor="text1"/>
                <w:sz w:val="15"/>
                <w:szCs w:val="15"/>
              </w:rPr>
              <w:lastRenderedPageBreak/>
              <w:t>ЗГҮАХ-3.4.1.4</w:t>
            </w:r>
          </w:p>
        </w:tc>
        <w:tc>
          <w:tcPr>
            <w:tcW w:w="2843" w:type="dxa"/>
            <w:shd w:val="clear" w:color="000000" w:fill="FFFFFF"/>
            <w:vAlign w:val="center"/>
            <w:hideMark/>
          </w:tcPr>
          <w:p w14:paraId="59CC3C87"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3.11.1.1.Ойн үрийн нөөцийг бүрдүүлэх</w:t>
            </w:r>
          </w:p>
        </w:tc>
        <w:tc>
          <w:tcPr>
            <w:tcW w:w="1276" w:type="dxa"/>
            <w:shd w:val="clear" w:color="000000" w:fill="FFFFFF"/>
            <w:vAlign w:val="center"/>
            <w:hideMark/>
          </w:tcPr>
          <w:p w14:paraId="0B3AE30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Бүрдүүлсэн үрийн нөөц </w:t>
            </w:r>
          </w:p>
        </w:tc>
        <w:tc>
          <w:tcPr>
            <w:tcW w:w="850" w:type="dxa"/>
            <w:shd w:val="clear" w:color="000000" w:fill="FFFFFF"/>
            <w:vAlign w:val="center"/>
            <w:hideMark/>
          </w:tcPr>
          <w:p w14:paraId="6D256C0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Кг</w:t>
            </w:r>
          </w:p>
        </w:tc>
        <w:tc>
          <w:tcPr>
            <w:tcW w:w="851" w:type="dxa"/>
            <w:shd w:val="clear" w:color="000000" w:fill="FFFFFF"/>
            <w:vAlign w:val="center"/>
            <w:hideMark/>
          </w:tcPr>
          <w:p w14:paraId="4FADF72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480</w:t>
            </w:r>
          </w:p>
        </w:tc>
        <w:tc>
          <w:tcPr>
            <w:tcW w:w="850" w:type="dxa"/>
            <w:shd w:val="clear" w:color="000000" w:fill="FFFFFF"/>
            <w:vAlign w:val="center"/>
            <w:hideMark/>
          </w:tcPr>
          <w:p w14:paraId="5FEF460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1000</w:t>
            </w:r>
          </w:p>
        </w:tc>
        <w:tc>
          <w:tcPr>
            <w:tcW w:w="1097" w:type="dxa"/>
            <w:shd w:val="clear" w:color="000000" w:fill="FFFFFF"/>
            <w:vAlign w:val="center"/>
            <w:hideMark/>
          </w:tcPr>
          <w:p w14:paraId="795EFAA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3,000.00</w:t>
            </w:r>
          </w:p>
        </w:tc>
        <w:tc>
          <w:tcPr>
            <w:tcW w:w="1313" w:type="dxa"/>
            <w:shd w:val="clear" w:color="000000" w:fill="FFFFFF"/>
            <w:vAlign w:val="center"/>
            <w:hideMark/>
          </w:tcPr>
          <w:p w14:paraId="4BC2864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500.00</w:t>
            </w:r>
          </w:p>
        </w:tc>
        <w:tc>
          <w:tcPr>
            <w:tcW w:w="1134" w:type="dxa"/>
            <w:shd w:val="clear" w:color="000000" w:fill="FFFFFF"/>
            <w:vAlign w:val="center"/>
            <w:hideMark/>
          </w:tcPr>
          <w:p w14:paraId="00A7034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2235835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Байгаль орчин, уур амьсгалын өөрчлөлтийн яам</w:t>
            </w:r>
          </w:p>
        </w:tc>
      </w:tr>
      <w:tr w:rsidR="002A7B42" w:rsidRPr="008101BA" w14:paraId="40F72650" w14:textId="77777777" w:rsidTr="00521BD2">
        <w:trPr>
          <w:trHeight w:val="20"/>
        </w:trPr>
        <w:tc>
          <w:tcPr>
            <w:tcW w:w="1286" w:type="dxa"/>
            <w:vMerge/>
            <w:vAlign w:val="center"/>
            <w:hideMark/>
          </w:tcPr>
          <w:p w14:paraId="4DF658D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EBA901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restart"/>
            <w:shd w:val="clear" w:color="000000" w:fill="FFFFFF"/>
            <w:vAlign w:val="center"/>
            <w:hideMark/>
          </w:tcPr>
          <w:p w14:paraId="56376CD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75873A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75A13A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5AFDD4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6C8EC2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АХ-6.1.3, </w:t>
            </w:r>
            <w:r w:rsidRPr="008101BA">
              <w:rPr>
                <w:rFonts w:ascii="Arial" w:eastAsia="Times New Roman" w:hAnsi="Arial" w:cs="Arial"/>
                <w:color w:val="000000" w:themeColor="text1"/>
                <w:sz w:val="15"/>
                <w:szCs w:val="15"/>
              </w:rPr>
              <w:br/>
              <w:t xml:space="preserve">6.2.4, </w:t>
            </w:r>
            <w:r w:rsidRPr="008101BA">
              <w:rPr>
                <w:rFonts w:ascii="Arial" w:eastAsia="Times New Roman" w:hAnsi="Arial" w:cs="Arial"/>
                <w:color w:val="000000" w:themeColor="text1"/>
                <w:sz w:val="15"/>
                <w:szCs w:val="15"/>
              </w:rPr>
              <w:br/>
              <w:t>6.2.9</w:t>
            </w:r>
            <w:r w:rsidRPr="008101BA">
              <w:rPr>
                <w:rFonts w:ascii="Arial" w:eastAsia="Times New Roman" w:hAnsi="Arial" w:cs="Arial"/>
                <w:color w:val="000000" w:themeColor="text1"/>
                <w:sz w:val="15"/>
                <w:szCs w:val="15"/>
              </w:rPr>
              <w:br/>
              <w:t>ЗГҮАХ-3.4.1.5</w:t>
            </w:r>
          </w:p>
        </w:tc>
        <w:tc>
          <w:tcPr>
            <w:tcW w:w="2843" w:type="dxa"/>
            <w:vMerge w:val="restart"/>
            <w:shd w:val="clear" w:color="000000" w:fill="FFFFFF"/>
            <w:vAlign w:val="center"/>
            <w:hideMark/>
          </w:tcPr>
          <w:p w14:paraId="451925BB"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3.11.1.2.Ойн хөнөөлт шавжийн тархалтын судалгаа, тэмцлийн ажил хийх</w:t>
            </w:r>
          </w:p>
        </w:tc>
        <w:tc>
          <w:tcPr>
            <w:tcW w:w="1276" w:type="dxa"/>
            <w:shd w:val="clear" w:color="000000" w:fill="FFFFFF"/>
            <w:vAlign w:val="center"/>
            <w:hideMark/>
          </w:tcPr>
          <w:p w14:paraId="70C9574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Голомтын судалгаа хийсэн талбайн хэмжээ</w:t>
            </w:r>
          </w:p>
        </w:tc>
        <w:tc>
          <w:tcPr>
            <w:tcW w:w="850" w:type="dxa"/>
            <w:shd w:val="clear" w:color="000000" w:fill="FFFFFF"/>
            <w:vAlign w:val="center"/>
            <w:hideMark/>
          </w:tcPr>
          <w:p w14:paraId="7726A25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Сая.га</w:t>
            </w:r>
          </w:p>
        </w:tc>
        <w:tc>
          <w:tcPr>
            <w:tcW w:w="851" w:type="dxa"/>
            <w:shd w:val="clear" w:color="000000" w:fill="FFFFFF"/>
            <w:vAlign w:val="center"/>
            <w:hideMark/>
          </w:tcPr>
          <w:p w14:paraId="202F22E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w:t>
            </w:r>
          </w:p>
        </w:tc>
        <w:tc>
          <w:tcPr>
            <w:tcW w:w="850" w:type="dxa"/>
            <w:shd w:val="clear" w:color="000000" w:fill="FFFFFF"/>
            <w:vAlign w:val="center"/>
            <w:hideMark/>
          </w:tcPr>
          <w:p w14:paraId="4B5AA10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w:t>
            </w:r>
          </w:p>
        </w:tc>
        <w:tc>
          <w:tcPr>
            <w:tcW w:w="1097" w:type="dxa"/>
            <w:shd w:val="clear" w:color="000000" w:fill="FFFFFF"/>
            <w:vAlign w:val="center"/>
            <w:hideMark/>
          </w:tcPr>
          <w:p w14:paraId="6EE1653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4,000.00</w:t>
            </w:r>
          </w:p>
        </w:tc>
        <w:tc>
          <w:tcPr>
            <w:tcW w:w="1313" w:type="dxa"/>
            <w:shd w:val="clear" w:color="000000" w:fill="FFFFFF"/>
            <w:vAlign w:val="center"/>
            <w:hideMark/>
          </w:tcPr>
          <w:p w14:paraId="57F49B4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1,000.00</w:t>
            </w:r>
          </w:p>
        </w:tc>
        <w:tc>
          <w:tcPr>
            <w:tcW w:w="1134" w:type="dxa"/>
            <w:shd w:val="clear" w:color="000000" w:fill="FFFFFF"/>
            <w:vAlign w:val="center"/>
            <w:hideMark/>
          </w:tcPr>
          <w:p w14:paraId="5DF540A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restart"/>
            <w:shd w:val="clear" w:color="000000" w:fill="FFFFFF"/>
            <w:vAlign w:val="center"/>
            <w:hideMark/>
          </w:tcPr>
          <w:p w14:paraId="24BEA61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Байгаль орчин, уур амьсгалын өөрчлөлтийн яам</w:t>
            </w:r>
          </w:p>
        </w:tc>
      </w:tr>
      <w:tr w:rsidR="002A7B42" w:rsidRPr="008101BA" w14:paraId="0C97E4DC" w14:textId="77777777" w:rsidTr="00521BD2">
        <w:trPr>
          <w:trHeight w:val="20"/>
        </w:trPr>
        <w:tc>
          <w:tcPr>
            <w:tcW w:w="1286" w:type="dxa"/>
            <w:vMerge/>
            <w:vAlign w:val="center"/>
            <w:hideMark/>
          </w:tcPr>
          <w:p w14:paraId="64858FF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2F207A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4A1D29C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5BD783B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75E3E81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Голомттой тэмцэх тэмцлийн ажил явуулсан талбайн хэмжээ</w:t>
            </w:r>
          </w:p>
        </w:tc>
        <w:tc>
          <w:tcPr>
            <w:tcW w:w="850" w:type="dxa"/>
            <w:shd w:val="clear" w:color="000000" w:fill="FFFFFF"/>
            <w:vAlign w:val="center"/>
            <w:hideMark/>
          </w:tcPr>
          <w:p w14:paraId="434B2BB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Мян.га</w:t>
            </w:r>
          </w:p>
        </w:tc>
        <w:tc>
          <w:tcPr>
            <w:tcW w:w="851" w:type="dxa"/>
            <w:shd w:val="clear" w:color="000000" w:fill="FFFFFF"/>
            <w:vAlign w:val="center"/>
            <w:hideMark/>
          </w:tcPr>
          <w:p w14:paraId="35DA083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168</w:t>
            </w:r>
          </w:p>
        </w:tc>
        <w:tc>
          <w:tcPr>
            <w:tcW w:w="850" w:type="dxa"/>
            <w:shd w:val="clear" w:color="000000" w:fill="FFFFFF"/>
            <w:vAlign w:val="center"/>
            <w:hideMark/>
          </w:tcPr>
          <w:p w14:paraId="0879166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250 /10/</w:t>
            </w:r>
          </w:p>
        </w:tc>
        <w:tc>
          <w:tcPr>
            <w:tcW w:w="1097" w:type="dxa"/>
            <w:shd w:val="clear" w:color="000000" w:fill="FFFFFF"/>
            <w:vAlign w:val="center"/>
            <w:hideMark/>
          </w:tcPr>
          <w:p w14:paraId="285DDFD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58,015.00</w:t>
            </w:r>
          </w:p>
        </w:tc>
        <w:tc>
          <w:tcPr>
            <w:tcW w:w="1313" w:type="dxa"/>
            <w:shd w:val="clear" w:color="000000" w:fill="FFFFFF"/>
            <w:vAlign w:val="center"/>
            <w:hideMark/>
          </w:tcPr>
          <w:p w14:paraId="345FF95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16,380.00</w:t>
            </w:r>
          </w:p>
        </w:tc>
        <w:tc>
          <w:tcPr>
            <w:tcW w:w="1134" w:type="dxa"/>
            <w:shd w:val="clear" w:color="000000" w:fill="FFFFFF"/>
            <w:vAlign w:val="center"/>
            <w:hideMark/>
          </w:tcPr>
          <w:p w14:paraId="60ED631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ign w:val="center"/>
            <w:hideMark/>
          </w:tcPr>
          <w:p w14:paraId="0DFF0CB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3D9A2B40" w14:textId="77777777" w:rsidTr="00521BD2">
        <w:trPr>
          <w:trHeight w:val="20"/>
        </w:trPr>
        <w:tc>
          <w:tcPr>
            <w:tcW w:w="1286" w:type="dxa"/>
            <w:vMerge/>
            <w:vAlign w:val="center"/>
            <w:hideMark/>
          </w:tcPr>
          <w:p w14:paraId="3A33829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526D82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restart"/>
            <w:shd w:val="clear" w:color="000000" w:fill="FFFFFF"/>
            <w:vAlign w:val="center"/>
            <w:hideMark/>
          </w:tcPr>
          <w:p w14:paraId="1E3FAB4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АХ-6.1.3, </w:t>
            </w:r>
            <w:r w:rsidRPr="008101BA">
              <w:rPr>
                <w:rFonts w:ascii="Arial" w:eastAsia="Times New Roman" w:hAnsi="Arial" w:cs="Arial"/>
                <w:color w:val="000000" w:themeColor="text1"/>
                <w:sz w:val="15"/>
                <w:szCs w:val="15"/>
              </w:rPr>
              <w:br/>
              <w:t xml:space="preserve">6.2.4, </w:t>
            </w:r>
            <w:r w:rsidRPr="008101BA">
              <w:rPr>
                <w:rFonts w:ascii="Arial" w:eastAsia="Times New Roman" w:hAnsi="Arial" w:cs="Arial"/>
                <w:color w:val="000000" w:themeColor="text1"/>
                <w:sz w:val="15"/>
                <w:szCs w:val="15"/>
              </w:rPr>
              <w:br/>
              <w:t>6.2.9</w:t>
            </w:r>
            <w:r w:rsidRPr="008101BA">
              <w:rPr>
                <w:rFonts w:ascii="Arial" w:eastAsia="Times New Roman" w:hAnsi="Arial" w:cs="Arial"/>
                <w:color w:val="000000" w:themeColor="text1"/>
                <w:sz w:val="15"/>
                <w:szCs w:val="15"/>
              </w:rPr>
              <w:br/>
              <w:t>ЗГҮАХ-3.4.1.4</w:t>
            </w:r>
          </w:p>
        </w:tc>
        <w:tc>
          <w:tcPr>
            <w:tcW w:w="2843" w:type="dxa"/>
            <w:vMerge w:val="restart"/>
            <w:shd w:val="clear" w:color="000000" w:fill="FFFFFF"/>
            <w:vAlign w:val="center"/>
            <w:hideMark/>
          </w:tcPr>
          <w:p w14:paraId="0B99E151"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3.11.1.3.Ойн төлөв байдлыг үнэлж, ойд арчилгаа цэвэрлэгээний арга хэмжээг хэрэгжүүлэх</w:t>
            </w:r>
          </w:p>
        </w:tc>
        <w:tc>
          <w:tcPr>
            <w:tcW w:w="1276" w:type="dxa"/>
            <w:shd w:val="clear" w:color="000000" w:fill="FFFFFF"/>
            <w:vAlign w:val="center"/>
            <w:hideMark/>
          </w:tcPr>
          <w:p w14:paraId="296587D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Ойн зохион байгуулалт явуулсан талбай</w:t>
            </w:r>
          </w:p>
        </w:tc>
        <w:tc>
          <w:tcPr>
            <w:tcW w:w="850" w:type="dxa"/>
            <w:shd w:val="clear" w:color="000000" w:fill="FFFFFF"/>
            <w:vAlign w:val="center"/>
            <w:hideMark/>
          </w:tcPr>
          <w:p w14:paraId="37190B6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Сая.га</w:t>
            </w:r>
          </w:p>
        </w:tc>
        <w:tc>
          <w:tcPr>
            <w:tcW w:w="851" w:type="dxa"/>
            <w:shd w:val="clear" w:color="000000" w:fill="FFFFFF"/>
            <w:vAlign w:val="center"/>
            <w:hideMark/>
          </w:tcPr>
          <w:p w14:paraId="56D79FD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850" w:type="dxa"/>
            <w:shd w:val="clear" w:color="000000" w:fill="FFFFFF"/>
            <w:vAlign w:val="center"/>
            <w:hideMark/>
          </w:tcPr>
          <w:p w14:paraId="291C267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1.2</w:t>
            </w:r>
          </w:p>
        </w:tc>
        <w:tc>
          <w:tcPr>
            <w:tcW w:w="1097" w:type="dxa"/>
            <w:shd w:val="clear" w:color="000000" w:fill="FFFFFF"/>
            <w:vAlign w:val="center"/>
            <w:hideMark/>
          </w:tcPr>
          <w:p w14:paraId="37FC8CE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3,849.20</w:t>
            </w:r>
          </w:p>
        </w:tc>
        <w:tc>
          <w:tcPr>
            <w:tcW w:w="1313" w:type="dxa"/>
            <w:shd w:val="clear" w:color="000000" w:fill="FFFFFF"/>
            <w:vAlign w:val="center"/>
            <w:hideMark/>
          </w:tcPr>
          <w:p w14:paraId="6EB571E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612.00</w:t>
            </w:r>
          </w:p>
        </w:tc>
        <w:tc>
          <w:tcPr>
            <w:tcW w:w="1134" w:type="dxa"/>
            <w:shd w:val="clear" w:color="000000" w:fill="FFFFFF"/>
            <w:vAlign w:val="center"/>
            <w:hideMark/>
          </w:tcPr>
          <w:p w14:paraId="41E050F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restart"/>
            <w:shd w:val="clear" w:color="000000" w:fill="FFFFFF"/>
            <w:vAlign w:val="center"/>
            <w:hideMark/>
          </w:tcPr>
          <w:p w14:paraId="558DD7B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Байгаль орчин, уур амьсгалын өөрчлөлтийн яам</w:t>
            </w:r>
          </w:p>
        </w:tc>
      </w:tr>
      <w:tr w:rsidR="002A7B42" w:rsidRPr="008101BA" w14:paraId="1D00270A" w14:textId="77777777" w:rsidTr="00521BD2">
        <w:trPr>
          <w:trHeight w:val="20"/>
        </w:trPr>
        <w:tc>
          <w:tcPr>
            <w:tcW w:w="1286" w:type="dxa"/>
            <w:vMerge/>
            <w:vAlign w:val="center"/>
            <w:hideMark/>
          </w:tcPr>
          <w:p w14:paraId="5E7A1BE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0D8E3F9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252A84A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6B30041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2C199EC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Арчилгаа, цэвэрлэгээ хийсэн талбайн хэмжээ</w:t>
            </w:r>
          </w:p>
        </w:tc>
        <w:tc>
          <w:tcPr>
            <w:tcW w:w="850" w:type="dxa"/>
            <w:shd w:val="clear" w:color="000000" w:fill="FFFFFF"/>
            <w:vAlign w:val="center"/>
            <w:hideMark/>
          </w:tcPr>
          <w:p w14:paraId="6DED099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Мян.га</w:t>
            </w:r>
          </w:p>
        </w:tc>
        <w:tc>
          <w:tcPr>
            <w:tcW w:w="851" w:type="dxa"/>
            <w:shd w:val="clear" w:color="000000" w:fill="FFFFFF"/>
            <w:vAlign w:val="center"/>
            <w:hideMark/>
          </w:tcPr>
          <w:p w14:paraId="3995C2C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1.284</w:t>
            </w:r>
          </w:p>
        </w:tc>
        <w:tc>
          <w:tcPr>
            <w:tcW w:w="850" w:type="dxa"/>
            <w:shd w:val="clear" w:color="000000" w:fill="FFFFFF"/>
            <w:vAlign w:val="center"/>
            <w:hideMark/>
          </w:tcPr>
          <w:p w14:paraId="415DBC0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w:t>
            </w:r>
          </w:p>
        </w:tc>
        <w:tc>
          <w:tcPr>
            <w:tcW w:w="1097" w:type="dxa"/>
            <w:shd w:val="clear" w:color="000000" w:fill="FFFFFF"/>
            <w:vAlign w:val="center"/>
            <w:hideMark/>
          </w:tcPr>
          <w:p w14:paraId="44036F2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16,560.00</w:t>
            </w:r>
          </w:p>
        </w:tc>
        <w:tc>
          <w:tcPr>
            <w:tcW w:w="1313" w:type="dxa"/>
            <w:shd w:val="clear" w:color="000000" w:fill="FFFFFF"/>
            <w:vAlign w:val="center"/>
            <w:hideMark/>
          </w:tcPr>
          <w:p w14:paraId="52CBE26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4,140.00</w:t>
            </w:r>
          </w:p>
        </w:tc>
        <w:tc>
          <w:tcPr>
            <w:tcW w:w="1134" w:type="dxa"/>
            <w:shd w:val="clear" w:color="000000" w:fill="FFFFFF"/>
            <w:vAlign w:val="center"/>
            <w:hideMark/>
          </w:tcPr>
          <w:p w14:paraId="72B8EB2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болон орон нутгийн төсөв, бусад эх үүсвэр </w:t>
            </w:r>
          </w:p>
        </w:tc>
        <w:tc>
          <w:tcPr>
            <w:tcW w:w="1560" w:type="dxa"/>
            <w:vMerge/>
            <w:vAlign w:val="center"/>
            <w:hideMark/>
          </w:tcPr>
          <w:p w14:paraId="3B21DBF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2AA62A57" w14:textId="77777777" w:rsidTr="00521BD2">
        <w:trPr>
          <w:trHeight w:val="20"/>
        </w:trPr>
        <w:tc>
          <w:tcPr>
            <w:tcW w:w="1286" w:type="dxa"/>
            <w:vMerge/>
            <w:vAlign w:val="center"/>
            <w:hideMark/>
          </w:tcPr>
          <w:p w14:paraId="29E666B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restart"/>
            <w:shd w:val="clear" w:color="000000" w:fill="FFFFFF"/>
            <w:vAlign w:val="center"/>
            <w:hideMark/>
          </w:tcPr>
          <w:p w14:paraId="06FFBAF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3.11.2.Цөлжилт, газрын доройтлыг бууруулсан байна.</w:t>
            </w:r>
          </w:p>
        </w:tc>
        <w:tc>
          <w:tcPr>
            <w:tcW w:w="989" w:type="dxa"/>
            <w:vMerge w:val="restart"/>
            <w:shd w:val="clear" w:color="000000" w:fill="FFFFFF"/>
            <w:vAlign w:val="center"/>
            <w:hideMark/>
          </w:tcPr>
          <w:p w14:paraId="1BB4AE4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АХ-2.5.8, </w:t>
            </w:r>
            <w:r w:rsidRPr="008101BA">
              <w:rPr>
                <w:rFonts w:ascii="Arial" w:eastAsia="Times New Roman" w:hAnsi="Arial" w:cs="Arial"/>
                <w:color w:val="000000" w:themeColor="text1"/>
                <w:sz w:val="15"/>
                <w:szCs w:val="15"/>
              </w:rPr>
              <w:br/>
              <w:t>6.2.8</w:t>
            </w:r>
            <w:r w:rsidRPr="008101BA">
              <w:rPr>
                <w:rFonts w:ascii="Arial" w:eastAsia="Times New Roman" w:hAnsi="Arial" w:cs="Arial"/>
                <w:color w:val="000000" w:themeColor="text1"/>
                <w:sz w:val="15"/>
                <w:szCs w:val="15"/>
              </w:rPr>
              <w:br/>
              <w:t>ЗГҮАХ-3.4.2.3</w:t>
            </w:r>
          </w:p>
        </w:tc>
        <w:tc>
          <w:tcPr>
            <w:tcW w:w="2843" w:type="dxa"/>
            <w:shd w:val="clear" w:color="000000" w:fill="FFFFFF"/>
            <w:vAlign w:val="center"/>
            <w:hideMark/>
          </w:tcPr>
          <w:p w14:paraId="7D8EF976"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3.11.2.1.Цөлжилтөд өртсөн газар нутгийг нөхөн сэргээх, элсний нүүлтээс хамгаалах, хамгаалалтын зурвас байгуулах ажлыг хэрэгжүүлэх</w:t>
            </w:r>
          </w:p>
        </w:tc>
        <w:tc>
          <w:tcPr>
            <w:tcW w:w="1276" w:type="dxa"/>
            <w:shd w:val="clear" w:color="000000" w:fill="FFFFFF"/>
            <w:vAlign w:val="center"/>
            <w:hideMark/>
          </w:tcPr>
          <w:p w14:paraId="710526F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Газрын доройтлыг бууруулах, элсний нүүлтийг сааруулах хаалт хийсэн  талбайн хэмжээ</w:t>
            </w:r>
          </w:p>
        </w:tc>
        <w:tc>
          <w:tcPr>
            <w:tcW w:w="850" w:type="dxa"/>
            <w:shd w:val="clear" w:color="000000" w:fill="FFFFFF"/>
            <w:vAlign w:val="center"/>
            <w:hideMark/>
          </w:tcPr>
          <w:p w14:paraId="6DB5B35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Мян.га</w:t>
            </w:r>
          </w:p>
        </w:tc>
        <w:tc>
          <w:tcPr>
            <w:tcW w:w="851" w:type="dxa"/>
            <w:shd w:val="clear" w:color="000000" w:fill="FFFFFF"/>
            <w:vAlign w:val="center"/>
            <w:hideMark/>
          </w:tcPr>
          <w:p w14:paraId="6EAD0A8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160</w:t>
            </w:r>
          </w:p>
        </w:tc>
        <w:tc>
          <w:tcPr>
            <w:tcW w:w="850" w:type="dxa"/>
            <w:shd w:val="clear" w:color="000000" w:fill="FFFFFF"/>
            <w:vAlign w:val="center"/>
            <w:hideMark/>
          </w:tcPr>
          <w:p w14:paraId="7F7AEB9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400</w:t>
            </w:r>
          </w:p>
        </w:tc>
        <w:tc>
          <w:tcPr>
            <w:tcW w:w="1097" w:type="dxa"/>
            <w:shd w:val="clear" w:color="000000" w:fill="FFFFFF"/>
            <w:vAlign w:val="center"/>
            <w:hideMark/>
          </w:tcPr>
          <w:p w14:paraId="29ACB90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3,000.00</w:t>
            </w:r>
          </w:p>
        </w:tc>
        <w:tc>
          <w:tcPr>
            <w:tcW w:w="1313" w:type="dxa"/>
            <w:shd w:val="clear" w:color="000000" w:fill="FFFFFF"/>
            <w:vAlign w:val="center"/>
            <w:hideMark/>
          </w:tcPr>
          <w:p w14:paraId="62430BC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750.00</w:t>
            </w:r>
          </w:p>
        </w:tc>
        <w:tc>
          <w:tcPr>
            <w:tcW w:w="1134" w:type="dxa"/>
            <w:shd w:val="clear" w:color="000000" w:fill="FFFFFF"/>
            <w:vAlign w:val="center"/>
            <w:hideMark/>
          </w:tcPr>
          <w:p w14:paraId="41286B2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тусламж </w:t>
            </w:r>
          </w:p>
        </w:tc>
        <w:tc>
          <w:tcPr>
            <w:tcW w:w="1560" w:type="dxa"/>
            <w:shd w:val="clear" w:color="000000" w:fill="FFFFFF"/>
            <w:vAlign w:val="center"/>
            <w:hideMark/>
          </w:tcPr>
          <w:p w14:paraId="46A45D9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Байгаль орчин, уур амьсгалын өөрчлөлтийн яам</w:t>
            </w:r>
          </w:p>
        </w:tc>
      </w:tr>
      <w:tr w:rsidR="002A7B42" w:rsidRPr="008101BA" w14:paraId="12738380" w14:textId="77777777" w:rsidTr="00521BD2">
        <w:trPr>
          <w:trHeight w:val="20"/>
        </w:trPr>
        <w:tc>
          <w:tcPr>
            <w:tcW w:w="1286" w:type="dxa"/>
            <w:vMerge/>
            <w:vAlign w:val="center"/>
            <w:hideMark/>
          </w:tcPr>
          <w:p w14:paraId="43B31AF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491DEA3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1BAE34B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shd w:val="clear" w:color="000000" w:fill="FFFFFF"/>
            <w:vAlign w:val="center"/>
            <w:hideMark/>
          </w:tcPr>
          <w:p w14:paraId="05282A71"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3.11.2.2.Цөлжилт, газрын доройтлыг бууруулах суурин судалгааны төвийг байгуулах</w:t>
            </w:r>
          </w:p>
        </w:tc>
        <w:tc>
          <w:tcPr>
            <w:tcW w:w="1276" w:type="dxa"/>
            <w:shd w:val="clear" w:color="000000" w:fill="FFFFFF"/>
            <w:vAlign w:val="center"/>
            <w:hideMark/>
          </w:tcPr>
          <w:p w14:paraId="70F0F71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6744C0A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539F3AE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850" w:type="dxa"/>
            <w:shd w:val="clear" w:color="000000" w:fill="FFFFFF"/>
            <w:vAlign w:val="center"/>
            <w:hideMark/>
          </w:tcPr>
          <w:p w14:paraId="1EA39C4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05AEA93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1,000.00</w:t>
            </w:r>
          </w:p>
        </w:tc>
        <w:tc>
          <w:tcPr>
            <w:tcW w:w="1313" w:type="dxa"/>
            <w:shd w:val="clear" w:color="000000" w:fill="FFFFFF"/>
            <w:vAlign w:val="center"/>
            <w:hideMark/>
          </w:tcPr>
          <w:p w14:paraId="189E1B3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1134" w:type="dxa"/>
            <w:shd w:val="clear" w:color="000000" w:fill="FFFFFF"/>
            <w:vAlign w:val="center"/>
            <w:hideMark/>
          </w:tcPr>
          <w:p w14:paraId="0485DE7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тусламж </w:t>
            </w:r>
          </w:p>
        </w:tc>
        <w:tc>
          <w:tcPr>
            <w:tcW w:w="1560" w:type="dxa"/>
            <w:shd w:val="clear" w:color="000000" w:fill="FFFFFF"/>
            <w:vAlign w:val="center"/>
            <w:hideMark/>
          </w:tcPr>
          <w:p w14:paraId="1EB4A03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Байгаль орчин, уур амьсгалын өөрчлөлтийн яам</w:t>
            </w:r>
          </w:p>
        </w:tc>
      </w:tr>
      <w:tr w:rsidR="002A7B42" w:rsidRPr="008101BA" w14:paraId="744736FD" w14:textId="77777777" w:rsidTr="00521BD2">
        <w:trPr>
          <w:trHeight w:val="20"/>
        </w:trPr>
        <w:tc>
          <w:tcPr>
            <w:tcW w:w="1286" w:type="dxa"/>
            <w:vMerge/>
            <w:vAlign w:val="center"/>
            <w:hideMark/>
          </w:tcPr>
          <w:p w14:paraId="7488825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3FD305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1333CF9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shd w:val="clear" w:color="000000" w:fill="FFFFFF"/>
            <w:vAlign w:val="center"/>
            <w:hideMark/>
          </w:tcPr>
          <w:p w14:paraId="45AEF1B3"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3.11.2.3. Цөлжилттэй тэмцэх нэгдсэн үндэсний байгууллагын  тухай суурь конвенцын талуудын 17 дугаар бага хурлыг зохион байгуулах</w:t>
            </w:r>
          </w:p>
        </w:tc>
        <w:tc>
          <w:tcPr>
            <w:tcW w:w="1276" w:type="dxa"/>
            <w:shd w:val="clear" w:color="000000" w:fill="FFFFFF"/>
            <w:vAlign w:val="center"/>
            <w:hideMark/>
          </w:tcPr>
          <w:p w14:paraId="637B3BD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Арга хэмжээний хэрэгжилт</w:t>
            </w:r>
          </w:p>
        </w:tc>
        <w:tc>
          <w:tcPr>
            <w:tcW w:w="850" w:type="dxa"/>
            <w:shd w:val="clear" w:color="000000" w:fill="FFFFFF"/>
            <w:vAlign w:val="center"/>
            <w:hideMark/>
          </w:tcPr>
          <w:p w14:paraId="09B287F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2116A35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850" w:type="dxa"/>
            <w:shd w:val="clear" w:color="000000" w:fill="FFFFFF"/>
            <w:vAlign w:val="center"/>
            <w:hideMark/>
          </w:tcPr>
          <w:p w14:paraId="7C84F23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134CBE8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52,500.00</w:t>
            </w:r>
          </w:p>
        </w:tc>
        <w:tc>
          <w:tcPr>
            <w:tcW w:w="1313" w:type="dxa"/>
            <w:shd w:val="clear" w:color="000000" w:fill="FFFFFF"/>
            <w:vAlign w:val="center"/>
            <w:hideMark/>
          </w:tcPr>
          <w:p w14:paraId="02365B2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22,500.00</w:t>
            </w:r>
          </w:p>
        </w:tc>
        <w:tc>
          <w:tcPr>
            <w:tcW w:w="1134" w:type="dxa"/>
            <w:shd w:val="clear" w:color="000000" w:fill="FFFFFF"/>
            <w:vAlign w:val="center"/>
            <w:hideMark/>
          </w:tcPr>
          <w:p w14:paraId="7A5472C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14C5688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Байгаль орчин, уур амьсгалын өөрчлөлтийн яам</w:t>
            </w:r>
          </w:p>
        </w:tc>
      </w:tr>
      <w:tr w:rsidR="002A7B42" w:rsidRPr="008101BA" w14:paraId="7ABB07CF" w14:textId="77777777" w:rsidTr="00521BD2">
        <w:trPr>
          <w:trHeight w:val="20"/>
        </w:trPr>
        <w:tc>
          <w:tcPr>
            <w:tcW w:w="1286" w:type="dxa"/>
            <w:vMerge w:val="restart"/>
            <w:shd w:val="clear" w:color="000000" w:fill="FFFFFF"/>
            <w:vAlign w:val="center"/>
            <w:hideMark/>
          </w:tcPr>
          <w:p w14:paraId="6B157A1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3.12.Байгаль орчинд үзүүлэх сөрөг нөлөөллийг бууруулж, байгалийн унаган төрхийг </w:t>
            </w:r>
            <w:r w:rsidRPr="008101BA">
              <w:rPr>
                <w:rFonts w:ascii="Arial" w:eastAsia="Times New Roman" w:hAnsi="Arial" w:cs="Arial"/>
                <w:color w:val="000000" w:themeColor="text1"/>
                <w:sz w:val="15"/>
                <w:szCs w:val="15"/>
              </w:rPr>
              <w:lastRenderedPageBreak/>
              <w:t>хадгалсан байна.</w:t>
            </w:r>
          </w:p>
        </w:tc>
        <w:tc>
          <w:tcPr>
            <w:tcW w:w="1545" w:type="dxa"/>
            <w:vMerge w:val="restart"/>
            <w:shd w:val="clear" w:color="000000" w:fill="FFFFFF"/>
            <w:vAlign w:val="center"/>
            <w:hideMark/>
          </w:tcPr>
          <w:p w14:paraId="31FA0A6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 xml:space="preserve">3.12.1.Биологийн олон янз байдлын тархац нутгийг хамгаалсан байна. </w:t>
            </w:r>
          </w:p>
        </w:tc>
        <w:tc>
          <w:tcPr>
            <w:tcW w:w="989" w:type="dxa"/>
            <w:vMerge w:val="restart"/>
            <w:shd w:val="clear" w:color="000000" w:fill="FFFFFF"/>
            <w:vAlign w:val="center"/>
            <w:hideMark/>
          </w:tcPr>
          <w:p w14:paraId="606D7B2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АХ-6.2.2, </w:t>
            </w:r>
            <w:r w:rsidRPr="008101BA">
              <w:rPr>
                <w:rFonts w:ascii="Arial" w:eastAsia="Times New Roman" w:hAnsi="Arial" w:cs="Arial"/>
                <w:color w:val="000000" w:themeColor="text1"/>
                <w:sz w:val="15"/>
                <w:szCs w:val="15"/>
              </w:rPr>
              <w:br/>
              <w:t>6.2.3</w:t>
            </w:r>
            <w:r w:rsidRPr="008101BA">
              <w:rPr>
                <w:rFonts w:ascii="Arial" w:eastAsia="Times New Roman" w:hAnsi="Arial" w:cs="Arial"/>
                <w:color w:val="000000" w:themeColor="text1"/>
                <w:sz w:val="15"/>
                <w:szCs w:val="15"/>
              </w:rPr>
              <w:br/>
              <w:t>ЗГҮАХ-3.4.1.2,</w:t>
            </w:r>
            <w:r w:rsidRPr="008101BA">
              <w:rPr>
                <w:rFonts w:ascii="Arial" w:eastAsia="Times New Roman" w:hAnsi="Arial" w:cs="Arial"/>
                <w:color w:val="000000" w:themeColor="text1"/>
                <w:sz w:val="15"/>
                <w:szCs w:val="15"/>
              </w:rPr>
              <w:br/>
              <w:t>3.4.1.3</w:t>
            </w:r>
          </w:p>
        </w:tc>
        <w:tc>
          <w:tcPr>
            <w:tcW w:w="2843" w:type="dxa"/>
            <w:vMerge w:val="restart"/>
            <w:shd w:val="clear" w:color="000000" w:fill="FFFFFF"/>
            <w:vAlign w:val="center"/>
            <w:hideMark/>
          </w:tcPr>
          <w:p w14:paraId="631AD61E"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3.12.1.1.Ашиглалтад өртөмтгий ургамал,  амьтны тархац нөөцийг тогтоох</w:t>
            </w:r>
          </w:p>
        </w:tc>
        <w:tc>
          <w:tcPr>
            <w:tcW w:w="1276" w:type="dxa"/>
            <w:shd w:val="clear" w:color="000000" w:fill="FFFFFF"/>
            <w:vAlign w:val="center"/>
            <w:hideMark/>
          </w:tcPr>
          <w:p w14:paraId="1795314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Тархац нөөцийг тогтоосон ургамал, газарзүйн тойрог</w:t>
            </w:r>
          </w:p>
        </w:tc>
        <w:tc>
          <w:tcPr>
            <w:tcW w:w="850" w:type="dxa"/>
            <w:shd w:val="clear" w:color="000000" w:fill="FFFFFF"/>
            <w:vAlign w:val="center"/>
            <w:hideMark/>
          </w:tcPr>
          <w:p w14:paraId="518FB48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110E5D9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850" w:type="dxa"/>
            <w:shd w:val="clear" w:color="000000" w:fill="FFFFFF"/>
            <w:vAlign w:val="center"/>
            <w:hideMark/>
          </w:tcPr>
          <w:p w14:paraId="6F283D1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w:t>
            </w:r>
          </w:p>
        </w:tc>
        <w:tc>
          <w:tcPr>
            <w:tcW w:w="1097" w:type="dxa"/>
            <w:shd w:val="clear" w:color="000000" w:fill="FFFFFF"/>
            <w:vAlign w:val="center"/>
            <w:hideMark/>
          </w:tcPr>
          <w:p w14:paraId="75BBBA9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800.00</w:t>
            </w:r>
          </w:p>
        </w:tc>
        <w:tc>
          <w:tcPr>
            <w:tcW w:w="1313" w:type="dxa"/>
            <w:shd w:val="clear" w:color="000000" w:fill="FFFFFF"/>
            <w:vAlign w:val="center"/>
            <w:hideMark/>
          </w:tcPr>
          <w:p w14:paraId="3DF352E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200.00</w:t>
            </w:r>
          </w:p>
        </w:tc>
        <w:tc>
          <w:tcPr>
            <w:tcW w:w="1134" w:type="dxa"/>
            <w:shd w:val="clear" w:color="000000" w:fill="FFFFFF"/>
            <w:vAlign w:val="center"/>
            <w:hideMark/>
          </w:tcPr>
          <w:p w14:paraId="3AC1675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restart"/>
            <w:shd w:val="clear" w:color="000000" w:fill="FFFFFF"/>
            <w:vAlign w:val="center"/>
            <w:hideMark/>
          </w:tcPr>
          <w:p w14:paraId="28A5C67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Байгаль орчин, уур амьсгалын өөрчлөлтийн яам</w:t>
            </w:r>
          </w:p>
        </w:tc>
      </w:tr>
      <w:tr w:rsidR="002A7B42" w:rsidRPr="008101BA" w14:paraId="1B01C977" w14:textId="77777777" w:rsidTr="00521BD2">
        <w:trPr>
          <w:trHeight w:val="20"/>
        </w:trPr>
        <w:tc>
          <w:tcPr>
            <w:tcW w:w="1286" w:type="dxa"/>
            <w:vMerge/>
            <w:vAlign w:val="center"/>
            <w:hideMark/>
          </w:tcPr>
          <w:p w14:paraId="74278ED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2C9F33F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729908D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73F5A50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31C8037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Тархац, нөөцийг </w:t>
            </w:r>
            <w:r w:rsidRPr="008101BA">
              <w:rPr>
                <w:rFonts w:ascii="Arial" w:eastAsia="Times New Roman" w:hAnsi="Arial" w:cs="Arial"/>
                <w:color w:val="000000" w:themeColor="text1"/>
                <w:sz w:val="15"/>
                <w:szCs w:val="15"/>
              </w:rPr>
              <w:lastRenderedPageBreak/>
              <w:t>тогтоосон амьтны зүйл</w:t>
            </w:r>
          </w:p>
        </w:tc>
        <w:tc>
          <w:tcPr>
            <w:tcW w:w="850" w:type="dxa"/>
            <w:shd w:val="clear" w:color="000000" w:fill="FFFFFF"/>
            <w:vAlign w:val="center"/>
            <w:hideMark/>
          </w:tcPr>
          <w:p w14:paraId="613A8A1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Тоо</w:t>
            </w:r>
          </w:p>
        </w:tc>
        <w:tc>
          <w:tcPr>
            <w:tcW w:w="851" w:type="dxa"/>
            <w:shd w:val="clear" w:color="000000" w:fill="FFFFFF"/>
            <w:vAlign w:val="center"/>
            <w:hideMark/>
          </w:tcPr>
          <w:p w14:paraId="1DD01FE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w:t>
            </w:r>
          </w:p>
        </w:tc>
        <w:tc>
          <w:tcPr>
            <w:tcW w:w="850" w:type="dxa"/>
            <w:shd w:val="clear" w:color="000000" w:fill="FFFFFF"/>
            <w:vAlign w:val="center"/>
            <w:hideMark/>
          </w:tcPr>
          <w:p w14:paraId="54646CF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w:t>
            </w:r>
          </w:p>
        </w:tc>
        <w:tc>
          <w:tcPr>
            <w:tcW w:w="1097" w:type="dxa"/>
            <w:shd w:val="clear" w:color="000000" w:fill="FFFFFF"/>
            <w:vAlign w:val="center"/>
            <w:hideMark/>
          </w:tcPr>
          <w:p w14:paraId="2BB5BC6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320.00</w:t>
            </w:r>
          </w:p>
        </w:tc>
        <w:tc>
          <w:tcPr>
            <w:tcW w:w="1313" w:type="dxa"/>
            <w:shd w:val="clear" w:color="000000" w:fill="FFFFFF"/>
            <w:vAlign w:val="center"/>
            <w:hideMark/>
          </w:tcPr>
          <w:p w14:paraId="76090EA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320.00</w:t>
            </w:r>
          </w:p>
        </w:tc>
        <w:tc>
          <w:tcPr>
            <w:tcW w:w="1134" w:type="dxa"/>
            <w:shd w:val="clear" w:color="000000" w:fill="FFFFFF"/>
            <w:vAlign w:val="center"/>
            <w:hideMark/>
          </w:tcPr>
          <w:p w14:paraId="54853EE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тусламж </w:t>
            </w:r>
          </w:p>
        </w:tc>
        <w:tc>
          <w:tcPr>
            <w:tcW w:w="1560" w:type="dxa"/>
            <w:vMerge/>
            <w:vAlign w:val="center"/>
            <w:hideMark/>
          </w:tcPr>
          <w:p w14:paraId="16CB943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73B80E36" w14:textId="77777777" w:rsidTr="00521BD2">
        <w:trPr>
          <w:trHeight w:val="20"/>
        </w:trPr>
        <w:tc>
          <w:tcPr>
            <w:tcW w:w="1286" w:type="dxa"/>
            <w:vMerge/>
            <w:vAlign w:val="center"/>
            <w:hideMark/>
          </w:tcPr>
          <w:p w14:paraId="2E9A98A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BDED78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2EFFD50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shd w:val="clear" w:color="000000" w:fill="FFFFFF"/>
            <w:vAlign w:val="center"/>
            <w:hideMark/>
          </w:tcPr>
          <w:p w14:paraId="279C25D1"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3.12.1.2.Нэн ховор, ховор амьтан, ургамлыг хамгаалах, нөхөн сэргээх, хадгалах арга хэмжээг хэрэгжүүлэх</w:t>
            </w:r>
          </w:p>
        </w:tc>
        <w:tc>
          <w:tcPr>
            <w:tcW w:w="1276" w:type="dxa"/>
            <w:shd w:val="clear" w:color="000000" w:fill="FFFFFF"/>
            <w:vAlign w:val="center"/>
            <w:hideMark/>
          </w:tcPr>
          <w:p w14:paraId="2C63863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Нэн ховор, ховор амьтан, ургамал</w:t>
            </w:r>
          </w:p>
        </w:tc>
        <w:tc>
          <w:tcPr>
            <w:tcW w:w="850" w:type="dxa"/>
            <w:shd w:val="clear" w:color="000000" w:fill="FFFFFF"/>
            <w:vAlign w:val="center"/>
            <w:hideMark/>
          </w:tcPr>
          <w:p w14:paraId="0120A3C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5C38D5A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850" w:type="dxa"/>
            <w:shd w:val="clear" w:color="000000" w:fill="FFFFFF"/>
            <w:vAlign w:val="center"/>
            <w:hideMark/>
          </w:tcPr>
          <w:p w14:paraId="0B6A1E6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 /ургамал 2, амьтан 2/</w:t>
            </w:r>
          </w:p>
        </w:tc>
        <w:tc>
          <w:tcPr>
            <w:tcW w:w="1097" w:type="dxa"/>
            <w:shd w:val="clear" w:color="000000" w:fill="FFFFFF"/>
            <w:vAlign w:val="center"/>
            <w:hideMark/>
          </w:tcPr>
          <w:p w14:paraId="011CF81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1,000.00</w:t>
            </w:r>
          </w:p>
        </w:tc>
        <w:tc>
          <w:tcPr>
            <w:tcW w:w="1313" w:type="dxa"/>
            <w:shd w:val="clear" w:color="000000" w:fill="FFFFFF"/>
            <w:vAlign w:val="center"/>
            <w:hideMark/>
          </w:tcPr>
          <w:p w14:paraId="4F6727D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1,000.00</w:t>
            </w:r>
          </w:p>
        </w:tc>
        <w:tc>
          <w:tcPr>
            <w:tcW w:w="1134" w:type="dxa"/>
            <w:shd w:val="clear" w:color="000000" w:fill="FFFFFF"/>
            <w:vAlign w:val="center"/>
            <w:hideMark/>
          </w:tcPr>
          <w:p w14:paraId="436FF22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тусламж </w:t>
            </w:r>
          </w:p>
        </w:tc>
        <w:tc>
          <w:tcPr>
            <w:tcW w:w="1560" w:type="dxa"/>
            <w:shd w:val="clear" w:color="000000" w:fill="FFFFFF"/>
            <w:vAlign w:val="center"/>
            <w:hideMark/>
          </w:tcPr>
          <w:p w14:paraId="38AA2E1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Байгаль орчин, уур амьсгалын өөрчлөлтийн яам</w:t>
            </w:r>
          </w:p>
        </w:tc>
      </w:tr>
      <w:tr w:rsidR="002A7B42" w:rsidRPr="008101BA" w14:paraId="61653065" w14:textId="77777777" w:rsidTr="00521BD2">
        <w:trPr>
          <w:trHeight w:val="20"/>
        </w:trPr>
        <w:tc>
          <w:tcPr>
            <w:tcW w:w="1286" w:type="dxa"/>
            <w:vMerge w:val="restart"/>
            <w:shd w:val="clear" w:color="000000" w:fill="FFFFFF"/>
            <w:vAlign w:val="center"/>
            <w:hideMark/>
          </w:tcPr>
          <w:p w14:paraId="77061B3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04FC31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3.13.Усны нөөц, хангамжийг нэмэгдүүлсэн байна.</w:t>
            </w:r>
          </w:p>
          <w:p w14:paraId="4EFCDBD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589C82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545" w:type="dxa"/>
            <w:vMerge w:val="restart"/>
            <w:shd w:val="clear" w:color="000000" w:fill="FFFFFF"/>
            <w:vAlign w:val="center"/>
            <w:hideMark/>
          </w:tcPr>
          <w:p w14:paraId="21D14BB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552EF3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3.13.1.Усны нөөцийн хайгуул,судалгааг өргөжүүлж , усан орчныг хамгаалж нөхөн сэргээсэн байна</w:t>
            </w:r>
          </w:p>
        </w:tc>
        <w:tc>
          <w:tcPr>
            <w:tcW w:w="989" w:type="dxa"/>
            <w:shd w:val="clear" w:color="000000" w:fill="FFFFFF"/>
            <w:vAlign w:val="center"/>
            <w:hideMark/>
          </w:tcPr>
          <w:p w14:paraId="09AF15B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АХ-6.3.13</w:t>
            </w:r>
            <w:r w:rsidRPr="008101BA">
              <w:rPr>
                <w:rFonts w:ascii="Arial" w:eastAsia="Times New Roman" w:hAnsi="Arial" w:cs="Arial"/>
                <w:color w:val="000000" w:themeColor="text1"/>
                <w:sz w:val="15"/>
                <w:szCs w:val="15"/>
              </w:rPr>
              <w:br/>
              <w:t>ЗГҮАХ-3.4.1.7,</w:t>
            </w:r>
            <w:r w:rsidRPr="008101BA">
              <w:rPr>
                <w:rFonts w:ascii="Arial" w:eastAsia="Times New Roman" w:hAnsi="Arial" w:cs="Arial"/>
                <w:color w:val="000000" w:themeColor="text1"/>
                <w:sz w:val="15"/>
                <w:szCs w:val="15"/>
              </w:rPr>
              <w:br/>
              <w:t>3.4.2.4</w:t>
            </w:r>
          </w:p>
        </w:tc>
        <w:tc>
          <w:tcPr>
            <w:tcW w:w="2843" w:type="dxa"/>
            <w:shd w:val="clear" w:color="000000" w:fill="FFFFFF"/>
            <w:vAlign w:val="center"/>
            <w:hideMark/>
          </w:tcPr>
          <w:p w14:paraId="1CE13BD7"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3.13.1.1.Гидрогеологийн дунд масштабын зураглалын ажлыг өргөжүүлж,  усны нөөцийн </w:t>
            </w:r>
          </w:p>
          <w:p w14:paraId="07C17496"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тархалтыг тогтоох</w:t>
            </w:r>
          </w:p>
        </w:tc>
        <w:tc>
          <w:tcPr>
            <w:tcW w:w="1276" w:type="dxa"/>
            <w:shd w:val="clear" w:color="000000" w:fill="FFFFFF"/>
            <w:vAlign w:val="center"/>
            <w:hideMark/>
          </w:tcPr>
          <w:p w14:paraId="23A24AE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Зураглал хийсэн газар нутгийн   хэмжээ</w:t>
            </w:r>
          </w:p>
        </w:tc>
        <w:tc>
          <w:tcPr>
            <w:tcW w:w="850" w:type="dxa"/>
            <w:shd w:val="clear" w:color="000000" w:fill="FFFFFF"/>
            <w:vAlign w:val="center"/>
            <w:hideMark/>
          </w:tcPr>
          <w:p w14:paraId="242134E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28F81ED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17.8</w:t>
            </w:r>
          </w:p>
        </w:tc>
        <w:tc>
          <w:tcPr>
            <w:tcW w:w="850" w:type="dxa"/>
            <w:shd w:val="clear" w:color="000000" w:fill="FFFFFF"/>
            <w:vAlign w:val="center"/>
            <w:hideMark/>
          </w:tcPr>
          <w:p w14:paraId="51C5226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24.4</w:t>
            </w:r>
          </w:p>
        </w:tc>
        <w:tc>
          <w:tcPr>
            <w:tcW w:w="1097" w:type="dxa"/>
            <w:shd w:val="clear" w:color="000000" w:fill="FFFFFF"/>
            <w:vAlign w:val="center"/>
            <w:hideMark/>
          </w:tcPr>
          <w:p w14:paraId="12C4ED7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5,200.00</w:t>
            </w:r>
          </w:p>
        </w:tc>
        <w:tc>
          <w:tcPr>
            <w:tcW w:w="1313" w:type="dxa"/>
            <w:shd w:val="clear" w:color="000000" w:fill="FFFFFF"/>
            <w:vAlign w:val="center"/>
            <w:hideMark/>
          </w:tcPr>
          <w:p w14:paraId="27D7666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1,400.00</w:t>
            </w:r>
          </w:p>
        </w:tc>
        <w:tc>
          <w:tcPr>
            <w:tcW w:w="1134" w:type="dxa"/>
            <w:shd w:val="clear" w:color="000000" w:fill="FFFFFF"/>
            <w:vAlign w:val="center"/>
            <w:hideMark/>
          </w:tcPr>
          <w:p w14:paraId="0D7FFAF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01CAEFF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Байгаль орчин, уур амьсгалын өөрчлөлтийн яам</w:t>
            </w:r>
          </w:p>
        </w:tc>
      </w:tr>
      <w:tr w:rsidR="002A7B42" w:rsidRPr="008101BA" w14:paraId="20F952B1" w14:textId="77777777" w:rsidTr="00521BD2">
        <w:trPr>
          <w:trHeight w:val="20"/>
        </w:trPr>
        <w:tc>
          <w:tcPr>
            <w:tcW w:w="1286" w:type="dxa"/>
            <w:vMerge/>
            <w:vAlign w:val="center"/>
            <w:hideMark/>
          </w:tcPr>
          <w:p w14:paraId="01FE861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1C6AB9F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456DB0A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АХ-6.3.11  </w:t>
            </w:r>
            <w:r w:rsidRPr="008101BA">
              <w:rPr>
                <w:rFonts w:ascii="Arial" w:eastAsia="Times New Roman" w:hAnsi="Arial" w:cs="Arial"/>
                <w:color w:val="000000" w:themeColor="text1"/>
                <w:sz w:val="15"/>
                <w:szCs w:val="15"/>
              </w:rPr>
              <w:br/>
              <w:t>ЗГҮАХ-3.4.1.7,</w:t>
            </w:r>
            <w:r w:rsidRPr="008101BA">
              <w:rPr>
                <w:rFonts w:ascii="Arial" w:eastAsia="Times New Roman" w:hAnsi="Arial" w:cs="Arial"/>
                <w:color w:val="000000" w:themeColor="text1"/>
                <w:sz w:val="15"/>
                <w:szCs w:val="15"/>
              </w:rPr>
              <w:br/>
              <w:t xml:space="preserve">3.4.2.4  </w:t>
            </w:r>
          </w:p>
        </w:tc>
        <w:tc>
          <w:tcPr>
            <w:tcW w:w="2843" w:type="dxa"/>
            <w:shd w:val="clear" w:color="000000" w:fill="FFFFFF"/>
            <w:vAlign w:val="center"/>
            <w:hideMark/>
          </w:tcPr>
          <w:p w14:paraId="1C1F82D7"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3.13.1.2.Говь, хээрийн бүсэд газрын доорх усны ордын нөөцийг нөхөн сэлбэх байгууламж төслийг төр, хувийн хэвшлийн түншлэлээр  хэрэгжүүлэх</w:t>
            </w:r>
          </w:p>
        </w:tc>
        <w:tc>
          <w:tcPr>
            <w:tcW w:w="1276" w:type="dxa"/>
            <w:shd w:val="clear" w:color="000000" w:fill="FFFFFF"/>
            <w:vAlign w:val="center"/>
            <w:hideMark/>
          </w:tcPr>
          <w:p w14:paraId="7FEB291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Газар доорх усны ордын усны нөөцийг нөхөн сэлбэх байгууламж</w:t>
            </w:r>
          </w:p>
        </w:tc>
        <w:tc>
          <w:tcPr>
            <w:tcW w:w="850" w:type="dxa"/>
            <w:shd w:val="clear" w:color="000000" w:fill="FFFFFF"/>
            <w:vAlign w:val="center"/>
            <w:hideMark/>
          </w:tcPr>
          <w:p w14:paraId="7B94B0B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124C80C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1BF5F8F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w:t>
            </w:r>
          </w:p>
        </w:tc>
        <w:tc>
          <w:tcPr>
            <w:tcW w:w="1097" w:type="dxa"/>
            <w:shd w:val="clear" w:color="000000" w:fill="FFFFFF"/>
            <w:vAlign w:val="center"/>
            <w:hideMark/>
          </w:tcPr>
          <w:p w14:paraId="465DC47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1,200.00</w:t>
            </w:r>
          </w:p>
        </w:tc>
        <w:tc>
          <w:tcPr>
            <w:tcW w:w="1313" w:type="dxa"/>
            <w:shd w:val="clear" w:color="000000" w:fill="FFFFFF"/>
            <w:vAlign w:val="center"/>
            <w:hideMark/>
          </w:tcPr>
          <w:p w14:paraId="16462EA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400.00</w:t>
            </w:r>
          </w:p>
        </w:tc>
        <w:tc>
          <w:tcPr>
            <w:tcW w:w="1134" w:type="dxa"/>
            <w:shd w:val="clear" w:color="000000" w:fill="FFFFFF"/>
            <w:vAlign w:val="center"/>
            <w:hideMark/>
          </w:tcPr>
          <w:p w14:paraId="1D7832A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Дотоодын хөрөнгө оруулалт </w:t>
            </w:r>
          </w:p>
        </w:tc>
        <w:tc>
          <w:tcPr>
            <w:tcW w:w="1560" w:type="dxa"/>
            <w:shd w:val="clear" w:color="000000" w:fill="FFFFFF"/>
            <w:vAlign w:val="center"/>
            <w:hideMark/>
          </w:tcPr>
          <w:p w14:paraId="273B174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Байгаль орчин, уур амьсгалын өөрчлөлтийн яам</w:t>
            </w:r>
          </w:p>
        </w:tc>
      </w:tr>
      <w:tr w:rsidR="002A7B42" w:rsidRPr="008101BA" w14:paraId="57D0F08D" w14:textId="77777777" w:rsidTr="00521BD2">
        <w:trPr>
          <w:trHeight w:val="20"/>
        </w:trPr>
        <w:tc>
          <w:tcPr>
            <w:tcW w:w="1286" w:type="dxa"/>
            <w:vMerge/>
            <w:vAlign w:val="center"/>
            <w:hideMark/>
          </w:tcPr>
          <w:p w14:paraId="17E61DD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2140DF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restart"/>
            <w:shd w:val="clear" w:color="000000" w:fill="FFFFFF"/>
            <w:vAlign w:val="center"/>
            <w:hideMark/>
          </w:tcPr>
          <w:p w14:paraId="0668611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АХ-6.3.9</w:t>
            </w:r>
            <w:r w:rsidRPr="008101BA">
              <w:rPr>
                <w:rFonts w:ascii="Arial" w:eastAsia="Times New Roman" w:hAnsi="Arial" w:cs="Arial"/>
                <w:color w:val="000000" w:themeColor="text1"/>
                <w:sz w:val="15"/>
                <w:szCs w:val="15"/>
              </w:rPr>
              <w:br/>
              <w:t>ЗГҮАХ-3.4.3.11</w:t>
            </w:r>
          </w:p>
        </w:tc>
        <w:tc>
          <w:tcPr>
            <w:tcW w:w="2843" w:type="dxa"/>
            <w:vMerge w:val="restart"/>
            <w:shd w:val="clear" w:color="000000" w:fill="FFFFFF"/>
            <w:vAlign w:val="center"/>
            <w:hideMark/>
          </w:tcPr>
          <w:p w14:paraId="6D60CD1F"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3.13.1.3.Усны нөөцийг хуримтлуулж ус хангамжийн хүртээмжийг нэмэгдүүлэх Хэрлэн-Тооно, Онги-Цагаан бургастай төслийн бэлэн байдлыг хангах</w:t>
            </w:r>
          </w:p>
        </w:tc>
        <w:tc>
          <w:tcPr>
            <w:tcW w:w="1276" w:type="dxa"/>
            <w:shd w:val="clear" w:color="000000" w:fill="FFFFFF"/>
            <w:vAlign w:val="center"/>
            <w:hideMark/>
          </w:tcPr>
          <w:p w14:paraId="35AA197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Хэрлэн-Тооно усан цогцолборын төслийн хэрэгжилт </w:t>
            </w:r>
          </w:p>
        </w:tc>
        <w:tc>
          <w:tcPr>
            <w:tcW w:w="850" w:type="dxa"/>
            <w:shd w:val="clear" w:color="000000" w:fill="FFFFFF"/>
            <w:vAlign w:val="center"/>
            <w:hideMark/>
          </w:tcPr>
          <w:p w14:paraId="599EF59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423F9CA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1D68CE5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1097" w:type="dxa"/>
            <w:shd w:val="clear" w:color="000000" w:fill="FFFFFF"/>
            <w:vAlign w:val="center"/>
            <w:hideMark/>
          </w:tcPr>
          <w:p w14:paraId="58C0B12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7,607.90</w:t>
            </w:r>
          </w:p>
        </w:tc>
        <w:tc>
          <w:tcPr>
            <w:tcW w:w="1313" w:type="dxa"/>
            <w:shd w:val="clear" w:color="000000" w:fill="FFFFFF"/>
            <w:vAlign w:val="center"/>
            <w:hideMark/>
          </w:tcPr>
          <w:p w14:paraId="73580A7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1134" w:type="dxa"/>
            <w:shd w:val="clear" w:color="000000" w:fill="FFFFFF"/>
            <w:vAlign w:val="center"/>
            <w:hideMark/>
          </w:tcPr>
          <w:p w14:paraId="1395678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 </w:t>
            </w:r>
          </w:p>
        </w:tc>
        <w:tc>
          <w:tcPr>
            <w:tcW w:w="1560" w:type="dxa"/>
            <w:vMerge w:val="restart"/>
            <w:shd w:val="clear" w:color="000000" w:fill="FFFFFF"/>
            <w:vAlign w:val="center"/>
            <w:hideMark/>
          </w:tcPr>
          <w:p w14:paraId="65B1247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Байгаль орчин, уур амьсгалын өөрчлөлтийн яам</w:t>
            </w:r>
          </w:p>
        </w:tc>
      </w:tr>
      <w:tr w:rsidR="002A7B42" w:rsidRPr="008101BA" w14:paraId="5C73BA8B" w14:textId="77777777" w:rsidTr="00521BD2">
        <w:trPr>
          <w:trHeight w:val="20"/>
        </w:trPr>
        <w:tc>
          <w:tcPr>
            <w:tcW w:w="1286" w:type="dxa"/>
            <w:vMerge/>
            <w:vAlign w:val="center"/>
            <w:hideMark/>
          </w:tcPr>
          <w:p w14:paraId="05A92CB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462513A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176F460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22DE776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4B9668E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Онги-Цагаан бургастай төслийн хэрэгжилт</w:t>
            </w:r>
          </w:p>
        </w:tc>
        <w:tc>
          <w:tcPr>
            <w:tcW w:w="850" w:type="dxa"/>
            <w:shd w:val="clear" w:color="000000" w:fill="FFFFFF"/>
            <w:vAlign w:val="center"/>
            <w:hideMark/>
          </w:tcPr>
          <w:p w14:paraId="644252C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5F6DC03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1073820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1097" w:type="dxa"/>
            <w:shd w:val="clear" w:color="000000" w:fill="FFFFFF"/>
            <w:vAlign w:val="center"/>
            <w:hideMark/>
          </w:tcPr>
          <w:p w14:paraId="3A50190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44,490.00</w:t>
            </w:r>
          </w:p>
        </w:tc>
        <w:tc>
          <w:tcPr>
            <w:tcW w:w="1313" w:type="dxa"/>
            <w:shd w:val="clear" w:color="000000" w:fill="FFFFFF"/>
            <w:vAlign w:val="center"/>
            <w:hideMark/>
          </w:tcPr>
          <w:p w14:paraId="2DDD6DF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13,500.00</w:t>
            </w:r>
          </w:p>
        </w:tc>
        <w:tc>
          <w:tcPr>
            <w:tcW w:w="1134" w:type="dxa"/>
            <w:shd w:val="clear" w:color="000000" w:fill="FFFFFF"/>
            <w:vAlign w:val="center"/>
            <w:hideMark/>
          </w:tcPr>
          <w:p w14:paraId="22CFCA8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ign w:val="center"/>
            <w:hideMark/>
          </w:tcPr>
          <w:p w14:paraId="1899B9A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76DE3DFF" w14:textId="77777777" w:rsidTr="00521BD2">
        <w:trPr>
          <w:trHeight w:val="20"/>
        </w:trPr>
        <w:tc>
          <w:tcPr>
            <w:tcW w:w="1286" w:type="dxa"/>
            <w:vMerge/>
            <w:vAlign w:val="center"/>
            <w:hideMark/>
          </w:tcPr>
          <w:p w14:paraId="5EC84AE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44EE42A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0380E0F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АХ-6.3.5</w:t>
            </w:r>
            <w:r w:rsidRPr="008101BA">
              <w:rPr>
                <w:rFonts w:ascii="Arial" w:eastAsia="Times New Roman" w:hAnsi="Arial" w:cs="Arial"/>
                <w:color w:val="000000" w:themeColor="text1"/>
                <w:sz w:val="15"/>
                <w:szCs w:val="15"/>
              </w:rPr>
              <w:br/>
              <w:t>ЗГҮАХ-3.4.2.5</w:t>
            </w:r>
          </w:p>
        </w:tc>
        <w:tc>
          <w:tcPr>
            <w:tcW w:w="2843" w:type="dxa"/>
            <w:shd w:val="clear" w:color="000000" w:fill="FFFFFF"/>
            <w:vAlign w:val="center"/>
            <w:hideMark/>
          </w:tcPr>
          <w:p w14:paraId="0243D9E0"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3.13.1.4.Хэрлэн голыг бохирдолт, ширгэлтээс хамгаалах, урсцыг сайжруулах, нөхөн сэргээх төсөл хэрэгжүүлэх</w:t>
            </w:r>
          </w:p>
        </w:tc>
        <w:tc>
          <w:tcPr>
            <w:tcW w:w="1276" w:type="dxa"/>
            <w:shd w:val="clear" w:color="000000" w:fill="FFFFFF"/>
            <w:vAlign w:val="center"/>
            <w:hideMark/>
          </w:tcPr>
          <w:p w14:paraId="000A0DF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Төслийн хэрэгжилт </w:t>
            </w:r>
          </w:p>
        </w:tc>
        <w:tc>
          <w:tcPr>
            <w:tcW w:w="850" w:type="dxa"/>
            <w:shd w:val="clear" w:color="000000" w:fill="FFFFFF"/>
            <w:vAlign w:val="center"/>
            <w:hideMark/>
          </w:tcPr>
          <w:p w14:paraId="1CC5866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60C31D6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384C7D9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697A87E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5,100.00</w:t>
            </w:r>
          </w:p>
        </w:tc>
        <w:tc>
          <w:tcPr>
            <w:tcW w:w="1313" w:type="dxa"/>
            <w:shd w:val="clear" w:color="000000" w:fill="FFFFFF"/>
            <w:vAlign w:val="center"/>
            <w:hideMark/>
          </w:tcPr>
          <w:p w14:paraId="1CBCB3C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300.00</w:t>
            </w:r>
          </w:p>
        </w:tc>
        <w:tc>
          <w:tcPr>
            <w:tcW w:w="1134" w:type="dxa"/>
            <w:shd w:val="clear" w:color="000000" w:fill="FFFFFF"/>
            <w:vAlign w:val="center"/>
            <w:hideMark/>
          </w:tcPr>
          <w:p w14:paraId="0E49099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2300F5B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Байгаль орчин, уур амьсгалын өөрчлөлтийн яам</w:t>
            </w:r>
          </w:p>
        </w:tc>
      </w:tr>
      <w:tr w:rsidR="002A7B42" w:rsidRPr="008101BA" w14:paraId="5BD43E51" w14:textId="77777777" w:rsidTr="00521BD2">
        <w:trPr>
          <w:trHeight w:val="20"/>
        </w:trPr>
        <w:tc>
          <w:tcPr>
            <w:tcW w:w="1286" w:type="dxa"/>
            <w:vMerge w:val="restart"/>
            <w:shd w:val="clear" w:color="000000" w:fill="FFFFFF"/>
            <w:vAlign w:val="center"/>
            <w:hideMark/>
          </w:tcPr>
          <w:p w14:paraId="46FD506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F02677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A49321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512F2E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2FE106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7C893B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4D6B75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C43FD0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74F353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4B9248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DBADC3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3.14.Дотоодын нийт бүтээгдэхүүнд эзлэх шинжлэх ухаан, техно-логийн үйл ажиллагааны </w:t>
            </w:r>
            <w:r w:rsidRPr="008101BA">
              <w:rPr>
                <w:rFonts w:ascii="Arial" w:eastAsia="Times New Roman" w:hAnsi="Arial" w:cs="Arial"/>
                <w:color w:val="000000" w:themeColor="text1"/>
                <w:sz w:val="15"/>
                <w:szCs w:val="15"/>
              </w:rPr>
              <w:lastRenderedPageBreak/>
              <w:t>зардлыг нэмэгдүүлсэн байна.</w:t>
            </w:r>
          </w:p>
          <w:p w14:paraId="749F9C1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A335A2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F1718B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41CBA7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D2A3CB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86868B6" w14:textId="77777777" w:rsidR="002A7B42" w:rsidRPr="008101BA" w:rsidRDefault="002A7B42" w:rsidP="00521BD2">
            <w:pPr>
              <w:spacing w:after="0" w:line="240" w:lineRule="auto"/>
              <w:rPr>
                <w:rFonts w:ascii="Arial" w:eastAsia="Times New Roman" w:hAnsi="Arial" w:cs="Arial"/>
                <w:color w:val="000000" w:themeColor="text1"/>
                <w:sz w:val="15"/>
                <w:szCs w:val="15"/>
              </w:rPr>
            </w:pPr>
          </w:p>
          <w:p w14:paraId="1885F05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562653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AD0E0F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A54421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D787A0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1EEE45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4BAD07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DDC76F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DCCC6C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3F3CE5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B3EA81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DC3F3D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16F606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545" w:type="dxa"/>
            <w:vMerge w:val="restart"/>
            <w:shd w:val="clear" w:color="000000" w:fill="FFFFFF"/>
            <w:vAlign w:val="center"/>
            <w:hideMark/>
          </w:tcPr>
          <w:p w14:paraId="38D1C6E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3.14.1.Эрдэм шинжилгээний ажлын үр дүн, чанарыг нэмэгдүүлсэн байна.</w:t>
            </w:r>
          </w:p>
        </w:tc>
        <w:tc>
          <w:tcPr>
            <w:tcW w:w="989" w:type="dxa"/>
            <w:vMerge w:val="restart"/>
            <w:shd w:val="clear" w:color="000000" w:fill="FFFFFF"/>
            <w:vAlign w:val="center"/>
            <w:hideMark/>
          </w:tcPr>
          <w:p w14:paraId="62C7647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АХ-2.4.5</w:t>
            </w:r>
            <w:r w:rsidRPr="008101BA">
              <w:rPr>
                <w:rFonts w:ascii="Arial" w:eastAsia="Times New Roman" w:hAnsi="Arial" w:cs="Arial"/>
                <w:color w:val="000000" w:themeColor="text1"/>
                <w:sz w:val="15"/>
                <w:szCs w:val="15"/>
              </w:rPr>
              <w:br/>
              <w:t>ЗГҮАХ- 3.3.7.1</w:t>
            </w:r>
          </w:p>
        </w:tc>
        <w:tc>
          <w:tcPr>
            <w:tcW w:w="2843" w:type="dxa"/>
            <w:shd w:val="clear" w:color="000000" w:fill="FFFFFF"/>
            <w:vAlign w:val="center"/>
            <w:hideMark/>
          </w:tcPr>
          <w:p w14:paraId="16659142"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3.14.1.1.Үндэсний шинжлэх ухаан, технологийн сангийн зохион байгуулалт, үйл ажиллагаа, менежментийг сайжруулах замаар санхүүгийн эх үүсвэрийг үе шаттай нэмэгдүүлэх</w:t>
            </w:r>
          </w:p>
        </w:tc>
        <w:tc>
          <w:tcPr>
            <w:tcW w:w="1276" w:type="dxa"/>
            <w:shd w:val="clear" w:color="000000" w:fill="FFFFFF"/>
            <w:vAlign w:val="center"/>
            <w:hideMark/>
          </w:tcPr>
          <w:p w14:paraId="51823FA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Хэрэгжүүлсэн төсөл</w:t>
            </w:r>
          </w:p>
        </w:tc>
        <w:tc>
          <w:tcPr>
            <w:tcW w:w="850" w:type="dxa"/>
            <w:shd w:val="clear" w:color="000000" w:fill="FFFFFF"/>
            <w:vAlign w:val="center"/>
            <w:hideMark/>
          </w:tcPr>
          <w:p w14:paraId="0CD0F01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469776F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200</w:t>
            </w:r>
          </w:p>
        </w:tc>
        <w:tc>
          <w:tcPr>
            <w:tcW w:w="850" w:type="dxa"/>
            <w:shd w:val="clear" w:color="000000" w:fill="FFFFFF"/>
            <w:vAlign w:val="center"/>
            <w:hideMark/>
          </w:tcPr>
          <w:p w14:paraId="3BBB24E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350</w:t>
            </w:r>
          </w:p>
        </w:tc>
        <w:tc>
          <w:tcPr>
            <w:tcW w:w="1097" w:type="dxa"/>
            <w:shd w:val="clear" w:color="000000" w:fill="FFFFFF"/>
            <w:vAlign w:val="center"/>
            <w:hideMark/>
          </w:tcPr>
          <w:p w14:paraId="158305C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102,000.00</w:t>
            </w:r>
          </w:p>
        </w:tc>
        <w:tc>
          <w:tcPr>
            <w:tcW w:w="1313" w:type="dxa"/>
            <w:shd w:val="clear" w:color="000000" w:fill="FFFFFF"/>
            <w:vAlign w:val="center"/>
            <w:hideMark/>
          </w:tcPr>
          <w:p w14:paraId="5E81CA6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24,000.00</w:t>
            </w:r>
          </w:p>
        </w:tc>
        <w:tc>
          <w:tcPr>
            <w:tcW w:w="1134" w:type="dxa"/>
            <w:shd w:val="clear" w:color="000000" w:fill="FFFFFF"/>
            <w:vAlign w:val="center"/>
            <w:hideMark/>
          </w:tcPr>
          <w:p w14:paraId="343DEDB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46D45BD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Эдийн засаг, хөгжлийн яам</w:t>
            </w:r>
          </w:p>
        </w:tc>
      </w:tr>
      <w:tr w:rsidR="002A7B42" w:rsidRPr="008101BA" w14:paraId="759049BD" w14:textId="77777777" w:rsidTr="00521BD2">
        <w:trPr>
          <w:trHeight w:val="20"/>
        </w:trPr>
        <w:tc>
          <w:tcPr>
            <w:tcW w:w="1286" w:type="dxa"/>
            <w:vMerge/>
            <w:vAlign w:val="center"/>
            <w:hideMark/>
          </w:tcPr>
          <w:p w14:paraId="786782E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6153A0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675FBFE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shd w:val="clear" w:color="000000" w:fill="FFFFFF"/>
            <w:vAlign w:val="center"/>
            <w:hideMark/>
          </w:tcPr>
          <w:p w14:paraId="5F513AC9"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3.14.1.2.Үндэсний судалгаа хөгжүүлэлтийн төслийг хэрэгжүүлэх</w:t>
            </w:r>
          </w:p>
        </w:tc>
        <w:tc>
          <w:tcPr>
            <w:tcW w:w="1276" w:type="dxa"/>
            <w:shd w:val="clear" w:color="000000" w:fill="FFFFFF"/>
            <w:vAlign w:val="center"/>
            <w:hideMark/>
          </w:tcPr>
          <w:p w14:paraId="4A490A4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Хэрэгжүүлсэн төсөл </w:t>
            </w:r>
          </w:p>
        </w:tc>
        <w:tc>
          <w:tcPr>
            <w:tcW w:w="850" w:type="dxa"/>
            <w:shd w:val="clear" w:color="000000" w:fill="FFFFFF"/>
            <w:vAlign w:val="center"/>
            <w:hideMark/>
          </w:tcPr>
          <w:p w14:paraId="6F1B6CA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0A23307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0307D05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w:t>
            </w:r>
          </w:p>
        </w:tc>
        <w:tc>
          <w:tcPr>
            <w:tcW w:w="1097" w:type="dxa"/>
            <w:shd w:val="clear" w:color="000000" w:fill="FFFFFF"/>
            <w:vAlign w:val="center"/>
            <w:hideMark/>
          </w:tcPr>
          <w:p w14:paraId="5DD0D53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56,000.00</w:t>
            </w:r>
          </w:p>
        </w:tc>
        <w:tc>
          <w:tcPr>
            <w:tcW w:w="1313" w:type="dxa"/>
            <w:shd w:val="clear" w:color="000000" w:fill="FFFFFF"/>
            <w:vAlign w:val="center"/>
            <w:hideMark/>
          </w:tcPr>
          <w:p w14:paraId="2F90E55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15,000.00</w:t>
            </w:r>
          </w:p>
        </w:tc>
        <w:tc>
          <w:tcPr>
            <w:tcW w:w="1134" w:type="dxa"/>
            <w:shd w:val="clear" w:color="000000" w:fill="FFFFFF"/>
            <w:vAlign w:val="center"/>
            <w:hideMark/>
          </w:tcPr>
          <w:p w14:paraId="64BA3DB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57DDDDB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Эдийн засаг, хөгжлийн яам</w:t>
            </w:r>
          </w:p>
        </w:tc>
      </w:tr>
      <w:tr w:rsidR="002A7B42" w:rsidRPr="008101BA" w14:paraId="0538FD06" w14:textId="77777777" w:rsidTr="00521BD2">
        <w:trPr>
          <w:trHeight w:val="20"/>
        </w:trPr>
        <w:tc>
          <w:tcPr>
            <w:tcW w:w="1286" w:type="dxa"/>
            <w:vMerge/>
            <w:vAlign w:val="center"/>
            <w:hideMark/>
          </w:tcPr>
          <w:p w14:paraId="3B69CCB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4DEBE6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503A506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АХ-1.4.7</w:t>
            </w:r>
            <w:r w:rsidRPr="008101BA">
              <w:rPr>
                <w:rFonts w:ascii="Arial" w:eastAsia="Times New Roman" w:hAnsi="Arial" w:cs="Arial"/>
                <w:color w:val="000000" w:themeColor="text1"/>
                <w:sz w:val="15"/>
                <w:szCs w:val="15"/>
              </w:rPr>
              <w:br/>
              <w:t>ЗГҮАХ- 3.3.7.2</w:t>
            </w:r>
          </w:p>
        </w:tc>
        <w:tc>
          <w:tcPr>
            <w:tcW w:w="2843" w:type="dxa"/>
            <w:shd w:val="clear" w:color="000000" w:fill="FFFFFF"/>
            <w:vAlign w:val="center"/>
            <w:hideMark/>
          </w:tcPr>
          <w:p w14:paraId="682C407C"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3.14.1.3.Монгол судлалыг олон улсын болон бүс нутгийн хүрээнд өргөжүүлэх, түгээн дэлгэрүүлэх, бэхжүүлэх ажлыг зохион байгуулах</w:t>
            </w:r>
          </w:p>
        </w:tc>
        <w:tc>
          <w:tcPr>
            <w:tcW w:w="1276" w:type="dxa"/>
            <w:shd w:val="clear" w:color="000000" w:fill="FFFFFF"/>
            <w:vAlign w:val="center"/>
            <w:hideMark/>
          </w:tcPr>
          <w:p w14:paraId="04B2BB8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Арга хэмжээнд хамрагдсан хүн</w:t>
            </w:r>
          </w:p>
        </w:tc>
        <w:tc>
          <w:tcPr>
            <w:tcW w:w="850" w:type="dxa"/>
            <w:shd w:val="clear" w:color="000000" w:fill="FFFFFF"/>
            <w:vAlign w:val="center"/>
            <w:hideMark/>
          </w:tcPr>
          <w:p w14:paraId="57D1D64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28165BA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1,216</w:t>
            </w:r>
          </w:p>
        </w:tc>
        <w:tc>
          <w:tcPr>
            <w:tcW w:w="850" w:type="dxa"/>
            <w:shd w:val="clear" w:color="000000" w:fill="FFFFFF"/>
            <w:vAlign w:val="center"/>
            <w:hideMark/>
          </w:tcPr>
          <w:p w14:paraId="7CC5F04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2,784</w:t>
            </w:r>
          </w:p>
        </w:tc>
        <w:tc>
          <w:tcPr>
            <w:tcW w:w="1097" w:type="dxa"/>
            <w:shd w:val="clear" w:color="000000" w:fill="FFFFFF"/>
            <w:vAlign w:val="center"/>
            <w:hideMark/>
          </w:tcPr>
          <w:p w14:paraId="50A0986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13,500.00</w:t>
            </w:r>
          </w:p>
        </w:tc>
        <w:tc>
          <w:tcPr>
            <w:tcW w:w="1313" w:type="dxa"/>
            <w:shd w:val="clear" w:color="000000" w:fill="FFFFFF"/>
            <w:vAlign w:val="center"/>
            <w:hideMark/>
          </w:tcPr>
          <w:p w14:paraId="3C02BC5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4,000.00</w:t>
            </w:r>
          </w:p>
        </w:tc>
        <w:tc>
          <w:tcPr>
            <w:tcW w:w="1134" w:type="dxa"/>
            <w:shd w:val="clear" w:color="000000" w:fill="FFFFFF"/>
            <w:vAlign w:val="center"/>
            <w:hideMark/>
          </w:tcPr>
          <w:p w14:paraId="5000668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3A69BB0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Эдийн засаг, хөгжлийн яам</w:t>
            </w:r>
          </w:p>
        </w:tc>
      </w:tr>
      <w:tr w:rsidR="002A7B42" w:rsidRPr="008101BA" w14:paraId="0A3FAB68" w14:textId="77777777" w:rsidTr="00521BD2">
        <w:trPr>
          <w:trHeight w:val="20"/>
        </w:trPr>
        <w:tc>
          <w:tcPr>
            <w:tcW w:w="1286" w:type="dxa"/>
            <w:vMerge/>
            <w:vAlign w:val="center"/>
            <w:hideMark/>
          </w:tcPr>
          <w:p w14:paraId="764F7DD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29C40F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1F75B1E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АХ-2.4.17 </w:t>
            </w:r>
            <w:r w:rsidRPr="008101BA">
              <w:rPr>
                <w:rFonts w:ascii="Arial" w:eastAsia="Times New Roman" w:hAnsi="Arial" w:cs="Arial"/>
                <w:color w:val="000000" w:themeColor="text1"/>
                <w:sz w:val="15"/>
                <w:szCs w:val="15"/>
              </w:rPr>
              <w:br/>
              <w:t>ЗГҮАХ-3.3.7.1</w:t>
            </w:r>
          </w:p>
        </w:tc>
        <w:tc>
          <w:tcPr>
            <w:tcW w:w="2843" w:type="dxa"/>
            <w:shd w:val="clear" w:color="000000" w:fill="FFFFFF"/>
            <w:vAlign w:val="center"/>
            <w:hideMark/>
          </w:tcPr>
          <w:p w14:paraId="0137BBA6"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3.14.1.4.Шинжлэх ухаан, технологи болон аж үйлдвэрийн тэргүүлэх чиглэлийг дэмжсэн үндэсний технологи дамжуулах хөтөлбөр хэрэгжүүлэх</w:t>
            </w:r>
          </w:p>
        </w:tc>
        <w:tc>
          <w:tcPr>
            <w:tcW w:w="1276" w:type="dxa"/>
            <w:shd w:val="clear" w:color="000000" w:fill="FFFFFF"/>
            <w:vAlign w:val="center"/>
            <w:hideMark/>
          </w:tcPr>
          <w:p w14:paraId="52268E0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Хөтөлбөрийн хэрэгжилт</w:t>
            </w:r>
          </w:p>
        </w:tc>
        <w:tc>
          <w:tcPr>
            <w:tcW w:w="850" w:type="dxa"/>
            <w:shd w:val="clear" w:color="000000" w:fill="FFFFFF"/>
            <w:vAlign w:val="center"/>
            <w:hideMark/>
          </w:tcPr>
          <w:p w14:paraId="2C2330E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5D18FAF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2260D42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1097" w:type="dxa"/>
            <w:shd w:val="clear" w:color="000000" w:fill="FFFFFF"/>
            <w:vAlign w:val="center"/>
            <w:hideMark/>
          </w:tcPr>
          <w:p w14:paraId="77B7069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37,000.00</w:t>
            </w:r>
          </w:p>
        </w:tc>
        <w:tc>
          <w:tcPr>
            <w:tcW w:w="1313" w:type="dxa"/>
            <w:shd w:val="clear" w:color="000000" w:fill="FFFFFF"/>
            <w:vAlign w:val="center"/>
            <w:hideMark/>
          </w:tcPr>
          <w:p w14:paraId="43850B2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7,500.00</w:t>
            </w:r>
          </w:p>
        </w:tc>
        <w:tc>
          <w:tcPr>
            <w:tcW w:w="1134" w:type="dxa"/>
            <w:shd w:val="clear" w:color="000000" w:fill="FFFFFF"/>
            <w:vAlign w:val="center"/>
            <w:hideMark/>
          </w:tcPr>
          <w:p w14:paraId="62099C7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25C4CED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Эдийн засаг, хөгжлийн яам</w:t>
            </w:r>
          </w:p>
        </w:tc>
      </w:tr>
      <w:tr w:rsidR="002A7B42" w:rsidRPr="008101BA" w14:paraId="39BFEF74" w14:textId="77777777" w:rsidTr="00521BD2">
        <w:trPr>
          <w:trHeight w:val="20"/>
        </w:trPr>
        <w:tc>
          <w:tcPr>
            <w:tcW w:w="1286" w:type="dxa"/>
            <w:vMerge/>
            <w:vAlign w:val="center"/>
            <w:hideMark/>
          </w:tcPr>
          <w:p w14:paraId="479F691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498F1C3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123AAF7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АХ- 2.4.11</w:t>
            </w:r>
            <w:r w:rsidRPr="008101BA">
              <w:rPr>
                <w:rFonts w:ascii="Arial" w:eastAsia="Times New Roman" w:hAnsi="Arial" w:cs="Arial"/>
                <w:color w:val="000000" w:themeColor="text1"/>
                <w:sz w:val="15"/>
                <w:szCs w:val="15"/>
              </w:rPr>
              <w:br/>
              <w:t>ЗГҮАХ-3.3.7.3</w:t>
            </w:r>
          </w:p>
        </w:tc>
        <w:tc>
          <w:tcPr>
            <w:tcW w:w="2843" w:type="dxa"/>
            <w:shd w:val="clear" w:color="000000" w:fill="FFFFFF"/>
            <w:vAlign w:val="center"/>
            <w:hideMark/>
          </w:tcPr>
          <w:p w14:paraId="706B471E"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3.14.1.5.Төр, хувийн хэвшлийн  хамтарсан санхүүжилттэй  инновацын төслүүдийг хэрэгжүүлэх</w:t>
            </w:r>
          </w:p>
        </w:tc>
        <w:tc>
          <w:tcPr>
            <w:tcW w:w="1276" w:type="dxa"/>
            <w:shd w:val="clear" w:color="000000" w:fill="FFFFFF"/>
            <w:vAlign w:val="center"/>
            <w:hideMark/>
          </w:tcPr>
          <w:p w14:paraId="5E943BA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Санхүүжүүл-сэн төсөл, өссөн </w:t>
            </w:r>
          </w:p>
        </w:tc>
        <w:tc>
          <w:tcPr>
            <w:tcW w:w="850" w:type="dxa"/>
            <w:shd w:val="clear" w:color="000000" w:fill="FFFFFF"/>
            <w:vAlign w:val="center"/>
            <w:hideMark/>
          </w:tcPr>
          <w:p w14:paraId="77C0D23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3B4DD82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34695AE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1097" w:type="dxa"/>
            <w:shd w:val="clear" w:color="000000" w:fill="FFFFFF"/>
            <w:vAlign w:val="center"/>
            <w:hideMark/>
          </w:tcPr>
          <w:p w14:paraId="48D145D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26,500.00</w:t>
            </w:r>
          </w:p>
        </w:tc>
        <w:tc>
          <w:tcPr>
            <w:tcW w:w="1313" w:type="dxa"/>
            <w:shd w:val="clear" w:color="000000" w:fill="FFFFFF"/>
            <w:vAlign w:val="center"/>
            <w:hideMark/>
          </w:tcPr>
          <w:p w14:paraId="1F71B8A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5,000.00</w:t>
            </w:r>
          </w:p>
        </w:tc>
        <w:tc>
          <w:tcPr>
            <w:tcW w:w="1134" w:type="dxa"/>
            <w:shd w:val="clear" w:color="000000" w:fill="FFFFFF"/>
            <w:vAlign w:val="center"/>
            <w:hideMark/>
          </w:tcPr>
          <w:p w14:paraId="68C5AD3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0292186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Цахим хөгжил, инновац, харилцаа </w:t>
            </w:r>
            <w:r w:rsidRPr="008101BA">
              <w:rPr>
                <w:rFonts w:ascii="Arial" w:eastAsia="Times New Roman" w:hAnsi="Arial" w:cs="Arial"/>
                <w:bCs/>
                <w:iCs/>
                <w:color w:val="000000" w:themeColor="text1"/>
                <w:sz w:val="15"/>
                <w:szCs w:val="15"/>
              </w:rPr>
              <w:t>холбооны яам</w:t>
            </w:r>
          </w:p>
        </w:tc>
      </w:tr>
      <w:tr w:rsidR="002A7B42" w:rsidRPr="008101BA" w14:paraId="15D841E1" w14:textId="77777777" w:rsidTr="00521BD2">
        <w:trPr>
          <w:trHeight w:val="20"/>
        </w:trPr>
        <w:tc>
          <w:tcPr>
            <w:tcW w:w="1286" w:type="dxa"/>
            <w:vMerge/>
            <w:vAlign w:val="center"/>
            <w:hideMark/>
          </w:tcPr>
          <w:p w14:paraId="1352178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4F5D4D1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49643EC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АХ- 2.4.9 </w:t>
            </w:r>
            <w:r w:rsidRPr="008101BA">
              <w:rPr>
                <w:rFonts w:ascii="Arial" w:eastAsia="Times New Roman" w:hAnsi="Arial" w:cs="Arial"/>
                <w:color w:val="000000" w:themeColor="text1"/>
                <w:sz w:val="15"/>
                <w:szCs w:val="15"/>
              </w:rPr>
              <w:br/>
              <w:t>ЗГҮАХ-3.3.7.4</w:t>
            </w:r>
          </w:p>
        </w:tc>
        <w:tc>
          <w:tcPr>
            <w:tcW w:w="2843" w:type="dxa"/>
            <w:shd w:val="clear" w:color="000000" w:fill="FFFFFF"/>
            <w:vAlign w:val="center"/>
            <w:hideMark/>
          </w:tcPr>
          <w:p w14:paraId="25C9520E"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3.14.1.6.Шинжлэх ухааны парк барих</w:t>
            </w:r>
          </w:p>
        </w:tc>
        <w:tc>
          <w:tcPr>
            <w:tcW w:w="1276" w:type="dxa"/>
            <w:shd w:val="clear" w:color="000000" w:fill="FFFFFF"/>
            <w:vAlign w:val="center"/>
            <w:hideMark/>
          </w:tcPr>
          <w:p w14:paraId="375D9CE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1D5A38F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29493CA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79A84DA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1097" w:type="dxa"/>
            <w:shd w:val="clear" w:color="000000" w:fill="FFFFFF"/>
            <w:vAlign w:val="center"/>
            <w:hideMark/>
          </w:tcPr>
          <w:p w14:paraId="48B7ACA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125,000.00</w:t>
            </w:r>
          </w:p>
        </w:tc>
        <w:tc>
          <w:tcPr>
            <w:tcW w:w="1313" w:type="dxa"/>
            <w:shd w:val="clear" w:color="000000" w:fill="FFFFFF"/>
            <w:vAlign w:val="center"/>
            <w:hideMark/>
          </w:tcPr>
          <w:p w14:paraId="49664F5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30,000.00</w:t>
            </w:r>
          </w:p>
        </w:tc>
        <w:tc>
          <w:tcPr>
            <w:tcW w:w="1134" w:type="dxa"/>
            <w:shd w:val="clear" w:color="000000" w:fill="FFFFFF"/>
            <w:vAlign w:val="center"/>
            <w:hideMark/>
          </w:tcPr>
          <w:p w14:paraId="74FF896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0A4861B0" w14:textId="77777777" w:rsidR="002A7B42" w:rsidRPr="008101BA"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Эдийн засаг, хөгжлийн яам</w:t>
            </w:r>
          </w:p>
        </w:tc>
      </w:tr>
      <w:tr w:rsidR="002A7B42" w:rsidRPr="008101BA" w14:paraId="5971A923" w14:textId="77777777" w:rsidTr="00521BD2">
        <w:trPr>
          <w:trHeight w:val="20"/>
        </w:trPr>
        <w:tc>
          <w:tcPr>
            <w:tcW w:w="1286" w:type="dxa"/>
            <w:vMerge/>
            <w:vAlign w:val="center"/>
            <w:hideMark/>
          </w:tcPr>
          <w:p w14:paraId="24641D4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2FC3B35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01C2D65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АХ-6.2.1</w:t>
            </w:r>
            <w:r w:rsidRPr="008101BA">
              <w:rPr>
                <w:rFonts w:ascii="Arial" w:eastAsia="Times New Roman" w:hAnsi="Arial" w:cs="Arial"/>
                <w:color w:val="000000" w:themeColor="text1"/>
                <w:sz w:val="15"/>
                <w:szCs w:val="15"/>
              </w:rPr>
              <w:br/>
              <w:t>ЗГҮАХ-3.3.7.8</w:t>
            </w:r>
          </w:p>
        </w:tc>
        <w:tc>
          <w:tcPr>
            <w:tcW w:w="2843" w:type="dxa"/>
            <w:shd w:val="clear" w:color="000000" w:fill="FFFFFF"/>
            <w:vAlign w:val="center"/>
            <w:hideMark/>
          </w:tcPr>
          <w:p w14:paraId="2AA565A7"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3.14.1.7.Хэрэглээний биотехнологийн төв барих</w:t>
            </w:r>
          </w:p>
        </w:tc>
        <w:tc>
          <w:tcPr>
            <w:tcW w:w="1276" w:type="dxa"/>
            <w:shd w:val="clear" w:color="000000" w:fill="FFFFFF"/>
            <w:vAlign w:val="center"/>
            <w:hideMark/>
          </w:tcPr>
          <w:p w14:paraId="26398B4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08A17BA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3610E95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41D39EB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80</w:t>
            </w:r>
          </w:p>
        </w:tc>
        <w:tc>
          <w:tcPr>
            <w:tcW w:w="1097" w:type="dxa"/>
            <w:shd w:val="clear" w:color="000000" w:fill="FFFFFF"/>
            <w:vAlign w:val="center"/>
            <w:hideMark/>
          </w:tcPr>
          <w:p w14:paraId="6E7DC27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27,540.00</w:t>
            </w:r>
          </w:p>
        </w:tc>
        <w:tc>
          <w:tcPr>
            <w:tcW w:w="1313" w:type="dxa"/>
            <w:shd w:val="clear" w:color="000000" w:fill="FFFFFF"/>
            <w:vAlign w:val="center"/>
            <w:hideMark/>
          </w:tcPr>
          <w:p w14:paraId="6999B76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10,000.00</w:t>
            </w:r>
          </w:p>
        </w:tc>
        <w:tc>
          <w:tcPr>
            <w:tcW w:w="1134" w:type="dxa"/>
            <w:shd w:val="clear" w:color="000000" w:fill="FFFFFF"/>
            <w:vAlign w:val="center"/>
            <w:hideMark/>
          </w:tcPr>
          <w:p w14:paraId="491DCD8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1763599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Эдийн засаг, хөгжлийн яам</w:t>
            </w:r>
          </w:p>
        </w:tc>
      </w:tr>
      <w:tr w:rsidR="002A7B42" w:rsidRPr="008101BA" w14:paraId="6F2EC392" w14:textId="77777777" w:rsidTr="00521BD2">
        <w:trPr>
          <w:trHeight w:val="20"/>
        </w:trPr>
        <w:tc>
          <w:tcPr>
            <w:tcW w:w="1286" w:type="dxa"/>
            <w:vMerge/>
            <w:vAlign w:val="center"/>
            <w:hideMark/>
          </w:tcPr>
          <w:p w14:paraId="78727A0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5AC0685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226F869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АХ-2.4.5</w:t>
            </w:r>
            <w:r w:rsidRPr="008101BA">
              <w:rPr>
                <w:rFonts w:ascii="Arial" w:eastAsia="Times New Roman" w:hAnsi="Arial" w:cs="Arial"/>
                <w:color w:val="000000" w:themeColor="text1"/>
                <w:sz w:val="15"/>
                <w:szCs w:val="15"/>
              </w:rPr>
              <w:br/>
              <w:t xml:space="preserve"> ЗГҮАХ-3.3.7.6</w:t>
            </w:r>
          </w:p>
        </w:tc>
        <w:tc>
          <w:tcPr>
            <w:tcW w:w="2843" w:type="dxa"/>
            <w:shd w:val="clear" w:color="000000" w:fill="FFFFFF"/>
            <w:vAlign w:val="center"/>
            <w:hideMark/>
          </w:tcPr>
          <w:p w14:paraId="2B8AC5B7"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3.14.1.8.Инновацын сангаас технологи, инновацын бүтээгдэхүүн болон инновацын дэд бүтцийг хөгжүүлэхэд дэмжлэг үзүүлэх</w:t>
            </w:r>
          </w:p>
        </w:tc>
        <w:tc>
          <w:tcPr>
            <w:tcW w:w="1276" w:type="dxa"/>
            <w:shd w:val="clear" w:color="000000" w:fill="FFFFFF"/>
            <w:vAlign w:val="center"/>
            <w:hideMark/>
          </w:tcPr>
          <w:p w14:paraId="05CFD12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Дэмжлэг үзүүлсэн төсөл, арга хэмжээ</w:t>
            </w:r>
          </w:p>
        </w:tc>
        <w:tc>
          <w:tcPr>
            <w:tcW w:w="850" w:type="dxa"/>
            <w:shd w:val="clear" w:color="000000" w:fill="FFFFFF"/>
            <w:vAlign w:val="center"/>
            <w:hideMark/>
          </w:tcPr>
          <w:p w14:paraId="1098811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459C3B3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1598CF9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w:t>
            </w:r>
          </w:p>
        </w:tc>
        <w:tc>
          <w:tcPr>
            <w:tcW w:w="1097" w:type="dxa"/>
            <w:shd w:val="clear" w:color="000000" w:fill="FFFFFF"/>
            <w:vAlign w:val="center"/>
            <w:hideMark/>
          </w:tcPr>
          <w:p w14:paraId="22601A6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58,000.00</w:t>
            </w:r>
          </w:p>
        </w:tc>
        <w:tc>
          <w:tcPr>
            <w:tcW w:w="1313" w:type="dxa"/>
            <w:shd w:val="clear" w:color="000000" w:fill="FFFFFF"/>
            <w:vAlign w:val="center"/>
            <w:hideMark/>
          </w:tcPr>
          <w:p w14:paraId="5BE1159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13,000.00</w:t>
            </w:r>
          </w:p>
        </w:tc>
        <w:tc>
          <w:tcPr>
            <w:tcW w:w="1134" w:type="dxa"/>
            <w:shd w:val="clear" w:color="000000" w:fill="FFFFFF"/>
            <w:vAlign w:val="center"/>
            <w:hideMark/>
          </w:tcPr>
          <w:p w14:paraId="6506229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3769C17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Цахим хөгжил, инновац, харилцаа </w:t>
            </w:r>
            <w:r w:rsidRPr="008101BA">
              <w:rPr>
                <w:rFonts w:ascii="Arial" w:eastAsia="Times New Roman" w:hAnsi="Arial" w:cs="Arial"/>
                <w:bCs/>
                <w:iCs/>
                <w:color w:val="000000" w:themeColor="text1"/>
                <w:sz w:val="15"/>
                <w:szCs w:val="15"/>
              </w:rPr>
              <w:t>холбооны яам</w:t>
            </w:r>
          </w:p>
        </w:tc>
      </w:tr>
      <w:tr w:rsidR="002A7B42" w:rsidRPr="008101BA" w14:paraId="02AB2844" w14:textId="77777777" w:rsidTr="00521BD2">
        <w:trPr>
          <w:trHeight w:val="20"/>
        </w:trPr>
        <w:tc>
          <w:tcPr>
            <w:tcW w:w="1286" w:type="dxa"/>
            <w:vMerge/>
            <w:vAlign w:val="center"/>
            <w:hideMark/>
          </w:tcPr>
          <w:p w14:paraId="7011A8B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082EEF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6A165C4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АХ-2.4.5</w:t>
            </w:r>
            <w:r w:rsidRPr="008101BA">
              <w:rPr>
                <w:rFonts w:ascii="Arial" w:eastAsia="Times New Roman" w:hAnsi="Arial" w:cs="Arial"/>
                <w:color w:val="000000" w:themeColor="text1"/>
                <w:sz w:val="15"/>
                <w:szCs w:val="15"/>
              </w:rPr>
              <w:br/>
              <w:t>ЗГҮАХ-3.3.7.9</w:t>
            </w:r>
          </w:p>
        </w:tc>
        <w:tc>
          <w:tcPr>
            <w:tcW w:w="2843" w:type="dxa"/>
            <w:shd w:val="clear" w:color="000000" w:fill="FFFFFF"/>
            <w:vAlign w:val="center"/>
            <w:hideMark/>
          </w:tcPr>
          <w:p w14:paraId="76DE4AC8"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3.14.1.9.Шинжлэх ухааны хүрээлэнгүүдийн нэгдсэн цогцолборын бүтээн байгуулалтын ажлыг үргэлжлүүлэх</w:t>
            </w:r>
          </w:p>
        </w:tc>
        <w:tc>
          <w:tcPr>
            <w:tcW w:w="1276" w:type="dxa"/>
            <w:shd w:val="clear" w:color="000000" w:fill="FFFFFF"/>
            <w:vAlign w:val="center"/>
            <w:hideMark/>
          </w:tcPr>
          <w:p w14:paraId="48E7CFB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Арга хэмжээний хэрэгжилт </w:t>
            </w:r>
          </w:p>
        </w:tc>
        <w:tc>
          <w:tcPr>
            <w:tcW w:w="850" w:type="dxa"/>
            <w:shd w:val="clear" w:color="000000" w:fill="FFFFFF"/>
            <w:vAlign w:val="center"/>
            <w:hideMark/>
          </w:tcPr>
          <w:p w14:paraId="0017AF0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27A1EDA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45</w:t>
            </w:r>
          </w:p>
        </w:tc>
        <w:tc>
          <w:tcPr>
            <w:tcW w:w="850" w:type="dxa"/>
            <w:shd w:val="clear" w:color="000000" w:fill="FFFFFF"/>
            <w:vAlign w:val="center"/>
            <w:hideMark/>
          </w:tcPr>
          <w:p w14:paraId="0A26877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75</w:t>
            </w:r>
          </w:p>
        </w:tc>
        <w:tc>
          <w:tcPr>
            <w:tcW w:w="1097" w:type="dxa"/>
            <w:shd w:val="clear" w:color="000000" w:fill="FFFFFF"/>
            <w:vAlign w:val="center"/>
            <w:hideMark/>
          </w:tcPr>
          <w:p w14:paraId="0327D46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113,044.00</w:t>
            </w:r>
          </w:p>
        </w:tc>
        <w:tc>
          <w:tcPr>
            <w:tcW w:w="1313" w:type="dxa"/>
            <w:shd w:val="clear" w:color="000000" w:fill="FFFFFF"/>
            <w:vAlign w:val="center"/>
            <w:hideMark/>
          </w:tcPr>
          <w:p w14:paraId="2A0B08D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47,600.00</w:t>
            </w:r>
          </w:p>
        </w:tc>
        <w:tc>
          <w:tcPr>
            <w:tcW w:w="1134" w:type="dxa"/>
            <w:shd w:val="clear" w:color="000000" w:fill="FFFFFF"/>
            <w:vAlign w:val="center"/>
            <w:hideMark/>
          </w:tcPr>
          <w:p w14:paraId="045E1EA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29C9FC21" w14:textId="77777777" w:rsidR="002A7B42" w:rsidRPr="00B768C7" w:rsidRDefault="002A7B42" w:rsidP="00521BD2">
            <w:pPr>
              <w:spacing w:after="0" w:line="240" w:lineRule="auto"/>
              <w:jc w:val="center"/>
              <w:rPr>
                <w:rFonts w:ascii="Arial" w:hAnsi="Arial" w:cs="Arial"/>
                <w:color w:val="000000" w:themeColor="text1"/>
                <w:sz w:val="15"/>
                <w:szCs w:val="15"/>
              </w:rPr>
            </w:pPr>
            <w:r w:rsidRPr="00B768C7">
              <w:rPr>
                <w:rFonts w:ascii="Arial" w:hAnsi="Arial" w:cs="Arial"/>
                <w:color w:val="000000" w:themeColor="text1"/>
                <w:sz w:val="15"/>
                <w:szCs w:val="15"/>
              </w:rPr>
              <w:t>Эдийн засаг, хөгжлийн яам</w:t>
            </w:r>
          </w:p>
          <w:p w14:paraId="44DA383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r>
      <w:tr w:rsidR="002A7B42" w:rsidRPr="008101BA" w14:paraId="2FB4F3B7" w14:textId="77777777" w:rsidTr="00521BD2">
        <w:trPr>
          <w:trHeight w:val="20"/>
        </w:trPr>
        <w:tc>
          <w:tcPr>
            <w:tcW w:w="1286" w:type="dxa"/>
            <w:vMerge/>
            <w:vAlign w:val="center"/>
            <w:hideMark/>
          </w:tcPr>
          <w:p w14:paraId="7B34787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26FE5D2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0749602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АХ-6.2.1</w:t>
            </w:r>
            <w:r w:rsidRPr="008101BA">
              <w:rPr>
                <w:rFonts w:ascii="Arial" w:eastAsia="Times New Roman" w:hAnsi="Arial" w:cs="Arial"/>
                <w:color w:val="000000" w:themeColor="text1"/>
                <w:sz w:val="15"/>
                <w:szCs w:val="15"/>
              </w:rPr>
              <w:br/>
              <w:t>ЗГҮАХ-3.4.3.6</w:t>
            </w:r>
          </w:p>
        </w:tc>
        <w:tc>
          <w:tcPr>
            <w:tcW w:w="2843" w:type="dxa"/>
            <w:shd w:val="clear" w:color="000000" w:fill="FFFFFF"/>
            <w:vAlign w:val="center"/>
            <w:hideMark/>
          </w:tcPr>
          <w:p w14:paraId="24FA01EC"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3.14.1.10.Төрөлжсөн генийн сангуудыг байгуулж, баяжуулах</w:t>
            </w:r>
          </w:p>
        </w:tc>
        <w:tc>
          <w:tcPr>
            <w:tcW w:w="1276" w:type="dxa"/>
            <w:shd w:val="clear" w:color="000000" w:fill="FFFFFF"/>
            <w:vAlign w:val="center"/>
            <w:hideMark/>
          </w:tcPr>
          <w:p w14:paraId="2628811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Байгуулсан болон нөхцөлийг сайжруулсан генийн сан</w:t>
            </w:r>
          </w:p>
        </w:tc>
        <w:tc>
          <w:tcPr>
            <w:tcW w:w="850" w:type="dxa"/>
            <w:shd w:val="clear" w:color="000000" w:fill="FFFFFF"/>
            <w:vAlign w:val="center"/>
            <w:hideMark/>
          </w:tcPr>
          <w:p w14:paraId="7AED3EB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7A8B2FB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48B285D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w:t>
            </w:r>
          </w:p>
        </w:tc>
        <w:tc>
          <w:tcPr>
            <w:tcW w:w="1097" w:type="dxa"/>
            <w:shd w:val="clear" w:color="000000" w:fill="FFFFFF"/>
            <w:vAlign w:val="center"/>
            <w:hideMark/>
          </w:tcPr>
          <w:p w14:paraId="03C4E3B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15,100.00</w:t>
            </w:r>
          </w:p>
        </w:tc>
        <w:tc>
          <w:tcPr>
            <w:tcW w:w="1313" w:type="dxa"/>
            <w:shd w:val="clear" w:color="000000" w:fill="FFFFFF"/>
            <w:vAlign w:val="center"/>
            <w:hideMark/>
          </w:tcPr>
          <w:p w14:paraId="3360CB2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6,000.00</w:t>
            </w:r>
          </w:p>
        </w:tc>
        <w:tc>
          <w:tcPr>
            <w:tcW w:w="1134" w:type="dxa"/>
            <w:shd w:val="clear" w:color="000000" w:fill="FFFFFF"/>
            <w:vAlign w:val="center"/>
            <w:hideMark/>
          </w:tcPr>
          <w:p w14:paraId="235F8C8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239F420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Эдийн засаг, хөгжлийн яам</w:t>
            </w:r>
          </w:p>
        </w:tc>
      </w:tr>
      <w:tr w:rsidR="002A7B42" w:rsidRPr="008101BA" w14:paraId="11A07037" w14:textId="77777777" w:rsidTr="00521BD2">
        <w:trPr>
          <w:trHeight w:val="20"/>
        </w:trPr>
        <w:tc>
          <w:tcPr>
            <w:tcW w:w="1286" w:type="dxa"/>
            <w:vMerge/>
            <w:vAlign w:val="center"/>
            <w:hideMark/>
          </w:tcPr>
          <w:p w14:paraId="4BF67FE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4A95CB9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6FB101D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АХ-2.4.5</w:t>
            </w:r>
            <w:r w:rsidRPr="008101BA">
              <w:rPr>
                <w:rFonts w:ascii="Arial" w:eastAsia="Times New Roman" w:hAnsi="Arial" w:cs="Arial"/>
                <w:color w:val="000000" w:themeColor="text1"/>
                <w:sz w:val="15"/>
                <w:szCs w:val="15"/>
              </w:rPr>
              <w:br/>
              <w:t>ЗГҮАХ-3.3.7.4</w:t>
            </w:r>
          </w:p>
        </w:tc>
        <w:tc>
          <w:tcPr>
            <w:tcW w:w="2843" w:type="dxa"/>
            <w:shd w:val="clear" w:color="000000" w:fill="FFFFFF"/>
            <w:vAlign w:val="center"/>
            <w:hideMark/>
          </w:tcPr>
          <w:p w14:paraId="749FF9E7"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3.14.1.11.Супер компьютерын  тооцоолох төвийн хүчин чадлыг нэмэгдүүлэх</w:t>
            </w:r>
          </w:p>
        </w:tc>
        <w:tc>
          <w:tcPr>
            <w:tcW w:w="1276" w:type="dxa"/>
            <w:shd w:val="clear" w:color="000000" w:fill="FFFFFF"/>
            <w:vAlign w:val="center"/>
            <w:hideMark/>
          </w:tcPr>
          <w:p w14:paraId="384315A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1 секундэд хийх арифметик үйлдлийн тоо </w:t>
            </w:r>
          </w:p>
        </w:tc>
        <w:tc>
          <w:tcPr>
            <w:tcW w:w="850" w:type="dxa"/>
            <w:shd w:val="clear" w:color="000000" w:fill="FFFFFF"/>
            <w:vAlign w:val="center"/>
            <w:hideMark/>
          </w:tcPr>
          <w:p w14:paraId="00A3199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Тера флопс</w:t>
            </w:r>
          </w:p>
        </w:tc>
        <w:tc>
          <w:tcPr>
            <w:tcW w:w="851" w:type="dxa"/>
            <w:shd w:val="clear" w:color="000000" w:fill="FFFFFF"/>
            <w:vAlign w:val="center"/>
            <w:hideMark/>
          </w:tcPr>
          <w:p w14:paraId="0C1A635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10.87</w:t>
            </w:r>
          </w:p>
        </w:tc>
        <w:tc>
          <w:tcPr>
            <w:tcW w:w="850" w:type="dxa"/>
            <w:shd w:val="clear" w:color="000000" w:fill="FFFFFF"/>
            <w:vAlign w:val="center"/>
            <w:hideMark/>
          </w:tcPr>
          <w:p w14:paraId="6B62E3F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653.48</w:t>
            </w:r>
          </w:p>
        </w:tc>
        <w:tc>
          <w:tcPr>
            <w:tcW w:w="1097" w:type="dxa"/>
            <w:shd w:val="clear" w:color="000000" w:fill="FFFFFF"/>
            <w:vAlign w:val="center"/>
            <w:hideMark/>
          </w:tcPr>
          <w:p w14:paraId="4BD15A4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14,200.00</w:t>
            </w:r>
          </w:p>
        </w:tc>
        <w:tc>
          <w:tcPr>
            <w:tcW w:w="1313" w:type="dxa"/>
            <w:shd w:val="clear" w:color="000000" w:fill="FFFFFF"/>
            <w:vAlign w:val="center"/>
            <w:hideMark/>
          </w:tcPr>
          <w:p w14:paraId="3980631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9,000.00</w:t>
            </w:r>
          </w:p>
        </w:tc>
        <w:tc>
          <w:tcPr>
            <w:tcW w:w="1134" w:type="dxa"/>
            <w:shd w:val="clear" w:color="000000" w:fill="FFFFFF"/>
            <w:vAlign w:val="center"/>
            <w:hideMark/>
          </w:tcPr>
          <w:p w14:paraId="0D65CC9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гадаадын тусламж </w:t>
            </w:r>
          </w:p>
        </w:tc>
        <w:tc>
          <w:tcPr>
            <w:tcW w:w="1560" w:type="dxa"/>
            <w:shd w:val="clear" w:color="000000" w:fill="FFFFFF"/>
            <w:vAlign w:val="center"/>
            <w:hideMark/>
          </w:tcPr>
          <w:p w14:paraId="1566539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Эдийн засаг, хөгжлийн яам</w:t>
            </w:r>
          </w:p>
        </w:tc>
      </w:tr>
      <w:tr w:rsidR="002A7B42" w:rsidRPr="008101BA" w14:paraId="6A513517" w14:textId="77777777" w:rsidTr="00521BD2">
        <w:trPr>
          <w:trHeight w:val="20"/>
        </w:trPr>
        <w:tc>
          <w:tcPr>
            <w:tcW w:w="1286" w:type="dxa"/>
            <w:vMerge w:val="restart"/>
            <w:shd w:val="clear" w:color="000000" w:fill="FFFFFF"/>
            <w:vAlign w:val="center"/>
            <w:hideMark/>
          </w:tcPr>
          <w:p w14:paraId="52FDAA9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886876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C05296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D1203A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721D53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3.15.Экспортыг нэмэгдүүлсэн байна.</w:t>
            </w:r>
          </w:p>
        </w:tc>
        <w:tc>
          <w:tcPr>
            <w:tcW w:w="1545" w:type="dxa"/>
            <w:vMerge w:val="restart"/>
            <w:shd w:val="clear" w:color="000000" w:fill="FFFFFF"/>
            <w:vAlign w:val="center"/>
            <w:hideMark/>
          </w:tcPr>
          <w:p w14:paraId="67FE3CE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F736F8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A89EFA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8BA8A5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75A14C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5DCFD9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3.15.1.Гадаадын хөрөнгө оруулалтыг нэмэгдүүлсэн байна.</w:t>
            </w:r>
          </w:p>
        </w:tc>
        <w:tc>
          <w:tcPr>
            <w:tcW w:w="989" w:type="dxa"/>
            <w:shd w:val="clear" w:color="000000" w:fill="FFFFFF"/>
            <w:vAlign w:val="center"/>
            <w:hideMark/>
          </w:tcPr>
          <w:p w14:paraId="19F8C90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АХ-2.1.27 </w:t>
            </w:r>
            <w:r w:rsidRPr="008101BA">
              <w:rPr>
                <w:rFonts w:ascii="Arial" w:eastAsia="Times New Roman" w:hAnsi="Arial" w:cs="Arial"/>
                <w:color w:val="000000" w:themeColor="text1"/>
                <w:sz w:val="15"/>
                <w:szCs w:val="15"/>
              </w:rPr>
              <w:br/>
              <w:t>ЗГҮАХ-3.3.7.1,</w:t>
            </w:r>
            <w:r w:rsidRPr="008101BA">
              <w:rPr>
                <w:rFonts w:ascii="Arial" w:eastAsia="Times New Roman" w:hAnsi="Arial" w:cs="Arial"/>
                <w:color w:val="000000" w:themeColor="text1"/>
                <w:sz w:val="15"/>
                <w:szCs w:val="15"/>
              </w:rPr>
              <w:br/>
              <w:t>3.3.7.8</w:t>
            </w:r>
          </w:p>
        </w:tc>
        <w:tc>
          <w:tcPr>
            <w:tcW w:w="2843" w:type="dxa"/>
            <w:shd w:val="clear" w:color="000000" w:fill="FFFFFF"/>
            <w:vAlign w:val="center"/>
            <w:hideMark/>
          </w:tcPr>
          <w:p w14:paraId="78458043"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3.15.1.1.Шинжлэх ухааны үр дүнг түгээн дэлгэрүүлэх, сурталчлах, шинжлэх ухаан, технологийн боловсрол олгох ажлыг зохион байгуулах</w:t>
            </w:r>
          </w:p>
        </w:tc>
        <w:tc>
          <w:tcPr>
            <w:tcW w:w="1276" w:type="dxa"/>
            <w:shd w:val="clear" w:color="000000" w:fill="FFFFFF"/>
            <w:vAlign w:val="center"/>
            <w:hideMark/>
          </w:tcPr>
          <w:p w14:paraId="1D567F4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Тухайн жилд зохион байгуулсан ажил, өссөн</w:t>
            </w:r>
          </w:p>
        </w:tc>
        <w:tc>
          <w:tcPr>
            <w:tcW w:w="850" w:type="dxa"/>
            <w:shd w:val="clear" w:color="000000" w:fill="FFFFFF"/>
            <w:vAlign w:val="center"/>
            <w:hideMark/>
          </w:tcPr>
          <w:p w14:paraId="1A5E9BA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3A85C74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850" w:type="dxa"/>
            <w:shd w:val="clear" w:color="000000" w:fill="FFFFFF"/>
            <w:vAlign w:val="center"/>
            <w:hideMark/>
          </w:tcPr>
          <w:p w14:paraId="393AF3C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1097" w:type="dxa"/>
            <w:shd w:val="clear" w:color="000000" w:fill="FFFFFF"/>
            <w:vAlign w:val="center"/>
            <w:hideMark/>
          </w:tcPr>
          <w:p w14:paraId="25A7760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10,500.00</w:t>
            </w:r>
          </w:p>
        </w:tc>
        <w:tc>
          <w:tcPr>
            <w:tcW w:w="1313" w:type="dxa"/>
            <w:shd w:val="clear" w:color="000000" w:fill="FFFFFF"/>
            <w:vAlign w:val="center"/>
            <w:hideMark/>
          </w:tcPr>
          <w:p w14:paraId="2467EF1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3,500.00</w:t>
            </w:r>
          </w:p>
        </w:tc>
        <w:tc>
          <w:tcPr>
            <w:tcW w:w="1134" w:type="dxa"/>
            <w:shd w:val="clear" w:color="000000" w:fill="FFFFFF"/>
            <w:vAlign w:val="center"/>
            <w:hideMark/>
          </w:tcPr>
          <w:p w14:paraId="424C2B8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7F2FDD7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Эдийн засаг, хөгжлийн яам</w:t>
            </w:r>
          </w:p>
        </w:tc>
      </w:tr>
      <w:tr w:rsidR="002A7B42" w:rsidRPr="008101BA" w14:paraId="6808CAF1" w14:textId="77777777" w:rsidTr="00521BD2">
        <w:trPr>
          <w:trHeight w:val="20"/>
        </w:trPr>
        <w:tc>
          <w:tcPr>
            <w:tcW w:w="1286" w:type="dxa"/>
            <w:vMerge/>
            <w:vAlign w:val="center"/>
            <w:hideMark/>
          </w:tcPr>
          <w:p w14:paraId="486E992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55F7742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112F81A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АХ-4.3.21</w:t>
            </w:r>
            <w:r w:rsidRPr="008101BA">
              <w:rPr>
                <w:rFonts w:ascii="Arial" w:eastAsia="Times New Roman" w:hAnsi="Arial" w:cs="Arial"/>
                <w:color w:val="000000" w:themeColor="text1"/>
                <w:sz w:val="15"/>
                <w:szCs w:val="15"/>
              </w:rPr>
              <w:br/>
              <w:t>ЗГҮАХ-3.3.7.9</w:t>
            </w:r>
          </w:p>
        </w:tc>
        <w:tc>
          <w:tcPr>
            <w:tcW w:w="2843" w:type="dxa"/>
            <w:shd w:val="clear" w:color="000000" w:fill="FFFFFF"/>
            <w:vAlign w:val="center"/>
            <w:hideMark/>
          </w:tcPr>
          <w:p w14:paraId="668D2E04"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3.15.1.2.Их өгөгдөл, хиймэл оюун ухаан, GIS,  блокчэйн технологийг ашиглан шинжлэх ухааны нотолгоонд суурилсан хөгжлийн бодлого боловсруулах орон зайн цахим дэд бүтцийг бий болгох</w:t>
            </w:r>
          </w:p>
        </w:tc>
        <w:tc>
          <w:tcPr>
            <w:tcW w:w="1276" w:type="dxa"/>
            <w:shd w:val="clear" w:color="000000" w:fill="FFFFFF"/>
            <w:vAlign w:val="center"/>
            <w:hideMark/>
          </w:tcPr>
          <w:p w14:paraId="512B4D8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Арга хэмжээний хэрэгжилт</w:t>
            </w:r>
          </w:p>
        </w:tc>
        <w:tc>
          <w:tcPr>
            <w:tcW w:w="850" w:type="dxa"/>
            <w:shd w:val="clear" w:color="000000" w:fill="FFFFFF"/>
            <w:vAlign w:val="center"/>
            <w:hideMark/>
          </w:tcPr>
          <w:p w14:paraId="054B355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31498AD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6D60443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2125608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4,800.00</w:t>
            </w:r>
          </w:p>
        </w:tc>
        <w:tc>
          <w:tcPr>
            <w:tcW w:w="1313" w:type="dxa"/>
            <w:shd w:val="clear" w:color="000000" w:fill="FFFFFF"/>
            <w:vAlign w:val="center"/>
            <w:hideMark/>
          </w:tcPr>
          <w:p w14:paraId="31F4C23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4,800.00</w:t>
            </w:r>
          </w:p>
        </w:tc>
        <w:tc>
          <w:tcPr>
            <w:tcW w:w="1134" w:type="dxa"/>
            <w:shd w:val="clear" w:color="000000" w:fill="FFFFFF"/>
            <w:vAlign w:val="center"/>
            <w:hideMark/>
          </w:tcPr>
          <w:p w14:paraId="15CC2B3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54A20E3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Эдийн засаг, хөгжлийн яам</w:t>
            </w:r>
          </w:p>
        </w:tc>
      </w:tr>
      <w:tr w:rsidR="002A7B42" w:rsidRPr="008101BA" w14:paraId="44639921" w14:textId="77777777" w:rsidTr="00521BD2">
        <w:trPr>
          <w:trHeight w:val="20"/>
        </w:trPr>
        <w:tc>
          <w:tcPr>
            <w:tcW w:w="1286" w:type="dxa"/>
            <w:vMerge/>
            <w:vAlign w:val="center"/>
            <w:hideMark/>
          </w:tcPr>
          <w:p w14:paraId="345E73C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268BF57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625529E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АХ-7.4.17</w:t>
            </w:r>
            <w:r w:rsidRPr="008101BA">
              <w:rPr>
                <w:rFonts w:ascii="Arial" w:eastAsia="Times New Roman" w:hAnsi="Arial" w:cs="Arial"/>
                <w:color w:val="000000" w:themeColor="text1"/>
                <w:sz w:val="15"/>
                <w:szCs w:val="15"/>
              </w:rPr>
              <w:br/>
              <w:t>ЗГҮАХ-3.3.7.7</w:t>
            </w:r>
          </w:p>
        </w:tc>
        <w:tc>
          <w:tcPr>
            <w:tcW w:w="2843" w:type="dxa"/>
            <w:shd w:val="clear" w:color="000000" w:fill="FFFFFF"/>
            <w:vAlign w:val="center"/>
            <w:hideMark/>
          </w:tcPr>
          <w:p w14:paraId="783561ED"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3.15.1.3.Эрдэм шинжилгээний бүтээлийн нэгдсэн сан MORI платформыг өргөжүүлэн хөгжүүлэх</w:t>
            </w:r>
          </w:p>
        </w:tc>
        <w:tc>
          <w:tcPr>
            <w:tcW w:w="1276" w:type="dxa"/>
            <w:shd w:val="clear" w:color="000000" w:fill="FFFFFF"/>
            <w:vAlign w:val="center"/>
            <w:hideMark/>
          </w:tcPr>
          <w:p w14:paraId="32FAA73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Арга хэмжээний хэрэгжилт</w:t>
            </w:r>
          </w:p>
        </w:tc>
        <w:tc>
          <w:tcPr>
            <w:tcW w:w="850" w:type="dxa"/>
            <w:shd w:val="clear" w:color="000000" w:fill="FFFFFF"/>
            <w:vAlign w:val="center"/>
            <w:hideMark/>
          </w:tcPr>
          <w:p w14:paraId="54EE25B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4F2A194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850" w:type="dxa"/>
            <w:shd w:val="clear" w:color="000000" w:fill="FFFFFF"/>
            <w:vAlign w:val="center"/>
            <w:hideMark/>
          </w:tcPr>
          <w:p w14:paraId="1D178D6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40</w:t>
            </w:r>
          </w:p>
        </w:tc>
        <w:tc>
          <w:tcPr>
            <w:tcW w:w="1097" w:type="dxa"/>
            <w:shd w:val="clear" w:color="000000" w:fill="FFFFFF"/>
            <w:vAlign w:val="center"/>
            <w:hideMark/>
          </w:tcPr>
          <w:p w14:paraId="2B99A55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9,000.00</w:t>
            </w:r>
          </w:p>
        </w:tc>
        <w:tc>
          <w:tcPr>
            <w:tcW w:w="1313" w:type="dxa"/>
            <w:shd w:val="clear" w:color="000000" w:fill="FFFFFF"/>
            <w:vAlign w:val="center"/>
            <w:hideMark/>
          </w:tcPr>
          <w:p w14:paraId="4069593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3,000.00</w:t>
            </w:r>
          </w:p>
        </w:tc>
        <w:tc>
          <w:tcPr>
            <w:tcW w:w="1134" w:type="dxa"/>
            <w:shd w:val="clear" w:color="000000" w:fill="FFFFFF"/>
            <w:vAlign w:val="center"/>
            <w:hideMark/>
          </w:tcPr>
          <w:p w14:paraId="249085E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576E7AA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Эдийн засаг, хөгжлийн яам</w:t>
            </w:r>
          </w:p>
        </w:tc>
      </w:tr>
      <w:tr w:rsidR="002A7B42" w:rsidRPr="008101BA" w14:paraId="015206C5" w14:textId="77777777" w:rsidTr="00521BD2">
        <w:trPr>
          <w:trHeight w:val="20"/>
        </w:trPr>
        <w:tc>
          <w:tcPr>
            <w:tcW w:w="1286" w:type="dxa"/>
            <w:vMerge/>
            <w:vAlign w:val="center"/>
            <w:hideMark/>
          </w:tcPr>
          <w:p w14:paraId="3BF65FA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5BF78C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restart"/>
            <w:shd w:val="clear" w:color="000000" w:fill="FFFFFF"/>
            <w:vAlign w:val="center"/>
            <w:hideMark/>
          </w:tcPr>
          <w:p w14:paraId="4D88791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АХ-4.4.8</w:t>
            </w:r>
            <w:r w:rsidRPr="008101BA">
              <w:rPr>
                <w:rFonts w:ascii="Arial" w:eastAsia="Times New Roman" w:hAnsi="Arial" w:cs="Arial"/>
                <w:color w:val="000000" w:themeColor="text1"/>
                <w:sz w:val="15"/>
                <w:szCs w:val="15"/>
              </w:rPr>
              <w:br/>
              <w:t>ЗГҮАХ-4.4.2.11.</w:t>
            </w:r>
          </w:p>
        </w:tc>
        <w:tc>
          <w:tcPr>
            <w:tcW w:w="2843" w:type="dxa"/>
            <w:vMerge w:val="restart"/>
            <w:shd w:val="clear" w:color="000000" w:fill="FFFFFF"/>
            <w:vAlign w:val="center"/>
            <w:hideMark/>
          </w:tcPr>
          <w:p w14:paraId="0799BC93"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3.15.1.4.Эдийн засгийн түншлэлийн хэлэлцээр, Чөлөөт худалдааны хэлэлцээр, Хөрөнгө оруулалтыг  дэмжих, харилцан хамгаалах тухай хэлэлцээрүүдийг байгуулах</w:t>
            </w:r>
          </w:p>
        </w:tc>
        <w:tc>
          <w:tcPr>
            <w:tcW w:w="1276" w:type="dxa"/>
            <w:shd w:val="clear" w:color="000000" w:fill="FFFFFF"/>
            <w:vAlign w:val="center"/>
            <w:hideMark/>
          </w:tcPr>
          <w:p w14:paraId="2FE411B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Монгол Улс, Бүгд Найрамдах Солонгос Улс хоорондын эдийн засгийн түншлэлийн </w:t>
            </w:r>
            <w:r w:rsidRPr="008101BA">
              <w:rPr>
                <w:rFonts w:ascii="Arial" w:eastAsia="Times New Roman" w:hAnsi="Arial" w:cs="Arial"/>
                <w:color w:val="000000" w:themeColor="text1"/>
                <w:sz w:val="15"/>
                <w:szCs w:val="15"/>
              </w:rPr>
              <w:lastRenderedPageBreak/>
              <w:t>хэлэлцээрийг соёрхон батлуулах арга хэмжээний хэрэгжилт</w:t>
            </w:r>
          </w:p>
        </w:tc>
        <w:tc>
          <w:tcPr>
            <w:tcW w:w="850" w:type="dxa"/>
            <w:shd w:val="clear" w:color="000000" w:fill="FFFFFF"/>
            <w:vAlign w:val="center"/>
            <w:hideMark/>
          </w:tcPr>
          <w:p w14:paraId="5B8984A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Хувь</w:t>
            </w:r>
          </w:p>
        </w:tc>
        <w:tc>
          <w:tcPr>
            <w:tcW w:w="851" w:type="dxa"/>
            <w:shd w:val="clear" w:color="000000" w:fill="FFFFFF"/>
            <w:vAlign w:val="center"/>
            <w:hideMark/>
          </w:tcPr>
          <w:p w14:paraId="45B30AA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850" w:type="dxa"/>
            <w:shd w:val="clear" w:color="000000" w:fill="FFFFFF"/>
            <w:vAlign w:val="center"/>
            <w:hideMark/>
          </w:tcPr>
          <w:p w14:paraId="00AD936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1DFC6FE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300.00</w:t>
            </w:r>
          </w:p>
        </w:tc>
        <w:tc>
          <w:tcPr>
            <w:tcW w:w="1313" w:type="dxa"/>
            <w:shd w:val="clear" w:color="000000" w:fill="FFFFFF"/>
            <w:vAlign w:val="center"/>
            <w:hideMark/>
          </w:tcPr>
          <w:p w14:paraId="785D74B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300.00</w:t>
            </w:r>
          </w:p>
        </w:tc>
        <w:tc>
          <w:tcPr>
            <w:tcW w:w="1134" w:type="dxa"/>
            <w:shd w:val="clear" w:color="000000" w:fill="FFFFFF"/>
            <w:vAlign w:val="center"/>
            <w:hideMark/>
          </w:tcPr>
          <w:p w14:paraId="3454661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restart"/>
            <w:shd w:val="clear" w:color="000000" w:fill="FFFFFF"/>
            <w:vAlign w:val="center"/>
            <w:hideMark/>
          </w:tcPr>
          <w:p w14:paraId="24DE5AE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Эдийн засаг, хөгжлийн яам</w:t>
            </w:r>
          </w:p>
        </w:tc>
      </w:tr>
      <w:tr w:rsidR="002A7B42" w:rsidRPr="008101BA" w14:paraId="0290A6CA" w14:textId="77777777" w:rsidTr="00521BD2">
        <w:trPr>
          <w:trHeight w:val="20"/>
        </w:trPr>
        <w:tc>
          <w:tcPr>
            <w:tcW w:w="1286" w:type="dxa"/>
            <w:vMerge/>
            <w:vAlign w:val="center"/>
            <w:hideMark/>
          </w:tcPr>
          <w:p w14:paraId="42DA658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4F76654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0C17592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76C45EF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667C519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Монгол Улс, Евроазийн эдийн засгийн холбоо хоорондын Чөлөөт худалдааны хэлэлцээрийг соёрхон батлуулах арга хэмжээний хэрэгжилт</w:t>
            </w:r>
          </w:p>
        </w:tc>
        <w:tc>
          <w:tcPr>
            <w:tcW w:w="850" w:type="dxa"/>
            <w:shd w:val="clear" w:color="000000" w:fill="FFFFFF"/>
            <w:vAlign w:val="center"/>
            <w:hideMark/>
          </w:tcPr>
          <w:p w14:paraId="4A52231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4C18BCB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850" w:type="dxa"/>
            <w:shd w:val="clear" w:color="000000" w:fill="FFFFFF"/>
            <w:vAlign w:val="center"/>
            <w:hideMark/>
          </w:tcPr>
          <w:p w14:paraId="6C0B808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104EBE0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300.00</w:t>
            </w:r>
          </w:p>
        </w:tc>
        <w:tc>
          <w:tcPr>
            <w:tcW w:w="1313" w:type="dxa"/>
            <w:shd w:val="clear" w:color="000000" w:fill="FFFFFF"/>
            <w:vAlign w:val="center"/>
            <w:hideMark/>
          </w:tcPr>
          <w:p w14:paraId="37DC8CC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300.00</w:t>
            </w:r>
          </w:p>
        </w:tc>
        <w:tc>
          <w:tcPr>
            <w:tcW w:w="1134" w:type="dxa"/>
            <w:shd w:val="clear" w:color="000000" w:fill="FFFFFF"/>
            <w:vAlign w:val="center"/>
            <w:hideMark/>
          </w:tcPr>
          <w:p w14:paraId="2311624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ign w:val="center"/>
            <w:hideMark/>
          </w:tcPr>
          <w:p w14:paraId="6CF4B35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306DA9BB" w14:textId="77777777" w:rsidTr="00521BD2">
        <w:trPr>
          <w:trHeight w:val="20"/>
        </w:trPr>
        <w:tc>
          <w:tcPr>
            <w:tcW w:w="1286" w:type="dxa"/>
            <w:vMerge w:val="restart"/>
            <w:shd w:val="clear" w:color="000000" w:fill="FFFFFF"/>
            <w:vAlign w:val="center"/>
            <w:hideMark/>
          </w:tcPr>
          <w:p w14:paraId="025B3DD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161471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BF20FB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0522FD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C03595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787394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9ACDDA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7C0952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227D80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D9882D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EDFCE8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B026D1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71F6AE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B5553F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3833D7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CD8E4B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7CAA04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373002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DD8F15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3.16.Бүх төрлийн тээвэрлэлтийн хэмжээг нэмэгдүүлсэн байна.</w:t>
            </w:r>
          </w:p>
          <w:p w14:paraId="76B074E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A81558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EBBCC7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5A03E6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F861C5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6F99D7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11B3EF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D4A736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C3AE83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AEAD10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D61037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DCE6F2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38B083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7C789D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CFFBEB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A455D5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21B603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F464CD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6FE6C2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988202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w:t>
            </w:r>
          </w:p>
        </w:tc>
        <w:tc>
          <w:tcPr>
            <w:tcW w:w="1545" w:type="dxa"/>
            <w:vMerge w:val="restart"/>
            <w:shd w:val="clear" w:color="000000" w:fill="FFFFFF"/>
            <w:vAlign w:val="center"/>
            <w:hideMark/>
          </w:tcPr>
          <w:p w14:paraId="06459DE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 xml:space="preserve">3.16.1.Төмөр замын ачаа тээвэрлэх хүчин чадлыг нэмэгдүүлсэн байна. </w:t>
            </w:r>
          </w:p>
        </w:tc>
        <w:tc>
          <w:tcPr>
            <w:tcW w:w="989" w:type="dxa"/>
            <w:shd w:val="clear" w:color="000000" w:fill="FFFFFF"/>
            <w:vAlign w:val="center"/>
            <w:hideMark/>
          </w:tcPr>
          <w:p w14:paraId="37C69F4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АХ-8.1.3</w:t>
            </w:r>
            <w:r w:rsidRPr="008101BA">
              <w:rPr>
                <w:rFonts w:ascii="Arial" w:eastAsia="Times New Roman" w:hAnsi="Arial" w:cs="Arial"/>
                <w:color w:val="000000" w:themeColor="text1"/>
                <w:sz w:val="15"/>
                <w:szCs w:val="15"/>
              </w:rPr>
              <w:br/>
              <w:t>ШСБ-1.2</w:t>
            </w:r>
            <w:r w:rsidRPr="008101BA">
              <w:rPr>
                <w:rFonts w:ascii="Arial" w:eastAsia="Times New Roman" w:hAnsi="Arial" w:cs="Arial"/>
                <w:color w:val="000000" w:themeColor="text1"/>
                <w:sz w:val="15"/>
                <w:szCs w:val="15"/>
              </w:rPr>
              <w:br/>
              <w:t>ЗГҮАХ-3.3.2.3</w:t>
            </w:r>
          </w:p>
        </w:tc>
        <w:tc>
          <w:tcPr>
            <w:tcW w:w="2843" w:type="dxa"/>
            <w:shd w:val="clear" w:color="000000" w:fill="FFFFFF"/>
            <w:vAlign w:val="center"/>
            <w:hideMark/>
          </w:tcPr>
          <w:p w14:paraId="59DA094A"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3.16.1.1.Гашуунсухайт-Ганцмод боомтын хил дамнасан 19.5 км  төмөр зам барих</w:t>
            </w:r>
          </w:p>
        </w:tc>
        <w:tc>
          <w:tcPr>
            <w:tcW w:w="1276" w:type="dxa"/>
            <w:shd w:val="clear" w:color="000000" w:fill="FFFFFF"/>
            <w:vAlign w:val="center"/>
            <w:hideMark/>
          </w:tcPr>
          <w:p w14:paraId="1CA33E3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3D959D4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2FBF0DC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4F80372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70</w:t>
            </w:r>
          </w:p>
        </w:tc>
        <w:tc>
          <w:tcPr>
            <w:tcW w:w="1097" w:type="dxa"/>
            <w:shd w:val="clear" w:color="000000" w:fill="FFFFFF"/>
            <w:vAlign w:val="center"/>
            <w:hideMark/>
          </w:tcPr>
          <w:p w14:paraId="04CFAA6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868,589.00</w:t>
            </w:r>
          </w:p>
        </w:tc>
        <w:tc>
          <w:tcPr>
            <w:tcW w:w="1313" w:type="dxa"/>
            <w:shd w:val="clear" w:color="000000" w:fill="FFFFFF"/>
            <w:vAlign w:val="center"/>
            <w:hideMark/>
          </w:tcPr>
          <w:p w14:paraId="2DCA15B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392,000.00</w:t>
            </w:r>
          </w:p>
        </w:tc>
        <w:tc>
          <w:tcPr>
            <w:tcW w:w="1134" w:type="dxa"/>
            <w:shd w:val="clear" w:color="000000" w:fill="FFFFFF"/>
            <w:vAlign w:val="center"/>
            <w:hideMark/>
          </w:tcPr>
          <w:p w14:paraId="3CAF68C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Дотоодын хөрөнгө оруулалт </w:t>
            </w:r>
          </w:p>
        </w:tc>
        <w:tc>
          <w:tcPr>
            <w:tcW w:w="1560" w:type="dxa"/>
            <w:shd w:val="clear" w:color="000000" w:fill="FFFFFF"/>
            <w:vAlign w:val="center"/>
            <w:hideMark/>
          </w:tcPr>
          <w:p w14:paraId="305300E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Зам, тээврийн</w:t>
            </w:r>
          </w:p>
          <w:p w14:paraId="7B5614E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яам</w:t>
            </w:r>
          </w:p>
        </w:tc>
      </w:tr>
      <w:tr w:rsidR="002A7B42" w:rsidRPr="008101BA" w14:paraId="0A43E838" w14:textId="77777777" w:rsidTr="00521BD2">
        <w:trPr>
          <w:trHeight w:val="20"/>
        </w:trPr>
        <w:tc>
          <w:tcPr>
            <w:tcW w:w="1286" w:type="dxa"/>
            <w:vMerge/>
            <w:vAlign w:val="center"/>
            <w:hideMark/>
          </w:tcPr>
          <w:p w14:paraId="7A15387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1B24C6D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6CEBE46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АХ-8.1.3</w:t>
            </w:r>
            <w:r w:rsidRPr="008101BA">
              <w:rPr>
                <w:rFonts w:ascii="Arial" w:eastAsia="Times New Roman" w:hAnsi="Arial" w:cs="Arial"/>
                <w:color w:val="000000" w:themeColor="text1"/>
                <w:sz w:val="15"/>
                <w:szCs w:val="15"/>
              </w:rPr>
              <w:br/>
              <w:t>ШСБ-1.2</w:t>
            </w:r>
            <w:r w:rsidRPr="008101BA">
              <w:rPr>
                <w:rFonts w:ascii="Arial" w:eastAsia="Times New Roman" w:hAnsi="Arial" w:cs="Arial"/>
                <w:color w:val="000000" w:themeColor="text1"/>
                <w:sz w:val="15"/>
                <w:szCs w:val="15"/>
              </w:rPr>
              <w:br/>
              <w:t>ЗГҮАХ-3.3.2.3</w:t>
            </w:r>
          </w:p>
        </w:tc>
        <w:tc>
          <w:tcPr>
            <w:tcW w:w="2843" w:type="dxa"/>
            <w:shd w:val="clear" w:color="000000" w:fill="FFFFFF"/>
            <w:vAlign w:val="center"/>
            <w:hideMark/>
          </w:tcPr>
          <w:p w14:paraId="30A6A1F5"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3.16.1.2.Ханги-Мандал боомтын хил дамнасан холболтын төмөр зам барих</w:t>
            </w:r>
          </w:p>
        </w:tc>
        <w:tc>
          <w:tcPr>
            <w:tcW w:w="1276" w:type="dxa"/>
            <w:shd w:val="clear" w:color="000000" w:fill="FFFFFF"/>
            <w:vAlign w:val="center"/>
            <w:hideMark/>
          </w:tcPr>
          <w:p w14:paraId="039FF9C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2B3D8BC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732908C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08424A7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72300D2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3,907.70</w:t>
            </w:r>
          </w:p>
        </w:tc>
        <w:tc>
          <w:tcPr>
            <w:tcW w:w="1313" w:type="dxa"/>
            <w:shd w:val="clear" w:color="000000" w:fill="FFFFFF"/>
            <w:vAlign w:val="center"/>
            <w:hideMark/>
          </w:tcPr>
          <w:p w14:paraId="38755B0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3,907.70</w:t>
            </w:r>
          </w:p>
        </w:tc>
        <w:tc>
          <w:tcPr>
            <w:tcW w:w="1134" w:type="dxa"/>
            <w:shd w:val="clear" w:color="000000" w:fill="FFFFFF"/>
            <w:vAlign w:val="center"/>
            <w:hideMark/>
          </w:tcPr>
          <w:p w14:paraId="0932B91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Төр, хувийн хэвшлийн түншлэл</w:t>
            </w:r>
          </w:p>
        </w:tc>
        <w:tc>
          <w:tcPr>
            <w:tcW w:w="1560" w:type="dxa"/>
            <w:shd w:val="clear" w:color="000000" w:fill="FFFFFF"/>
            <w:vAlign w:val="center"/>
            <w:hideMark/>
          </w:tcPr>
          <w:p w14:paraId="79F3B07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Зам, тээврийн </w:t>
            </w:r>
          </w:p>
          <w:p w14:paraId="14C5FB3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410A550E" w14:textId="77777777" w:rsidTr="00521BD2">
        <w:trPr>
          <w:trHeight w:val="20"/>
        </w:trPr>
        <w:tc>
          <w:tcPr>
            <w:tcW w:w="1286" w:type="dxa"/>
            <w:vMerge/>
            <w:vAlign w:val="center"/>
            <w:hideMark/>
          </w:tcPr>
          <w:p w14:paraId="6A30616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5D152A3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1002827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АХ-8.1.3</w:t>
            </w:r>
            <w:r w:rsidRPr="008101BA">
              <w:rPr>
                <w:rFonts w:ascii="Arial" w:eastAsia="Times New Roman" w:hAnsi="Arial" w:cs="Arial"/>
                <w:color w:val="000000" w:themeColor="text1"/>
                <w:sz w:val="15"/>
                <w:szCs w:val="15"/>
              </w:rPr>
              <w:br/>
              <w:t>ШСБ-1.2</w:t>
            </w:r>
            <w:r w:rsidRPr="008101BA">
              <w:rPr>
                <w:rFonts w:ascii="Arial" w:eastAsia="Times New Roman" w:hAnsi="Arial" w:cs="Arial"/>
                <w:color w:val="000000" w:themeColor="text1"/>
                <w:sz w:val="15"/>
                <w:szCs w:val="15"/>
              </w:rPr>
              <w:br/>
              <w:t>ЗГҮАХ-3.3.2.15</w:t>
            </w:r>
          </w:p>
        </w:tc>
        <w:tc>
          <w:tcPr>
            <w:tcW w:w="2843" w:type="dxa"/>
            <w:shd w:val="clear" w:color="000000" w:fill="FFFFFF"/>
            <w:vAlign w:val="center"/>
            <w:hideMark/>
          </w:tcPr>
          <w:p w14:paraId="4B53BEF6"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3.16.1.3.Арцсуурь-Шивээхүрэн-Нарийнсухайт чиглэлийн 1255 км төмөр замын төслийн хүрээнд Шивээхүрэн-Нарийнсухайт-Шинэжинст чиглэлийн 300 км төмөр зам барих</w:t>
            </w:r>
          </w:p>
        </w:tc>
        <w:tc>
          <w:tcPr>
            <w:tcW w:w="1276" w:type="dxa"/>
            <w:shd w:val="clear" w:color="000000" w:fill="FFFFFF"/>
            <w:vAlign w:val="center"/>
            <w:hideMark/>
          </w:tcPr>
          <w:p w14:paraId="66D1B1E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15A25F7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1134C70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30C3070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1097" w:type="dxa"/>
            <w:shd w:val="clear" w:color="000000" w:fill="FFFFFF"/>
            <w:vAlign w:val="center"/>
            <w:hideMark/>
          </w:tcPr>
          <w:p w14:paraId="44F1114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12,800,000.</w:t>
            </w:r>
          </w:p>
          <w:p w14:paraId="6F2F943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00</w:t>
            </w:r>
          </w:p>
        </w:tc>
        <w:tc>
          <w:tcPr>
            <w:tcW w:w="1313" w:type="dxa"/>
            <w:shd w:val="clear" w:color="000000" w:fill="FFFFFF"/>
            <w:vAlign w:val="center"/>
            <w:hideMark/>
          </w:tcPr>
          <w:p w14:paraId="0F553B1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633,901.90</w:t>
            </w:r>
          </w:p>
        </w:tc>
        <w:tc>
          <w:tcPr>
            <w:tcW w:w="1134" w:type="dxa"/>
            <w:shd w:val="clear" w:color="000000" w:fill="FFFFFF"/>
            <w:vAlign w:val="center"/>
            <w:hideMark/>
          </w:tcPr>
          <w:p w14:paraId="53C90E8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Төр, хувийн хэвшлийн түншлэл </w:t>
            </w:r>
          </w:p>
        </w:tc>
        <w:tc>
          <w:tcPr>
            <w:tcW w:w="1560" w:type="dxa"/>
            <w:shd w:val="clear" w:color="000000" w:fill="FFFFFF"/>
            <w:vAlign w:val="center"/>
            <w:hideMark/>
          </w:tcPr>
          <w:p w14:paraId="633EAF0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Зам, тээврийн </w:t>
            </w:r>
          </w:p>
          <w:p w14:paraId="76CD678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34B64810" w14:textId="77777777" w:rsidTr="00521BD2">
        <w:trPr>
          <w:trHeight w:val="20"/>
        </w:trPr>
        <w:tc>
          <w:tcPr>
            <w:tcW w:w="1286" w:type="dxa"/>
            <w:vMerge/>
            <w:vAlign w:val="center"/>
            <w:hideMark/>
          </w:tcPr>
          <w:p w14:paraId="446DC2D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41D89A4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2DA29BE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АХ-8.1.3</w:t>
            </w:r>
            <w:r w:rsidRPr="008101BA">
              <w:rPr>
                <w:rFonts w:ascii="Arial" w:eastAsia="Times New Roman" w:hAnsi="Arial" w:cs="Arial"/>
                <w:color w:val="000000" w:themeColor="text1"/>
                <w:sz w:val="15"/>
                <w:szCs w:val="15"/>
              </w:rPr>
              <w:br/>
              <w:t>ШСБ-1.2</w:t>
            </w:r>
            <w:r w:rsidRPr="008101BA">
              <w:rPr>
                <w:rFonts w:ascii="Arial" w:eastAsia="Times New Roman" w:hAnsi="Arial" w:cs="Arial"/>
                <w:color w:val="000000" w:themeColor="text1"/>
                <w:sz w:val="15"/>
                <w:szCs w:val="15"/>
              </w:rPr>
              <w:br/>
              <w:t>ЗГҮАХ-3.3.2.24</w:t>
            </w:r>
          </w:p>
        </w:tc>
        <w:tc>
          <w:tcPr>
            <w:tcW w:w="2843" w:type="dxa"/>
            <w:shd w:val="clear" w:color="000000" w:fill="FFFFFF"/>
            <w:vAlign w:val="center"/>
            <w:hideMark/>
          </w:tcPr>
          <w:p w14:paraId="524318FF"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3.16.1.4.Чойбалсан-Бичигт-Зүүнхатавч чиглэлийн босоо тэнхлэгийн төмөр зам барих</w:t>
            </w:r>
          </w:p>
        </w:tc>
        <w:tc>
          <w:tcPr>
            <w:tcW w:w="1276" w:type="dxa"/>
            <w:shd w:val="clear" w:color="000000" w:fill="FFFFFF"/>
            <w:vAlign w:val="center"/>
            <w:hideMark/>
          </w:tcPr>
          <w:p w14:paraId="7322DE0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1BAD9CC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6E63275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6CE8701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1097" w:type="dxa"/>
            <w:shd w:val="clear" w:color="000000" w:fill="FFFFFF"/>
            <w:vAlign w:val="center"/>
            <w:hideMark/>
          </w:tcPr>
          <w:p w14:paraId="2C222E8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7,233,500.00</w:t>
            </w:r>
          </w:p>
        </w:tc>
        <w:tc>
          <w:tcPr>
            <w:tcW w:w="1313" w:type="dxa"/>
            <w:shd w:val="clear" w:color="000000" w:fill="FFFFFF"/>
            <w:vAlign w:val="center"/>
            <w:hideMark/>
          </w:tcPr>
          <w:p w14:paraId="365ECB3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2,170,050.00</w:t>
            </w:r>
          </w:p>
        </w:tc>
        <w:tc>
          <w:tcPr>
            <w:tcW w:w="1134" w:type="dxa"/>
            <w:shd w:val="clear" w:color="000000" w:fill="FFFFFF"/>
            <w:vAlign w:val="center"/>
            <w:hideMark/>
          </w:tcPr>
          <w:p w14:paraId="6DA74B0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Төр, хувийн хэвшлийн түншлэл</w:t>
            </w:r>
          </w:p>
        </w:tc>
        <w:tc>
          <w:tcPr>
            <w:tcW w:w="1560" w:type="dxa"/>
            <w:shd w:val="clear" w:color="000000" w:fill="FFFFFF"/>
            <w:vAlign w:val="center"/>
            <w:hideMark/>
          </w:tcPr>
          <w:p w14:paraId="45F65F6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Зам, тээврийн </w:t>
            </w:r>
          </w:p>
          <w:p w14:paraId="17B5CE4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1AA8D01E" w14:textId="77777777" w:rsidTr="00521BD2">
        <w:trPr>
          <w:trHeight w:val="20"/>
        </w:trPr>
        <w:tc>
          <w:tcPr>
            <w:tcW w:w="1286" w:type="dxa"/>
            <w:vMerge/>
            <w:vAlign w:val="center"/>
            <w:hideMark/>
          </w:tcPr>
          <w:p w14:paraId="4FF76D5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22AB98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1C1BA9B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АХ-8.1.3</w:t>
            </w:r>
            <w:r w:rsidRPr="008101BA">
              <w:rPr>
                <w:rFonts w:ascii="Arial" w:eastAsia="Times New Roman" w:hAnsi="Arial" w:cs="Arial"/>
                <w:color w:val="000000" w:themeColor="text1"/>
                <w:sz w:val="15"/>
                <w:szCs w:val="15"/>
              </w:rPr>
              <w:br/>
              <w:t>ШСБ-1.2</w:t>
            </w:r>
            <w:r w:rsidRPr="008101BA">
              <w:rPr>
                <w:rFonts w:ascii="Arial" w:eastAsia="Times New Roman" w:hAnsi="Arial" w:cs="Arial"/>
                <w:color w:val="000000" w:themeColor="text1"/>
                <w:sz w:val="15"/>
                <w:szCs w:val="15"/>
              </w:rPr>
              <w:br/>
              <w:t>ЗГҮАХ-3.3.2.17</w:t>
            </w:r>
          </w:p>
        </w:tc>
        <w:tc>
          <w:tcPr>
            <w:tcW w:w="2843" w:type="dxa"/>
            <w:shd w:val="clear" w:color="000000" w:fill="FFFFFF"/>
            <w:vAlign w:val="center"/>
            <w:hideMark/>
          </w:tcPr>
          <w:p w14:paraId="6C498945"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3.16.1.5.Сайншанд-Баруун-Урт-Хөөт чиглэлийн 433 км төмөр зам барих</w:t>
            </w:r>
          </w:p>
        </w:tc>
        <w:tc>
          <w:tcPr>
            <w:tcW w:w="1276" w:type="dxa"/>
            <w:shd w:val="clear" w:color="000000" w:fill="FFFFFF"/>
            <w:vAlign w:val="center"/>
            <w:hideMark/>
          </w:tcPr>
          <w:p w14:paraId="5C240F1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6E636B9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7722C32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0BA5F74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1097" w:type="dxa"/>
            <w:shd w:val="clear" w:color="000000" w:fill="FFFFFF"/>
            <w:vAlign w:val="center"/>
            <w:hideMark/>
          </w:tcPr>
          <w:p w14:paraId="790D251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3,400,000.00</w:t>
            </w:r>
          </w:p>
        </w:tc>
        <w:tc>
          <w:tcPr>
            <w:tcW w:w="1313" w:type="dxa"/>
            <w:shd w:val="clear" w:color="000000" w:fill="FFFFFF"/>
            <w:vAlign w:val="center"/>
            <w:hideMark/>
          </w:tcPr>
          <w:p w14:paraId="0855586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1,020,000.00</w:t>
            </w:r>
          </w:p>
        </w:tc>
        <w:tc>
          <w:tcPr>
            <w:tcW w:w="1134" w:type="dxa"/>
            <w:shd w:val="clear" w:color="000000" w:fill="FFFFFF"/>
            <w:vAlign w:val="center"/>
            <w:hideMark/>
          </w:tcPr>
          <w:p w14:paraId="4D2C0D2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Төр, хувийн хэвшлийн түншлэл </w:t>
            </w:r>
          </w:p>
        </w:tc>
        <w:tc>
          <w:tcPr>
            <w:tcW w:w="1560" w:type="dxa"/>
            <w:shd w:val="clear" w:color="000000" w:fill="FFFFFF"/>
            <w:vAlign w:val="center"/>
            <w:hideMark/>
          </w:tcPr>
          <w:p w14:paraId="2E01667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Зам, тээврийн </w:t>
            </w:r>
          </w:p>
          <w:p w14:paraId="06C3A54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63EC5935" w14:textId="77777777" w:rsidTr="00521BD2">
        <w:trPr>
          <w:trHeight w:val="20"/>
        </w:trPr>
        <w:tc>
          <w:tcPr>
            <w:tcW w:w="1286" w:type="dxa"/>
            <w:vMerge/>
            <w:vAlign w:val="center"/>
            <w:hideMark/>
          </w:tcPr>
          <w:p w14:paraId="5944C64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restart"/>
            <w:shd w:val="clear" w:color="000000" w:fill="FFFFFF"/>
            <w:vAlign w:val="center"/>
            <w:hideMark/>
          </w:tcPr>
          <w:p w14:paraId="3E7727D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3.16.2.Олон улс, улсын чанартай авто замын сүлжээн дэх хатуу хучилттай авто </w:t>
            </w:r>
            <w:r w:rsidRPr="008101BA">
              <w:rPr>
                <w:rFonts w:ascii="Arial" w:eastAsia="Times New Roman" w:hAnsi="Arial" w:cs="Arial"/>
                <w:color w:val="000000" w:themeColor="text1"/>
                <w:sz w:val="15"/>
                <w:szCs w:val="15"/>
              </w:rPr>
              <w:lastRenderedPageBreak/>
              <w:t xml:space="preserve">замын сүлжээний уртыг нэмэгдүүлсэн байна. </w:t>
            </w:r>
          </w:p>
        </w:tc>
        <w:tc>
          <w:tcPr>
            <w:tcW w:w="989" w:type="dxa"/>
            <w:shd w:val="clear" w:color="000000" w:fill="FFFFFF"/>
            <w:vAlign w:val="center"/>
            <w:hideMark/>
          </w:tcPr>
          <w:p w14:paraId="7C3F8C8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АХ-8.1.2</w:t>
            </w:r>
            <w:r w:rsidRPr="008101BA">
              <w:rPr>
                <w:rFonts w:ascii="Arial" w:eastAsia="Times New Roman" w:hAnsi="Arial" w:cs="Arial"/>
                <w:color w:val="000000" w:themeColor="text1"/>
                <w:sz w:val="15"/>
                <w:szCs w:val="15"/>
              </w:rPr>
              <w:br/>
              <w:t>ШСБ-1.2</w:t>
            </w:r>
            <w:r w:rsidRPr="008101BA">
              <w:rPr>
                <w:rFonts w:ascii="Arial" w:eastAsia="Times New Roman" w:hAnsi="Arial" w:cs="Arial"/>
                <w:color w:val="000000" w:themeColor="text1"/>
                <w:sz w:val="15"/>
                <w:szCs w:val="15"/>
              </w:rPr>
              <w:br/>
              <w:t>ЗГҮАХ-3.3.2.23</w:t>
            </w:r>
          </w:p>
        </w:tc>
        <w:tc>
          <w:tcPr>
            <w:tcW w:w="2843" w:type="dxa"/>
            <w:shd w:val="clear" w:color="000000" w:fill="FFFFFF"/>
            <w:vAlign w:val="center"/>
            <w:hideMark/>
          </w:tcPr>
          <w:p w14:paraId="2D005205"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3.16.2.1.Чойр-Мандалговь-Арвайхээр чиглэлийн хэвтээ тэнхлэгийн авто зам барих ажлын хүрээнд Мандалговь-Чойр чиглэлийн хатуу хучилттай авто замын үргэлжлэл, 2 </w:t>
            </w:r>
            <w:r w:rsidRPr="008101BA">
              <w:rPr>
                <w:rFonts w:ascii="Arial" w:eastAsia="Times New Roman" w:hAnsi="Arial" w:cs="Arial"/>
                <w:color w:val="000000" w:themeColor="text1"/>
                <w:sz w:val="15"/>
                <w:szCs w:val="15"/>
              </w:rPr>
              <w:lastRenderedPageBreak/>
              <w:t>дугаар үе шатны төслийг хэрэгжүүлэх</w:t>
            </w:r>
          </w:p>
        </w:tc>
        <w:tc>
          <w:tcPr>
            <w:tcW w:w="1276" w:type="dxa"/>
            <w:shd w:val="clear" w:color="000000" w:fill="FFFFFF"/>
            <w:vAlign w:val="center"/>
            <w:hideMark/>
          </w:tcPr>
          <w:p w14:paraId="00575E4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Барилгын ажлын гүйцэтгэл</w:t>
            </w:r>
          </w:p>
        </w:tc>
        <w:tc>
          <w:tcPr>
            <w:tcW w:w="850" w:type="dxa"/>
            <w:shd w:val="clear" w:color="000000" w:fill="FFFFFF"/>
            <w:vAlign w:val="center"/>
            <w:hideMark/>
          </w:tcPr>
          <w:p w14:paraId="32C7FF0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3D8F0BA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850" w:type="dxa"/>
            <w:shd w:val="clear" w:color="000000" w:fill="FFFFFF"/>
            <w:vAlign w:val="center"/>
            <w:hideMark/>
          </w:tcPr>
          <w:p w14:paraId="33BEEDA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1097" w:type="dxa"/>
            <w:shd w:val="clear" w:color="000000" w:fill="FFFFFF"/>
            <w:vAlign w:val="center"/>
            <w:hideMark/>
          </w:tcPr>
          <w:p w14:paraId="3EB0977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874,758.61</w:t>
            </w:r>
          </w:p>
        </w:tc>
        <w:tc>
          <w:tcPr>
            <w:tcW w:w="1313" w:type="dxa"/>
            <w:shd w:val="clear" w:color="000000" w:fill="FFFFFF"/>
            <w:vAlign w:val="center"/>
            <w:hideMark/>
          </w:tcPr>
          <w:p w14:paraId="17AF314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174,951.72</w:t>
            </w:r>
          </w:p>
        </w:tc>
        <w:tc>
          <w:tcPr>
            <w:tcW w:w="1134" w:type="dxa"/>
            <w:shd w:val="clear" w:color="000000" w:fill="FFFFFF"/>
            <w:vAlign w:val="center"/>
            <w:hideMark/>
          </w:tcPr>
          <w:p w14:paraId="37025F7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7115169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Зам, тээврийн </w:t>
            </w:r>
          </w:p>
          <w:p w14:paraId="510FBDA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0EC5CA8B" w14:textId="77777777" w:rsidTr="00521BD2">
        <w:trPr>
          <w:trHeight w:val="20"/>
        </w:trPr>
        <w:tc>
          <w:tcPr>
            <w:tcW w:w="1286" w:type="dxa"/>
            <w:vMerge/>
            <w:vAlign w:val="center"/>
            <w:hideMark/>
          </w:tcPr>
          <w:p w14:paraId="7D272B6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2B916D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71AEED4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АХ- 8.1.2</w:t>
            </w:r>
            <w:r w:rsidRPr="008101BA">
              <w:rPr>
                <w:rFonts w:ascii="Arial" w:eastAsia="Times New Roman" w:hAnsi="Arial" w:cs="Arial"/>
                <w:color w:val="000000" w:themeColor="text1"/>
                <w:sz w:val="15"/>
                <w:szCs w:val="15"/>
              </w:rPr>
              <w:br/>
              <w:t>ШСБ-1.2</w:t>
            </w:r>
            <w:r w:rsidRPr="008101BA">
              <w:rPr>
                <w:rFonts w:ascii="Arial" w:eastAsia="Times New Roman" w:hAnsi="Arial" w:cs="Arial"/>
                <w:color w:val="000000" w:themeColor="text1"/>
                <w:sz w:val="15"/>
                <w:szCs w:val="15"/>
              </w:rPr>
              <w:br/>
              <w:t>ЗГҮАХ-3.3.2.23</w:t>
            </w:r>
          </w:p>
        </w:tc>
        <w:tc>
          <w:tcPr>
            <w:tcW w:w="2843" w:type="dxa"/>
            <w:shd w:val="clear" w:color="000000" w:fill="FFFFFF"/>
            <w:vAlign w:val="center"/>
            <w:hideMark/>
          </w:tcPr>
          <w:p w14:paraId="5ED1CA8E"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3.16.2.2.Нөмрөг-Улаангом чиглэлийн А18 дугаартай авто замаас Арцсуурь хилийн боомт хүртэлх хатуу хучилттай авто зам барих</w:t>
            </w:r>
          </w:p>
        </w:tc>
        <w:tc>
          <w:tcPr>
            <w:tcW w:w="1276" w:type="dxa"/>
            <w:shd w:val="clear" w:color="000000" w:fill="FFFFFF"/>
            <w:vAlign w:val="center"/>
            <w:hideMark/>
          </w:tcPr>
          <w:p w14:paraId="31549CE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1614124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1B0ED94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23B279A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10F27F2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46,000.00</w:t>
            </w:r>
          </w:p>
        </w:tc>
        <w:tc>
          <w:tcPr>
            <w:tcW w:w="1313" w:type="dxa"/>
            <w:shd w:val="clear" w:color="000000" w:fill="FFFFFF"/>
            <w:vAlign w:val="center"/>
            <w:hideMark/>
          </w:tcPr>
          <w:p w14:paraId="4204891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28,500.00</w:t>
            </w:r>
          </w:p>
        </w:tc>
        <w:tc>
          <w:tcPr>
            <w:tcW w:w="1134" w:type="dxa"/>
            <w:shd w:val="clear" w:color="000000" w:fill="FFFFFF"/>
            <w:vAlign w:val="center"/>
            <w:hideMark/>
          </w:tcPr>
          <w:p w14:paraId="430CA26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56BF423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Зам, тээврийн</w:t>
            </w:r>
          </w:p>
          <w:p w14:paraId="025B973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яам</w:t>
            </w:r>
          </w:p>
        </w:tc>
      </w:tr>
      <w:tr w:rsidR="002A7B42" w:rsidRPr="008101BA" w14:paraId="6DC0FA92" w14:textId="77777777" w:rsidTr="00521BD2">
        <w:trPr>
          <w:trHeight w:val="20"/>
        </w:trPr>
        <w:tc>
          <w:tcPr>
            <w:tcW w:w="1286" w:type="dxa"/>
            <w:vMerge/>
            <w:vAlign w:val="center"/>
            <w:hideMark/>
          </w:tcPr>
          <w:p w14:paraId="54F7DFA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444B2FF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137C79C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АХ- 8.1.2</w:t>
            </w:r>
            <w:r w:rsidRPr="008101BA">
              <w:rPr>
                <w:rFonts w:ascii="Arial" w:eastAsia="Times New Roman" w:hAnsi="Arial" w:cs="Arial"/>
                <w:color w:val="000000" w:themeColor="text1"/>
                <w:sz w:val="15"/>
                <w:szCs w:val="15"/>
              </w:rPr>
              <w:br/>
              <w:t>ШСБ-1.2</w:t>
            </w:r>
            <w:r w:rsidRPr="008101BA">
              <w:rPr>
                <w:rFonts w:ascii="Arial" w:eastAsia="Times New Roman" w:hAnsi="Arial" w:cs="Arial"/>
                <w:color w:val="000000" w:themeColor="text1"/>
                <w:sz w:val="15"/>
                <w:szCs w:val="15"/>
              </w:rPr>
              <w:br/>
              <w:t>ЗГҮАХ-3.3.2.23</w:t>
            </w:r>
          </w:p>
        </w:tc>
        <w:tc>
          <w:tcPr>
            <w:tcW w:w="2843" w:type="dxa"/>
            <w:shd w:val="clear" w:color="000000" w:fill="FFFFFF"/>
            <w:vAlign w:val="center"/>
            <w:hideMark/>
          </w:tcPr>
          <w:p w14:paraId="295815EB"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3.16.2.3.Баян-Уул сумаас Ульхан боомт хүртэлх 50 км хатуу хучилттай авто зам барих</w:t>
            </w:r>
          </w:p>
        </w:tc>
        <w:tc>
          <w:tcPr>
            <w:tcW w:w="1276" w:type="dxa"/>
            <w:shd w:val="clear" w:color="000000" w:fill="FFFFFF"/>
            <w:vAlign w:val="center"/>
            <w:hideMark/>
          </w:tcPr>
          <w:p w14:paraId="334D975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42B2A1B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59F2D88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850" w:type="dxa"/>
            <w:shd w:val="clear" w:color="000000" w:fill="FFFFFF"/>
            <w:vAlign w:val="center"/>
            <w:hideMark/>
          </w:tcPr>
          <w:p w14:paraId="54696DD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6BA8815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84,892.60</w:t>
            </w:r>
          </w:p>
        </w:tc>
        <w:tc>
          <w:tcPr>
            <w:tcW w:w="1313" w:type="dxa"/>
            <w:shd w:val="clear" w:color="000000" w:fill="FFFFFF"/>
            <w:vAlign w:val="center"/>
            <w:hideMark/>
          </w:tcPr>
          <w:p w14:paraId="3A75C59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42,446.30</w:t>
            </w:r>
          </w:p>
        </w:tc>
        <w:tc>
          <w:tcPr>
            <w:tcW w:w="1134" w:type="dxa"/>
            <w:shd w:val="clear" w:color="000000" w:fill="FFFFFF"/>
            <w:vAlign w:val="center"/>
            <w:hideMark/>
          </w:tcPr>
          <w:p w14:paraId="5329D82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0755D65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Зам, тээврийн</w:t>
            </w:r>
          </w:p>
          <w:p w14:paraId="030B90D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яам</w:t>
            </w:r>
          </w:p>
        </w:tc>
      </w:tr>
      <w:tr w:rsidR="002A7B42" w:rsidRPr="008101BA" w14:paraId="7AB78163" w14:textId="77777777" w:rsidTr="00521BD2">
        <w:trPr>
          <w:trHeight w:val="20"/>
        </w:trPr>
        <w:tc>
          <w:tcPr>
            <w:tcW w:w="1286" w:type="dxa"/>
            <w:vMerge/>
            <w:vAlign w:val="center"/>
            <w:hideMark/>
          </w:tcPr>
          <w:p w14:paraId="1F59AB2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4E07C82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1B96DAA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АХ- 8.1.2 </w:t>
            </w:r>
            <w:r w:rsidRPr="008101BA">
              <w:rPr>
                <w:rFonts w:ascii="Arial" w:eastAsia="Times New Roman" w:hAnsi="Arial" w:cs="Arial"/>
                <w:color w:val="000000" w:themeColor="text1"/>
                <w:sz w:val="15"/>
                <w:szCs w:val="15"/>
              </w:rPr>
              <w:br/>
              <w:t>ШСБ-1.2</w:t>
            </w:r>
            <w:r w:rsidRPr="008101BA">
              <w:rPr>
                <w:rFonts w:ascii="Arial" w:eastAsia="Times New Roman" w:hAnsi="Arial" w:cs="Arial"/>
                <w:color w:val="000000" w:themeColor="text1"/>
                <w:sz w:val="15"/>
                <w:szCs w:val="15"/>
              </w:rPr>
              <w:br/>
              <w:t>ЗГҮАХ-3.3.2.23</w:t>
            </w:r>
          </w:p>
        </w:tc>
        <w:tc>
          <w:tcPr>
            <w:tcW w:w="2843" w:type="dxa"/>
            <w:shd w:val="clear" w:color="000000" w:fill="FFFFFF"/>
            <w:vAlign w:val="center"/>
            <w:hideMark/>
          </w:tcPr>
          <w:p w14:paraId="054F525A"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3.16.2.4.Өмнөговь аймгийн Ханхонгор сумын Тавантолгой Барууннаран чиглэлийн 32 км авто замын төгсгөлөөс "Цагаандэл-Уул" хилийн боомт хүртэлх 270 км тусгай зориулалтын авто зам барих</w:t>
            </w:r>
          </w:p>
        </w:tc>
        <w:tc>
          <w:tcPr>
            <w:tcW w:w="1276" w:type="dxa"/>
            <w:shd w:val="clear" w:color="000000" w:fill="FFFFFF"/>
            <w:vAlign w:val="center"/>
            <w:hideMark/>
          </w:tcPr>
          <w:p w14:paraId="4F16E8B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3CEA79C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0A4F14E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16E17F3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1097" w:type="dxa"/>
            <w:shd w:val="clear" w:color="000000" w:fill="FFFFFF"/>
            <w:vAlign w:val="center"/>
            <w:hideMark/>
          </w:tcPr>
          <w:p w14:paraId="63DA3BA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879,651.00</w:t>
            </w:r>
          </w:p>
        </w:tc>
        <w:tc>
          <w:tcPr>
            <w:tcW w:w="1313" w:type="dxa"/>
            <w:shd w:val="clear" w:color="000000" w:fill="FFFFFF"/>
            <w:vAlign w:val="center"/>
            <w:hideMark/>
          </w:tcPr>
          <w:p w14:paraId="462EFA8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176,223.80</w:t>
            </w:r>
          </w:p>
        </w:tc>
        <w:tc>
          <w:tcPr>
            <w:tcW w:w="1134" w:type="dxa"/>
            <w:shd w:val="clear" w:color="000000" w:fill="FFFFFF"/>
            <w:vAlign w:val="center"/>
            <w:hideMark/>
          </w:tcPr>
          <w:p w14:paraId="134E528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Төр, хувийн хэвшлийн түншлэл </w:t>
            </w:r>
          </w:p>
        </w:tc>
        <w:tc>
          <w:tcPr>
            <w:tcW w:w="1560" w:type="dxa"/>
            <w:shd w:val="clear" w:color="000000" w:fill="FFFFFF"/>
            <w:vAlign w:val="center"/>
            <w:hideMark/>
          </w:tcPr>
          <w:p w14:paraId="3EC1E3E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Зам, тээврийн </w:t>
            </w:r>
          </w:p>
          <w:p w14:paraId="2F52133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7F3D3108" w14:textId="77777777" w:rsidTr="00521BD2">
        <w:trPr>
          <w:trHeight w:val="20"/>
        </w:trPr>
        <w:tc>
          <w:tcPr>
            <w:tcW w:w="1286" w:type="dxa"/>
            <w:vMerge/>
            <w:vAlign w:val="center"/>
            <w:hideMark/>
          </w:tcPr>
          <w:p w14:paraId="6CEBA87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27AA3CC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restart"/>
            <w:shd w:val="clear" w:color="000000" w:fill="FFFFFF"/>
            <w:vAlign w:val="center"/>
            <w:hideMark/>
          </w:tcPr>
          <w:p w14:paraId="48EAD25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АХ- 8.1.1</w:t>
            </w:r>
            <w:r w:rsidRPr="008101BA">
              <w:rPr>
                <w:rFonts w:ascii="Arial" w:eastAsia="Times New Roman" w:hAnsi="Arial" w:cs="Arial"/>
                <w:color w:val="000000" w:themeColor="text1"/>
                <w:sz w:val="15"/>
                <w:szCs w:val="15"/>
              </w:rPr>
              <w:br/>
              <w:t>ШСБ-1.2</w:t>
            </w:r>
            <w:r w:rsidRPr="008101BA">
              <w:rPr>
                <w:rFonts w:ascii="Arial" w:eastAsia="Times New Roman" w:hAnsi="Arial" w:cs="Arial"/>
                <w:color w:val="000000" w:themeColor="text1"/>
                <w:sz w:val="15"/>
                <w:szCs w:val="15"/>
              </w:rPr>
              <w:br/>
              <w:t>ЗГҮАХ-3.3.2.23</w:t>
            </w:r>
          </w:p>
        </w:tc>
        <w:tc>
          <w:tcPr>
            <w:tcW w:w="2843" w:type="dxa"/>
            <w:shd w:val="clear" w:color="000000" w:fill="FFFFFF"/>
            <w:vAlign w:val="center"/>
            <w:hideMark/>
          </w:tcPr>
          <w:p w14:paraId="73946650"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3.16.2.5.Дархан-Алтанбулаг чиглэлийн 113 км авто замыг 4 эгнээ болгон өргөтгөн шинэчлэх</w:t>
            </w:r>
          </w:p>
        </w:tc>
        <w:tc>
          <w:tcPr>
            <w:tcW w:w="1276" w:type="dxa"/>
            <w:shd w:val="clear" w:color="000000" w:fill="FFFFFF"/>
            <w:vAlign w:val="center"/>
            <w:hideMark/>
          </w:tcPr>
          <w:p w14:paraId="1F25FDE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noWrap/>
            <w:vAlign w:val="center"/>
            <w:hideMark/>
          </w:tcPr>
          <w:p w14:paraId="0F8B587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6FCDD89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noWrap/>
            <w:vAlign w:val="center"/>
            <w:hideMark/>
          </w:tcPr>
          <w:p w14:paraId="46FB39B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w:t>
            </w:r>
          </w:p>
        </w:tc>
        <w:tc>
          <w:tcPr>
            <w:tcW w:w="1097" w:type="dxa"/>
            <w:shd w:val="clear" w:color="000000" w:fill="FFFFFF"/>
            <w:noWrap/>
            <w:vAlign w:val="center"/>
            <w:hideMark/>
          </w:tcPr>
          <w:p w14:paraId="2EE26DD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630,587.50</w:t>
            </w:r>
          </w:p>
        </w:tc>
        <w:tc>
          <w:tcPr>
            <w:tcW w:w="1313" w:type="dxa"/>
            <w:shd w:val="clear" w:color="000000" w:fill="FFFFFF"/>
            <w:noWrap/>
            <w:vAlign w:val="center"/>
            <w:hideMark/>
          </w:tcPr>
          <w:p w14:paraId="3F9B84D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104,646.90</w:t>
            </w:r>
          </w:p>
        </w:tc>
        <w:tc>
          <w:tcPr>
            <w:tcW w:w="1134" w:type="dxa"/>
            <w:shd w:val="clear" w:color="000000" w:fill="FFFFFF"/>
            <w:vAlign w:val="center"/>
            <w:hideMark/>
          </w:tcPr>
          <w:p w14:paraId="4C44733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Төр, хувийн хэвшлийн түншлэл</w:t>
            </w:r>
          </w:p>
        </w:tc>
        <w:tc>
          <w:tcPr>
            <w:tcW w:w="1560" w:type="dxa"/>
            <w:shd w:val="clear" w:color="000000" w:fill="FFFFFF"/>
            <w:vAlign w:val="center"/>
            <w:hideMark/>
          </w:tcPr>
          <w:p w14:paraId="7903EA0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Зам, тээврийн </w:t>
            </w:r>
          </w:p>
          <w:p w14:paraId="2635F67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30231E60" w14:textId="77777777" w:rsidTr="00521BD2">
        <w:trPr>
          <w:trHeight w:val="20"/>
        </w:trPr>
        <w:tc>
          <w:tcPr>
            <w:tcW w:w="1286" w:type="dxa"/>
            <w:vMerge/>
            <w:vAlign w:val="center"/>
            <w:hideMark/>
          </w:tcPr>
          <w:p w14:paraId="698EFF2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2DDEA5A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5186AE0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shd w:val="clear" w:color="000000" w:fill="FFFFFF"/>
            <w:vAlign w:val="center"/>
            <w:hideMark/>
          </w:tcPr>
          <w:p w14:paraId="36CEDD4B"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3.16.2.6.Хүннү хот-Замын-Үүд чиглэлийн авто замыг 4 эгнээ </w:t>
            </w:r>
          </w:p>
          <w:p w14:paraId="390C5A2B"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болгон өргөтгөн шинэчлэх</w:t>
            </w:r>
          </w:p>
        </w:tc>
        <w:tc>
          <w:tcPr>
            <w:tcW w:w="1276" w:type="dxa"/>
            <w:shd w:val="clear" w:color="000000" w:fill="FFFFFF"/>
            <w:vAlign w:val="center"/>
            <w:hideMark/>
          </w:tcPr>
          <w:p w14:paraId="29EBE7E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noWrap/>
            <w:vAlign w:val="center"/>
            <w:hideMark/>
          </w:tcPr>
          <w:p w14:paraId="5A2B8EC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54118C0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noWrap/>
            <w:vAlign w:val="center"/>
            <w:hideMark/>
          </w:tcPr>
          <w:p w14:paraId="4035248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1097" w:type="dxa"/>
            <w:shd w:val="clear" w:color="000000" w:fill="FFFFFF"/>
            <w:noWrap/>
            <w:vAlign w:val="center"/>
            <w:hideMark/>
          </w:tcPr>
          <w:p w14:paraId="51C66BC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1313" w:type="dxa"/>
            <w:shd w:val="clear" w:color="000000" w:fill="FFFFFF"/>
            <w:noWrap/>
            <w:vAlign w:val="center"/>
            <w:hideMark/>
          </w:tcPr>
          <w:p w14:paraId="4420FE3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1134" w:type="dxa"/>
            <w:shd w:val="clear" w:color="000000" w:fill="FFFFFF"/>
            <w:vAlign w:val="center"/>
            <w:hideMark/>
          </w:tcPr>
          <w:p w14:paraId="40C47C4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Төр, хувийн хэвшлийн түншлэл</w:t>
            </w:r>
          </w:p>
        </w:tc>
        <w:tc>
          <w:tcPr>
            <w:tcW w:w="1560" w:type="dxa"/>
            <w:shd w:val="clear" w:color="000000" w:fill="FFFFFF"/>
            <w:vAlign w:val="center"/>
            <w:hideMark/>
          </w:tcPr>
          <w:p w14:paraId="4CE0D83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Зам, тээврийн </w:t>
            </w:r>
          </w:p>
          <w:p w14:paraId="68D435D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66B7D24B" w14:textId="77777777" w:rsidTr="00521BD2">
        <w:trPr>
          <w:trHeight w:val="20"/>
        </w:trPr>
        <w:tc>
          <w:tcPr>
            <w:tcW w:w="1286" w:type="dxa"/>
            <w:vMerge/>
            <w:vAlign w:val="center"/>
            <w:hideMark/>
          </w:tcPr>
          <w:p w14:paraId="4E51207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19575C0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477280D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АХ- 8.1.2 </w:t>
            </w:r>
            <w:r w:rsidRPr="008101BA">
              <w:rPr>
                <w:rFonts w:ascii="Arial" w:eastAsia="Times New Roman" w:hAnsi="Arial" w:cs="Arial"/>
                <w:color w:val="000000" w:themeColor="text1"/>
                <w:sz w:val="15"/>
                <w:szCs w:val="15"/>
              </w:rPr>
              <w:br/>
              <w:t>ШСБ-1.2</w:t>
            </w:r>
            <w:r w:rsidRPr="008101BA">
              <w:rPr>
                <w:rFonts w:ascii="Arial" w:eastAsia="Times New Roman" w:hAnsi="Arial" w:cs="Arial"/>
                <w:color w:val="000000" w:themeColor="text1"/>
                <w:sz w:val="15"/>
                <w:szCs w:val="15"/>
              </w:rPr>
              <w:br/>
              <w:t>ЗГҮАХ-3.3.2.23</w:t>
            </w:r>
          </w:p>
        </w:tc>
        <w:tc>
          <w:tcPr>
            <w:tcW w:w="2843" w:type="dxa"/>
            <w:shd w:val="clear" w:color="000000" w:fill="FFFFFF"/>
            <w:vAlign w:val="center"/>
            <w:hideMark/>
          </w:tcPr>
          <w:p w14:paraId="0EC57B18"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3.16.2.7.Дорнод аймгийн Хэрлэн сумаас Хавирга боомт чиглэлийн 124.5 км хатуу хучилттай авто зам барих</w:t>
            </w:r>
          </w:p>
        </w:tc>
        <w:tc>
          <w:tcPr>
            <w:tcW w:w="1276" w:type="dxa"/>
            <w:shd w:val="clear" w:color="000000" w:fill="FFFFFF"/>
            <w:vAlign w:val="center"/>
            <w:hideMark/>
          </w:tcPr>
          <w:p w14:paraId="49100A0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075DA53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2E98977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850" w:type="dxa"/>
            <w:shd w:val="clear" w:color="000000" w:fill="FFFFFF"/>
            <w:vAlign w:val="center"/>
            <w:hideMark/>
          </w:tcPr>
          <w:p w14:paraId="2EF83BB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70</w:t>
            </w:r>
          </w:p>
        </w:tc>
        <w:tc>
          <w:tcPr>
            <w:tcW w:w="1097" w:type="dxa"/>
            <w:shd w:val="clear" w:color="000000" w:fill="FFFFFF"/>
            <w:vAlign w:val="center"/>
            <w:hideMark/>
          </w:tcPr>
          <w:p w14:paraId="0418139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185,514.90</w:t>
            </w:r>
          </w:p>
        </w:tc>
        <w:tc>
          <w:tcPr>
            <w:tcW w:w="1313" w:type="dxa"/>
            <w:shd w:val="clear" w:color="000000" w:fill="FFFFFF"/>
            <w:vAlign w:val="center"/>
            <w:hideMark/>
          </w:tcPr>
          <w:p w14:paraId="2AB3F9C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37,103.00</w:t>
            </w:r>
          </w:p>
        </w:tc>
        <w:tc>
          <w:tcPr>
            <w:tcW w:w="1134" w:type="dxa"/>
            <w:shd w:val="clear" w:color="000000" w:fill="FFFFFF"/>
            <w:vAlign w:val="center"/>
            <w:hideMark/>
          </w:tcPr>
          <w:p w14:paraId="5581CEB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6FE3F54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Зам, тээврийн </w:t>
            </w:r>
          </w:p>
          <w:p w14:paraId="1745AAD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5B1E0252" w14:textId="77777777" w:rsidTr="00521BD2">
        <w:trPr>
          <w:trHeight w:val="20"/>
        </w:trPr>
        <w:tc>
          <w:tcPr>
            <w:tcW w:w="1286" w:type="dxa"/>
            <w:vMerge/>
            <w:vAlign w:val="center"/>
            <w:hideMark/>
          </w:tcPr>
          <w:p w14:paraId="350B7F6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1524864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35408AD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АХ-8.1.2</w:t>
            </w:r>
            <w:r w:rsidRPr="008101BA">
              <w:rPr>
                <w:rFonts w:ascii="Arial" w:eastAsia="Times New Roman" w:hAnsi="Arial" w:cs="Arial"/>
                <w:color w:val="000000" w:themeColor="text1"/>
                <w:sz w:val="15"/>
                <w:szCs w:val="15"/>
              </w:rPr>
              <w:br/>
              <w:t>ЗГҮАХ-3.3.2.22</w:t>
            </w:r>
          </w:p>
        </w:tc>
        <w:tc>
          <w:tcPr>
            <w:tcW w:w="2843" w:type="dxa"/>
            <w:shd w:val="clear" w:color="000000" w:fill="FFFFFF"/>
            <w:vAlign w:val="center"/>
            <w:hideMark/>
          </w:tcPr>
          <w:p w14:paraId="081C3327"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3.16.2.8.Баян-Өлгий аймгийн Цэнгэл сумаас Даян боомт чиглэлийн 162,5 км авто зам барих</w:t>
            </w:r>
          </w:p>
        </w:tc>
        <w:tc>
          <w:tcPr>
            <w:tcW w:w="1276" w:type="dxa"/>
            <w:shd w:val="clear" w:color="000000" w:fill="FFFFFF"/>
            <w:vAlign w:val="center"/>
            <w:hideMark/>
          </w:tcPr>
          <w:p w14:paraId="3CE3241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noWrap/>
            <w:vAlign w:val="center"/>
            <w:hideMark/>
          </w:tcPr>
          <w:p w14:paraId="70ECD77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491361F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0</w:t>
            </w:r>
          </w:p>
        </w:tc>
        <w:tc>
          <w:tcPr>
            <w:tcW w:w="850" w:type="dxa"/>
            <w:shd w:val="clear" w:color="000000" w:fill="FFFFFF"/>
            <w:noWrap/>
            <w:vAlign w:val="center"/>
            <w:hideMark/>
          </w:tcPr>
          <w:p w14:paraId="07A1803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1097" w:type="dxa"/>
            <w:shd w:val="clear" w:color="000000" w:fill="FFFFFF"/>
            <w:vAlign w:val="center"/>
            <w:hideMark/>
          </w:tcPr>
          <w:p w14:paraId="59C0AF1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280,000.00</w:t>
            </w:r>
          </w:p>
        </w:tc>
        <w:tc>
          <w:tcPr>
            <w:tcW w:w="1313" w:type="dxa"/>
            <w:shd w:val="clear" w:color="000000" w:fill="FFFFFF"/>
            <w:noWrap/>
            <w:vAlign w:val="center"/>
            <w:hideMark/>
          </w:tcPr>
          <w:p w14:paraId="500B1CB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14,000.00</w:t>
            </w:r>
          </w:p>
        </w:tc>
        <w:tc>
          <w:tcPr>
            <w:tcW w:w="1134" w:type="dxa"/>
            <w:shd w:val="clear" w:color="000000" w:fill="FFFFFF"/>
            <w:noWrap/>
            <w:vAlign w:val="center"/>
            <w:hideMark/>
          </w:tcPr>
          <w:p w14:paraId="555A6EC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0957B1C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Зам, тээврийн </w:t>
            </w:r>
          </w:p>
          <w:p w14:paraId="044B62E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5B122D87" w14:textId="77777777" w:rsidTr="00521BD2">
        <w:trPr>
          <w:trHeight w:val="20"/>
        </w:trPr>
        <w:tc>
          <w:tcPr>
            <w:tcW w:w="1286" w:type="dxa"/>
            <w:vMerge/>
            <w:vAlign w:val="center"/>
            <w:hideMark/>
          </w:tcPr>
          <w:p w14:paraId="294BEBC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0A182B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2F209A9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АХ-8.1.2</w:t>
            </w:r>
            <w:r w:rsidRPr="008101BA">
              <w:rPr>
                <w:rFonts w:ascii="Arial" w:eastAsia="Times New Roman" w:hAnsi="Arial" w:cs="Arial"/>
                <w:color w:val="000000" w:themeColor="text1"/>
                <w:sz w:val="15"/>
                <w:szCs w:val="15"/>
              </w:rPr>
              <w:br/>
              <w:t>ЗГҮАХ-3.3.2.22</w:t>
            </w:r>
          </w:p>
        </w:tc>
        <w:tc>
          <w:tcPr>
            <w:tcW w:w="2843" w:type="dxa"/>
            <w:shd w:val="clear" w:color="000000" w:fill="FFFFFF"/>
            <w:vAlign w:val="center"/>
            <w:hideMark/>
          </w:tcPr>
          <w:p w14:paraId="10D88E12"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3.16.2.9.Тавантолгой-Гашуунсухайт чиглэлийн 250 км тусгай зориулалтын авто зам барих</w:t>
            </w:r>
          </w:p>
        </w:tc>
        <w:tc>
          <w:tcPr>
            <w:tcW w:w="1276" w:type="dxa"/>
            <w:shd w:val="clear" w:color="000000" w:fill="FFFFFF"/>
            <w:vAlign w:val="center"/>
            <w:hideMark/>
          </w:tcPr>
          <w:p w14:paraId="5ECF06E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4747C45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27455A2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69</w:t>
            </w:r>
          </w:p>
        </w:tc>
        <w:tc>
          <w:tcPr>
            <w:tcW w:w="850" w:type="dxa"/>
            <w:shd w:val="clear" w:color="000000" w:fill="FFFFFF"/>
            <w:vAlign w:val="center"/>
            <w:hideMark/>
          </w:tcPr>
          <w:p w14:paraId="2AA0B51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85</w:t>
            </w:r>
          </w:p>
        </w:tc>
        <w:tc>
          <w:tcPr>
            <w:tcW w:w="1097" w:type="dxa"/>
            <w:shd w:val="clear" w:color="000000" w:fill="FFFFFF"/>
            <w:vAlign w:val="center"/>
            <w:hideMark/>
          </w:tcPr>
          <w:p w14:paraId="724FA67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457,293.94</w:t>
            </w:r>
          </w:p>
        </w:tc>
        <w:tc>
          <w:tcPr>
            <w:tcW w:w="1313" w:type="dxa"/>
            <w:shd w:val="clear" w:color="000000" w:fill="FFFFFF"/>
            <w:vAlign w:val="center"/>
            <w:hideMark/>
          </w:tcPr>
          <w:p w14:paraId="74B21A2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140,705.83</w:t>
            </w:r>
          </w:p>
        </w:tc>
        <w:tc>
          <w:tcPr>
            <w:tcW w:w="1134" w:type="dxa"/>
            <w:shd w:val="clear" w:color="000000" w:fill="FFFFFF"/>
            <w:vAlign w:val="center"/>
            <w:hideMark/>
          </w:tcPr>
          <w:p w14:paraId="6FA1BB1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Төр, хувийн хэвшлийн түншлэл </w:t>
            </w:r>
          </w:p>
        </w:tc>
        <w:tc>
          <w:tcPr>
            <w:tcW w:w="1560" w:type="dxa"/>
            <w:shd w:val="clear" w:color="000000" w:fill="FFFFFF"/>
            <w:vAlign w:val="center"/>
            <w:hideMark/>
          </w:tcPr>
          <w:p w14:paraId="2A93E78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Зам, тээврийн </w:t>
            </w:r>
          </w:p>
          <w:p w14:paraId="0726157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761C4EFE" w14:textId="77777777" w:rsidTr="00521BD2">
        <w:trPr>
          <w:trHeight w:val="20"/>
        </w:trPr>
        <w:tc>
          <w:tcPr>
            <w:tcW w:w="1286" w:type="dxa"/>
            <w:vMerge/>
            <w:vAlign w:val="center"/>
            <w:hideMark/>
          </w:tcPr>
          <w:p w14:paraId="63696FD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5EF4056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52806E7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АХ-8.1.1, </w:t>
            </w:r>
            <w:r w:rsidRPr="008101BA">
              <w:rPr>
                <w:rFonts w:ascii="Arial" w:eastAsia="Times New Roman" w:hAnsi="Arial" w:cs="Arial"/>
                <w:color w:val="000000" w:themeColor="text1"/>
                <w:sz w:val="15"/>
                <w:szCs w:val="15"/>
              </w:rPr>
              <w:br/>
              <w:t>8.1.2.</w:t>
            </w:r>
            <w:r w:rsidRPr="008101BA">
              <w:rPr>
                <w:rFonts w:ascii="Arial" w:eastAsia="Times New Roman" w:hAnsi="Arial" w:cs="Arial"/>
                <w:color w:val="000000" w:themeColor="text1"/>
                <w:sz w:val="15"/>
                <w:szCs w:val="15"/>
              </w:rPr>
              <w:br/>
              <w:t>ЗГҮАХ-3.3.2.23</w:t>
            </w:r>
          </w:p>
        </w:tc>
        <w:tc>
          <w:tcPr>
            <w:tcW w:w="2843" w:type="dxa"/>
            <w:shd w:val="clear" w:color="000000" w:fill="FFFFFF"/>
            <w:vAlign w:val="center"/>
            <w:hideMark/>
          </w:tcPr>
          <w:p w14:paraId="241B164A"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3.16.2.10.Баруун-Урт-Бичигт чиглэлийн хатуу хучилттай </w:t>
            </w:r>
          </w:p>
          <w:p w14:paraId="3E32D1CD"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авто зам барих</w:t>
            </w:r>
          </w:p>
        </w:tc>
        <w:tc>
          <w:tcPr>
            <w:tcW w:w="1276" w:type="dxa"/>
            <w:shd w:val="clear" w:color="000000" w:fill="FFFFFF"/>
            <w:vAlign w:val="center"/>
            <w:hideMark/>
          </w:tcPr>
          <w:p w14:paraId="3EA772C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38EBE75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4D167EF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7310E64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1097" w:type="dxa"/>
            <w:shd w:val="clear" w:color="000000" w:fill="FFFFFF"/>
            <w:vAlign w:val="center"/>
            <w:hideMark/>
          </w:tcPr>
          <w:p w14:paraId="6A5FF06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324,000.00</w:t>
            </w:r>
          </w:p>
        </w:tc>
        <w:tc>
          <w:tcPr>
            <w:tcW w:w="1313" w:type="dxa"/>
            <w:shd w:val="clear" w:color="000000" w:fill="FFFFFF"/>
            <w:vAlign w:val="center"/>
            <w:hideMark/>
          </w:tcPr>
          <w:p w14:paraId="7D95ECB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97,200.00</w:t>
            </w:r>
          </w:p>
        </w:tc>
        <w:tc>
          <w:tcPr>
            <w:tcW w:w="1134" w:type="dxa"/>
            <w:shd w:val="clear" w:color="000000" w:fill="FFFFFF"/>
            <w:vAlign w:val="center"/>
            <w:hideMark/>
          </w:tcPr>
          <w:p w14:paraId="7BA61D4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2EBD80F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Зам, тээврийн </w:t>
            </w:r>
          </w:p>
          <w:p w14:paraId="37092D5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77F6CE10" w14:textId="77777777" w:rsidTr="00521BD2">
        <w:trPr>
          <w:trHeight w:val="604"/>
        </w:trPr>
        <w:tc>
          <w:tcPr>
            <w:tcW w:w="1286" w:type="dxa"/>
            <w:vMerge/>
            <w:vAlign w:val="center"/>
          </w:tcPr>
          <w:p w14:paraId="370F6CEC" w14:textId="77777777" w:rsidR="002A7B42" w:rsidRPr="008101BA" w:rsidRDefault="002A7B42" w:rsidP="00521BD2">
            <w:pPr>
              <w:spacing w:after="0" w:line="240" w:lineRule="auto"/>
              <w:rPr>
                <w:rFonts w:ascii="Arial" w:eastAsia="Times New Roman" w:hAnsi="Arial" w:cs="Arial"/>
                <w:color w:val="0070C0"/>
                <w:sz w:val="15"/>
                <w:szCs w:val="15"/>
              </w:rPr>
            </w:pPr>
          </w:p>
        </w:tc>
        <w:tc>
          <w:tcPr>
            <w:tcW w:w="1545" w:type="dxa"/>
            <w:vMerge/>
            <w:vAlign w:val="center"/>
          </w:tcPr>
          <w:p w14:paraId="65D25CF1" w14:textId="77777777" w:rsidR="002A7B42" w:rsidRPr="008101BA" w:rsidRDefault="002A7B42" w:rsidP="00521BD2">
            <w:pPr>
              <w:spacing w:after="0" w:line="240" w:lineRule="auto"/>
              <w:rPr>
                <w:rFonts w:ascii="Arial" w:eastAsia="Times New Roman" w:hAnsi="Arial" w:cs="Arial"/>
                <w:color w:val="0070C0"/>
                <w:sz w:val="15"/>
                <w:szCs w:val="15"/>
              </w:rPr>
            </w:pPr>
          </w:p>
        </w:tc>
        <w:tc>
          <w:tcPr>
            <w:tcW w:w="989" w:type="dxa"/>
            <w:shd w:val="clear" w:color="000000" w:fill="FFFFFF"/>
            <w:vAlign w:val="center"/>
          </w:tcPr>
          <w:p w14:paraId="52448721"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АХ-8.1.2 ШСБ-1.2  ЗГҮАХ-3.3.2.23</w:t>
            </w:r>
          </w:p>
        </w:tc>
        <w:tc>
          <w:tcPr>
            <w:tcW w:w="2843" w:type="dxa"/>
            <w:shd w:val="clear" w:color="000000" w:fill="FFFFFF"/>
            <w:vAlign w:val="center"/>
          </w:tcPr>
          <w:p w14:paraId="2A00E750" w14:textId="77777777" w:rsidR="002A7B42" w:rsidRPr="008101BA" w:rsidRDefault="002A7B42" w:rsidP="00521BD2">
            <w:pPr>
              <w:spacing w:after="0" w:line="240" w:lineRule="auto"/>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3.16.2.11.Хөвсгөл аймгийн Дархадын хотгорын Багтахын голын гүүр барих</w:t>
            </w:r>
          </w:p>
        </w:tc>
        <w:tc>
          <w:tcPr>
            <w:tcW w:w="1276" w:type="dxa"/>
            <w:shd w:val="clear" w:color="000000" w:fill="FFFFFF"/>
            <w:vAlign w:val="center"/>
          </w:tcPr>
          <w:p w14:paraId="7FB6B83B"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Барилгын ажлын гүйцэтгэл</w:t>
            </w:r>
          </w:p>
        </w:tc>
        <w:tc>
          <w:tcPr>
            <w:tcW w:w="850" w:type="dxa"/>
            <w:shd w:val="clear" w:color="000000" w:fill="FFFFFF"/>
            <w:vAlign w:val="center"/>
          </w:tcPr>
          <w:p w14:paraId="1FC6BD46"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Хувь</w:t>
            </w:r>
          </w:p>
        </w:tc>
        <w:tc>
          <w:tcPr>
            <w:tcW w:w="851" w:type="dxa"/>
            <w:shd w:val="clear" w:color="000000" w:fill="FFFFFF"/>
            <w:vAlign w:val="center"/>
          </w:tcPr>
          <w:p w14:paraId="2657FA6D"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w:t>
            </w:r>
          </w:p>
        </w:tc>
        <w:tc>
          <w:tcPr>
            <w:tcW w:w="850" w:type="dxa"/>
            <w:shd w:val="clear" w:color="000000" w:fill="FFFFFF"/>
            <w:vAlign w:val="center"/>
          </w:tcPr>
          <w:p w14:paraId="182EF2D4"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33.3</w:t>
            </w:r>
          </w:p>
        </w:tc>
        <w:tc>
          <w:tcPr>
            <w:tcW w:w="1097" w:type="dxa"/>
            <w:shd w:val="clear" w:color="000000" w:fill="FFFFFF"/>
            <w:vAlign w:val="center"/>
          </w:tcPr>
          <w:p w14:paraId="5C267094"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3,500.0</w:t>
            </w:r>
          </w:p>
        </w:tc>
        <w:tc>
          <w:tcPr>
            <w:tcW w:w="1313" w:type="dxa"/>
            <w:shd w:val="clear" w:color="000000" w:fill="FFFFFF"/>
            <w:vAlign w:val="center"/>
          </w:tcPr>
          <w:p w14:paraId="49B9B522"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1,166.7</w:t>
            </w:r>
          </w:p>
        </w:tc>
        <w:tc>
          <w:tcPr>
            <w:tcW w:w="1134" w:type="dxa"/>
            <w:shd w:val="clear" w:color="000000" w:fill="FFFFFF"/>
            <w:vAlign w:val="center"/>
          </w:tcPr>
          <w:p w14:paraId="7466AB3F"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Улсын</w:t>
            </w:r>
          </w:p>
          <w:p w14:paraId="21C47E2F"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 xml:space="preserve"> төсөв</w:t>
            </w:r>
          </w:p>
        </w:tc>
        <w:tc>
          <w:tcPr>
            <w:tcW w:w="1560" w:type="dxa"/>
            <w:shd w:val="clear" w:color="000000" w:fill="FFFFFF"/>
            <w:vAlign w:val="center"/>
          </w:tcPr>
          <w:p w14:paraId="0A2992F1"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Зам, тээврийн яам</w:t>
            </w:r>
          </w:p>
        </w:tc>
      </w:tr>
      <w:tr w:rsidR="002A7B42" w:rsidRPr="008101BA" w14:paraId="25322CCE" w14:textId="77777777" w:rsidTr="00521BD2">
        <w:trPr>
          <w:trHeight w:val="537"/>
        </w:trPr>
        <w:tc>
          <w:tcPr>
            <w:tcW w:w="1286" w:type="dxa"/>
            <w:vMerge/>
            <w:vAlign w:val="center"/>
          </w:tcPr>
          <w:p w14:paraId="524C239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tcPr>
          <w:p w14:paraId="4DFE215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tcPr>
          <w:p w14:paraId="2952A788"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АХ-8.1.2</w:t>
            </w:r>
          </w:p>
          <w:p w14:paraId="62F1CF77"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ШСБ-1.2  ЗГҮАХ-3.3.2.23</w:t>
            </w:r>
          </w:p>
        </w:tc>
        <w:tc>
          <w:tcPr>
            <w:tcW w:w="2843" w:type="dxa"/>
            <w:shd w:val="clear" w:color="000000" w:fill="FFFFFF"/>
            <w:vAlign w:val="center"/>
          </w:tcPr>
          <w:p w14:paraId="71B0F7DF" w14:textId="77777777" w:rsidR="002A7B42" w:rsidRPr="008101BA" w:rsidRDefault="002A7B42" w:rsidP="00521BD2">
            <w:pPr>
              <w:spacing w:after="0" w:line="240" w:lineRule="auto"/>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3.16.2.12.Ханх-Хатгал чиглэлийн хатуу хучилттай авто зам барих</w:t>
            </w:r>
          </w:p>
        </w:tc>
        <w:tc>
          <w:tcPr>
            <w:tcW w:w="1276" w:type="dxa"/>
            <w:shd w:val="clear" w:color="000000" w:fill="FFFFFF"/>
            <w:vAlign w:val="center"/>
          </w:tcPr>
          <w:p w14:paraId="2D221894"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Барилгын ажлын гүйцэтгэл</w:t>
            </w:r>
          </w:p>
        </w:tc>
        <w:tc>
          <w:tcPr>
            <w:tcW w:w="850" w:type="dxa"/>
            <w:shd w:val="clear" w:color="000000" w:fill="FFFFFF"/>
            <w:vAlign w:val="center"/>
          </w:tcPr>
          <w:p w14:paraId="1015B545"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Хувь</w:t>
            </w:r>
          </w:p>
        </w:tc>
        <w:tc>
          <w:tcPr>
            <w:tcW w:w="851" w:type="dxa"/>
            <w:shd w:val="clear" w:color="000000" w:fill="FFFFFF"/>
            <w:vAlign w:val="center"/>
          </w:tcPr>
          <w:p w14:paraId="2BD7C0D4"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w:t>
            </w:r>
          </w:p>
        </w:tc>
        <w:tc>
          <w:tcPr>
            <w:tcW w:w="850" w:type="dxa"/>
            <w:shd w:val="clear" w:color="000000" w:fill="FFFFFF"/>
            <w:vAlign w:val="center"/>
          </w:tcPr>
          <w:p w14:paraId="0F0D57AA"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33.3</w:t>
            </w:r>
          </w:p>
        </w:tc>
        <w:tc>
          <w:tcPr>
            <w:tcW w:w="1097" w:type="dxa"/>
            <w:shd w:val="clear" w:color="000000" w:fill="FFFFFF"/>
            <w:vAlign w:val="center"/>
          </w:tcPr>
          <w:p w14:paraId="0DE8D5A6"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864,000.0</w:t>
            </w:r>
          </w:p>
        </w:tc>
        <w:tc>
          <w:tcPr>
            <w:tcW w:w="1313" w:type="dxa"/>
            <w:shd w:val="clear" w:color="000000" w:fill="FFFFFF"/>
            <w:vAlign w:val="center"/>
          </w:tcPr>
          <w:p w14:paraId="38590052"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288,000.0</w:t>
            </w:r>
          </w:p>
        </w:tc>
        <w:tc>
          <w:tcPr>
            <w:tcW w:w="1134" w:type="dxa"/>
            <w:shd w:val="clear" w:color="000000" w:fill="FFFFFF"/>
            <w:vAlign w:val="center"/>
          </w:tcPr>
          <w:p w14:paraId="496E1A69"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 xml:space="preserve">Улсын </w:t>
            </w:r>
          </w:p>
          <w:p w14:paraId="1FF81912"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төсөв</w:t>
            </w:r>
          </w:p>
        </w:tc>
        <w:tc>
          <w:tcPr>
            <w:tcW w:w="1560" w:type="dxa"/>
            <w:shd w:val="clear" w:color="000000" w:fill="FFFFFF"/>
            <w:vAlign w:val="center"/>
          </w:tcPr>
          <w:p w14:paraId="0BE682BC"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Зам, тээврийн яам</w:t>
            </w:r>
          </w:p>
        </w:tc>
      </w:tr>
      <w:tr w:rsidR="002A7B42" w:rsidRPr="008101BA" w14:paraId="7A67B198" w14:textId="77777777" w:rsidTr="00521BD2">
        <w:trPr>
          <w:trHeight w:val="537"/>
        </w:trPr>
        <w:tc>
          <w:tcPr>
            <w:tcW w:w="1286" w:type="dxa"/>
            <w:vMerge/>
            <w:vAlign w:val="center"/>
          </w:tcPr>
          <w:p w14:paraId="10EDB1C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tcPr>
          <w:p w14:paraId="09C9079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tcPr>
          <w:p w14:paraId="0033FFF9"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АХ-8.1.2 ШСБ-1.2  ЗГҮАХ-3.3.2.23</w:t>
            </w:r>
          </w:p>
        </w:tc>
        <w:tc>
          <w:tcPr>
            <w:tcW w:w="2843" w:type="dxa"/>
            <w:shd w:val="clear" w:color="000000" w:fill="FFFFFF"/>
            <w:vAlign w:val="center"/>
          </w:tcPr>
          <w:p w14:paraId="65EFB312" w14:textId="77777777" w:rsidR="002A7B42" w:rsidRPr="008101BA" w:rsidRDefault="002A7B42" w:rsidP="00521BD2">
            <w:pPr>
              <w:spacing w:after="0" w:line="240" w:lineRule="auto"/>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 xml:space="preserve">3.16.2.13.Солонготын даваа-Жаргалант-Шинэ-Идэр-Мөрөн чиглэлийн хатуу хучилттай </w:t>
            </w:r>
          </w:p>
          <w:p w14:paraId="37B59B8C" w14:textId="77777777" w:rsidR="002A7B42" w:rsidRPr="008101BA" w:rsidRDefault="002A7B42" w:rsidP="00521BD2">
            <w:pPr>
              <w:spacing w:after="0" w:line="240" w:lineRule="auto"/>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авто зам барих</w:t>
            </w:r>
          </w:p>
        </w:tc>
        <w:tc>
          <w:tcPr>
            <w:tcW w:w="1276" w:type="dxa"/>
            <w:shd w:val="clear" w:color="000000" w:fill="FFFFFF"/>
            <w:vAlign w:val="center"/>
          </w:tcPr>
          <w:p w14:paraId="4D1D2233"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Барилгын ажлын гүйцэтгэл</w:t>
            </w:r>
          </w:p>
        </w:tc>
        <w:tc>
          <w:tcPr>
            <w:tcW w:w="850" w:type="dxa"/>
            <w:shd w:val="clear" w:color="000000" w:fill="FFFFFF"/>
            <w:vAlign w:val="center"/>
          </w:tcPr>
          <w:p w14:paraId="71B5DE48"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Хувь</w:t>
            </w:r>
          </w:p>
        </w:tc>
        <w:tc>
          <w:tcPr>
            <w:tcW w:w="851" w:type="dxa"/>
            <w:shd w:val="clear" w:color="000000" w:fill="FFFFFF"/>
            <w:vAlign w:val="center"/>
          </w:tcPr>
          <w:p w14:paraId="691D759A"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w:t>
            </w:r>
          </w:p>
        </w:tc>
        <w:tc>
          <w:tcPr>
            <w:tcW w:w="850" w:type="dxa"/>
            <w:shd w:val="clear" w:color="000000" w:fill="FFFFFF"/>
            <w:vAlign w:val="center"/>
          </w:tcPr>
          <w:p w14:paraId="2A35821E"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33.3</w:t>
            </w:r>
          </w:p>
        </w:tc>
        <w:tc>
          <w:tcPr>
            <w:tcW w:w="1097" w:type="dxa"/>
            <w:shd w:val="clear" w:color="000000" w:fill="FFFFFF"/>
            <w:vAlign w:val="center"/>
          </w:tcPr>
          <w:p w14:paraId="61CD8553"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334,400.0</w:t>
            </w:r>
          </w:p>
        </w:tc>
        <w:tc>
          <w:tcPr>
            <w:tcW w:w="1313" w:type="dxa"/>
            <w:shd w:val="clear" w:color="000000" w:fill="FFFFFF"/>
            <w:vAlign w:val="center"/>
          </w:tcPr>
          <w:p w14:paraId="2480A57C"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111,466.7</w:t>
            </w:r>
          </w:p>
        </w:tc>
        <w:tc>
          <w:tcPr>
            <w:tcW w:w="1134" w:type="dxa"/>
            <w:shd w:val="clear" w:color="000000" w:fill="FFFFFF"/>
            <w:vAlign w:val="center"/>
          </w:tcPr>
          <w:p w14:paraId="765941D6"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Улсын</w:t>
            </w:r>
          </w:p>
          <w:p w14:paraId="593FACFF"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 xml:space="preserve"> төсөв</w:t>
            </w:r>
          </w:p>
        </w:tc>
        <w:tc>
          <w:tcPr>
            <w:tcW w:w="1560" w:type="dxa"/>
            <w:shd w:val="clear" w:color="000000" w:fill="FFFFFF"/>
            <w:vAlign w:val="center"/>
          </w:tcPr>
          <w:p w14:paraId="7ADC8F05"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Зам, тээврийн яам</w:t>
            </w:r>
          </w:p>
        </w:tc>
      </w:tr>
      <w:tr w:rsidR="002A7B42" w:rsidRPr="008101BA" w14:paraId="5C9D06B1" w14:textId="77777777" w:rsidTr="00521BD2">
        <w:trPr>
          <w:trHeight w:val="537"/>
        </w:trPr>
        <w:tc>
          <w:tcPr>
            <w:tcW w:w="1286" w:type="dxa"/>
            <w:vMerge/>
            <w:vAlign w:val="center"/>
          </w:tcPr>
          <w:p w14:paraId="7714FAF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tcPr>
          <w:p w14:paraId="7AEBF0F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tcPr>
          <w:p w14:paraId="48878ECA"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АХ-8.1.2 ШСБ-1.2 ЗГҮАХ-3.3.2.23</w:t>
            </w:r>
          </w:p>
        </w:tc>
        <w:tc>
          <w:tcPr>
            <w:tcW w:w="2843" w:type="dxa"/>
            <w:shd w:val="clear" w:color="000000" w:fill="FFFFFF"/>
            <w:vAlign w:val="center"/>
          </w:tcPr>
          <w:p w14:paraId="137DC69C" w14:textId="77777777" w:rsidR="002A7B42" w:rsidRPr="008101BA" w:rsidRDefault="002A7B42" w:rsidP="00521BD2">
            <w:pPr>
              <w:spacing w:after="0" w:line="240" w:lineRule="auto"/>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3.16.2.14.Нөмрөг-Улаангом чиглэлийн А18 дугаартай авто замаас Арцсуурь хилийн боомт хүртэлх хатуу хучилттай авто замыг  үргэлжлүүлэх</w:t>
            </w:r>
          </w:p>
        </w:tc>
        <w:tc>
          <w:tcPr>
            <w:tcW w:w="1276" w:type="dxa"/>
            <w:shd w:val="clear" w:color="000000" w:fill="FFFFFF"/>
            <w:vAlign w:val="center"/>
          </w:tcPr>
          <w:p w14:paraId="5B38FF60"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Барилгын ажлын гүйцэтгэл</w:t>
            </w:r>
          </w:p>
        </w:tc>
        <w:tc>
          <w:tcPr>
            <w:tcW w:w="850" w:type="dxa"/>
            <w:shd w:val="clear" w:color="000000" w:fill="FFFFFF"/>
            <w:vAlign w:val="center"/>
          </w:tcPr>
          <w:p w14:paraId="34A9E243"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Хувь</w:t>
            </w:r>
          </w:p>
        </w:tc>
        <w:tc>
          <w:tcPr>
            <w:tcW w:w="851" w:type="dxa"/>
            <w:shd w:val="clear" w:color="000000" w:fill="FFFFFF"/>
            <w:vAlign w:val="center"/>
          </w:tcPr>
          <w:p w14:paraId="7459FCC1"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0</w:t>
            </w:r>
          </w:p>
        </w:tc>
        <w:tc>
          <w:tcPr>
            <w:tcW w:w="850" w:type="dxa"/>
            <w:shd w:val="clear" w:color="000000" w:fill="FFFFFF"/>
            <w:vAlign w:val="center"/>
          </w:tcPr>
          <w:p w14:paraId="3B425ED7"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30</w:t>
            </w:r>
          </w:p>
        </w:tc>
        <w:tc>
          <w:tcPr>
            <w:tcW w:w="1097" w:type="dxa"/>
            <w:shd w:val="clear" w:color="000000" w:fill="FFFFFF"/>
            <w:vAlign w:val="center"/>
          </w:tcPr>
          <w:p w14:paraId="7C3D3924"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137,500.0</w:t>
            </w:r>
          </w:p>
        </w:tc>
        <w:tc>
          <w:tcPr>
            <w:tcW w:w="1313" w:type="dxa"/>
            <w:shd w:val="clear" w:color="000000" w:fill="FFFFFF"/>
            <w:vAlign w:val="center"/>
          </w:tcPr>
          <w:p w14:paraId="53C60E84"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30,000.0</w:t>
            </w:r>
          </w:p>
        </w:tc>
        <w:tc>
          <w:tcPr>
            <w:tcW w:w="1134" w:type="dxa"/>
            <w:shd w:val="clear" w:color="000000" w:fill="FFFFFF"/>
            <w:vAlign w:val="center"/>
          </w:tcPr>
          <w:p w14:paraId="7027C248"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Улсын</w:t>
            </w:r>
          </w:p>
          <w:p w14:paraId="40552650"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 xml:space="preserve"> төсөв</w:t>
            </w:r>
          </w:p>
        </w:tc>
        <w:tc>
          <w:tcPr>
            <w:tcW w:w="1560" w:type="dxa"/>
            <w:shd w:val="clear" w:color="000000" w:fill="FFFFFF"/>
            <w:vAlign w:val="center"/>
          </w:tcPr>
          <w:p w14:paraId="1DABA31B"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Зам, тээврийн яам</w:t>
            </w:r>
          </w:p>
        </w:tc>
      </w:tr>
      <w:tr w:rsidR="002A7B42" w:rsidRPr="008101BA" w14:paraId="0B800957" w14:textId="77777777" w:rsidTr="00521BD2">
        <w:trPr>
          <w:trHeight w:val="20"/>
        </w:trPr>
        <w:tc>
          <w:tcPr>
            <w:tcW w:w="1286" w:type="dxa"/>
            <w:vMerge/>
            <w:vAlign w:val="center"/>
            <w:hideMark/>
          </w:tcPr>
          <w:p w14:paraId="0F16A3D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shd w:val="clear" w:color="000000" w:fill="FFFFFF"/>
            <w:vAlign w:val="center"/>
            <w:hideMark/>
          </w:tcPr>
          <w:p w14:paraId="7299673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3.16.3.Логистикийн дэд бүтцийг нэмэгдүүлж, тээвэр зохион байгуулалтыг сайжруулсан байна. </w:t>
            </w:r>
          </w:p>
        </w:tc>
        <w:tc>
          <w:tcPr>
            <w:tcW w:w="989" w:type="dxa"/>
            <w:shd w:val="clear" w:color="000000" w:fill="FFFFFF"/>
            <w:vAlign w:val="center"/>
            <w:hideMark/>
          </w:tcPr>
          <w:p w14:paraId="021AAF7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АХ- 8.1.4 </w:t>
            </w:r>
            <w:r w:rsidRPr="008101BA">
              <w:rPr>
                <w:rFonts w:ascii="Arial" w:eastAsia="Times New Roman" w:hAnsi="Arial" w:cs="Arial"/>
                <w:color w:val="000000" w:themeColor="text1"/>
                <w:sz w:val="15"/>
                <w:szCs w:val="15"/>
              </w:rPr>
              <w:br/>
              <w:t>ШСБ-1.4</w:t>
            </w:r>
            <w:r w:rsidRPr="008101BA">
              <w:rPr>
                <w:rFonts w:ascii="Arial" w:eastAsia="Times New Roman" w:hAnsi="Arial" w:cs="Arial"/>
                <w:color w:val="000000" w:themeColor="text1"/>
                <w:sz w:val="15"/>
                <w:szCs w:val="15"/>
              </w:rPr>
              <w:br/>
              <w:t>ЗГҮАХ-3.3.2.22</w:t>
            </w:r>
          </w:p>
        </w:tc>
        <w:tc>
          <w:tcPr>
            <w:tcW w:w="2843" w:type="dxa"/>
            <w:shd w:val="clear" w:color="000000" w:fill="FFFFFF"/>
            <w:vAlign w:val="center"/>
            <w:hideMark/>
          </w:tcPr>
          <w:p w14:paraId="54C8FD2E"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3.16.3.1.Замын-Үүд суманд зорчигч тээврийн автобуудал барих</w:t>
            </w:r>
          </w:p>
        </w:tc>
        <w:tc>
          <w:tcPr>
            <w:tcW w:w="1276" w:type="dxa"/>
            <w:shd w:val="clear" w:color="000000" w:fill="FFFFFF"/>
            <w:vAlign w:val="center"/>
            <w:hideMark/>
          </w:tcPr>
          <w:p w14:paraId="3DA5AEF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1836481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75789F0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w:t>
            </w:r>
          </w:p>
        </w:tc>
        <w:tc>
          <w:tcPr>
            <w:tcW w:w="850" w:type="dxa"/>
            <w:shd w:val="clear" w:color="000000" w:fill="FFFFFF"/>
            <w:vAlign w:val="center"/>
            <w:hideMark/>
          </w:tcPr>
          <w:p w14:paraId="2F7AA9D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0FD34BB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2,000.00</w:t>
            </w:r>
          </w:p>
        </w:tc>
        <w:tc>
          <w:tcPr>
            <w:tcW w:w="1313" w:type="dxa"/>
            <w:shd w:val="clear" w:color="000000" w:fill="FFFFFF"/>
            <w:vAlign w:val="center"/>
            <w:hideMark/>
          </w:tcPr>
          <w:p w14:paraId="380D844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1,000.00</w:t>
            </w:r>
          </w:p>
        </w:tc>
        <w:tc>
          <w:tcPr>
            <w:tcW w:w="1134" w:type="dxa"/>
            <w:shd w:val="clear" w:color="000000" w:fill="FFFFFF"/>
            <w:vAlign w:val="center"/>
            <w:hideMark/>
          </w:tcPr>
          <w:p w14:paraId="7999545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Дотоодын хөрөнгө оруулалт </w:t>
            </w:r>
          </w:p>
        </w:tc>
        <w:tc>
          <w:tcPr>
            <w:tcW w:w="1560" w:type="dxa"/>
            <w:shd w:val="clear" w:color="000000" w:fill="FFFFFF"/>
            <w:vAlign w:val="center"/>
            <w:hideMark/>
          </w:tcPr>
          <w:p w14:paraId="0A465E3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Зам, тээврийн </w:t>
            </w:r>
          </w:p>
          <w:p w14:paraId="4898083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яам</w:t>
            </w:r>
          </w:p>
        </w:tc>
      </w:tr>
      <w:tr w:rsidR="002A7B42" w:rsidRPr="008101BA" w14:paraId="1842FAE1" w14:textId="77777777" w:rsidTr="00521BD2">
        <w:trPr>
          <w:trHeight w:val="20"/>
        </w:trPr>
        <w:tc>
          <w:tcPr>
            <w:tcW w:w="1286" w:type="dxa"/>
            <w:vMerge w:val="restart"/>
            <w:shd w:val="clear" w:color="000000" w:fill="FFFFFF"/>
            <w:vAlign w:val="center"/>
            <w:hideMark/>
          </w:tcPr>
          <w:p w14:paraId="49F2FC8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9CEFAE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47B147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0CC7F0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031338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A92F75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3.17.Гамшгийг сөрөн тэсвэрлэх чадавх нэмэгдсэн байна. </w:t>
            </w:r>
          </w:p>
        </w:tc>
        <w:tc>
          <w:tcPr>
            <w:tcW w:w="1545" w:type="dxa"/>
            <w:vMerge w:val="restart"/>
            <w:shd w:val="clear" w:color="000000" w:fill="FFFFFF"/>
            <w:vAlign w:val="center"/>
            <w:hideMark/>
          </w:tcPr>
          <w:p w14:paraId="1328C0D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D7BD7D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3135E9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920B5C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6E959F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12E5DE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AD5780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3.17.1.Гамшгийн бэлтгэл бэлэн байдлын хувь нэмэгдсэн байна.</w:t>
            </w:r>
          </w:p>
        </w:tc>
        <w:tc>
          <w:tcPr>
            <w:tcW w:w="989" w:type="dxa"/>
            <w:vMerge w:val="restart"/>
            <w:shd w:val="clear" w:color="000000" w:fill="FFFFFF"/>
            <w:vAlign w:val="center"/>
            <w:hideMark/>
          </w:tcPr>
          <w:p w14:paraId="1A6B84B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9CEEE0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28EF11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0C4CC9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8E880C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AA1930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АХ-7.3.14,</w:t>
            </w:r>
            <w:r w:rsidRPr="008101BA">
              <w:rPr>
                <w:rFonts w:ascii="Arial" w:eastAsia="Times New Roman" w:hAnsi="Arial" w:cs="Arial"/>
                <w:color w:val="000000" w:themeColor="text1"/>
                <w:sz w:val="15"/>
                <w:szCs w:val="15"/>
              </w:rPr>
              <w:br/>
              <w:t>7.3.20,</w:t>
            </w:r>
            <w:r w:rsidRPr="008101BA">
              <w:rPr>
                <w:rFonts w:ascii="Arial" w:eastAsia="Times New Roman" w:hAnsi="Arial" w:cs="Arial"/>
                <w:color w:val="000000" w:themeColor="text1"/>
                <w:sz w:val="15"/>
                <w:szCs w:val="15"/>
              </w:rPr>
              <w:br/>
              <w:t>7.3.23</w:t>
            </w:r>
            <w:r w:rsidRPr="008101BA">
              <w:rPr>
                <w:rFonts w:ascii="Arial" w:eastAsia="Times New Roman" w:hAnsi="Arial" w:cs="Arial"/>
                <w:color w:val="000000" w:themeColor="text1"/>
                <w:sz w:val="15"/>
                <w:szCs w:val="15"/>
              </w:rPr>
              <w:br/>
              <w:t>ЗГҮАХ-4.4.4.4,</w:t>
            </w:r>
            <w:r w:rsidRPr="008101BA">
              <w:rPr>
                <w:rFonts w:ascii="Arial" w:eastAsia="Times New Roman" w:hAnsi="Arial" w:cs="Arial"/>
                <w:color w:val="000000" w:themeColor="text1"/>
                <w:sz w:val="15"/>
                <w:szCs w:val="15"/>
              </w:rPr>
              <w:br/>
              <w:t xml:space="preserve">4.4.4.5 </w:t>
            </w:r>
          </w:p>
        </w:tc>
        <w:tc>
          <w:tcPr>
            <w:tcW w:w="2843" w:type="dxa"/>
            <w:shd w:val="clear" w:color="000000" w:fill="FFFFFF"/>
            <w:vAlign w:val="center"/>
            <w:hideMark/>
          </w:tcPr>
          <w:p w14:paraId="53919475"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3.17.1.1.Дэвшилтэт технологи, инновацид суурилсан гамшгаас хамгаалах эрт сэрэмжлүүлэх зарлан мэдээллийн нэгдсэн систем байгуулах</w:t>
            </w:r>
          </w:p>
        </w:tc>
        <w:tc>
          <w:tcPr>
            <w:tcW w:w="1276" w:type="dxa"/>
            <w:shd w:val="clear" w:color="000000" w:fill="FFFFFF"/>
            <w:vAlign w:val="center"/>
            <w:hideMark/>
          </w:tcPr>
          <w:p w14:paraId="12F9397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Арга хэмжээний хэрэгжилт</w:t>
            </w:r>
          </w:p>
        </w:tc>
        <w:tc>
          <w:tcPr>
            <w:tcW w:w="850" w:type="dxa"/>
            <w:shd w:val="clear" w:color="000000" w:fill="FFFFFF"/>
            <w:vAlign w:val="center"/>
            <w:hideMark/>
          </w:tcPr>
          <w:p w14:paraId="7E1DCEA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588E1A1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850" w:type="dxa"/>
            <w:shd w:val="clear" w:color="000000" w:fill="FFFFFF"/>
            <w:vAlign w:val="center"/>
            <w:hideMark/>
          </w:tcPr>
          <w:p w14:paraId="5E8B9F0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w:t>
            </w:r>
          </w:p>
        </w:tc>
        <w:tc>
          <w:tcPr>
            <w:tcW w:w="1097" w:type="dxa"/>
            <w:shd w:val="clear" w:color="000000" w:fill="FFFFFF"/>
            <w:vAlign w:val="center"/>
            <w:hideMark/>
          </w:tcPr>
          <w:p w14:paraId="2D608BA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105,000.00</w:t>
            </w:r>
          </w:p>
        </w:tc>
        <w:tc>
          <w:tcPr>
            <w:tcW w:w="1313" w:type="dxa"/>
            <w:shd w:val="clear" w:color="000000" w:fill="FFFFFF"/>
            <w:vAlign w:val="center"/>
            <w:hideMark/>
          </w:tcPr>
          <w:p w14:paraId="6BD9B99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31,500.00</w:t>
            </w:r>
          </w:p>
        </w:tc>
        <w:tc>
          <w:tcPr>
            <w:tcW w:w="1134" w:type="dxa"/>
            <w:shd w:val="clear" w:color="000000" w:fill="FFFFFF"/>
            <w:vAlign w:val="center"/>
            <w:hideMark/>
          </w:tcPr>
          <w:p w14:paraId="1AB2AE3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зээл </w:t>
            </w:r>
          </w:p>
        </w:tc>
        <w:tc>
          <w:tcPr>
            <w:tcW w:w="1560" w:type="dxa"/>
            <w:shd w:val="clear" w:color="000000" w:fill="FFFFFF"/>
            <w:vAlign w:val="center"/>
            <w:hideMark/>
          </w:tcPr>
          <w:p w14:paraId="53D2BA0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Шадар сайдын</w:t>
            </w:r>
          </w:p>
          <w:p w14:paraId="5637083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Ажлын алба /Бүсчилсэн хөгжил, онцгой байдлын асуудал эрхэлсэн/</w:t>
            </w:r>
          </w:p>
        </w:tc>
      </w:tr>
      <w:tr w:rsidR="002A7B42" w:rsidRPr="008101BA" w14:paraId="06CD7F6D" w14:textId="77777777" w:rsidTr="00521BD2">
        <w:trPr>
          <w:trHeight w:val="20"/>
        </w:trPr>
        <w:tc>
          <w:tcPr>
            <w:tcW w:w="1286" w:type="dxa"/>
            <w:vMerge/>
            <w:vAlign w:val="center"/>
            <w:hideMark/>
          </w:tcPr>
          <w:p w14:paraId="5C9F357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2D425F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7FC19D5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restart"/>
            <w:shd w:val="clear" w:color="000000" w:fill="FFFFFF"/>
            <w:vAlign w:val="center"/>
            <w:hideMark/>
          </w:tcPr>
          <w:p w14:paraId="41BD20CA"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3.17.1.2.Шаардлагатай дүүрэг, сумдад анги, салбар шинээр байгуулах</w:t>
            </w:r>
          </w:p>
        </w:tc>
        <w:tc>
          <w:tcPr>
            <w:tcW w:w="1276" w:type="dxa"/>
            <w:shd w:val="clear" w:color="000000" w:fill="FFFFFF"/>
            <w:vAlign w:val="center"/>
            <w:hideMark/>
          </w:tcPr>
          <w:p w14:paraId="0F9FC2A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Байгуулагд-сан анги </w:t>
            </w:r>
          </w:p>
          <w:p w14:paraId="7EFBF96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/Гал унтраах/</w:t>
            </w:r>
          </w:p>
        </w:tc>
        <w:tc>
          <w:tcPr>
            <w:tcW w:w="850" w:type="dxa"/>
            <w:shd w:val="clear" w:color="000000" w:fill="FFFFFF"/>
            <w:vAlign w:val="center"/>
            <w:hideMark/>
          </w:tcPr>
          <w:p w14:paraId="239CCC9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5161E91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3438EE1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w:t>
            </w:r>
          </w:p>
        </w:tc>
        <w:tc>
          <w:tcPr>
            <w:tcW w:w="1097" w:type="dxa"/>
            <w:vMerge w:val="restart"/>
            <w:shd w:val="clear" w:color="000000" w:fill="FFFFFF"/>
            <w:vAlign w:val="center"/>
            <w:hideMark/>
          </w:tcPr>
          <w:p w14:paraId="0712485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7,472.00</w:t>
            </w:r>
          </w:p>
        </w:tc>
        <w:tc>
          <w:tcPr>
            <w:tcW w:w="1313" w:type="dxa"/>
            <w:vMerge w:val="restart"/>
            <w:shd w:val="clear" w:color="000000" w:fill="FFFFFF"/>
            <w:vAlign w:val="center"/>
            <w:hideMark/>
          </w:tcPr>
          <w:p w14:paraId="636EDC1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7,472.00</w:t>
            </w:r>
          </w:p>
        </w:tc>
        <w:tc>
          <w:tcPr>
            <w:tcW w:w="1134" w:type="dxa"/>
            <w:vMerge w:val="restart"/>
            <w:shd w:val="clear" w:color="000000" w:fill="FFFFFF"/>
            <w:vAlign w:val="center"/>
            <w:hideMark/>
          </w:tcPr>
          <w:p w14:paraId="2EFF5DE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restart"/>
            <w:shd w:val="clear" w:color="000000" w:fill="FFFFFF"/>
            <w:vAlign w:val="center"/>
            <w:hideMark/>
          </w:tcPr>
          <w:p w14:paraId="15C2ACE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Шадар сайдын</w:t>
            </w:r>
          </w:p>
          <w:p w14:paraId="686F098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Ажлын алба /Бүсчилсэн хөгжил, онцгой байдлын асуудал эрхэлсэн/</w:t>
            </w:r>
          </w:p>
        </w:tc>
      </w:tr>
      <w:tr w:rsidR="002A7B42" w:rsidRPr="008101BA" w14:paraId="1554C728" w14:textId="77777777" w:rsidTr="00521BD2">
        <w:trPr>
          <w:trHeight w:val="20"/>
        </w:trPr>
        <w:tc>
          <w:tcPr>
            <w:tcW w:w="1286" w:type="dxa"/>
            <w:vMerge/>
            <w:vAlign w:val="center"/>
            <w:hideMark/>
          </w:tcPr>
          <w:p w14:paraId="149E23F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11D7348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0807829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232A1A1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2137135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Байгуулагдсан анги </w:t>
            </w:r>
          </w:p>
          <w:p w14:paraId="58EE7CB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/Эрэн хайх/</w:t>
            </w:r>
          </w:p>
        </w:tc>
        <w:tc>
          <w:tcPr>
            <w:tcW w:w="850" w:type="dxa"/>
            <w:shd w:val="clear" w:color="000000" w:fill="FFFFFF"/>
            <w:vAlign w:val="center"/>
            <w:hideMark/>
          </w:tcPr>
          <w:p w14:paraId="5032B56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4466B44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331E923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w:t>
            </w:r>
          </w:p>
        </w:tc>
        <w:tc>
          <w:tcPr>
            <w:tcW w:w="1097" w:type="dxa"/>
            <w:vMerge/>
            <w:vAlign w:val="center"/>
            <w:hideMark/>
          </w:tcPr>
          <w:p w14:paraId="36DBDE9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313" w:type="dxa"/>
            <w:vMerge/>
            <w:vAlign w:val="center"/>
            <w:hideMark/>
          </w:tcPr>
          <w:p w14:paraId="2BF7DAF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134" w:type="dxa"/>
            <w:vMerge/>
            <w:vAlign w:val="center"/>
            <w:hideMark/>
          </w:tcPr>
          <w:p w14:paraId="5E981CD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60" w:type="dxa"/>
            <w:vMerge/>
            <w:vAlign w:val="center"/>
            <w:hideMark/>
          </w:tcPr>
          <w:p w14:paraId="0C96EED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6BA6D4B0" w14:textId="77777777" w:rsidTr="00521BD2">
        <w:trPr>
          <w:trHeight w:val="20"/>
        </w:trPr>
        <w:tc>
          <w:tcPr>
            <w:tcW w:w="1286" w:type="dxa"/>
            <w:vMerge/>
            <w:vAlign w:val="center"/>
            <w:hideMark/>
          </w:tcPr>
          <w:p w14:paraId="70690D5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0931AB3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5181D99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shd w:val="clear" w:color="000000" w:fill="FFFFFF"/>
            <w:vAlign w:val="center"/>
            <w:hideMark/>
          </w:tcPr>
          <w:p w14:paraId="7D8608D7"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3.17.1.3.Онцгой байдлын техник тоног төхөөрөмжийн хангалтыг нэмэгдүүлэх</w:t>
            </w:r>
          </w:p>
        </w:tc>
        <w:tc>
          <w:tcPr>
            <w:tcW w:w="1276" w:type="dxa"/>
            <w:shd w:val="clear" w:color="000000" w:fill="FFFFFF"/>
            <w:vAlign w:val="center"/>
            <w:hideMark/>
          </w:tcPr>
          <w:p w14:paraId="1A0E11C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Техник хэрэгслийн хангалт</w:t>
            </w:r>
          </w:p>
        </w:tc>
        <w:tc>
          <w:tcPr>
            <w:tcW w:w="850" w:type="dxa"/>
            <w:shd w:val="clear" w:color="000000" w:fill="FFFFFF"/>
            <w:vAlign w:val="center"/>
            <w:hideMark/>
          </w:tcPr>
          <w:p w14:paraId="28CCA18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4D5DDEF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58</w:t>
            </w:r>
          </w:p>
        </w:tc>
        <w:tc>
          <w:tcPr>
            <w:tcW w:w="850" w:type="dxa"/>
            <w:shd w:val="clear" w:color="000000" w:fill="FFFFFF"/>
            <w:vAlign w:val="center"/>
            <w:hideMark/>
          </w:tcPr>
          <w:p w14:paraId="254037B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66</w:t>
            </w:r>
          </w:p>
        </w:tc>
        <w:tc>
          <w:tcPr>
            <w:tcW w:w="1097" w:type="dxa"/>
            <w:shd w:val="clear" w:color="000000" w:fill="FFFFFF"/>
            <w:vAlign w:val="center"/>
            <w:hideMark/>
          </w:tcPr>
          <w:p w14:paraId="2BA592D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153,513.00</w:t>
            </w:r>
          </w:p>
        </w:tc>
        <w:tc>
          <w:tcPr>
            <w:tcW w:w="1313" w:type="dxa"/>
            <w:shd w:val="clear" w:color="000000" w:fill="FFFFFF"/>
            <w:vAlign w:val="center"/>
            <w:hideMark/>
          </w:tcPr>
          <w:p w14:paraId="09FE05A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13,584.00</w:t>
            </w:r>
          </w:p>
        </w:tc>
        <w:tc>
          <w:tcPr>
            <w:tcW w:w="1134" w:type="dxa"/>
            <w:shd w:val="clear" w:color="000000" w:fill="FFFFFF"/>
            <w:vAlign w:val="center"/>
            <w:hideMark/>
          </w:tcPr>
          <w:p w14:paraId="712C04E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40C4E9F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Шадар сайдын</w:t>
            </w:r>
          </w:p>
          <w:p w14:paraId="5D50465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Ажлын алба /Бүсчилсэн хөгжил, онцгой байдлын асуудал эрхэлсэн/</w:t>
            </w:r>
          </w:p>
        </w:tc>
      </w:tr>
      <w:tr w:rsidR="002A7B42" w:rsidRPr="008101BA" w14:paraId="559B4479" w14:textId="77777777" w:rsidTr="00521BD2">
        <w:trPr>
          <w:trHeight w:val="20"/>
        </w:trPr>
        <w:tc>
          <w:tcPr>
            <w:tcW w:w="1286" w:type="dxa"/>
            <w:vMerge w:val="restart"/>
            <w:shd w:val="clear" w:color="000000" w:fill="FFFFFF"/>
            <w:vAlign w:val="center"/>
            <w:hideMark/>
          </w:tcPr>
          <w:p w14:paraId="7A3A4B6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3.18.Боомтын зорчигч, ачаа тээврийн нэвтрэлтийг нэмэгдүүлсэн байна. </w:t>
            </w:r>
          </w:p>
        </w:tc>
        <w:tc>
          <w:tcPr>
            <w:tcW w:w="1545" w:type="dxa"/>
            <w:vMerge w:val="restart"/>
            <w:shd w:val="clear" w:color="000000" w:fill="FFFFFF"/>
            <w:vAlign w:val="center"/>
            <w:hideMark/>
          </w:tcPr>
          <w:p w14:paraId="296BF58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3.18.1.Идэвхтэй ажиллагаатай боомтын тоог нэмэгдүүлсэн байна. </w:t>
            </w:r>
          </w:p>
        </w:tc>
        <w:tc>
          <w:tcPr>
            <w:tcW w:w="989" w:type="dxa"/>
            <w:shd w:val="clear" w:color="000000" w:fill="FFFFFF"/>
            <w:vAlign w:val="center"/>
            <w:hideMark/>
          </w:tcPr>
          <w:p w14:paraId="2DB6212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АХ-7.2.9</w:t>
            </w:r>
            <w:r w:rsidRPr="008101BA">
              <w:rPr>
                <w:rFonts w:ascii="Arial" w:eastAsia="Times New Roman" w:hAnsi="Arial" w:cs="Arial"/>
                <w:color w:val="000000" w:themeColor="text1"/>
                <w:sz w:val="15"/>
                <w:szCs w:val="15"/>
              </w:rPr>
              <w:br/>
              <w:t>ЗГҮАХ-3.3.2.1</w:t>
            </w:r>
          </w:p>
        </w:tc>
        <w:tc>
          <w:tcPr>
            <w:tcW w:w="2843" w:type="dxa"/>
            <w:shd w:val="clear" w:color="000000" w:fill="FFFFFF"/>
            <w:vAlign w:val="center"/>
            <w:hideMark/>
          </w:tcPr>
          <w:p w14:paraId="3F233727"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3.18.1.1.Өмнөговь аймаг, Хүрмэн сум, Цагаандэл-Уул хилийн боомтын барилга байгууламж, гадна инженерийн шугам сүлжээ, авто зам талбайн барилга барих</w:t>
            </w:r>
          </w:p>
        </w:tc>
        <w:tc>
          <w:tcPr>
            <w:tcW w:w="1276" w:type="dxa"/>
            <w:shd w:val="clear" w:color="000000" w:fill="FFFFFF"/>
            <w:vAlign w:val="center"/>
            <w:hideMark/>
          </w:tcPr>
          <w:p w14:paraId="4507A66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518802C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69DF771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3CE79AC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1C2A52D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88,845.00</w:t>
            </w:r>
          </w:p>
        </w:tc>
        <w:tc>
          <w:tcPr>
            <w:tcW w:w="1313" w:type="dxa"/>
            <w:shd w:val="clear" w:color="000000" w:fill="FFFFFF"/>
            <w:vAlign w:val="center"/>
            <w:hideMark/>
          </w:tcPr>
          <w:p w14:paraId="1EB9981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88,845.00</w:t>
            </w:r>
          </w:p>
        </w:tc>
        <w:tc>
          <w:tcPr>
            <w:tcW w:w="1134" w:type="dxa"/>
            <w:shd w:val="clear" w:color="000000" w:fill="FFFFFF"/>
            <w:vAlign w:val="center"/>
            <w:hideMark/>
          </w:tcPr>
          <w:p w14:paraId="510C7FD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67918B5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Сангийн яам</w:t>
            </w:r>
          </w:p>
        </w:tc>
      </w:tr>
      <w:tr w:rsidR="002A7B42" w:rsidRPr="008101BA" w14:paraId="1C0E6CC4" w14:textId="77777777" w:rsidTr="00521BD2">
        <w:trPr>
          <w:trHeight w:val="20"/>
        </w:trPr>
        <w:tc>
          <w:tcPr>
            <w:tcW w:w="1286" w:type="dxa"/>
            <w:vMerge/>
            <w:vAlign w:val="center"/>
            <w:hideMark/>
          </w:tcPr>
          <w:p w14:paraId="409EB4D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238B8E1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3BD7E6B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АХ-7.2.17</w:t>
            </w:r>
            <w:r w:rsidRPr="008101BA">
              <w:rPr>
                <w:rFonts w:ascii="Arial" w:eastAsia="Times New Roman" w:hAnsi="Arial" w:cs="Arial"/>
                <w:color w:val="000000" w:themeColor="text1"/>
                <w:sz w:val="15"/>
                <w:szCs w:val="15"/>
              </w:rPr>
              <w:br/>
              <w:t>ЗГҮАХ-3.3.2.3</w:t>
            </w:r>
          </w:p>
        </w:tc>
        <w:tc>
          <w:tcPr>
            <w:tcW w:w="2843" w:type="dxa"/>
            <w:shd w:val="clear" w:color="000000" w:fill="FFFFFF"/>
            <w:vAlign w:val="center"/>
            <w:hideMark/>
          </w:tcPr>
          <w:p w14:paraId="64BB082B"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3.18.1.2.Бичигт боомтын барилга байгууламж, угсралтын ажлыг бүрэн дуусгах</w:t>
            </w:r>
          </w:p>
        </w:tc>
        <w:tc>
          <w:tcPr>
            <w:tcW w:w="1276" w:type="dxa"/>
            <w:shd w:val="clear" w:color="000000" w:fill="FFFFFF"/>
            <w:vAlign w:val="center"/>
            <w:hideMark/>
          </w:tcPr>
          <w:p w14:paraId="763545F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Бүтээн байгуулалтын ажлын гүйцэтгэл</w:t>
            </w:r>
          </w:p>
        </w:tc>
        <w:tc>
          <w:tcPr>
            <w:tcW w:w="850" w:type="dxa"/>
            <w:shd w:val="clear" w:color="000000" w:fill="FFFFFF"/>
            <w:vAlign w:val="center"/>
            <w:hideMark/>
          </w:tcPr>
          <w:p w14:paraId="74CA079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05923D9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w:t>
            </w:r>
          </w:p>
        </w:tc>
        <w:tc>
          <w:tcPr>
            <w:tcW w:w="850" w:type="dxa"/>
            <w:shd w:val="clear" w:color="000000" w:fill="FFFFFF"/>
            <w:vAlign w:val="center"/>
            <w:hideMark/>
          </w:tcPr>
          <w:p w14:paraId="5651AEE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16B0E1F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22,093.00</w:t>
            </w:r>
          </w:p>
        </w:tc>
        <w:tc>
          <w:tcPr>
            <w:tcW w:w="1313" w:type="dxa"/>
            <w:shd w:val="clear" w:color="000000" w:fill="FFFFFF"/>
            <w:vAlign w:val="center"/>
            <w:hideMark/>
          </w:tcPr>
          <w:p w14:paraId="1AD8893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10,391.52</w:t>
            </w:r>
          </w:p>
        </w:tc>
        <w:tc>
          <w:tcPr>
            <w:tcW w:w="1134" w:type="dxa"/>
            <w:shd w:val="clear" w:color="000000" w:fill="FFFFFF"/>
            <w:vAlign w:val="center"/>
            <w:hideMark/>
          </w:tcPr>
          <w:p w14:paraId="00157C7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5355C25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Боомтын сэргэлтийн Үндэсний хороо</w:t>
            </w:r>
          </w:p>
        </w:tc>
      </w:tr>
      <w:tr w:rsidR="002A7B42" w:rsidRPr="008101BA" w14:paraId="2A3D00E0" w14:textId="77777777" w:rsidTr="00521BD2">
        <w:trPr>
          <w:trHeight w:val="20"/>
        </w:trPr>
        <w:tc>
          <w:tcPr>
            <w:tcW w:w="1286" w:type="dxa"/>
            <w:vMerge/>
            <w:vAlign w:val="center"/>
            <w:hideMark/>
          </w:tcPr>
          <w:p w14:paraId="706F496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86103E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3CE0D52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АХ-7.2.9</w:t>
            </w:r>
            <w:r w:rsidRPr="008101BA">
              <w:rPr>
                <w:rFonts w:ascii="Arial" w:eastAsia="Times New Roman" w:hAnsi="Arial" w:cs="Arial"/>
                <w:color w:val="000000" w:themeColor="text1"/>
                <w:sz w:val="15"/>
                <w:szCs w:val="15"/>
              </w:rPr>
              <w:br/>
              <w:t>7.2.17</w:t>
            </w:r>
            <w:r w:rsidRPr="008101BA">
              <w:rPr>
                <w:rFonts w:ascii="Arial" w:eastAsia="Times New Roman" w:hAnsi="Arial" w:cs="Arial"/>
                <w:color w:val="000000" w:themeColor="text1"/>
                <w:sz w:val="15"/>
                <w:szCs w:val="15"/>
              </w:rPr>
              <w:br/>
              <w:t>ЗГҮАХ-3.3.2.4</w:t>
            </w:r>
          </w:p>
        </w:tc>
        <w:tc>
          <w:tcPr>
            <w:tcW w:w="2843" w:type="dxa"/>
            <w:shd w:val="clear" w:color="000000" w:fill="FFFFFF"/>
            <w:vAlign w:val="center"/>
            <w:hideMark/>
          </w:tcPr>
          <w:p w14:paraId="185DC6E2"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3.18.1.3.Цагаандэл-Уул боомтыг идэвхтэй ажиллагаатай болгох </w:t>
            </w:r>
          </w:p>
        </w:tc>
        <w:tc>
          <w:tcPr>
            <w:tcW w:w="1276" w:type="dxa"/>
            <w:shd w:val="clear" w:color="000000" w:fill="FFFFFF"/>
            <w:vAlign w:val="center"/>
            <w:hideMark/>
          </w:tcPr>
          <w:p w14:paraId="60A388C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Байнгын ажиллагаатай боомт</w:t>
            </w:r>
          </w:p>
        </w:tc>
        <w:tc>
          <w:tcPr>
            <w:tcW w:w="850" w:type="dxa"/>
            <w:shd w:val="clear" w:color="000000" w:fill="FFFFFF"/>
            <w:vAlign w:val="center"/>
            <w:hideMark/>
          </w:tcPr>
          <w:p w14:paraId="7CC3B28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7AA4DCA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24</w:t>
            </w:r>
          </w:p>
        </w:tc>
        <w:tc>
          <w:tcPr>
            <w:tcW w:w="850" w:type="dxa"/>
            <w:shd w:val="clear" w:color="000000" w:fill="FFFFFF"/>
            <w:vAlign w:val="center"/>
            <w:hideMark/>
          </w:tcPr>
          <w:p w14:paraId="21B0E26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w:t>
            </w:r>
          </w:p>
        </w:tc>
        <w:tc>
          <w:tcPr>
            <w:tcW w:w="1097" w:type="dxa"/>
            <w:shd w:val="clear" w:color="000000" w:fill="FFFFFF"/>
            <w:vAlign w:val="center"/>
            <w:hideMark/>
          </w:tcPr>
          <w:p w14:paraId="19EB7CF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24,000.00</w:t>
            </w:r>
          </w:p>
        </w:tc>
        <w:tc>
          <w:tcPr>
            <w:tcW w:w="1313" w:type="dxa"/>
            <w:shd w:val="clear" w:color="000000" w:fill="FFFFFF"/>
            <w:vAlign w:val="center"/>
            <w:hideMark/>
          </w:tcPr>
          <w:p w14:paraId="7A26C66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6,000.00</w:t>
            </w:r>
          </w:p>
        </w:tc>
        <w:tc>
          <w:tcPr>
            <w:tcW w:w="1134" w:type="dxa"/>
            <w:shd w:val="clear" w:color="000000" w:fill="FFFFFF"/>
            <w:vAlign w:val="center"/>
            <w:hideMark/>
          </w:tcPr>
          <w:p w14:paraId="3C957A9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4D8CB65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Боомтын сэргэлтийн Үндэсний хороо</w:t>
            </w:r>
          </w:p>
        </w:tc>
      </w:tr>
      <w:tr w:rsidR="002A7B42" w:rsidRPr="008101BA" w14:paraId="464483DD" w14:textId="77777777" w:rsidTr="00521BD2">
        <w:trPr>
          <w:trHeight w:val="20"/>
        </w:trPr>
        <w:tc>
          <w:tcPr>
            <w:tcW w:w="1286" w:type="dxa"/>
            <w:vMerge/>
            <w:vAlign w:val="center"/>
            <w:hideMark/>
          </w:tcPr>
          <w:p w14:paraId="01576B3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11B8EEA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7EA8560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АХ-7.2.17</w:t>
            </w:r>
            <w:r w:rsidRPr="008101BA">
              <w:rPr>
                <w:rFonts w:ascii="Arial" w:eastAsia="Times New Roman" w:hAnsi="Arial" w:cs="Arial"/>
                <w:color w:val="000000" w:themeColor="text1"/>
                <w:sz w:val="15"/>
                <w:szCs w:val="15"/>
              </w:rPr>
              <w:br/>
              <w:t>ЗГҮАХ-3.3.2.4,</w:t>
            </w:r>
            <w:r w:rsidRPr="008101BA">
              <w:rPr>
                <w:rFonts w:ascii="Arial" w:eastAsia="Times New Roman" w:hAnsi="Arial" w:cs="Arial"/>
                <w:color w:val="000000" w:themeColor="text1"/>
                <w:sz w:val="15"/>
                <w:szCs w:val="15"/>
              </w:rPr>
              <w:br/>
              <w:t>3.3.2.8</w:t>
            </w:r>
          </w:p>
        </w:tc>
        <w:tc>
          <w:tcPr>
            <w:tcW w:w="2843" w:type="dxa"/>
            <w:shd w:val="clear" w:color="000000" w:fill="FFFFFF"/>
            <w:vAlign w:val="center"/>
            <w:hideMark/>
          </w:tcPr>
          <w:p w14:paraId="1AFA572E"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3.18.1.4.Хилийн Нарансэвстэй боомтыг нээн ажиллуулах талаар  хэлэлцээ хийх</w:t>
            </w:r>
          </w:p>
        </w:tc>
        <w:tc>
          <w:tcPr>
            <w:tcW w:w="1276" w:type="dxa"/>
            <w:shd w:val="clear" w:color="000000" w:fill="FFFFFF"/>
            <w:vAlign w:val="center"/>
            <w:hideMark/>
          </w:tcPr>
          <w:p w14:paraId="10EF33C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Арга хэмжээний хэрэгжилт</w:t>
            </w:r>
          </w:p>
        </w:tc>
        <w:tc>
          <w:tcPr>
            <w:tcW w:w="850" w:type="dxa"/>
            <w:shd w:val="clear" w:color="000000" w:fill="FFFFFF"/>
            <w:vAlign w:val="center"/>
            <w:hideMark/>
          </w:tcPr>
          <w:p w14:paraId="43A2891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4D717CB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15C93D2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643C23D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900.00</w:t>
            </w:r>
          </w:p>
        </w:tc>
        <w:tc>
          <w:tcPr>
            <w:tcW w:w="1313" w:type="dxa"/>
            <w:shd w:val="clear" w:color="000000" w:fill="FFFFFF"/>
            <w:vAlign w:val="center"/>
            <w:hideMark/>
          </w:tcPr>
          <w:p w14:paraId="7237AFB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900.00</w:t>
            </w:r>
          </w:p>
        </w:tc>
        <w:tc>
          <w:tcPr>
            <w:tcW w:w="1134" w:type="dxa"/>
            <w:shd w:val="clear" w:color="000000" w:fill="FFFFFF"/>
            <w:vAlign w:val="center"/>
            <w:hideMark/>
          </w:tcPr>
          <w:p w14:paraId="5D5C092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2ED897C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Боомтын сэргэлтийн Үндэсний хороо</w:t>
            </w:r>
          </w:p>
        </w:tc>
      </w:tr>
      <w:tr w:rsidR="002A7B42" w:rsidRPr="008101BA" w14:paraId="0E8B54A5" w14:textId="77777777" w:rsidTr="00521BD2">
        <w:trPr>
          <w:trHeight w:val="20"/>
        </w:trPr>
        <w:tc>
          <w:tcPr>
            <w:tcW w:w="1286" w:type="dxa"/>
            <w:vMerge/>
            <w:vAlign w:val="center"/>
            <w:hideMark/>
          </w:tcPr>
          <w:p w14:paraId="4D83A0C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4DBCF1C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restart"/>
            <w:shd w:val="clear" w:color="000000" w:fill="FFFFFF"/>
            <w:vAlign w:val="center"/>
            <w:hideMark/>
          </w:tcPr>
          <w:p w14:paraId="64942B3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АХ-7.2.13</w:t>
            </w:r>
            <w:r w:rsidRPr="008101BA">
              <w:rPr>
                <w:rFonts w:ascii="Arial" w:eastAsia="Times New Roman" w:hAnsi="Arial" w:cs="Arial"/>
                <w:color w:val="000000" w:themeColor="text1"/>
                <w:sz w:val="15"/>
                <w:szCs w:val="15"/>
              </w:rPr>
              <w:br/>
              <w:t>ЗГҮАХ-3.3.2.4</w:t>
            </w:r>
          </w:p>
        </w:tc>
        <w:tc>
          <w:tcPr>
            <w:tcW w:w="2843" w:type="dxa"/>
            <w:shd w:val="clear" w:color="000000" w:fill="FFFFFF"/>
            <w:vAlign w:val="center"/>
            <w:hideMark/>
          </w:tcPr>
          <w:p w14:paraId="2349F715"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3.18.1.5.Гашуунсухайт боомтын ус хангамж, шугам сүлжээний системийн бүтээн байгуулалт хийх</w:t>
            </w:r>
          </w:p>
        </w:tc>
        <w:tc>
          <w:tcPr>
            <w:tcW w:w="1276" w:type="dxa"/>
            <w:shd w:val="clear" w:color="000000" w:fill="FFFFFF"/>
            <w:vAlign w:val="center"/>
            <w:hideMark/>
          </w:tcPr>
          <w:p w14:paraId="679892E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6348A38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74B726D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315934E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464E9FD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2,500.00</w:t>
            </w:r>
          </w:p>
        </w:tc>
        <w:tc>
          <w:tcPr>
            <w:tcW w:w="1313" w:type="dxa"/>
            <w:shd w:val="clear" w:color="000000" w:fill="FFFFFF"/>
            <w:vAlign w:val="center"/>
            <w:hideMark/>
          </w:tcPr>
          <w:p w14:paraId="5156B77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2,500.00</w:t>
            </w:r>
          </w:p>
        </w:tc>
        <w:tc>
          <w:tcPr>
            <w:tcW w:w="1134" w:type="dxa"/>
            <w:shd w:val="clear" w:color="000000" w:fill="FFFFFF"/>
            <w:vAlign w:val="center"/>
            <w:hideMark/>
          </w:tcPr>
          <w:p w14:paraId="06CA6C6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1EADD9D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Боомтын сэргэлтийн Үндэсний хороо</w:t>
            </w:r>
          </w:p>
        </w:tc>
      </w:tr>
      <w:tr w:rsidR="002A7B42" w:rsidRPr="008101BA" w14:paraId="0ED1FE11" w14:textId="77777777" w:rsidTr="00521BD2">
        <w:trPr>
          <w:trHeight w:val="20"/>
        </w:trPr>
        <w:tc>
          <w:tcPr>
            <w:tcW w:w="1286" w:type="dxa"/>
            <w:vMerge/>
            <w:vAlign w:val="center"/>
            <w:hideMark/>
          </w:tcPr>
          <w:p w14:paraId="123AE64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8A01AC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3131772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shd w:val="clear" w:color="000000" w:fill="FFFFFF"/>
            <w:vAlign w:val="center"/>
            <w:hideMark/>
          </w:tcPr>
          <w:p w14:paraId="51B5DC7A"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3.18.1.6.Даян боомтын гадна цахилгаан хангамжийн ажлыг эхлүүлэх</w:t>
            </w:r>
          </w:p>
        </w:tc>
        <w:tc>
          <w:tcPr>
            <w:tcW w:w="1276" w:type="dxa"/>
            <w:shd w:val="clear" w:color="000000" w:fill="FFFFFF"/>
            <w:vAlign w:val="center"/>
            <w:hideMark/>
          </w:tcPr>
          <w:p w14:paraId="48D81A1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256D180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653EB4A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31A65AA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55F020D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5,499.90</w:t>
            </w:r>
          </w:p>
        </w:tc>
        <w:tc>
          <w:tcPr>
            <w:tcW w:w="1313" w:type="dxa"/>
            <w:shd w:val="clear" w:color="000000" w:fill="FFFFFF"/>
            <w:vAlign w:val="center"/>
            <w:hideMark/>
          </w:tcPr>
          <w:p w14:paraId="7828BB1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5,499.90</w:t>
            </w:r>
          </w:p>
        </w:tc>
        <w:tc>
          <w:tcPr>
            <w:tcW w:w="1134" w:type="dxa"/>
            <w:shd w:val="clear" w:color="000000" w:fill="FFFFFF"/>
            <w:vAlign w:val="center"/>
            <w:hideMark/>
          </w:tcPr>
          <w:p w14:paraId="4D9E12C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4444648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Боомтын сэргэлтийн Үндэсний хороо</w:t>
            </w:r>
          </w:p>
        </w:tc>
      </w:tr>
      <w:tr w:rsidR="002A7B42" w:rsidRPr="008101BA" w14:paraId="6CCE6332" w14:textId="77777777" w:rsidTr="00521BD2">
        <w:trPr>
          <w:trHeight w:val="20"/>
        </w:trPr>
        <w:tc>
          <w:tcPr>
            <w:tcW w:w="1286" w:type="dxa"/>
            <w:vMerge/>
            <w:vAlign w:val="center"/>
            <w:hideMark/>
          </w:tcPr>
          <w:p w14:paraId="290C964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2EE4CA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6AFE9BB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АХ-7.3.23</w:t>
            </w:r>
            <w:r w:rsidRPr="008101BA">
              <w:rPr>
                <w:rFonts w:ascii="Arial" w:eastAsia="Times New Roman" w:hAnsi="Arial" w:cs="Arial"/>
                <w:color w:val="000000" w:themeColor="text1"/>
                <w:sz w:val="15"/>
                <w:szCs w:val="15"/>
              </w:rPr>
              <w:br/>
              <w:t>ЗГҮАХ-3.3.3.19</w:t>
            </w:r>
          </w:p>
        </w:tc>
        <w:tc>
          <w:tcPr>
            <w:tcW w:w="2843" w:type="dxa"/>
            <w:shd w:val="clear" w:color="000000" w:fill="FFFFFF"/>
            <w:vAlign w:val="center"/>
            <w:hideMark/>
          </w:tcPr>
          <w:p w14:paraId="44A8DCE0"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3.18.1.7.Бичигт боомтын ой хээрийн түймэр, гадаргын уснаас хамгаалах үерийн хамгаалалтын барилга байгууламжийн ажлыг дуусгах</w:t>
            </w:r>
          </w:p>
        </w:tc>
        <w:tc>
          <w:tcPr>
            <w:tcW w:w="1276" w:type="dxa"/>
            <w:shd w:val="clear" w:color="000000" w:fill="FFFFFF"/>
            <w:vAlign w:val="center"/>
            <w:hideMark/>
          </w:tcPr>
          <w:p w14:paraId="1D2E611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Бүтээн байгуулалтын ажлын гүйцэтгэл</w:t>
            </w:r>
          </w:p>
        </w:tc>
        <w:tc>
          <w:tcPr>
            <w:tcW w:w="850" w:type="dxa"/>
            <w:shd w:val="clear" w:color="000000" w:fill="FFFFFF"/>
            <w:vAlign w:val="center"/>
            <w:hideMark/>
          </w:tcPr>
          <w:p w14:paraId="1750199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76F23B9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45E6427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2D8FB04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14,031.67</w:t>
            </w:r>
          </w:p>
        </w:tc>
        <w:tc>
          <w:tcPr>
            <w:tcW w:w="1313" w:type="dxa"/>
            <w:shd w:val="clear" w:color="000000" w:fill="FFFFFF"/>
            <w:vAlign w:val="center"/>
            <w:hideMark/>
          </w:tcPr>
          <w:p w14:paraId="7C6B969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14,031.67</w:t>
            </w:r>
          </w:p>
        </w:tc>
        <w:tc>
          <w:tcPr>
            <w:tcW w:w="1134" w:type="dxa"/>
            <w:shd w:val="clear" w:color="000000" w:fill="FFFFFF"/>
            <w:vAlign w:val="center"/>
            <w:hideMark/>
          </w:tcPr>
          <w:p w14:paraId="467C510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2A3C77D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Боомтын сэргэлтийн Үндэсний хороо</w:t>
            </w:r>
          </w:p>
        </w:tc>
      </w:tr>
      <w:tr w:rsidR="002A7B42" w:rsidRPr="008101BA" w14:paraId="5E329752" w14:textId="77777777" w:rsidTr="00521BD2">
        <w:trPr>
          <w:trHeight w:val="617"/>
        </w:trPr>
        <w:tc>
          <w:tcPr>
            <w:tcW w:w="1286" w:type="dxa"/>
            <w:vMerge/>
            <w:vAlign w:val="center"/>
          </w:tcPr>
          <w:p w14:paraId="44C06B2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tcPr>
          <w:p w14:paraId="24DC7A7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tcPr>
          <w:p w14:paraId="3953B86B"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АХ-7.2.9 ЗГҮАХ-3.3.2.1</w:t>
            </w:r>
          </w:p>
        </w:tc>
        <w:tc>
          <w:tcPr>
            <w:tcW w:w="2843" w:type="dxa"/>
            <w:shd w:val="clear" w:color="000000" w:fill="FFFFFF"/>
            <w:vAlign w:val="center"/>
          </w:tcPr>
          <w:p w14:paraId="5BD6C4C0" w14:textId="77777777" w:rsidR="002A7B42" w:rsidRPr="008101BA" w:rsidRDefault="002A7B42" w:rsidP="00521BD2">
            <w:pPr>
              <w:spacing w:after="0" w:line="240" w:lineRule="auto"/>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3.18.1.8.Ханх-Мондын боомтын нэвтрэх хүчин чадлыг нэмэгдүүлэх өргөтгөл, шинэтгэл</w:t>
            </w:r>
          </w:p>
        </w:tc>
        <w:tc>
          <w:tcPr>
            <w:tcW w:w="1276" w:type="dxa"/>
            <w:shd w:val="clear" w:color="000000" w:fill="FFFFFF"/>
            <w:vAlign w:val="center"/>
          </w:tcPr>
          <w:p w14:paraId="5946D875"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Барилгын ажлын гүйцэтгэл</w:t>
            </w:r>
          </w:p>
        </w:tc>
        <w:tc>
          <w:tcPr>
            <w:tcW w:w="850" w:type="dxa"/>
            <w:shd w:val="clear" w:color="000000" w:fill="FFFFFF"/>
            <w:vAlign w:val="center"/>
          </w:tcPr>
          <w:p w14:paraId="0DEAF120"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Хувь</w:t>
            </w:r>
          </w:p>
        </w:tc>
        <w:tc>
          <w:tcPr>
            <w:tcW w:w="851" w:type="dxa"/>
            <w:shd w:val="clear" w:color="000000" w:fill="FFFFFF"/>
            <w:vAlign w:val="center"/>
          </w:tcPr>
          <w:p w14:paraId="09310C54"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0</w:t>
            </w:r>
          </w:p>
        </w:tc>
        <w:tc>
          <w:tcPr>
            <w:tcW w:w="850" w:type="dxa"/>
            <w:shd w:val="clear" w:color="000000" w:fill="FFFFFF"/>
            <w:vAlign w:val="center"/>
          </w:tcPr>
          <w:p w14:paraId="39B2B2BB"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25</w:t>
            </w:r>
          </w:p>
        </w:tc>
        <w:tc>
          <w:tcPr>
            <w:tcW w:w="1097" w:type="dxa"/>
            <w:shd w:val="clear" w:color="000000" w:fill="FFFFFF"/>
            <w:vAlign w:val="center"/>
          </w:tcPr>
          <w:p w14:paraId="177F7CF6"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45,900.0</w:t>
            </w:r>
          </w:p>
        </w:tc>
        <w:tc>
          <w:tcPr>
            <w:tcW w:w="1313" w:type="dxa"/>
            <w:shd w:val="clear" w:color="000000" w:fill="FFFFFF"/>
            <w:vAlign w:val="center"/>
          </w:tcPr>
          <w:p w14:paraId="10E9B8B8"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11,475.0</w:t>
            </w:r>
          </w:p>
        </w:tc>
        <w:tc>
          <w:tcPr>
            <w:tcW w:w="1134" w:type="dxa"/>
            <w:shd w:val="clear" w:color="000000" w:fill="FFFFFF"/>
            <w:vAlign w:val="center"/>
          </w:tcPr>
          <w:p w14:paraId="71602C07"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Улсын төсөв</w:t>
            </w:r>
          </w:p>
        </w:tc>
        <w:tc>
          <w:tcPr>
            <w:tcW w:w="1560" w:type="dxa"/>
            <w:shd w:val="clear" w:color="000000" w:fill="FFFFFF"/>
            <w:vAlign w:val="center"/>
          </w:tcPr>
          <w:p w14:paraId="118609CC"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Зам, тээврийн яам</w:t>
            </w:r>
          </w:p>
        </w:tc>
      </w:tr>
      <w:tr w:rsidR="002A7B42" w:rsidRPr="008101BA" w14:paraId="784E2462" w14:textId="77777777" w:rsidTr="00521BD2">
        <w:trPr>
          <w:trHeight w:val="903"/>
        </w:trPr>
        <w:tc>
          <w:tcPr>
            <w:tcW w:w="1286" w:type="dxa"/>
            <w:vAlign w:val="center"/>
          </w:tcPr>
          <w:p w14:paraId="55E4182D"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3.19.Бичил, жижиг, дунд бизнесийн эдийн засагт оруулах хувь нэмэр нэмэгдсэн байна.</w:t>
            </w:r>
          </w:p>
        </w:tc>
        <w:tc>
          <w:tcPr>
            <w:tcW w:w="1545" w:type="dxa"/>
            <w:vAlign w:val="center"/>
          </w:tcPr>
          <w:p w14:paraId="2A806C10"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3.19.1.Бичил, жижиг, дунд бизнес эрхлэгчдийн тоо өсөж, ажлын байр нэмэгдэн, импортыг орлох, экспортод чиглэсэн бүтээгдэхүүний хэмжээ нэмэгдсэн байна.</w:t>
            </w:r>
          </w:p>
        </w:tc>
        <w:tc>
          <w:tcPr>
            <w:tcW w:w="989" w:type="dxa"/>
            <w:shd w:val="clear" w:color="000000" w:fill="FFFFFF"/>
            <w:vAlign w:val="center"/>
          </w:tcPr>
          <w:p w14:paraId="1BBE6301"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АХ-3.3.3 ЗГҮАХ-2.1.2.10</w:t>
            </w:r>
          </w:p>
        </w:tc>
        <w:tc>
          <w:tcPr>
            <w:tcW w:w="2843" w:type="dxa"/>
            <w:shd w:val="clear" w:color="000000" w:fill="FFFFFF"/>
            <w:vAlign w:val="center"/>
          </w:tcPr>
          <w:p w14:paraId="71E8D1E3" w14:textId="77777777" w:rsidR="002A7B42" w:rsidRPr="008101BA" w:rsidRDefault="002A7B42" w:rsidP="00521BD2">
            <w:pPr>
              <w:spacing w:after="0" w:line="240" w:lineRule="auto"/>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3.19.1.1.Бичил, жижиг, дунд бизнесийг дэмжих урт хугацаатай, бага хүүтэй зээлийн хүртээмж, бүтээгдэхүүний төрлийг нэмэгдүүлэх</w:t>
            </w:r>
          </w:p>
        </w:tc>
        <w:tc>
          <w:tcPr>
            <w:tcW w:w="1276" w:type="dxa"/>
            <w:shd w:val="clear" w:color="000000" w:fill="FFFFFF"/>
            <w:vAlign w:val="center"/>
          </w:tcPr>
          <w:p w14:paraId="0BC8D7F8"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Улсын хэмжээний дотоодын нийт бүтээгдэхүүнд бичил, жижиг, дунд үйлдвэрлэл, үйлчилгээний эзлэх хувь</w:t>
            </w:r>
          </w:p>
        </w:tc>
        <w:tc>
          <w:tcPr>
            <w:tcW w:w="850" w:type="dxa"/>
            <w:shd w:val="clear" w:color="000000" w:fill="FFFFFF"/>
            <w:vAlign w:val="center"/>
          </w:tcPr>
          <w:p w14:paraId="33120B27"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Хувь</w:t>
            </w:r>
          </w:p>
        </w:tc>
        <w:tc>
          <w:tcPr>
            <w:tcW w:w="851" w:type="dxa"/>
            <w:shd w:val="clear" w:color="000000" w:fill="FFFFFF"/>
            <w:vAlign w:val="center"/>
          </w:tcPr>
          <w:p w14:paraId="5642AAA3"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5.5</w:t>
            </w:r>
          </w:p>
        </w:tc>
        <w:tc>
          <w:tcPr>
            <w:tcW w:w="850" w:type="dxa"/>
            <w:shd w:val="clear" w:color="000000" w:fill="FFFFFF"/>
            <w:vAlign w:val="center"/>
          </w:tcPr>
          <w:p w14:paraId="56991664"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7.0</w:t>
            </w:r>
          </w:p>
        </w:tc>
        <w:tc>
          <w:tcPr>
            <w:tcW w:w="1097" w:type="dxa"/>
            <w:shd w:val="clear" w:color="000000" w:fill="FFFFFF"/>
            <w:vAlign w:val="center"/>
          </w:tcPr>
          <w:p w14:paraId="49FCD8BD"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58,000.0</w:t>
            </w:r>
          </w:p>
        </w:tc>
        <w:tc>
          <w:tcPr>
            <w:tcW w:w="1313" w:type="dxa"/>
            <w:shd w:val="clear" w:color="000000" w:fill="FFFFFF"/>
            <w:vAlign w:val="center"/>
          </w:tcPr>
          <w:p w14:paraId="04139F68"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58,000.0</w:t>
            </w:r>
          </w:p>
        </w:tc>
        <w:tc>
          <w:tcPr>
            <w:tcW w:w="1134" w:type="dxa"/>
            <w:shd w:val="clear" w:color="000000" w:fill="FFFFFF"/>
            <w:vAlign w:val="center"/>
          </w:tcPr>
          <w:p w14:paraId="7FD71CF6"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Улсын төсөв болон бусад эх үүсвэр</w:t>
            </w:r>
          </w:p>
        </w:tc>
        <w:tc>
          <w:tcPr>
            <w:tcW w:w="1560" w:type="dxa"/>
            <w:shd w:val="clear" w:color="000000" w:fill="FFFFFF"/>
            <w:vAlign w:val="center"/>
          </w:tcPr>
          <w:p w14:paraId="7A7F14CE"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Хүнс, хөдөө аж ахуй, хөнгөн үйлдвэрийн яам, Аймаг, нийслэлийн Засаг даргын Тамгын газар</w:t>
            </w:r>
          </w:p>
        </w:tc>
      </w:tr>
      <w:tr w:rsidR="002A7B42" w:rsidRPr="008101BA" w14:paraId="1278C3B5" w14:textId="77777777" w:rsidTr="00521BD2">
        <w:trPr>
          <w:trHeight w:val="20"/>
        </w:trPr>
        <w:tc>
          <w:tcPr>
            <w:tcW w:w="15594" w:type="dxa"/>
            <w:gridSpan w:val="12"/>
            <w:shd w:val="clear" w:color="000000" w:fill="FFFFFF"/>
            <w:vAlign w:val="center"/>
            <w:hideMark/>
          </w:tcPr>
          <w:p w14:paraId="68D6C60D" w14:textId="77777777" w:rsidR="002A7B42" w:rsidRPr="008101BA" w:rsidRDefault="002A7B42" w:rsidP="00521BD2">
            <w:pPr>
              <w:spacing w:after="0" w:line="240" w:lineRule="auto"/>
              <w:jc w:val="center"/>
              <w:rPr>
                <w:rFonts w:ascii="Arial" w:eastAsia="Times New Roman" w:hAnsi="Arial" w:cs="Arial"/>
                <w:b/>
                <w:bCs/>
                <w:color w:val="000000" w:themeColor="text1"/>
                <w:sz w:val="15"/>
                <w:szCs w:val="15"/>
              </w:rPr>
            </w:pPr>
            <w:r w:rsidRPr="008101BA">
              <w:rPr>
                <w:rFonts w:ascii="Arial" w:eastAsia="Times New Roman" w:hAnsi="Arial" w:cs="Arial"/>
                <w:b/>
                <w:bCs/>
                <w:color w:val="000000" w:themeColor="text1"/>
                <w:sz w:val="15"/>
                <w:szCs w:val="15"/>
              </w:rPr>
              <w:t>ДӨРӨВ.ХҮНИЙ ЭРХИЙГ ДЭЭДЭЛСЭН ЗАСАГЛАЛЫН БОДЛОГО</w:t>
            </w:r>
          </w:p>
        </w:tc>
      </w:tr>
      <w:tr w:rsidR="002A7B42" w:rsidRPr="008101BA" w14:paraId="5C161E86" w14:textId="77777777" w:rsidTr="00521BD2">
        <w:trPr>
          <w:trHeight w:val="20"/>
        </w:trPr>
        <w:tc>
          <w:tcPr>
            <w:tcW w:w="1286" w:type="dxa"/>
            <w:vAlign w:val="center"/>
            <w:hideMark/>
          </w:tcPr>
          <w:p w14:paraId="3DF8A83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4.1.Шударга байдлын үзүүлэлт сайжирсан байна.</w:t>
            </w:r>
          </w:p>
        </w:tc>
        <w:tc>
          <w:tcPr>
            <w:tcW w:w="1545" w:type="dxa"/>
            <w:vAlign w:val="center"/>
            <w:hideMark/>
          </w:tcPr>
          <w:p w14:paraId="0759CE9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4.1.1.Авлигатай тэмцэх  үндэсний хөтөлбөрийн хэрэгжилт сайжирсан</w:t>
            </w:r>
          </w:p>
          <w:p w14:paraId="1B57992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байна.</w:t>
            </w:r>
          </w:p>
        </w:tc>
        <w:tc>
          <w:tcPr>
            <w:tcW w:w="989" w:type="dxa"/>
            <w:shd w:val="clear" w:color="000000" w:fill="FFFFFF"/>
            <w:vAlign w:val="center"/>
            <w:hideMark/>
          </w:tcPr>
          <w:p w14:paraId="0A9B314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АХ-5.6.7</w:t>
            </w:r>
            <w:r w:rsidRPr="008101BA">
              <w:rPr>
                <w:rFonts w:ascii="Arial" w:eastAsia="Times New Roman" w:hAnsi="Arial" w:cs="Arial"/>
                <w:color w:val="000000" w:themeColor="text1"/>
                <w:sz w:val="15"/>
                <w:szCs w:val="15"/>
              </w:rPr>
              <w:br/>
              <w:t>ЗГҮАХ-4.2.1.5</w:t>
            </w:r>
          </w:p>
        </w:tc>
        <w:tc>
          <w:tcPr>
            <w:tcW w:w="2843" w:type="dxa"/>
            <w:shd w:val="clear" w:color="000000" w:fill="FFFFFF"/>
            <w:vAlign w:val="center"/>
            <w:hideMark/>
          </w:tcPr>
          <w:p w14:paraId="7EBE4EE6"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4.1.1.1.Авлига, ашиг сонирхлын зөрчил, авлигын гэмт хэрэг, төрийн байгууллагын хүнд суртал үүсгэж буй гол хүчин зүйл, нөлөөлж байгаа шалтгаан нөхцөл, авлигын эрсдэлд хамгийн ихээр өртөж байгаа салбар, байгууллага, албан тушаалтны талаарх харьцуулсан судалгааг олон улсын жишигт нийцэхүйц түвшинд хийж, судалгааны үр дүнд үндэслэн хариу арга хэмжээг авч хэрэгжүүлэх</w:t>
            </w:r>
          </w:p>
        </w:tc>
        <w:tc>
          <w:tcPr>
            <w:tcW w:w="1276" w:type="dxa"/>
            <w:shd w:val="clear" w:color="000000" w:fill="FFFFFF"/>
            <w:vAlign w:val="center"/>
            <w:hideMark/>
          </w:tcPr>
          <w:p w14:paraId="65E5D32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Үйл ажиллагааны хэрэгжилт</w:t>
            </w:r>
          </w:p>
        </w:tc>
        <w:tc>
          <w:tcPr>
            <w:tcW w:w="850" w:type="dxa"/>
            <w:shd w:val="clear" w:color="000000" w:fill="FFFFFF"/>
            <w:vAlign w:val="center"/>
            <w:hideMark/>
          </w:tcPr>
          <w:p w14:paraId="3CE253E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51B9FC3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670CC8E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70833AD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110.00</w:t>
            </w:r>
          </w:p>
        </w:tc>
        <w:tc>
          <w:tcPr>
            <w:tcW w:w="1313" w:type="dxa"/>
            <w:shd w:val="clear" w:color="000000" w:fill="FFFFFF"/>
            <w:vAlign w:val="center"/>
            <w:hideMark/>
          </w:tcPr>
          <w:p w14:paraId="7575923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110.00</w:t>
            </w:r>
          </w:p>
        </w:tc>
        <w:tc>
          <w:tcPr>
            <w:tcW w:w="1134" w:type="dxa"/>
            <w:shd w:val="clear" w:color="000000" w:fill="FFFFFF"/>
            <w:vAlign w:val="center"/>
            <w:hideMark/>
          </w:tcPr>
          <w:p w14:paraId="3A780E4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2AC92EE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Авлигатай </w:t>
            </w:r>
          </w:p>
          <w:p w14:paraId="0318739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тэмцэх газар</w:t>
            </w:r>
          </w:p>
        </w:tc>
      </w:tr>
      <w:tr w:rsidR="002A7B42" w:rsidRPr="008101BA" w14:paraId="78235990" w14:textId="77777777" w:rsidTr="00521BD2">
        <w:trPr>
          <w:trHeight w:val="20"/>
        </w:trPr>
        <w:tc>
          <w:tcPr>
            <w:tcW w:w="1286" w:type="dxa"/>
            <w:vMerge w:val="restart"/>
            <w:shd w:val="clear" w:color="000000" w:fill="FFFFFF"/>
            <w:vAlign w:val="center"/>
            <w:hideMark/>
          </w:tcPr>
          <w:p w14:paraId="579DD1E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C8A3F8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EB3986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4.2.Батлан хамгаалах </w:t>
            </w:r>
            <w:r w:rsidRPr="008101BA">
              <w:rPr>
                <w:rFonts w:ascii="Arial" w:eastAsia="Times New Roman" w:hAnsi="Arial" w:cs="Arial"/>
                <w:color w:val="000000" w:themeColor="text1"/>
                <w:sz w:val="15"/>
                <w:szCs w:val="15"/>
              </w:rPr>
              <w:lastRenderedPageBreak/>
              <w:t xml:space="preserve">тогтолцоог төгөлдөр-жүүлж, сөрөн тэсвэрлэх чадавх бүрдсэн </w:t>
            </w:r>
          </w:p>
          <w:p w14:paraId="0AEB4F8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байна.</w:t>
            </w:r>
          </w:p>
        </w:tc>
        <w:tc>
          <w:tcPr>
            <w:tcW w:w="1545" w:type="dxa"/>
            <w:vMerge w:val="restart"/>
            <w:shd w:val="clear" w:color="000000" w:fill="FFFFFF"/>
            <w:vAlign w:val="center"/>
            <w:hideMark/>
          </w:tcPr>
          <w:p w14:paraId="00570E9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6D880B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4.2.1.Зэвсэгт хүчний үүрэг гүйцэтгэх чадавх </w:t>
            </w:r>
            <w:r w:rsidRPr="008101BA">
              <w:rPr>
                <w:rFonts w:ascii="Arial" w:eastAsia="Times New Roman" w:hAnsi="Arial" w:cs="Arial"/>
                <w:color w:val="000000" w:themeColor="text1"/>
                <w:sz w:val="15"/>
                <w:szCs w:val="15"/>
              </w:rPr>
              <w:lastRenderedPageBreak/>
              <w:t>дээшилж, зэвсэглэл, техникийн бэлэн байдал хангагдсан байна.</w:t>
            </w:r>
          </w:p>
        </w:tc>
        <w:tc>
          <w:tcPr>
            <w:tcW w:w="989" w:type="dxa"/>
            <w:shd w:val="clear" w:color="000000" w:fill="FFFFFF"/>
            <w:vAlign w:val="center"/>
            <w:hideMark/>
          </w:tcPr>
          <w:p w14:paraId="5ACDD01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 xml:space="preserve">АХ-4.2.19 </w:t>
            </w:r>
            <w:r w:rsidRPr="008101BA">
              <w:rPr>
                <w:rFonts w:ascii="Arial" w:eastAsia="Times New Roman" w:hAnsi="Arial" w:cs="Arial"/>
                <w:color w:val="000000" w:themeColor="text1"/>
                <w:sz w:val="15"/>
                <w:szCs w:val="15"/>
              </w:rPr>
              <w:br/>
              <w:t xml:space="preserve">ШСБ-3.2    </w:t>
            </w:r>
            <w:r w:rsidRPr="008101BA">
              <w:rPr>
                <w:rFonts w:ascii="Arial" w:eastAsia="Times New Roman" w:hAnsi="Arial" w:cs="Arial"/>
                <w:color w:val="000000" w:themeColor="text1"/>
                <w:sz w:val="15"/>
                <w:szCs w:val="15"/>
              </w:rPr>
              <w:br/>
              <w:t>ЗГҮАХ-4.4.3.5</w:t>
            </w:r>
          </w:p>
        </w:tc>
        <w:tc>
          <w:tcPr>
            <w:tcW w:w="2843" w:type="dxa"/>
            <w:shd w:val="clear" w:color="000000" w:fill="FFFFFF"/>
            <w:vAlign w:val="center"/>
            <w:hideMark/>
          </w:tcPr>
          <w:p w14:paraId="24B580D0"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4.2.1.1.Зам, барилга, инженерийн зориулалттай үйлдвэр байгуулж, дэвшилтэт техник, технологийг нэвтрүүлэх</w:t>
            </w:r>
          </w:p>
        </w:tc>
        <w:tc>
          <w:tcPr>
            <w:tcW w:w="1276" w:type="dxa"/>
            <w:shd w:val="clear" w:color="000000" w:fill="FFFFFF"/>
            <w:vAlign w:val="center"/>
            <w:hideMark/>
          </w:tcPr>
          <w:p w14:paraId="621B7FB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Байгуулсан үйлдвэр</w:t>
            </w:r>
          </w:p>
        </w:tc>
        <w:tc>
          <w:tcPr>
            <w:tcW w:w="850" w:type="dxa"/>
            <w:shd w:val="clear" w:color="000000" w:fill="FFFFFF"/>
            <w:vAlign w:val="center"/>
            <w:hideMark/>
          </w:tcPr>
          <w:p w14:paraId="53FF1BE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7CDEE60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Чулуу бутлуу-рын 3, </w:t>
            </w:r>
            <w:r w:rsidRPr="008101BA">
              <w:rPr>
                <w:rFonts w:ascii="Arial" w:eastAsia="Times New Roman" w:hAnsi="Arial" w:cs="Arial"/>
                <w:color w:val="000000" w:themeColor="text1"/>
                <w:sz w:val="15"/>
                <w:szCs w:val="15"/>
              </w:rPr>
              <w:br/>
              <w:t xml:space="preserve">Бетон </w:t>
            </w:r>
            <w:r w:rsidRPr="008101BA">
              <w:rPr>
                <w:rFonts w:ascii="Arial" w:eastAsia="Times New Roman" w:hAnsi="Arial" w:cs="Arial"/>
                <w:color w:val="000000" w:themeColor="text1"/>
                <w:sz w:val="15"/>
                <w:szCs w:val="15"/>
              </w:rPr>
              <w:lastRenderedPageBreak/>
              <w:t xml:space="preserve">зуурма-гийн 4 </w:t>
            </w:r>
          </w:p>
        </w:tc>
        <w:tc>
          <w:tcPr>
            <w:tcW w:w="850" w:type="dxa"/>
            <w:shd w:val="clear" w:color="000000" w:fill="FFFFFF"/>
            <w:vAlign w:val="center"/>
            <w:hideMark/>
          </w:tcPr>
          <w:p w14:paraId="0E2C7F3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 xml:space="preserve">Зам, барилга, инжене-рийн </w:t>
            </w:r>
            <w:r w:rsidRPr="008101BA">
              <w:rPr>
                <w:rFonts w:ascii="Arial" w:eastAsia="Times New Roman" w:hAnsi="Arial" w:cs="Arial"/>
                <w:color w:val="000000" w:themeColor="text1"/>
                <w:sz w:val="15"/>
                <w:szCs w:val="15"/>
              </w:rPr>
              <w:lastRenderedPageBreak/>
              <w:t>үйлдвэр 2</w:t>
            </w:r>
          </w:p>
        </w:tc>
        <w:tc>
          <w:tcPr>
            <w:tcW w:w="1097" w:type="dxa"/>
            <w:shd w:val="clear" w:color="000000" w:fill="FFFFFF"/>
            <w:vAlign w:val="center"/>
            <w:hideMark/>
          </w:tcPr>
          <w:p w14:paraId="5C18B8B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1,000.00</w:t>
            </w:r>
          </w:p>
        </w:tc>
        <w:tc>
          <w:tcPr>
            <w:tcW w:w="1313" w:type="dxa"/>
            <w:shd w:val="clear" w:color="000000" w:fill="FFFFFF"/>
            <w:vAlign w:val="center"/>
            <w:hideMark/>
          </w:tcPr>
          <w:p w14:paraId="3B743C7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300.00</w:t>
            </w:r>
          </w:p>
        </w:tc>
        <w:tc>
          <w:tcPr>
            <w:tcW w:w="1134" w:type="dxa"/>
            <w:shd w:val="clear" w:color="000000" w:fill="FFFFFF"/>
            <w:vAlign w:val="center"/>
            <w:hideMark/>
          </w:tcPr>
          <w:p w14:paraId="7540B39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4E3591B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Батлан хамгаалах яам</w:t>
            </w:r>
          </w:p>
        </w:tc>
      </w:tr>
      <w:tr w:rsidR="002A7B42" w:rsidRPr="008101BA" w14:paraId="72341BF8" w14:textId="77777777" w:rsidTr="00521BD2">
        <w:trPr>
          <w:trHeight w:val="20"/>
        </w:trPr>
        <w:tc>
          <w:tcPr>
            <w:tcW w:w="1286" w:type="dxa"/>
            <w:vMerge/>
            <w:vAlign w:val="center"/>
            <w:hideMark/>
          </w:tcPr>
          <w:p w14:paraId="7F2FEBD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C775AC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39E1EBF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АХ-7.1.14</w:t>
            </w:r>
            <w:r w:rsidRPr="008101BA">
              <w:rPr>
                <w:rFonts w:ascii="Arial" w:eastAsia="Times New Roman" w:hAnsi="Arial" w:cs="Arial"/>
                <w:color w:val="000000" w:themeColor="text1"/>
                <w:sz w:val="15"/>
                <w:szCs w:val="15"/>
              </w:rPr>
              <w:br/>
              <w:t>ЗГҮАХ-4.4.3.2</w:t>
            </w:r>
          </w:p>
        </w:tc>
        <w:tc>
          <w:tcPr>
            <w:tcW w:w="2843" w:type="dxa"/>
            <w:shd w:val="clear" w:color="000000" w:fill="FFFFFF"/>
            <w:vAlign w:val="center"/>
            <w:hideMark/>
          </w:tcPr>
          <w:p w14:paraId="2B255531"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4.2.1.2.Орчин үеийн техник, технологи, инновацыг нутагшуулж, цэргийн зарим төрлийн техник, хэрэгслийг эх орондоо үйлдвэрлэх</w:t>
            </w:r>
          </w:p>
        </w:tc>
        <w:tc>
          <w:tcPr>
            <w:tcW w:w="1276" w:type="dxa"/>
            <w:shd w:val="clear" w:color="000000" w:fill="FFFFFF"/>
            <w:vAlign w:val="center"/>
            <w:hideMark/>
          </w:tcPr>
          <w:p w14:paraId="52420E1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Зохион бүтээсэн техник хэрэгсэл</w:t>
            </w:r>
          </w:p>
        </w:tc>
        <w:tc>
          <w:tcPr>
            <w:tcW w:w="850" w:type="dxa"/>
            <w:shd w:val="clear" w:color="000000" w:fill="FFFFFF"/>
            <w:vAlign w:val="center"/>
            <w:hideMark/>
          </w:tcPr>
          <w:p w14:paraId="4B22972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090D085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54049C6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w:t>
            </w:r>
          </w:p>
        </w:tc>
        <w:tc>
          <w:tcPr>
            <w:tcW w:w="1097" w:type="dxa"/>
            <w:shd w:val="clear" w:color="000000" w:fill="FFFFFF"/>
            <w:vAlign w:val="center"/>
            <w:hideMark/>
          </w:tcPr>
          <w:p w14:paraId="4FF2311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63,022.80</w:t>
            </w:r>
          </w:p>
        </w:tc>
        <w:tc>
          <w:tcPr>
            <w:tcW w:w="1313" w:type="dxa"/>
            <w:shd w:val="clear" w:color="000000" w:fill="FFFFFF"/>
            <w:vAlign w:val="center"/>
            <w:hideMark/>
          </w:tcPr>
          <w:p w14:paraId="1951B58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19,704.80</w:t>
            </w:r>
          </w:p>
        </w:tc>
        <w:tc>
          <w:tcPr>
            <w:tcW w:w="1134" w:type="dxa"/>
            <w:shd w:val="clear" w:color="000000" w:fill="FFFFFF"/>
            <w:vAlign w:val="center"/>
            <w:hideMark/>
          </w:tcPr>
          <w:p w14:paraId="6EAE50D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30601C8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Батлан хамгаалах яам</w:t>
            </w:r>
          </w:p>
        </w:tc>
      </w:tr>
      <w:tr w:rsidR="002A7B42" w:rsidRPr="008101BA" w14:paraId="7F96B648" w14:textId="77777777" w:rsidTr="00521BD2">
        <w:trPr>
          <w:trHeight w:val="20"/>
        </w:trPr>
        <w:tc>
          <w:tcPr>
            <w:tcW w:w="1286" w:type="dxa"/>
            <w:vMerge/>
            <w:vAlign w:val="center"/>
            <w:hideMark/>
          </w:tcPr>
          <w:p w14:paraId="5421F5A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5D8D0C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59CDE0A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АХ- 7.1.6</w:t>
            </w:r>
            <w:r w:rsidRPr="008101BA">
              <w:rPr>
                <w:rFonts w:ascii="Arial" w:eastAsia="Times New Roman" w:hAnsi="Arial" w:cs="Arial"/>
                <w:color w:val="000000" w:themeColor="text1"/>
                <w:sz w:val="15"/>
                <w:szCs w:val="15"/>
              </w:rPr>
              <w:br/>
              <w:t>ЗГҮАХ-4.4.3.2</w:t>
            </w:r>
          </w:p>
        </w:tc>
        <w:tc>
          <w:tcPr>
            <w:tcW w:w="2843" w:type="dxa"/>
            <w:shd w:val="clear" w:color="000000" w:fill="FFFFFF"/>
            <w:vAlign w:val="center"/>
            <w:hideMark/>
          </w:tcPr>
          <w:p w14:paraId="4A2FF3EE"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4.2.1.3.Зэвсэг, техникт сэргээн сайжруулах засвар, үйлчилгээ хийх</w:t>
            </w:r>
          </w:p>
        </w:tc>
        <w:tc>
          <w:tcPr>
            <w:tcW w:w="1276" w:type="dxa"/>
            <w:shd w:val="clear" w:color="000000" w:fill="FFFFFF"/>
            <w:vAlign w:val="center"/>
            <w:hideMark/>
          </w:tcPr>
          <w:p w14:paraId="2CADD11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Арга хэмжээний хэрэгжилт</w:t>
            </w:r>
          </w:p>
        </w:tc>
        <w:tc>
          <w:tcPr>
            <w:tcW w:w="850" w:type="dxa"/>
            <w:shd w:val="clear" w:color="000000" w:fill="FFFFFF"/>
            <w:vAlign w:val="center"/>
            <w:hideMark/>
          </w:tcPr>
          <w:p w14:paraId="233A70B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1" w:type="dxa"/>
            <w:shd w:val="clear" w:color="000000" w:fill="FFFFFF"/>
            <w:vAlign w:val="center"/>
            <w:hideMark/>
          </w:tcPr>
          <w:p w14:paraId="1401DEE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26D17BB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1097" w:type="dxa"/>
            <w:shd w:val="clear" w:color="000000" w:fill="FFFFFF"/>
            <w:vAlign w:val="center"/>
            <w:hideMark/>
          </w:tcPr>
          <w:p w14:paraId="4D840AF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1313" w:type="dxa"/>
            <w:shd w:val="clear" w:color="000000" w:fill="FFFFFF"/>
            <w:vAlign w:val="center"/>
            <w:hideMark/>
          </w:tcPr>
          <w:p w14:paraId="5DA5D71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1134" w:type="dxa"/>
            <w:shd w:val="clear" w:color="000000" w:fill="FFFFFF"/>
            <w:vAlign w:val="center"/>
            <w:hideMark/>
          </w:tcPr>
          <w:p w14:paraId="3E393EA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3525A0C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Батлан хамгаалах яам</w:t>
            </w:r>
          </w:p>
        </w:tc>
      </w:tr>
      <w:tr w:rsidR="002A7B42" w:rsidRPr="008101BA" w14:paraId="0E6D4BC0" w14:textId="77777777" w:rsidTr="00521BD2">
        <w:trPr>
          <w:trHeight w:val="20"/>
        </w:trPr>
        <w:tc>
          <w:tcPr>
            <w:tcW w:w="1286" w:type="dxa"/>
            <w:vMerge/>
            <w:vAlign w:val="center"/>
            <w:hideMark/>
          </w:tcPr>
          <w:p w14:paraId="53DBD1E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30F89F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restart"/>
            <w:shd w:val="clear" w:color="000000" w:fill="FFFFFF"/>
            <w:vAlign w:val="center"/>
            <w:hideMark/>
          </w:tcPr>
          <w:p w14:paraId="762CB1C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АХ-7.1.6</w:t>
            </w:r>
            <w:r w:rsidRPr="008101BA">
              <w:rPr>
                <w:rFonts w:ascii="Arial" w:eastAsia="Times New Roman" w:hAnsi="Arial" w:cs="Arial"/>
                <w:color w:val="000000" w:themeColor="text1"/>
                <w:sz w:val="15"/>
                <w:szCs w:val="15"/>
              </w:rPr>
              <w:br/>
              <w:t>ЗГҮАХ-4.4.3.2</w:t>
            </w:r>
          </w:p>
        </w:tc>
        <w:tc>
          <w:tcPr>
            <w:tcW w:w="2843" w:type="dxa"/>
            <w:vMerge w:val="restart"/>
            <w:shd w:val="clear" w:color="000000" w:fill="FFFFFF"/>
            <w:vAlign w:val="center"/>
            <w:hideMark/>
          </w:tcPr>
          <w:p w14:paraId="2BAD1276"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4.2.1.4.Нисгэгчгүй нисэх төхөөрөмж дрон, хиймэл оюун ухаанд суурилсан дэвшилтэт техник, хэрэгслийг худалдан авах, дотооддоо зохион бүтээж, турших</w:t>
            </w:r>
          </w:p>
        </w:tc>
        <w:tc>
          <w:tcPr>
            <w:tcW w:w="1276" w:type="dxa"/>
            <w:shd w:val="clear" w:color="000000" w:fill="FFFFFF"/>
            <w:vAlign w:val="center"/>
            <w:hideMark/>
          </w:tcPr>
          <w:p w14:paraId="29A9F36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Тухайн жилд худалдан авсан техник, хэрэгсэл</w:t>
            </w:r>
          </w:p>
        </w:tc>
        <w:tc>
          <w:tcPr>
            <w:tcW w:w="850" w:type="dxa"/>
            <w:shd w:val="clear" w:color="000000" w:fill="FFFFFF"/>
            <w:vAlign w:val="center"/>
            <w:hideMark/>
          </w:tcPr>
          <w:p w14:paraId="77EAF17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0B3EF7B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w:t>
            </w:r>
          </w:p>
        </w:tc>
        <w:tc>
          <w:tcPr>
            <w:tcW w:w="850" w:type="dxa"/>
            <w:shd w:val="clear" w:color="000000" w:fill="FFFFFF"/>
            <w:vAlign w:val="center"/>
            <w:hideMark/>
          </w:tcPr>
          <w:p w14:paraId="09B10C7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1097" w:type="dxa"/>
            <w:vMerge w:val="restart"/>
            <w:shd w:val="clear" w:color="000000" w:fill="FFFFFF"/>
            <w:vAlign w:val="center"/>
            <w:hideMark/>
          </w:tcPr>
          <w:p w14:paraId="68379F1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107,968.38</w:t>
            </w:r>
          </w:p>
        </w:tc>
        <w:tc>
          <w:tcPr>
            <w:tcW w:w="1313" w:type="dxa"/>
            <w:vMerge w:val="restart"/>
            <w:shd w:val="clear" w:color="000000" w:fill="FFFFFF"/>
            <w:vAlign w:val="center"/>
            <w:hideMark/>
          </w:tcPr>
          <w:p w14:paraId="38DF5D9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24,423.56</w:t>
            </w:r>
          </w:p>
        </w:tc>
        <w:tc>
          <w:tcPr>
            <w:tcW w:w="1134" w:type="dxa"/>
            <w:shd w:val="clear" w:color="000000" w:fill="FFFFFF"/>
            <w:vAlign w:val="center"/>
            <w:hideMark/>
          </w:tcPr>
          <w:p w14:paraId="6C157B8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restart"/>
            <w:shd w:val="clear" w:color="000000" w:fill="FFFFFF"/>
            <w:vAlign w:val="center"/>
            <w:hideMark/>
          </w:tcPr>
          <w:p w14:paraId="0F320EC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Батлан хамгаалах яам</w:t>
            </w:r>
          </w:p>
        </w:tc>
      </w:tr>
      <w:tr w:rsidR="002A7B42" w:rsidRPr="008101BA" w14:paraId="19B404B7" w14:textId="77777777" w:rsidTr="00521BD2">
        <w:trPr>
          <w:trHeight w:val="20"/>
        </w:trPr>
        <w:tc>
          <w:tcPr>
            <w:tcW w:w="1286" w:type="dxa"/>
            <w:vMerge/>
            <w:vAlign w:val="center"/>
            <w:hideMark/>
          </w:tcPr>
          <w:p w14:paraId="11FFB05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191D885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1D0395E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2D9A3F7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1180B64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Тухайн жилд зохион бүтээсэн техник, хэрэгсэл</w:t>
            </w:r>
          </w:p>
        </w:tc>
        <w:tc>
          <w:tcPr>
            <w:tcW w:w="850" w:type="dxa"/>
            <w:shd w:val="clear" w:color="000000" w:fill="FFFFFF"/>
            <w:vAlign w:val="center"/>
            <w:hideMark/>
          </w:tcPr>
          <w:p w14:paraId="11DEA98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261A55B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5B56433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1097" w:type="dxa"/>
            <w:vMerge/>
            <w:vAlign w:val="center"/>
            <w:hideMark/>
          </w:tcPr>
          <w:p w14:paraId="175E502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313" w:type="dxa"/>
            <w:vMerge/>
            <w:vAlign w:val="center"/>
            <w:hideMark/>
          </w:tcPr>
          <w:p w14:paraId="1834DB1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134" w:type="dxa"/>
            <w:shd w:val="clear" w:color="000000" w:fill="FFFFFF"/>
            <w:vAlign w:val="center"/>
            <w:hideMark/>
          </w:tcPr>
          <w:p w14:paraId="3EC566F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ign w:val="center"/>
            <w:hideMark/>
          </w:tcPr>
          <w:p w14:paraId="360C876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2EA8CDA8" w14:textId="77777777" w:rsidTr="00521BD2">
        <w:trPr>
          <w:trHeight w:val="20"/>
        </w:trPr>
        <w:tc>
          <w:tcPr>
            <w:tcW w:w="1286" w:type="dxa"/>
            <w:vMerge/>
            <w:vAlign w:val="center"/>
            <w:hideMark/>
          </w:tcPr>
          <w:p w14:paraId="2A25A91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01D48B3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51ED3E6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АХ-7.1.2</w:t>
            </w:r>
            <w:r w:rsidRPr="008101BA">
              <w:rPr>
                <w:rFonts w:ascii="Arial" w:eastAsia="Times New Roman" w:hAnsi="Arial" w:cs="Arial"/>
                <w:color w:val="000000" w:themeColor="text1"/>
                <w:sz w:val="15"/>
                <w:szCs w:val="15"/>
              </w:rPr>
              <w:br/>
              <w:t>ЗГҮАХ-4.4.3.3</w:t>
            </w:r>
          </w:p>
        </w:tc>
        <w:tc>
          <w:tcPr>
            <w:tcW w:w="2843" w:type="dxa"/>
            <w:shd w:val="clear" w:color="000000" w:fill="FFFFFF"/>
            <w:vAlign w:val="center"/>
            <w:hideMark/>
          </w:tcPr>
          <w:p w14:paraId="157FE092"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4.2.1.5.Үндэсний сөрөн тэсвэрлэх чадавхыг бүрдүүлэхэд чиглэгдсэн арга хэмжээг хэрэгжүүлэх</w:t>
            </w:r>
          </w:p>
        </w:tc>
        <w:tc>
          <w:tcPr>
            <w:tcW w:w="1276" w:type="dxa"/>
            <w:shd w:val="clear" w:color="000000" w:fill="FFFFFF"/>
            <w:vAlign w:val="center"/>
            <w:hideMark/>
          </w:tcPr>
          <w:p w14:paraId="65D701C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Арга хэмжээний хэрэгжилт </w:t>
            </w:r>
          </w:p>
        </w:tc>
        <w:tc>
          <w:tcPr>
            <w:tcW w:w="850" w:type="dxa"/>
            <w:shd w:val="clear" w:color="000000" w:fill="FFFFFF"/>
            <w:vAlign w:val="center"/>
            <w:hideMark/>
          </w:tcPr>
          <w:p w14:paraId="046C06B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Хувь </w:t>
            </w:r>
          </w:p>
        </w:tc>
        <w:tc>
          <w:tcPr>
            <w:tcW w:w="851" w:type="dxa"/>
            <w:shd w:val="clear" w:color="000000" w:fill="FFFFFF"/>
            <w:vAlign w:val="center"/>
            <w:hideMark/>
          </w:tcPr>
          <w:p w14:paraId="3F4B332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42F6961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w:t>
            </w:r>
          </w:p>
        </w:tc>
        <w:tc>
          <w:tcPr>
            <w:tcW w:w="1097" w:type="dxa"/>
            <w:shd w:val="clear" w:color="000000" w:fill="FFFFFF"/>
            <w:vAlign w:val="center"/>
            <w:hideMark/>
          </w:tcPr>
          <w:p w14:paraId="08E7F2C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20,000.00</w:t>
            </w:r>
          </w:p>
        </w:tc>
        <w:tc>
          <w:tcPr>
            <w:tcW w:w="1313" w:type="dxa"/>
            <w:shd w:val="clear" w:color="000000" w:fill="FFFFFF"/>
            <w:vAlign w:val="center"/>
            <w:hideMark/>
          </w:tcPr>
          <w:p w14:paraId="455985A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5,000.00</w:t>
            </w:r>
          </w:p>
        </w:tc>
        <w:tc>
          <w:tcPr>
            <w:tcW w:w="1134" w:type="dxa"/>
            <w:shd w:val="clear" w:color="000000" w:fill="FFFFFF"/>
            <w:vAlign w:val="center"/>
            <w:hideMark/>
          </w:tcPr>
          <w:p w14:paraId="1669047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55DD879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Батлан хамгаалах яам</w:t>
            </w:r>
          </w:p>
        </w:tc>
      </w:tr>
      <w:tr w:rsidR="002A7B42" w:rsidRPr="008101BA" w14:paraId="2A49848F" w14:textId="77777777" w:rsidTr="00521BD2">
        <w:trPr>
          <w:trHeight w:val="20"/>
        </w:trPr>
        <w:tc>
          <w:tcPr>
            <w:tcW w:w="1286" w:type="dxa"/>
            <w:vMerge/>
            <w:vAlign w:val="center"/>
            <w:hideMark/>
          </w:tcPr>
          <w:p w14:paraId="1CE6794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50C76B1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restart"/>
            <w:shd w:val="clear" w:color="000000" w:fill="FFFFFF"/>
            <w:vAlign w:val="center"/>
            <w:hideMark/>
          </w:tcPr>
          <w:p w14:paraId="0D632F9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АХ-7.1.4</w:t>
            </w:r>
            <w:r w:rsidRPr="008101BA">
              <w:rPr>
                <w:rFonts w:ascii="Arial" w:eastAsia="Times New Roman" w:hAnsi="Arial" w:cs="Arial"/>
                <w:color w:val="000000" w:themeColor="text1"/>
                <w:sz w:val="15"/>
                <w:szCs w:val="15"/>
              </w:rPr>
              <w:br/>
              <w:t>ЗГҮАХ-4.4.3.4</w:t>
            </w:r>
          </w:p>
        </w:tc>
        <w:tc>
          <w:tcPr>
            <w:tcW w:w="2843" w:type="dxa"/>
            <w:vMerge w:val="restart"/>
            <w:shd w:val="clear" w:color="000000" w:fill="FFFFFF"/>
            <w:vAlign w:val="center"/>
            <w:hideMark/>
          </w:tcPr>
          <w:p w14:paraId="3125611D"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4.2.1.6.Хуурай замын цэргийн бүтцэд мэргэшсэн бүрэлдэхүүнтэй нэгжийг байгуулах</w:t>
            </w:r>
          </w:p>
        </w:tc>
        <w:tc>
          <w:tcPr>
            <w:tcW w:w="1276" w:type="dxa"/>
            <w:vMerge w:val="restart"/>
            <w:shd w:val="clear" w:color="000000" w:fill="FFFFFF"/>
            <w:vAlign w:val="center"/>
            <w:hideMark/>
          </w:tcPr>
          <w:p w14:paraId="020B644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Байгуулагдсан нэгж </w:t>
            </w:r>
          </w:p>
        </w:tc>
        <w:tc>
          <w:tcPr>
            <w:tcW w:w="850" w:type="dxa"/>
            <w:vMerge w:val="restart"/>
            <w:shd w:val="clear" w:color="000000" w:fill="FFFFFF"/>
            <w:vAlign w:val="center"/>
            <w:hideMark/>
          </w:tcPr>
          <w:p w14:paraId="0A131AB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Тоо </w:t>
            </w:r>
          </w:p>
        </w:tc>
        <w:tc>
          <w:tcPr>
            <w:tcW w:w="851" w:type="dxa"/>
            <w:vMerge w:val="restart"/>
            <w:shd w:val="clear" w:color="000000" w:fill="FFFFFF"/>
            <w:vAlign w:val="center"/>
            <w:hideMark/>
          </w:tcPr>
          <w:p w14:paraId="19F3A77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vMerge w:val="restart"/>
            <w:shd w:val="clear" w:color="000000" w:fill="FFFFFF"/>
            <w:vAlign w:val="center"/>
            <w:hideMark/>
          </w:tcPr>
          <w:p w14:paraId="336B217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w:t>
            </w:r>
          </w:p>
        </w:tc>
        <w:tc>
          <w:tcPr>
            <w:tcW w:w="1097" w:type="dxa"/>
            <w:shd w:val="clear" w:color="000000" w:fill="FFFFFF"/>
            <w:vAlign w:val="center"/>
            <w:hideMark/>
          </w:tcPr>
          <w:p w14:paraId="2FEF75C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1,743.00</w:t>
            </w:r>
          </w:p>
        </w:tc>
        <w:tc>
          <w:tcPr>
            <w:tcW w:w="1313" w:type="dxa"/>
            <w:shd w:val="clear" w:color="000000" w:fill="FFFFFF"/>
            <w:vAlign w:val="center"/>
            <w:hideMark/>
          </w:tcPr>
          <w:p w14:paraId="10866DE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543.00</w:t>
            </w:r>
          </w:p>
        </w:tc>
        <w:tc>
          <w:tcPr>
            <w:tcW w:w="1134" w:type="dxa"/>
            <w:shd w:val="clear" w:color="000000" w:fill="FFFFFF"/>
            <w:vAlign w:val="center"/>
            <w:hideMark/>
          </w:tcPr>
          <w:p w14:paraId="1033433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restart"/>
            <w:shd w:val="clear" w:color="000000" w:fill="FFFFFF"/>
            <w:vAlign w:val="center"/>
            <w:hideMark/>
          </w:tcPr>
          <w:p w14:paraId="19A6AD0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Батлан хамгаалах яам</w:t>
            </w:r>
          </w:p>
        </w:tc>
      </w:tr>
      <w:tr w:rsidR="002A7B42" w:rsidRPr="008101BA" w14:paraId="7AC968D4" w14:textId="77777777" w:rsidTr="00521BD2">
        <w:trPr>
          <w:trHeight w:val="20"/>
        </w:trPr>
        <w:tc>
          <w:tcPr>
            <w:tcW w:w="1286" w:type="dxa"/>
            <w:vMerge/>
            <w:vAlign w:val="center"/>
            <w:hideMark/>
          </w:tcPr>
          <w:p w14:paraId="616F1FF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F29A61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7BD5F62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5A50434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vMerge/>
            <w:vAlign w:val="center"/>
            <w:hideMark/>
          </w:tcPr>
          <w:p w14:paraId="5432CFC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850" w:type="dxa"/>
            <w:vMerge/>
            <w:vAlign w:val="center"/>
            <w:hideMark/>
          </w:tcPr>
          <w:p w14:paraId="3C5A6B0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851" w:type="dxa"/>
            <w:vMerge/>
            <w:vAlign w:val="center"/>
            <w:hideMark/>
          </w:tcPr>
          <w:p w14:paraId="73C89B9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850" w:type="dxa"/>
            <w:vMerge/>
            <w:vAlign w:val="center"/>
            <w:hideMark/>
          </w:tcPr>
          <w:p w14:paraId="72051A6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097" w:type="dxa"/>
            <w:shd w:val="clear" w:color="000000" w:fill="FFFFFF"/>
            <w:vAlign w:val="center"/>
            <w:hideMark/>
          </w:tcPr>
          <w:p w14:paraId="48D411D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900.00</w:t>
            </w:r>
          </w:p>
        </w:tc>
        <w:tc>
          <w:tcPr>
            <w:tcW w:w="1313" w:type="dxa"/>
            <w:shd w:val="clear" w:color="000000" w:fill="FFFFFF"/>
            <w:vAlign w:val="center"/>
            <w:hideMark/>
          </w:tcPr>
          <w:p w14:paraId="0ABCD57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225.00</w:t>
            </w:r>
          </w:p>
        </w:tc>
        <w:tc>
          <w:tcPr>
            <w:tcW w:w="1134" w:type="dxa"/>
            <w:shd w:val="clear" w:color="000000" w:fill="FFFFFF"/>
            <w:vAlign w:val="center"/>
            <w:hideMark/>
          </w:tcPr>
          <w:p w14:paraId="095551A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тусламж </w:t>
            </w:r>
          </w:p>
        </w:tc>
        <w:tc>
          <w:tcPr>
            <w:tcW w:w="1560" w:type="dxa"/>
            <w:vMerge/>
            <w:vAlign w:val="center"/>
            <w:hideMark/>
          </w:tcPr>
          <w:p w14:paraId="292B3CD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7B77EDCB" w14:textId="77777777" w:rsidTr="00521BD2">
        <w:trPr>
          <w:trHeight w:val="20"/>
        </w:trPr>
        <w:tc>
          <w:tcPr>
            <w:tcW w:w="1286" w:type="dxa"/>
            <w:vMerge/>
            <w:vAlign w:val="center"/>
            <w:hideMark/>
          </w:tcPr>
          <w:p w14:paraId="1BC788B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50D4F6D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150ED44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АХ-7.1.5</w:t>
            </w:r>
            <w:r w:rsidRPr="008101BA">
              <w:rPr>
                <w:rFonts w:ascii="Arial" w:eastAsia="Times New Roman" w:hAnsi="Arial" w:cs="Arial"/>
                <w:color w:val="000000" w:themeColor="text1"/>
                <w:sz w:val="15"/>
                <w:szCs w:val="15"/>
              </w:rPr>
              <w:br/>
              <w:t>ЗГҮАХ-4.4.3.4</w:t>
            </w:r>
          </w:p>
        </w:tc>
        <w:tc>
          <w:tcPr>
            <w:tcW w:w="2843" w:type="dxa"/>
            <w:shd w:val="clear" w:color="000000" w:fill="FFFFFF"/>
            <w:vAlign w:val="center"/>
            <w:hideMark/>
          </w:tcPr>
          <w:p w14:paraId="74F25B6A"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4.2.1.7.Зэвсэгт хүчний агаарын цэргийн зэвсэглэл, техникийг шинэчилж, засварлах</w:t>
            </w:r>
          </w:p>
        </w:tc>
        <w:tc>
          <w:tcPr>
            <w:tcW w:w="1276" w:type="dxa"/>
            <w:shd w:val="clear" w:color="000000" w:fill="FFFFFF"/>
            <w:vAlign w:val="center"/>
            <w:hideMark/>
          </w:tcPr>
          <w:p w14:paraId="10A9F77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Тухайн жилд засварласан нисдэг тэрэг </w:t>
            </w:r>
          </w:p>
        </w:tc>
        <w:tc>
          <w:tcPr>
            <w:tcW w:w="850" w:type="dxa"/>
            <w:shd w:val="clear" w:color="000000" w:fill="FFFFFF"/>
            <w:vAlign w:val="center"/>
            <w:hideMark/>
          </w:tcPr>
          <w:p w14:paraId="6387FAD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Тоо </w:t>
            </w:r>
          </w:p>
        </w:tc>
        <w:tc>
          <w:tcPr>
            <w:tcW w:w="851" w:type="dxa"/>
            <w:shd w:val="clear" w:color="000000" w:fill="FFFFFF"/>
            <w:vAlign w:val="center"/>
            <w:hideMark/>
          </w:tcPr>
          <w:p w14:paraId="72AE8C5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2D4B43C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w:t>
            </w:r>
          </w:p>
          <w:p w14:paraId="3B73A5C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нэгж</w:t>
            </w:r>
          </w:p>
        </w:tc>
        <w:tc>
          <w:tcPr>
            <w:tcW w:w="1097" w:type="dxa"/>
            <w:shd w:val="clear" w:color="000000" w:fill="FFFFFF"/>
            <w:vAlign w:val="center"/>
            <w:hideMark/>
          </w:tcPr>
          <w:p w14:paraId="5EAB622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169,350.20</w:t>
            </w:r>
          </w:p>
        </w:tc>
        <w:tc>
          <w:tcPr>
            <w:tcW w:w="1313" w:type="dxa"/>
            <w:shd w:val="clear" w:color="000000" w:fill="FFFFFF"/>
            <w:vAlign w:val="center"/>
            <w:hideMark/>
          </w:tcPr>
          <w:p w14:paraId="6FE1B8C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50,000.00</w:t>
            </w:r>
          </w:p>
        </w:tc>
        <w:tc>
          <w:tcPr>
            <w:tcW w:w="1134" w:type="dxa"/>
            <w:shd w:val="clear" w:color="000000" w:fill="FFFFFF"/>
            <w:vAlign w:val="center"/>
            <w:hideMark/>
          </w:tcPr>
          <w:p w14:paraId="417B7E9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39B54DD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Батлан хамгаалах яам</w:t>
            </w:r>
          </w:p>
        </w:tc>
      </w:tr>
      <w:tr w:rsidR="002A7B42" w:rsidRPr="008101BA" w14:paraId="372750AB" w14:textId="77777777" w:rsidTr="00521BD2">
        <w:trPr>
          <w:trHeight w:val="20"/>
        </w:trPr>
        <w:tc>
          <w:tcPr>
            <w:tcW w:w="1286" w:type="dxa"/>
            <w:vMerge/>
            <w:vAlign w:val="center"/>
            <w:hideMark/>
          </w:tcPr>
          <w:p w14:paraId="42EA89E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AB8E77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6295835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АХ-7.1</w:t>
            </w:r>
            <w:r w:rsidRPr="008101BA">
              <w:rPr>
                <w:rFonts w:ascii="Arial" w:eastAsia="Times New Roman" w:hAnsi="Arial" w:cs="Arial"/>
                <w:color w:val="000000" w:themeColor="text1"/>
                <w:sz w:val="15"/>
                <w:szCs w:val="15"/>
              </w:rPr>
              <w:br/>
              <w:t>ЗГҮАХ-4.4.3.4</w:t>
            </w:r>
          </w:p>
        </w:tc>
        <w:tc>
          <w:tcPr>
            <w:tcW w:w="2843" w:type="dxa"/>
            <w:shd w:val="clear" w:color="000000" w:fill="FFFFFF"/>
            <w:vAlign w:val="center"/>
            <w:hideMark/>
          </w:tcPr>
          <w:p w14:paraId="1CDBC39F"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4.2.1.8.Цэргийн гэрээт болон хугацаат цэргийн алба </w:t>
            </w:r>
          </w:p>
          <w:p w14:paraId="35EC74A4"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хаагчдыг нэмэгдүүлэх</w:t>
            </w:r>
          </w:p>
        </w:tc>
        <w:tc>
          <w:tcPr>
            <w:tcW w:w="1276" w:type="dxa"/>
            <w:shd w:val="clear" w:color="000000" w:fill="FFFFFF"/>
            <w:vAlign w:val="center"/>
            <w:hideMark/>
          </w:tcPr>
          <w:p w14:paraId="4B43952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Зэвсэгт хүчинд эзлэх хэмжээ </w:t>
            </w:r>
          </w:p>
        </w:tc>
        <w:tc>
          <w:tcPr>
            <w:tcW w:w="850" w:type="dxa"/>
            <w:shd w:val="clear" w:color="000000" w:fill="FFFFFF"/>
            <w:vAlign w:val="center"/>
            <w:hideMark/>
          </w:tcPr>
          <w:p w14:paraId="7ABE411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Хувь </w:t>
            </w:r>
          </w:p>
        </w:tc>
        <w:tc>
          <w:tcPr>
            <w:tcW w:w="851" w:type="dxa"/>
            <w:shd w:val="clear" w:color="000000" w:fill="FFFFFF"/>
            <w:vAlign w:val="center"/>
            <w:hideMark/>
          </w:tcPr>
          <w:p w14:paraId="6FD3676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1C3354E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1097" w:type="dxa"/>
            <w:shd w:val="clear" w:color="000000" w:fill="FFFFFF"/>
            <w:vAlign w:val="center"/>
            <w:hideMark/>
          </w:tcPr>
          <w:p w14:paraId="784D047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28,743.00</w:t>
            </w:r>
          </w:p>
        </w:tc>
        <w:tc>
          <w:tcPr>
            <w:tcW w:w="1313" w:type="dxa"/>
            <w:shd w:val="clear" w:color="000000" w:fill="FFFFFF"/>
            <w:vAlign w:val="center"/>
            <w:hideMark/>
          </w:tcPr>
          <w:p w14:paraId="3DB0842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6,830.00</w:t>
            </w:r>
          </w:p>
        </w:tc>
        <w:tc>
          <w:tcPr>
            <w:tcW w:w="1134" w:type="dxa"/>
            <w:shd w:val="clear" w:color="000000" w:fill="FFFFFF"/>
            <w:vAlign w:val="center"/>
            <w:hideMark/>
          </w:tcPr>
          <w:p w14:paraId="37CA6DA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6BDDCDA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Батлан хамгаалах яам</w:t>
            </w:r>
          </w:p>
        </w:tc>
      </w:tr>
      <w:tr w:rsidR="002A7B42" w:rsidRPr="008101BA" w14:paraId="36FBBB71" w14:textId="77777777" w:rsidTr="00521BD2">
        <w:trPr>
          <w:trHeight w:val="20"/>
        </w:trPr>
        <w:tc>
          <w:tcPr>
            <w:tcW w:w="1286" w:type="dxa"/>
            <w:vMerge/>
            <w:vAlign w:val="center"/>
            <w:hideMark/>
          </w:tcPr>
          <w:p w14:paraId="7A4E713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2E5ADEB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6F1EFD1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АХ-7.1.10</w:t>
            </w:r>
            <w:r w:rsidRPr="008101BA">
              <w:rPr>
                <w:rFonts w:ascii="Arial" w:eastAsia="Times New Roman" w:hAnsi="Arial" w:cs="Arial"/>
                <w:color w:val="000000" w:themeColor="text1"/>
                <w:sz w:val="15"/>
                <w:szCs w:val="15"/>
              </w:rPr>
              <w:br/>
              <w:t>ЗГҮАХ-4.4.3.6</w:t>
            </w:r>
          </w:p>
        </w:tc>
        <w:tc>
          <w:tcPr>
            <w:tcW w:w="2843" w:type="dxa"/>
            <w:shd w:val="clear" w:color="000000" w:fill="FFFFFF"/>
            <w:vAlign w:val="center"/>
            <w:hideMark/>
          </w:tcPr>
          <w:p w14:paraId="12E0BA7F"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4.2.1.9.Энхийг дэмжих ажиллагаанд нэмэлтээр цэргийн баг, цэргийн алба хаагчийг оролцуулах</w:t>
            </w:r>
          </w:p>
        </w:tc>
        <w:tc>
          <w:tcPr>
            <w:tcW w:w="1276" w:type="dxa"/>
            <w:shd w:val="clear" w:color="000000" w:fill="FFFFFF"/>
            <w:vAlign w:val="center"/>
            <w:hideMark/>
          </w:tcPr>
          <w:p w14:paraId="525F4AE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Арга хэмжээний хэрэгжилт</w:t>
            </w:r>
          </w:p>
        </w:tc>
        <w:tc>
          <w:tcPr>
            <w:tcW w:w="850" w:type="dxa"/>
            <w:shd w:val="clear" w:color="000000" w:fill="FFFFFF"/>
            <w:vAlign w:val="center"/>
            <w:hideMark/>
          </w:tcPr>
          <w:p w14:paraId="2CC9D65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Хувь </w:t>
            </w:r>
          </w:p>
        </w:tc>
        <w:tc>
          <w:tcPr>
            <w:tcW w:w="851" w:type="dxa"/>
            <w:shd w:val="clear" w:color="000000" w:fill="FFFFFF"/>
            <w:vAlign w:val="center"/>
            <w:hideMark/>
          </w:tcPr>
          <w:p w14:paraId="5631821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w:t>
            </w:r>
          </w:p>
        </w:tc>
        <w:tc>
          <w:tcPr>
            <w:tcW w:w="850" w:type="dxa"/>
            <w:shd w:val="clear" w:color="000000" w:fill="FFFFFF"/>
            <w:vAlign w:val="center"/>
            <w:hideMark/>
          </w:tcPr>
          <w:p w14:paraId="4458205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60</w:t>
            </w:r>
          </w:p>
        </w:tc>
        <w:tc>
          <w:tcPr>
            <w:tcW w:w="1097" w:type="dxa"/>
            <w:shd w:val="clear" w:color="000000" w:fill="FFFFFF"/>
            <w:vAlign w:val="center"/>
            <w:hideMark/>
          </w:tcPr>
          <w:p w14:paraId="03DE8D9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191,642.00</w:t>
            </w:r>
          </w:p>
        </w:tc>
        <w:tc>
          <w:tcPr>
            <w:tcW w:w="1313" w:type="dxa"/>
            <w:shd w:val="clear" w:color="000000" w:fill="FFFFFF"/>
            <w:vAlign w:val="center"/>
            <w:hideMark/>
          </w:tcPr>
          <w:p w14:paraId="0BEAB2B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62,090.50</w:t>
            </w:r>
          </w:p>
        </w:tc>
        <w:tc>
          <w:tcPr>
            <w:tcW w:w="1134" w:type="dxa"/>
            <w:shd w:val="clear" w:color="000000" w:fill="FFFFFF"/>
            <w:vAlign w:val="center"/>
            <w:hideMark/>
          </w:tcPr>
          <w:p w14:paraId="45D7270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6A00AD0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Батлан хамгаалах яам</w:t>
            </w:r>
          </w:p>
        </w:tc>
      </w:tr>
      <w:tr w:rsidR="002A7B42" w:rsidRPr="008101BA" w14:paraId="67814910" w14:textId="77777777" w:rsidTr="00521BD2">
        <w:trPr>
          <w:trHeight w:val="20"/>
        </w:trPr>
        <w:tc>
          <w:tcPr>
            <w:tcW w:w="1286" w:type="dxa"/>
            <w:vMerge/>
            <w:vAlign w:val="center"/>
            <w:hideMark/>
          </w:tcPr>
          <w:p w14:paraId="7252B13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965A30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7B2B72B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АХ-7.1.10</w:t>
            </w:r>
            <w:r w:rsidRPr="008101BA">
              <w:rPr>
                <w:rFonts w:ascii="Arial" w:eastAsia="Times New Roman" w:hAnsi="Arial" w:cs="Arial"/>
                <w:color w:val="000000" w:themeColor="text1"/>
                <w:sz w:val="15"/>
                <w:szCs w:val="15"/>
              </w:rPr>
              <w:br/>
              <w:t>ЗГҮАХ-4.4.3.6</w:t>
            </w:r>
          </w:p>
        </w:tc>
        <w:tc>
          <w:tcPr>
            <w:tcW w:w="2843" w:type="dxa"/>
            <w:shd w:val="clear" w:color="000000" w:fill="FFFFFF"/>
            <w:vAlign w:val="center"/>
            <w:hideMark/>
          </w:tcPr>
          <w:p w14:paraId="4CDBF0E1"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4.2.1.10.Энхийг дэмжих ажиллагаанд цэргийн багуудын зэвсэглэл техникийг шинэчлэх</w:t>
            </w:r>
          </w:p>
        </w:tc>
        <w:tc>
          <w:tcPr>
            <w:tcW w:w="1276" w:type="dxa"/>
            <w:shd w:val="clear" w:color="000000" w:fill="FFFFFF"/>
            <w:vAlign w:val="center"/>
            <w:hideMark/>
          </w:tcPr>
          <w:p w14:paraId="2CB4B5E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Техник, хэрэгсэл</w:t>
            </w:r>
          </w:p>
        </w:tc>
        <w:tc>
          <w:tcPr>
            <w:tcW w:w="850" w:type="dxa"/>
            <w:shd w:val="clear" w:color="000000" w:fill="FFFFFF"/>
            <w:vAlign w:val="center"/>
            <w:hideMark/>
          </w:tcPr>
          <w:p w14:paraId="2BB2B09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012E472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18</w:t>
            </w:r>
          </w:p>
        </w:tc>
        <w:tc>
          <w:tcPr>
            <w:tcW w:w="850" w:type="dxa"/>
            <w:shd w:val="clear" w:color="000000" w:fill="FFFFFF"/>
            <w:vAlign w:val="center"/>
            <w:hideMark/>
          </w:tcPr>
          <w:p w14:paraId="676BC3D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w:t>
            </w:r>
          </w:p>
        </w:tc>
        <w:tc>
          <w:tcPr>
            <w:tcW w:w="1097" w:type="dxa"/>
            <w:shd w:val="clear" w:color="000000" w:fill="FFFFFF"/>
            <w:vAlign w:val="center"/>
            <w:hideMark/>
          </w:tcPr>
          <w:p w14:paraId="2C45A6F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16,342.94</w:t>
            </w:r>
          </w:p>
        </w:tc>
        <w:tc>
          <w:tcPr>
            <w:tcW w:w="1313" w:type="dxa"/>
            <w:shd w:val="clear" w:color="000000" w:fill="FFFFFF"/>
            <w:vAlign w:val="center"/>
            <w:hideMark/>
          </w:tcPr>
          <w:p w14:paraId="0723211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5,842.94</w:t>
            </w:r>
          </w:p>
        </w:tc>
        <w:tc>
          <w:tcPr>
            <w:tcW w:w="1134" w:type="dxa"/>
            <w:shd w:val="clear" w:color="000000" w:fill="FFFFFF"/>
            <w:vAlign w:val="center"/>
            <w:hideMark/>
          </w:tcPr>
          <w:p w14:paraId="69B8E3D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7508A3D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Батлан хамгаалах яам</w:t>
            </w:r>
          </w:p>
        </w:tc>
      </w:tr>
      <w:tr w:rsidR="002A7B42" w:rsidRPr="008101BA" w14:paraId="4A7EA837" w14:textId="77777777" w:rsidTr="00521BD2">
        <w:trPr>
          <w:trHeight w:val="20"/>
        </w:trPr>
        <w:tc>
          <w:tcPr>
            <w:tcW w:w="1286" w:type="dxa"/>
            <w:vMerge/>
            <w:vAlign w:val="center"/>
            <w:hideMark/>
          </w:tcPr>
          <w:p w14:paraId="65DCD73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439EC4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1D29D3E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АХ-7.1.1</w:t>
            </w:r>
            <w:r w:rsidRPr="008101BA">
              <w:rPr>
                <w:rFonts w:ascii="Arial" w:eastAsia="Times New Roman" w:hAnsi="Arial" w:cs="Arial"/>
                <w:color w:val="000000" w:themeColor="text1"/>
                <w:sz w:val="15"/>
                <w:szCs w:val="15"/>
              </w:rPr>
              <w:br/>
              <w:t>ЗГҮАХ-4.4.3.9</w:t>
            </w:r>
          </w:p>
        </w:tc>
        <w:tc>
          <w:tcPr>
            <w:tcW w:w="2843" w:type="dxa"/>
            <w:shd w:val="clear" w:color="000000" w:fill="FFFFFF"/>
            <w:vAlign w:val="center"/>
            <w:hideMark/>
          </w:tcPr>
          <w:p w14:paraId="68B23D25"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4.2.1.11.“Оюутан цэрэг” цэргийн мэргэжил олгох сургалтад хамрагдах суралцагчдын тоог шат дараатай нэмэгдүүлэх</w:t>
            </w:r>
          </w:p>
        </w:tc>
        <w:tc>
          <w:tcPr>
            <w:tcW w:w="1276" w:type="dxa"/>
            <w:shd w:val="clear" w:color="000000" w:fill="FFFFFF"/>
            <w:vAlign w:val="center"/>
            <w:hideMark/>
          </w:tcPr>
          <w:p w14:paraId="18E0AF8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Сургалтад хамрагдсан хүн</w:t>
            </w:r>
          </w:p>
        </w:tc>
        <w:tc>
          <w:tcPr>
            <w:tcW w:w="850" w:type="dxa"/>
            <w:shd w:val="clear" w:color="000000" w:fill="FFFFFF"/>
            <w:vAlign w:val="center"/>
            <w:hideMark/>
          </w:tcPr>
          <w:p w14:paraId="7EBB786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790712D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3,000</w:t>
            </w:r>
          </w:p>
        </w:tc>
        <w:tc>
          <w:tcPr>
            <w:tcW w:w="850" w:type="dxa"/>
            <w:shd w:val="clear" w:color="000000" w:fill="FFFFFF"/>
            <w:vAlign w:val="center"/>
            <w:hideMark/>
          </w:tcPr>
          <w:p w14:paraId="1F6B5D1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3,000</w:t>
            </w:r>
          </w:p>
        </w:tc>
        <w:tc>
          <w:tcPr>
            <w:tcW w:w="1097" w:type="dxa"/>
            <w:shd w:val="clear" w:color="000000" w:fill="FFFFFF"/>
            <w:vAlign w:val="center"/>
            <w:hideMark/>
          </w:tcPr>
          <w:p w14:paraId="74DFD74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36,199.80</w:t>
            </w:r>
          </w:p>
        </w:tc>
        <w:tc>
          <w:tcPr>
            <w:tcW w:w="1313" w:type="dxa"/>
            <w:shd w:val="clear" w:color="000000" w:fill="FFFFFF"/>
            <w:vAlign w:val="center"/>
            <w:hideMark/>
          </w:tcPr>
          <w:p w14:paraId="4A51E1E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8,580.00</w:t>
            </w:r>
          </w:p>
        </w:tc>
        <w:tc>
          <w:tcPr>
            <w:tcW w:w="1134" w:type="dxa"/>
            <w:shd w:val="clear" w:color="000000" w:fill="FFFFFF"/>
            <w:vAlign w:val="center"/>
            <w:hideMark/>
          </w:tcPr>
          <w:p w14:paraId="42536BF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156122B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Батлан хамгаалах яам</w:t>
            </w:r>
          </w:p>
        </w:tc>
      </w:tr>
      <w:tr w:rsidR="002A7B42" w:rsidRPr="008101BA" w14:paraId="67F6928E" w14:textId="77777777" w:rsidTr="00521BD2">
        <w:trPr>
          <w:trHeight w:val="20"/>
        </w:trPr>
        <w:tc>
          <w:tcPr>
            <w:tcW w:w="1286" w:type="dxa"/>
            <w:vMerge/>
            <w:vAlign w:val="center"/>
            <w:hideMark/>
          </w:tcPr>
          <w:p w14:paraId="780833F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DBECA2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4B5ED76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АХ-7.1.8</w:t>
            </w:r>
            <w:r w:rsidRPr="008101BA">
              <w:rPr>
                <w:rFonts w:ascii="Arial" w:eastAsia="Times New Roman" w:hAnsi="Arial" w:cs="Arial"/>
                <w:color w:val="000000" w:themeColor="text1"/>
                <w:sz w:val="15"/>
                <w:szCs w:val="15"/>
              </w:rPr>
              <w:br/>
              <w:t>ЗГҮАХ-4.4.3.10</w:t>
            </w:r>
          </w:p>
        </w:tc>
        <w:tc>
          <w:tcPr>
            <w:tcW w:w="2843" w:type="dxa"/>
            <w:shd w:val="clear" w:color="000000" w:fill="FFFFFF"/>
            <w:vAlign w:val="center"/>
            <w:hideMark/>
          </w:tcPr>
          <w:p w14:paraId="107B1132"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4.2.1.12.Батлан хамгаалахын материал хэрэгслийн нөөцийг бүрдүүлэх</w:t>
            </w:r>
          </w:p>
        </w:tc>
        <w:tc>
          <w:tcPr>
            <w:tcW w:w="1276" w:type="dxa"/>
            <w:shd w:val="clear" w:color="000000" w:fill="FFFFFF"/>
            <w:vAlign w:val="center"/>
            <w:hideMark/>
          </w:tcPr>
          <w:p w14:paraId="5C4F5F2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Арга хэмжээний хэрэгжилт </w:t>
            </w:r>
          </w:p>
        </w:tc>
        <w:tc>
          <w:tcPr>
            <w:tcW w:w="850" w:type="dxa"/>
            <w:shd w:val="clear" w:color="000000" w:fill="FFFFFF"/>
            <w:vAlign w:val="center"/>
            <w:hideMark/>
          </w:tcPr>
          <w:p w14:paraId="6C02AA5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Хувь </w:t>
            </w:r>
          </w:p>
        </w:tc>
        <w:tc>
          <w:tcPr>
            <w:tcW w:w="851" w:type="dxa"/>
            <w:shd w:val="clear" w:color="000000" w:fill="FFFFFF"/>
            <w:vAlign w:val="center"/>
            <w:hideMark/>
          </w:tcPr>
          <w:p w14:paraId="3D4DD4E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850" w:type="dxa"/>
            <w:shd w:val="clear" w:color="000000" w:fill="FFFFFF"/>
            <w:vAlign w:val="center"/>
            <w:hideMark/>
          </w:tcPr>
          <w:p w14:paraId="6DEC663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59</w:t>
            </w:r>
          </w:p>
        </w:tc>
        <w:tc>
          <w:tcPr>
            <w:tcW w:w="1097" w:type="dxa"/>
            <w:shd w:val="clear" w:color="000000" w:fill="FFFFFF"/>
            <w:vAlign w:val="center"/>
            <w:hideMark/>
          </w:tcPr>
          <w:p w14:paraId="211A722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49,196.90</w:t>
            </w:r>
          </w:p>
        </w:tc>
        <w:tc>
          <w:tcPr>
            <w:tcW w:w="1313" w:type="dxa"/>
            <w:shd w:val="clear" w:color="000000" w:fill="FFFFFF"/>
            <w:vAlign w:val="center"/>
            <w:hideMark/>
          </w:tcPr>
          <w:p w14:paraId="0E9AD75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12,560.00</w:t>
            </w:r>
          </w:p>
        </w:tc>
        <w:tc>
          <w:tcPr>
            <w:tcW w:w="1134" w:type="dxa"/>
            <w:shd w:val="clear" w:color="000000" w:fill="FFFFFF"/>
            <w:vAlign w:val="center"/>
            <w:hideMark/>
          </w:tcPr>
          <w:p w14:paraId="6543871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6AA21B1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Батлан хамгаалах яам</w:t>
            </w:r>
          </w:p>
        </w:tc>
      </w:tr>
      <w:tr w:rsidR="002A7B42" w:rsidRPr="008101BA" w14:paraId="702A1C47" w14:textId="77777777" w:rsidTr="00521BD2">
        <w:trPr>
          <w:trHeight w:val="20"/>
        </w:trPr>
        <w:tc>
          <w:tcPr>
            <w:tcW w:w="1286" w:type="dxa"/>
            <w:vMerge/>
            <w:vAlign w:val="center"/>
            <w:hideMark/>
          </w:tcPr>
          <w:p w14:paraId="796130D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209ABCF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6B4FE6B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АХ-7.1.8</w:t>
            </w:r>
            <w:r w:rsidRPr="008101BA">
              <w:rPr>
                <w:rFonts w:ascii="Arial" w:eastAsia="Times New Roman" w:hAnsi="Arial" w:cs="Arial"/>
                <w:color w:val="000000" w:themeColor="text1"/>
                <w:sz w:val="15"/>
                <w:szCs w:val="15"/>
              </w:rPr>
              <w:br/>
              <w:t>ЗГҮАХ-4.4.3.10</w:t>
            </w:r>
          </w:p>
        </w:tc>
        <w:tc>
          <w:tcPr>
            <w:tcW w:w="2843" w:type="dxa"/>
            <w:shd w:val="clear" w:color="000000" w:fill="FFFFFF"/>
            <w:vAlign w:val="center"/>
            <w:hideMark/>
          </w:tcPr>
          <w:p w14:paraId="73538B11"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4.2.1.13.Урсгал хэрэгцээний галт хэрэглэлийн нөөц бүрдүүлэх</w:t>
            </w:r>
          </w:p>
        </w:tc>
        <w:tc>
          <w:tcPr>
            <w:tcW w:w="1276" w:type="dxa"/>
            <w:shd w:val="clear" w:color="000000" w:fill="FFFFFF"/>
            <w:vAlign w:val="center"/>
            <w:hideMark/>
          </w:tcPr>
          <w:p w14:paraId="670B042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Арга хэмжээний хэрэгжилт </w:t>
            </w:r>
          </w:p>
        </w:tc>
        <w:tc>
          <w:tcPr>
            <w:tcW w:w="850" w:type="dxa"/>
            <w:shd w:val="clear" w:color="000000" w:fill="FFFFFF"/>
            <w:vAlign w:val="center"/>
            <w:hideMark/>
          </w:tcPr>
          <w:p w14:paraId="2CAC666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Хувь </w:t>
            </w:r>
          </w:p>
        </w:tc>
        <w:tc>
          <w:tcPr>
            <w:tcW w:w="851" w:type="dxa"/>
            <w:shd w:val="clear" w:color="000000" w:fill="FFFFFF"/>
            <w:vAlign w:val="center"/>
            <w:hideMark/>
          </w:tcPr>
          <w:p w14:paraId="6CE1436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18E392E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1097" w:type="dxa"/>
            <w:shd w:val="clear" w:color="000000" w:fill="FFFFFF"/>
            <w:vAlign w:val="center"/>
            <w:hideMark/>
          </w:tcPr>
          <w:p w14:paraId="6D882CB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1313" w:type="dxa"/>
            <w:shd w:val="clear" w:color="000000" w:fill="FFFFFF"/>
            <w:vAlign w:val="center"/>
            <w:hideMark/>
          </w:tcPr>
          <w:p w14:paraId="1C295A0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1134" w:type="dxa"/>
            <w:shd w:val="clear" w:color="000000" w:fill="FFFFFF"/>
            <w:vAlign w:val="center"/>
            <w:hideMark/>
          </w:tcPr>
          <w:p w14:paraId="796F92A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485B431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Батлан хамгаалах яам</w:t>
            </w:r>
          </w:p>
        </w:tc>
      </w:tr>
      <w:tr w:rsidR="002A7B42" w:rsidRPr="008101BA" w14:paraId="523308DF" w14:textId="77777777" w:rsidTr="00521BD2">
        <w:trPr>
          <w:trHeight w:val="20"/>
        </w:trPr>
        <w:tc>
          <w:tcPr>
            <w:tcW w:w="1286" w:type="dxa"/>
            <w:vMerge/>
            <w:vAlign w:val="center"/>
            <w:hideMark/>
          </w:tcPr>
          <w:p w14:paraId="1A8BB5D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CCC089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3A7282F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АХ-7.1.8</w:t>
            </w:r>
            <w:r w:rsidRPr="008101BA">
              <w:rPr>
                <w:rFonts w:ascii="Arial" w:eastAsia="Times New Roman" w:hAnsi="Arial" w:cs="Arial"/>
                <w:color w:val="000000" w:themeColor="text1"/>
                <w:sz w:val="15"/>
                <w:szCs w:val="15"/>
              </w:rPr>
              <w:br/>
              <w:t>ЗГҮАХ-4.4.3.10</w:t>
            </w:r>
          </w:p>
        </w:tc>
        <w:tc>
          <w:tcPr>
            <w:tcW w:w="2843" w:type="dxa"/>
            <w:shd w:val="clear" w:color="000000" w:fill="FFFFFF"/>
            <w:vAlign w:val="center"/>
            <w:hideMark/>
          </w:tcPr>
          <w:p w14:paraId="561800BF"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4.2.1.14.Цэргийн хээрийн эмнэлэг, эм, эмнэлгийн хэрэгслийг хадгалах төвийг байгуулах</w:t>
            </w:r>
          </w:p>
        </w:tc>
        <w:tc>
          <w:tcPr>
            <w:tcW w:w="1276" w:type="dxa"/>
            <w:shd w:val="clear" w:color="000000" w:fill="FFFFFF"/>
            <w:vAlign w:val="center"/>
            <w:hideMark/>
          </w:tcPr>
          <w:p w14:paraId="71E17B3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Барилгын ажлын гүйцэтгэл </w:t>
            </w:r>
          </w:p>
        </w:tc>
        <w:tc>
          <w:tcPr>
            <w:tcW w:w="850" w:type="dxa"/>
            <w:shd w:val="clear" w:color="000000" w:fill="FFFFFF"/>
            <w:vAlign w:val="center"/>
            <w:hideMark/>
          </w:tcPr>
          <w:p w14:paraId="7242143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Хувь </w:t>
            </w:r>
          </w:p>
        </w:tc>
        <w:tc>
          <w:tcPr>
            <w:tcW w:w="851" w:type="dxa"/>
            <w:shd w:val="clear" w:color="000000" w:fill="FFFFFF"/>
            <w:vAlign w:val="center"/>
            <w:hideMark/>
          </w:tcPr>
          <w:p w14:paraId="6C0FB88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32273F2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1097" w:type="dxa"/>
            <w:shd w:val="clear" w:color="000000" w:fill="FFFFFF"/>
            <w:vAlign w:val="center"/>
            <w:hideMark/>
          </w:tcPr>
          <w:p w14:paraId="26AE9DD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5,947.25</w:t>
            </w:r>
          </w:p>
        </w:tc>
        <w:tc>
          <w:tcPr>
            <w:tcW w:w="1313" w:type="dxa"/>
            <w:shd w:val="clear" w:color="000000" w:fill="FFFFFF"/>
            <w:vAlign w:val="center"/>
            <w:hideMark/>
          </w:tcPr>
          <w:p w14:paraId="13EA702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2,973.65</w:t>
            </w:r>
          </w:p>
        </w:tc>
        <w:tc>
          <w:tcPr>
            <w:tcW w:w="1134" w:type="dxa"/>
            <w:shd w:val="clear" w:color="000000" w:fill="FFFFFF"/>
            <w:vAlign w:val="center"/>
            <w:hideMark/>
          </w:tcPr>
          <w:p w14:paraId="23DCD48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69D2AC9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Батлан хамгаалах яам</w:t>
            </w:r>
          </w:p>
        </w:tc>
      </w:tr>
      <w:tr w:rsidR="002A7B42" w:rsidRPr="008101BA" w14:paraId="3E1863CC" w14:textId="77777777" w:rsidTr="00521BD2">
        <w:trPr>
          <w:trHeight w:val="20"/>
        </w:trPr>
        <w:tc>
          <w:tcPr>
            <w:tcW w:w="1286" w:type="dxa"/>
            <w:vMerge/>
            <w:vAlign w:val="center"/>
          </w:tcPr>
          <w:p w14:paraId="0AE836D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tcPr>
          <w:p w14:paraId="098BC7A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tcPr>
          <w:p w14:paraId="5277B97F"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ЗГҮАХ-4.4.3.10</w:t>
            </w:r>
          </w:p>
        </w:tc>
        <w:tc>
          <w:tcPr>
            <w:tcW w:w="2843" w:type="dxa"/>
            <w:shd w:val="clear" w:color="000000" w:fill="FFFFFF"/>
            <w:vAlign w:val="center"/>
          </w:tcPr>
          <w:p w14:paraId="561416D3" w14:textId="77777777" w:rsidR="002A7B42" w:rsidRPr="008101BA" w:rsidRDefault="002A7B42" w:rsidP="00521BD2">
            <w:pPr>
              <w:spacing w:after="0" w:line="240" w:lineRule="auto"/>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 xml:space="preserve">4.2.1.15.Кибер аюулгүй байдлын программ хангамж техникийн лицензийн төлбөр </w:t>
            </w:r>
          </w:p>
        </w:tc>
        <w:tc>
          <w:tcPr>
            <w:tcW w:w="1276" w:type="dxa"/>
            <w:shd w:val="clear" w:color="000000" w:fill="FFFFFF"/>
            <w:vAlign w:val="center"/>
          </w:tcPr>
          <w:p w14:paraId="5BBC86C0"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Баталгаат программ хангамж</w:t>
            </w:r>
          </w:p>
        </w:tc>
        <w:tc>
          <w:tcPr>
            <w:tcW w:w="850" w:type="dxa"/>
            <w:shd w:val="clear" w:color="000000" w:fill="FFFFFF"/>
            <w:vAlign w:val="center"/>
          </w:tcPr>
          <w:p w14:paraId="6A8A5561"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Хувь</w:t>
            </w:r>
          </w:p>
        </w:tc>
        <w:tc>
          <w:tcPr>
            <w:tcW w:w="851" w:type="dxa"/>
            <w:shd w:val="clear" w:color="000000" w:fill="FFFFFF"/>
            <w:vAlign w:val="center"/>
          </w:tcPr>
          <w:p w14:paraId="57FA5E14"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w:t>
            </w:r>
          </w:p>
        </w:tc>
        <w:tc>
          <w:tcPr>
            <w:tcW w:w="850" w:type="dxa"/>
            <w:shd w:val="clear" w:color="000000" w:fill="FFFFFF"/>
            <w:vAlign w:val="center"/>
          </w:tcPr>
          <w:p w14:paraId="3AF7F810"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100</w:t>
            </w:r>
          </w:p>
        </w:tc>
        <w:tc>
          <w:tcPr>
            <w:tcW w:w="1097" w:type="dxa"/>
            <w:shd w:val="clear" w:color="000000" w:fill="FFFFFF"/>
            <w:vAlign w:val="center"/>
          </w:tcPr>
          <w:p w14:paraId="55F44CA3"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12,170.0</w:t>
            </w:r>
          </w:p>
        </w:tc>
        <w:tc>
          <w:tcPr>
            <w:tcW w:w="1313" w:type="dxa"/>
            <w:shd w:val="clear" w:color="000000" w:fill="FFFFFF"/>
            <w:vAlign w:val="center"/>
          </w:tcPr>
          <w:p w14:paraId="182CE65A"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12,170.0</w:t>
            </w:r>
          </w:p>
        </w:tc>
        <w:tc>
          <w:tcPr>
            <w:tcW w:w="1134" w:type="dxa"/>
            <w:shd w:val="clear" w:color="000000" w:fill="FFFFFF"/>
            <w:vAlign w:val="center"/>
          </w:tcPr>
          <w:p w14:paraId="0D8DDC12"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Улсын төсөв</w:t>
            </w:r>
          </w:p>
        </w:tc>
        <w:tc>
          <w:tcPr>
            <w:tcW w:w="1560" w:type="dxa"/>
            <w:shd w:val="clear" w:color="000000" w:fill="FFFFFF"/>
            <w:vAlign w:val="center"/>
          </w:tcPr>
          <w:p w14:paraId="16405C0F" w14:textId="77777777" w:rsidR="002A7B42" w:rsidRPr="008101BA" w:rsidRDefault="002A7B42" w:rsidP="00521BD2">
            <w:pPr>
              <w:spacing w:after="0" w:line="240" w:lineRule="auto"/>
              <w:jc w:val="center"/>
              <w:rPr>
                <w:rFonts w:ascii="Arial" w:eastAsia="Times New Roman" w:hAnsi="Arial" w:cs="Arial"/>
                <w:bCs/>
                <w:color w:val="000000" w:themeColor="text1"/>
                <w:sz w:val="15"/>
                <w:szCs w:val="15"/>
              </w:rPr>
            </w:pPr>
            <w:r w:rsidRPr="008101BA">
              <w:rPr>
                <w:rFonts w:ascii="Arial" w:eastAsia="Times New Roman" w:hAnsi="Arial" w:cs="Arial"/>
                <w:bCs/>
                <w:color w:val="000000" w:themeColor="text1"/>
                <w:sz w:val="15"/>
                <w:szCs w:val="15"/>
              </w:rPr>
              <w:t>Батлан хамгаалах яам</w:t>
            </w:r>
          </w:p>
        </w:tc>
      </w:tr>
      <w:tr w:rsidR="002A7B42" w:rsidRPr="008101BA" w14:paraId="00127E95" w14:textId="77777777" w:rsidTr="00521BD2">
        <w:trPr>
          <w:trHeight w:val="20"/>
        </w:trPr>
        <w:tc>
          <w:tcPr>
            <w:tcW w:w="1286" w:type="dxa"/>
            <w:vMerge w:val="restart"/>
            <w:shd w:val="clear" w:color="000000" w:fill="FFFFFF"/>
            <w:vAlign w:val="center"/>
            <w:hideMark/>
          </w:tcPr>
          <w:p w14:paraId="48B9535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4.3.Хөгжлийн бодлого, төлөвлөлтийн үр дүн сайжирсан байна.</w:t>
            </w:r>
          </w:p>
        </w:tc>
        <w:tc>
          <w:tcPr>
            <w:tcW w:w="1545" w:type="dxa"/>
            <w:vMerge w:val="restart"/>
            <w:shd w:val="clear" w:color="000000" w:fill="FFFFFF"/>
            <w:vAlign w:val="center"/>
            <w:hideMark/>
          </w:tcPr>
          <w:p w14:paraId="08BFF0D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4.3.1.Хөгжлийн бодлого төлөвлөлтөд оролцогч талуудыг чадавхжуулсан байна.</w:t>
            </w:r>
          </w:p>
        </w:tc>
        <w:tc>
          <w:tcPr>
            <w:tcW w:w="989" w:type="dxa"/>
            <w:vMerge w:val="restart"/>
            <w:shd w:val="clear" w:color="000000" w:fill="FFFFFF"/>
            <w:vAlign w:val="center"/>
            <w:hideMark/>
          </w:tcPr>
          <w:p w14:paraId="46879B6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ЗГҮАХ-4.1.3.3</w:t>
            </w:r>
            <w:r w:rsidRPr="008101BA">
              <w:rPr>
                <w:rFonts w:ascii="Arial" w:eastAsia="Times New Roman" w:hAnsi="Arial" w:cs="Arial"/>
                <w:color w:val="000000" w:themeColor="text1"/>
                <w:sz w:val="15"/>
                <w:szCs w:val="15"/>
              </w:rPr>
              <w:br/>
              <w:t>4.2.3.2, 4.1.3.1, 4.2.3.3, 4.2.3.6, 4.2.3.7,</w:t>
            </w:r>
          </w:p>
          <w:p w14:paraId="5B61D82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4.2.3.8,</w:t>
            </w:r>
            <w:r w:rsidRPr="008101BA">
              <w:rPr>
                <w:rFonts w:ascii="Arial" w:eastAsia="Times New Roman" w:hAnsi="Arial" w:cs="Arial"/>
                <w:color w:val="000000" w:themeColor="text1"/>
                <w:sz w:val="15"/>
                <w:szCs w:val="15"/>
              </w:rPr>
              <w:br/>
              <w:t>4.2.3.10</w:t>
            </w:r>
          </w:p>
        </w:tc>
        <w:tc>
          <w:tcPr>
            <w:tcW w:w="2843" w:type="dxa"/>
            <w:vMerge w:val="restart"/>
            <w:shd w:val="clear" w:color="000000" w:fill="FFFFFF"/>
            <w:vAlign w:val="center"/>
            <w:hideMark/>
          </w:tcPr>
          <w:p w14:paraId="53AEDF55"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4.3.1.1.Хөгжлийн бодлого, төлөвлөлтөд оролцогч талуудыг чадавхжуулж, судалгаанд суурилсан оролцоог нэмэгдүүлэх</w:t>
            </w:r>
          </w:p>
        </w:tc>
        <w:tc>
          <w:tcPr>
            <w:tcW w:w="1276" w:type="dxa"/>
            <w:shd w:val="clear" w:color="000000" w:fill="FFFFFF"/>
            <w:vAlign w:val="center"/>
            <w:hideMark/>
          </w:tcPr>
          <w:p w14:paraId="76BAA76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Хийсэн судалгаа</w:t>
            </w:r>
          </w:p>
        </w:tc>
        <w:tc>
          <w:tcPr>
            <w:tcW w:w="850" w:type="dxa"/>
            <w:shd w:val="clear" w:color="000000" w:fill="FFFFFF"/>
            <w:vAlign w:val="center"/>
            <w:hideMark/>
          </w:tcPr>
          <w:p w14:paraId="71B601D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6E71C86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1E22314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58</w:t>
            </w:r>
          </w:p>
        </w:tc>
        <w:tc>
          <w:tcPr>
            <w:tcW w:w="1097" w:type="dxa"/>
            <w:vMerge w:val="restart"/>
            <w:shd w:val="clear" w:color="000000" w:fill="FFFFFF"/>
            <w:vAlign w:val="center"/>
            <w:hideMark/>
          </w:tcPr>
          <w:p w14:paraId="20C8144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5,800.00</w:t>
            </w:r>
          </w:p>
        </w:tc>
        <w:tc>
          <w:tcPr>
            <w:tcW w:w="1313" w:type="dxa"/>
            <w:vMerge w:val="restart"/>
            <w:shd w:val="clear" w:color="000000" w:fill="FFFFFF"/>
            <w:vAlign w:val="center"/>
            <w:hideMark/>
          </w:tcPr>
          <w:p w14:paraId="36BED23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5,800.00</w:t>
            </w:r>
          </w:p>
        </w:tc>
        <w:tc>
          <w:tcPr>
            <w:tcW w:w="1134" w:type="dxa"/>
            <w:shd w:val="clear" w:color="000000" w:fill="FFFFFF"/>
            <w:vAlign w:val="center"/>
            <w:hideMark/>
          </w:tcPr>
          <w:p w14:paraId="519278F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Улсын </w:t>
            </w:r>
          </w:p>
          <w:p w14:paraId="7B3698E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төсөв</w:t>
            </w:r>
          </w:p>
        </w:tc>
        <w:tc>
          <w:tcPr>
            <w:tcW w:w="1560" w:type="dxa"/>
            <w:vMerge w:val="restart"/>
            <w:shd w:val="clear" w:color="000000" w:fill="FFFFFF"/>
            <w:vAlign w:val="center"/>
            <w:hideMark/>
          </w:tcPr>
          <w:p w14:paraId="7894D09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Эдийн засаг, хөгжлийн яам</w:t>
            </w:r>
          </w:p>
        </w:tc>
      </w:tr>
      <w:tr w:rsidR="002A7B42" w:rsidRPr="008101BA" w14:paraId="2AB175CA" w14:textId="77777777" w:rsidTr="00521BD2">
        <w:trPr>
          <w:trHeight w:val="20"/>
        </w:trPr>
        <w:tc>
          <w:tcPr>
            <w:tcW w:w="1286" w:type="dxa"/>
            <w:vMerge/>
            <w:vAlign w:val="center"/>
            <w:hideMark/>
          </w:tcPr>
          <w:p w14:paraId="608ED24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224BCF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36721D6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52DFECA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7386F83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Зохион байгуулсан сургалт</w:t>
            </w:r>
          </w:p>
        </w:tc>
        <w:tc>
          <w:tcPr>
            <w:tcW w:w="850" w:type="dxa"/>
            <w:shd w:val="clear" w:color="000000" w:fill="FFFFFF"/>
            <w:vAlign w:val="center"/>
            <w:hideMark/>
          </w:tcPr>
          <w:p w14:paraId="1BED5A9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7BB9B34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1E1F121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w:t>
            </w:r>
          </w:p>
        </w:tc>
        <w:tc>
          <w:tcPr>
            <w:tcW w:w="1097" w:type="dxa"/>
            <w:vMerge/>
            <w:vAlign w:val="center"/>
            <w:hideMark/>
          </w:tcPr>
          <w:p w14:paraId="2904F26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313" w:type="dxa"/>
            <w:vMerge/>
            <w:vAlign w:val="center"/>
            <w:hideMark/>
          </w:tcPr>
          <w:p w14:paraId="3DD496F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134" w:type="dxa"/>
            <w:shd w:val="clear" w:color="000000" w:fill="FFFFFF"/>
            <w:vAlign w:val="center"/>
            <w:hideMark/>
          </w:tcPr>
          <w:p w14:paraId="1FB1308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Улсын </w:t>
            </w:r>
          </w:p>
          <w:p w14:paraId="6B9F122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төсөв</w:t>
            </w:r>
          </w:p>
        </w:tc>
        <w:tc>
          <w:tcPr>
            <w:tcW w:w="1560" w:type="dxa"/>
            <w:vMerge/>
            <w:vAlign w:val="center"/>
            <w:hideMark/>
          </w:tcPr>
          <w:p w14:paraId="5088C9C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02969080" w14:textId="77777777" w:rsidTr="00521BD2">
        <w:trPr>
          <w:trHeight w:val="20"/>
        </w:trPr>
        <w:tc>
          <w:tcPr>
            <w:tcW w:w="1286" w:type="dxa"/>
            <w:vMerge w:val="restart"/>
            <w:shd w:val="clear" w:color="000000" w:fill="FFFFFF"/>
            <w:vAlign w:val="center"/>
            <w:hideMark/>
          </w:tcPr>
          <w:p w14:paraId="75009D7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3A5212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4.4.Төрийн албаны хүний нөөцийн чадавхыг бэхжүүлсэн байна. </w:t>
            </w:r>
          </w:p>
          <w:p w14:paraId="60F620BF" w14:textId="77777777" w:rsidR="002A7B42" w:rsidRPr="008101BA" w:rsidRDefault="002A7B42" w:rsidP="00521BD2">
            <w:pPr>
              <w:spacing w:after="0" w:line="240" w:lineRule="auto"/>
              <w:jc w:val="center"/>
              <w:rPr>
                <w:rFonts w:ascii="Arial" w:eastAsia="Times New Roman" w:hAnsi="Arial" w:cs="Arial"/>
                <w:b/>
                <w:i/>
                <w:color w:val="000000" w:themeColor="text1"/>
                <w:sz w:val="15"/>
                <w:szCs w:val="15"/>
                <w:u w:val="single"/>
              </w:rPr>
            </w:pPr>
          </w:p>
        </w:tc>
        <w:tc>
          <w:tcPr>
            <w:tcW w:w="1545" w:type="dxa"/>
            <w:vMerge w:val="restart"/>
            <w:shd w:val="clear" w:color="000000" w:fill="FFFFFF"/>
            <w:vAlign w:val="center"/>
            <w:hideMark/>
          </w:tcPr>
          <w:p w14:paraId="5D532D1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4.4.1.Төрийн албаны хуулийн хэрэгжилтийг сайжруулсан байна. </w:t>
            </w:r>
          </w:p>
        </w:tc>
        <w:tc>
          <w:tcPr>
            <w:tcW w:w="989" w:type="dxa"/>
            <w:shd w:val="clear" w:color="000000" w:fill="FFFFFF"/>
            <w:vAlign w:val="center"/>
            <w:hideMark/>
          </w:tcPr>
          <w:p w14:paraId="5AF5557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АХ-5.3.18</w:t>
            </w:r>
            <w:r w:rsidRPr="008101BA">
              <w:rPr>
                <w:rFonts w:ascii="Arial" w:eastAsia="Times New Roman" w:hAnsi="Arial" w:cs="Arial"/>
                <w:color w:val="000000" w:themeColor="text1"/>
                <w:sz w:val="15"/>
                <w:szCs w:val="15"/>
              </w:rPr>
              <w:br/>
              <w:t xml:space="preserve">ЗГҮАХ-4.2.3.10   </w:t>
            </w:r>
            <w:r w:rsidRPr="008101BA">
              <w:rPr>
                <w:rFonts w:ascii="Arial" w:eastAsia="Times New Roman" w:hAnsi="Arial" w:cs="Arial"/>
                <w:color w:val="000000" w:themeColor="text1"/>
                <w:sz w:val="15"/>
                <w:szCs w:val="15"/>
              </w:rPr>
              <w:br/>
              <w:t>4.2.2.5</w:t>
            </w:r>
          </w:p>
        </w:tc>
        <w:tc>
          <w:tcPr>
            <w:tcW w:w="2843" w:type="dxa"/>
            <w:shd w:val="clear" w:color="000000" w:fill="FFFFFF"/>
            <w:vAlign w:val="center"/>
            <w:hideMark/>
          </w:tcPr>
          <w:p w14:paraId="10DCCA71"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4.4.1.1.Төрийн албаны цахим системийг хиймэл оюун, технологийн дэвшилд суурилан хөгжүүлж, цахим шилжилтийг эрчимжүүлэх</w:t>
            </w:r>
          </w:p>
        </w:tc>
        <w:tc>
          <w:tcPr>
            <w:tcW w:w="1276" w:type="dxa"/>
            <w:shd w:val="clear" w:color="000000" w:fill="FFFFFF"/>
            <w:vAlign w:val="center"/>
            <w:hideMark/>
          </w:tcPr>
          <w:p w14:paraId="014F0F7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Арга хэмжээний хэрэгжилт</w:t>
            </w:r>
          </w:p>
        </w:tc>
        <w:tc>
          <w:tcPr>
            <w:tcW w:w="850" w:type="dxa"/>
            <w:shd w:val="clear" w:color="000000" w:fill="FFFFFF"/>
            <w:vAlign w:val="center"/>
            <w:hideMark/>
          </w:tcPr>
          <w:p w14:paraId="51112DD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Хувь </w:t>
            </w:r>
          </w:p>
        </w:tc>
        <w:tc>
          <w:tcPr>
            <w:tcW w:w="851" w:type="dxa"/>
            <w:shd w:val="clear" w:color="000000" w:fill="FFFFFF"/>
            <w:vAlign w:val="center"/>
            <w:hideMark/>
          </w:tcPr>
          <w:p w14:paraId="1B1829E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090C934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427BF20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1313" w:type="dxa"/>
            <w:shd w:val="clear" w:color="000000" w:fill="FFFFFF"/>
            <w:vAlign w:val="center"/>
            <w:hideMark/>
          </w:tcPr>
          <w:p w14:paraId="27FFBB9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500.00</w:t>
            </w:r>
          </w:p>
        </w:tc>
        <w:tc>
          <w:tcPr>
            <w:tcW w:w="1134" w:type="dxa"/>
            <w:shd w:val="clear" w:color="000000" w:fill="FFFFFF"/>
            <w:vAlign w:val="center"/>
            <w:hideMark/>
          </w:tcPr>
          <w:p w14:paraId="18CCAF0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7F628BB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Төрийн албаны зөвлөл</w:t>
            </w:r>
          </w:p>
        </w:tc>
      </w:tr>
      <w:tr w:rsidR="002A7B42" w:rsidRPr="008101BA" w14:paraId="688F8158" w14:textId="77777777" w:rsidTr="00521BD2">
        <w:trPr>
          <w:trHeight w:val="20"/>
        </w:trPr>
        <w:tc>
          <w:tcPr>
            <w:tcW w:w="1286" w:type="dxa"/>
            <w:vMerge/>
            <w:vAlign w:val="center"/>
            <w:hideMark/>
          </w:tcPr>
          <w:p w14:paraId="653227C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502D271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6F41320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АХ-5.3.13</w:t>
            </w:r>
            <w:r w:rsidRPr="008101BA">
              <w:rPr>
                <w:rFonts w:ascii="Arial" w:eastAsia="Times New Roman" w:hAnsi="Arial" w:cs="Arial"/>
                <w:color w:val="000000" w:themeColor="text1"/>
                <w:sz w:val="15"/>
                <w:szCs w:val="15"/>
              </w:rPr>
              <w:br/>
              <w:t>ЗГҮАХ-2.1.1.3</w:t>
            </w:r>
          </w:p>
        </w:tc>
        <w:tc>
          <w:tcPr>
            <w:tcW w:w="2843" w:type="dxa"/>
            <w:shd w:val="clear" w:color="000000" w:fill="FFFFFF"/>
            <w:vAlign w:val="center"/>
            <w:hideMark/>
          </w:tcPr>
          <w:p w14:paraId="33296234"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4.4.1.2.Төрийн албаны цахим системийг хиймэл оюун, технологийн дэвшилд суурилан хөгжүүлж, цахим шилжилтийг эрчимжүүлэх</w:t>
            </w:r>
          </w:p>
        </w:tc>
        <w:tc>
          <w:tcPr>
            <w:tcW w:w="1276" w:type="dxa"/>
            <w:shd w:val="clear" w:color="000000" w:fill="FFFFFF"/>
            <w:vAlign w:val="center"/>
            <w:hideMark/>
          </w:tcPr>
          <w:p w14:paraId="55A9442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Дэд бүтцийн шинэчлэлт, сайжруулалт, нэвтрүүлэлт</w:t>
            </w:r>
          </w:p>
        </w:tc>
        <w:tc>
          <w:tcPr>
            <w:tcW w:w="850" w:type="dxa"/>
            <w:shd w:val="clear" w:color="000000" w:fill="FFFFFF"/>
            <w:vAlign w:val="center"/>
            <w:hideMark/>
          </w:tcPr>
          <w:p w14:paraId="59A7544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0359A4D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21151BD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41DA54E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500.00</w:t>
            </w:r>
          </w:p>
        </w:tc>
        <w:tc>
          <w:tcPr>
            <w:tcW w:w="1313" w:type="dxa"/>
            <w:shd w:val="clear" w:color="000000" w:fill="FFFFFF"/>
            <w:vAlign w:val="center"/>
            <w:hideMark/>
          </w:tcPr>
          <w:p w14:paraId="6FF92D6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500.00</w:t>
            </w:r>
          </w:p>
        </w:tc>
        <w:tc>
          <w:tcPr>
            <w:tcW w:w="1134" w:type="dxa"/>
            <w:shd w:val="clear" w:color="000000" w:fill="FFFFFF"/>
            <w:vAlign w:val="center"/>
            <w:hideMark/>
          </w:tcPr>
          <w:p w14:paraId="454F23A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0816AA4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Төрийн албаны зөвлөл</w:t>
            </w:r>
          </w:p>
        </w:tc>
      </w:tr>
      <w:tr w:rsidR="002A7B42" w:rsidRPr="008101BA" w14:paraId="48881B7E" w14:textId="77777777" w:rsidTr="00521BD2">
        <w:trPr>
          <w:trHeight w:val="20"/>
        </w:trPr>
        <w:tc>
          <w:tcPr>
            <w:tcW w:w="1286" w:type="dxa"/>
            <w:vMerge/>
            <w:vAlign w:val="center"/>
            <w:hideMark/>
          </w:tcPr>
          <w:p w14:paraId="6461EA1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1B5EDF2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21A4CB9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АХ-5.4.13</w:t>
            </w:r>
            <w:r w:rsidRPr="008101BA">
              <w:rPr>
                <w:rFonts w:ascii="Arial" w:eastAsia="Times New Roman" w:hAnsi="Arial" w:cs="Arial"/>
                <w:color w:val="000000" w:themeColor="text1"/>
                <w:sz w:val="15"/>
                <w:szCs w:val="15"/>
              </w:rPr>
              <w:br/>
              <w:t>ЗГҮАХ-4.2.3.2</w:t>
            </w:r>
          </w:p>
        </w:tc>
        <w:tc>
          <w:tcPr>
            <w:tcW w:w="2843" w:type="dxa"/>
            <w:shd w:val="clear" w:color="000000" w:fill="FFFFFF"/>
            <w:vAlign w:val="center"/>
            <w:hideMark/>
          </w:tcPr>
          <w:p w14:paraId="4A233E91"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4.4.1.3.Сорил, даалгаврын үнэлгээний нэгжийг байгуулан ажиллуулах</w:t>
            </w:r>
          </w:p>
        </w:tc>
        <w:tc>
          <w:tcPr>
            <w:tcW w:w="1276" w:type="dxa"/>
            <w:shd w:val="clear" w:color="000000" w:fill="FFFFFF"/>
            <w:vAlign w:val="center"/>
            <w:hideMark/>
          </w:tcPr>
          <w:p w14:paraId="45240AE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Байгуулсан нэгж</w:t>
            </w:r>
          </w:p>
        </w:tc>
        <w:tc>
          <w:tcPr>
            <w:tcW w:w="850" w:type="dxa"/>
            <w:shd w:val="clear" w:color="000000" w:fill="FFFFFF"/>
            <w:vAlign w:val="center"/>
            <w:hideMark/>
          </w:tcPr>
          <w:p w14:paraId="12C4268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0A06C94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4163B60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w:t>
            </w:r>
          </w:p>
        </w:tc>
        <w:tc>
          <w:tcPr>
            <w:tcW w:w="1097" w:type="dxa"/>
            <w:shd w:val="clear" w:color="000000" w:fill="FFFFFF"/>
            <w:vAlign w:val="center"/>
            <w:hideMark/>
          </w:tcPr>
          <w:p w14:paraId="294A13B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200.00</w:t>
            </w:r>
          </w:p>
        </w:tc>
        <w:tc>
          <w:tcPr>
            <w:tcW w:w="1313" w:type="dxa"/>
            <w:shd w:val="clear" w:color="000000" w:fill="FFFFFF"/>
            <w:vAlign w:val="center"/>
            <w:hideMark/>
          </w:tcPr>
          <w:p w14:paraId="19E314A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200.00</w:t>
            </w:r>
          </w:p>
        </w:tc>
        <w:tc>
          <w:tcPr>
            <w:tcW w:w="1134" w:type="dxa"/>
            <w:shd w:val="clear" w:color="000000" w:fill="FFFFFF"/>
            <w:vAlign w:val="center"/>
            <w:hideMark/>
          </w:tcPr>
          <w:p w14:paraId="379CBF0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1358963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Төрийн албаны зөвлөл</w:t>
            </w:r>
          </w:p>
        </w:tc>
      </w:tr>
      <w:tr w:rsidR="002A7B42" w:rsidRPr="008101BA" w14:paraId="30FB873E" w14:textId="77777777" w:rsidTr="00521BD2">
        <w:trPr>
          <w:trHeight w:val="20"/>
        </w:trPr>
        <w:tc>
          <w:tcPr>
            <w:tcW w:w="1286" w:type="dxa"/>
            <w:vMerge w:val="restart"/>
            <w:shd w:val="clear" w:color="000000" w:fill="FFFFFF"/>
            <w:vAlign w:val="center"/>
            <w:hideMark/>
          </w:tcPr>
          <w:p w14:paraId="2893843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4.5.Төрийн үйлчилгээний талаарх иргэдийн сэтгэл ханамжийн түвшнийг нэмэгдүүлсэн байна. </w:t>
            </w:r>
          </w:p>
        </w:tc>
        <w:tc>
          <w:tcPr>
            <w:tcW w:w="1545" w:type="dxa"/>
            <w:shd w:val="clear" w:color="000000" w:fill="FFFFFF"/>
            <w:vAlign w:val="center"/>
            <w:hideMark/>
          </w:tcPr>
          <w:p w14:paraId="3E4525B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4.5.1.Төрийн байгууллага, төрийн өмчит хуулийн этгээдэд үүсэж болох эрсдэлийг бууруулсан байна. </w:t>
            </w:r>
          </w:p>
        </w:tc>
        <w:tc>
          <w:tcPr>
            <w:tcW w:w="989" w:type="dxa"/>
            <w:shd w:val="clear" w:color="000000" w:fill="FFFFFF"/>
            <w:vAlign w:val="center"/>
            <w:hideMark/>
          </w:tcPr>
          <w:p w14:paraId="7DC4226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АХ-5.4.15</w:t>
            </w:r>
            <w:r w:rsidRPr="008101BA">
              <w:rPr>
                <w:rFonts w:ascii="Arial" w:eastAsia="Times New Roman" w:hAnsi="Arial" w:cs="Arial"/>
                <w:color w:val="000000" w:themeColor="text1"/>
                <w:sz w:val="15"/>
                <w:szCs w:val="15"/>
              </w:rPr>
              <w:br/>
              <w:t>ЗГҮАХ-4.2.2.1</w:t>
            </w:r>
          </w:p>
        </w:tc>
        <w:tc>
          <w:tcPr>
            <w:tcW w:w="2843" w:type="dxa"/>
            <w:shd w:val="clear" w:color="000000" w:fill="FFFFFF"/>
            <w:vAlign w:val="center"/>
            <w:hideMark/>
          </w:tcPr>
          <w:p w14:paraId="6869F76E"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4.5.1.1.Төрийн үйлчилгээнд процессын дахин инженерчлэл </w:t>
            </w:r>
          </w:p>
          <w:p w14:paraId="44462195"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хийх ажлыг үе шаттай хэрэгжүүлэх</w:t>
            </w:r>
          </w:p>
        </w:tc>
        <w:tc>
          <w:tcPr>
            <w:tcW w:w="1276" w:type="dxa"/>
            <w:shd w:val="clear" w:color="000000" w:fill="FFFFFF"/>
            <w:vAlign w:val="center"/>
            <w:hideMark/>
          </w:tcPr>
          <w:p w14:paraId="51833D2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Процессын дахин инженерчлэл хийгдсэн салбар, өссөн</w:t>
            </w:r>
          </w:p>
        </w:tc>
        <w:tc>
          <w:tcPr>
            <w:tcW w:w="850" w:type="dxa"/>
            <w:shd w:val="clear" w:color="000000" w:fill="FFFFFF"/>
            <w:vAlign w:val="center"/>
            <w:hideMark/>
          </w:tcPr>
          <w:p w14:paraId="32CEBE5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4068E50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w:t>
            </w:r>
          </w:p>
        </w:tc>
        <w:tc>
          <w:tcPr>
            <w:tcW w:w="850" w:type="dxa"/>
            <w:shd w:val="clear" w:color="000000" w:fill="FFFFFF"/>
            <w:vAlign w:val="center"/>
            <w:hideMark/>
          </w:tcPr>
          <w:p w14:paraId="1326F3B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w:t>
            </w:r>
          </w:p>
        </w:tc>
        <w:tc>
          <w:tcPr>
            <w:tcW w:w="1097" w:type="dxa"/>
            <w:shd w:val="clear" w:color="000000" w:fill="FFFFFF"/>
            <w:vAlign w:val="center"/>
            <w:hideMark/>
          </w:tcPr>
          <w:p w14:paraId="586099D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1,200.00</w:t>
            </w:r>
          </w:p>
        </w:tc>
        <w:tc>
          <w:tcPr>
            <w:tcW w:w="1313" w:type="dxa"/>
            <w:shd w:val="clear" w:color="000000" w:fill="FFFFFF"/>
            <w:vAlign w:val="center"/>
            <w:hideMark/>
          </w:tcPr>
          <w:p w14:paraId="0CFA5ED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300.00</w:t>
            </w:r>
          </w:p>
        </w:tc>
        <w:tc>
          <w:tcPr>
            <w:tcW w:w="1134" w:type="dxa"/>
            <w:shd w:val="clear" w:color="000000" w:fill="FFFFFF"/>
            <w:vAlign w:val="center"/>
            <w:hideMark/>
          </w:tcPr>
          <w:p w14:paraId="7C161FF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77D6601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Засгийн </w:t>
            </w:r>
          </w:p>
          <w:p w14:paraId="76302B5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газрын Хяналт хэрэгжүүлэх газар</w:t>
            </w:r>
          </w:p>
        </w:tc>
      </w:tr>
      <w:tr w:rsidR="002A7B42" w:rsidRPr="008101BA" w14:paraId="5292CB5B" w14:textId="77777777" w:rsidTr="00521BD2">
        <w:trPr>
          <w:trHeight w:val="20"/>
        </w:trPr>
        <w:tc>
          <w:tcPr>
            <w:tcW w:w="1286" w:type="dxa"/>
            <w:vMerge/>
            <w:vAlign w:val="center"/>
            <w:hideMark/>
          </w:tcPr>
          <w:p w14:paraId="3C8018E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shd w:val="clear" w:color="000000" w:fill="FFFFFF"/>
            <w:vAlign w:val="center"/>
            <w:hideMark/>
          </w:tcPr>
          <w:p w14:paraId="19477B4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4.5.2.Хууль тогтоомжийн хэрэгжилт сайжирсан байна. </w:t>
            </w:r>
          </w:p>
        </w:tc>
        <w:tc>
          <w:tcPr>
            <w:tcW w:w="989" w:type="dxa"/>
            <w:shd w:val="clear" w:color="000000" w:fill="FFFFFF"/>
            <w:vAlign w:val="center"/>
            <w:hideMark/>
          </w:tcPr>
          <w:p w14:paraId="66504EB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АХ-7.5.2</w:t>
            </w:r>
            <w:r w:rsidRPr="008101BA">
              <w:rPr>
                <w:rFonts w:ascii="Arial" w:eastAsia="Times New Roman" w:hAnsi="Arial" w:cs="Arial"/>
                <w:color w:val="000000" w:themeColor="text1"/>
                <w:sz w:val="15"/>
                <w:szCs w:val="15"/>
              </w:rPr>
              <w:br/>
              <w:t>ЗГҮАХ-4.2.2.5</w:t>
            </w:r>
          </w:p>
        </w:tc>
        <w:tc>
          <w:tcPr>
            <w:tcW w:w="2843" w:type="dxa"/>
            <w:shd w:val="clear" w:color="000000" w:fill="FFFFFF"/>
            <w:vAlign w:val="center"/>
            <w:hideMark/>
          </w:tcPr>
          <w:p w14:paraId="31E7D396"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4.5.2.1.Төрийн захиргааны төв болон нутгийн захиргааны байгууллагуу-дын өргөдөл, гомдлын шийдвэрлэлтэд хяналт тавих нэгдсэн цогц систем нэвтрүүлэх</w:t>
            </w:r>
          </w:p>
        </w:tc>
        <w:tc>
          <w:tcPr>
            <w:tcW w:w="1276" w:type="dxa"/>
            <w:shd w:val="clear" w:color="000000" w:fill="FFFFFF"/>
            <w:vAlign w:val="center"/>
            <w:hideMark/>
          </w:tcPr>
          <w:p w14:paraId="25AD01E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Арга хэмжээний хэрэгжилт</w:t>
            </w:r>
          </w:p>
        </w:tc>
        <w:tc>
          <w:tcPr>
            <w:tcW w:w="850" w:type="dxa"/>
            <w:shd w:val="clear" w:color="000000" w:fill="FFFFFF"/>
            <w:vAlign w:val="center"/>
            <w:hideMark/>
          </w:tcPr>
          <w:p w14:paraId="792FB22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35D309F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7C331E2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60</w:t>
            </w:r>
          </w:p>
        </w:tc>
        <w:tc>
          <w:tcPr>
            <w:tcW w:w="1097" w:type="dxa"/>
            <w:shd w:val="clear" w:color="000000" w:fill="FFFFFF"/>
            <w:vAlign w:val="center"/>
            <w:hideMark/>
          </w:tcPr>
          <w:p w14:paraId="50199A6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1,180.00</w:t>
            </w:r>
          </w:p>
        </w:tc>
        <w:tc>
          <w:tcPr>
            <w:tcW w:w="1313" w:type="dxa"/>
            <w:shd w:val="clear" w:color="000000" w:fill="FFFFFF"/>
            <w:vAlign w:val="center"/>
            <w:hideMark/>
          </w:tcPr>
          <w:p w14:paraId="0146785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400.00</w:t>
            </w:r>
          </w:p>
        </w:tc>
        <w:tc>
          <w:tcPr>
            <w:tcW w:w="1134" w:type="dxa"/>
            <w:shd w:val="clear" w:color="000000" w:fill="FFFFFF"/>
            <w:vAlign w:val="center"/>
            <w:hideMark/>
          </w:tcPr>
          <w:p w14:paraId="0784015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6E344EF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Засгийн </w:t>
            </w:r>
          </w:p>
          <w:p w14:paraId="67C6D97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газрын Хяналт хэрэгжүүлэх газар</w:t>
            </w:r>
          </w:p>
        </w:tc>
      </w:tr>
      <w:tr w:rsidR="002A7B42" w:rsidRPr="008101BA" w14:paraId="25D49E5B" w14:textId="77777777" w:rsidTr="00521BD2">
        <w:trPr>
          <w:trHeight w:val="20"/>
        </w:trPr>
        <w:tc>
          <w:tcPr>
            <w:tcW w:w="1286" w:type="dxa"/>
            <w:vMerge/>
            <w:vAlign w:val="center"/>
            <w:hideMark/>
          </w:tcPr>
          <w:p w14:paraId="6490435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shd w:val="clear" w:color="000000" w:fill="FFFFFF"/>
            <w:vAlign w:val="center"/>
            <w:hideMark/>
          </w:tcPr>
          <w:p w14:paraId="0D734B6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4.5.3.Төрийн бодлого, байгууллагын гүйцэтгэлийн удирдлагын </w:t>
            </w:r>
            <w:r w:rsidRPr="008101BA">
              <w:rPr>
                <w:rFonts w:ascii="Arial" w:eastAsia="Times New Roman" w:hAnsi="Arial" w:cs="Arial"/>
                <w:color w:val="000000" w:themeColor="text1"/>
                <w:sz w:val="15"/>
                <w:szCs w:val="15"/>
              </w:rPr>
              <w:lastRenderedPageBreak/>
              <w:t>хэрэгжилт сайжирсан байна.</w:t>
            </w:r>
          </w:p>
        </w:tc>
        <w:tc>
          <w:tcPr>
            <w:tcW w:w="989" w:type="dxa"/>
            <w:shd w:val="clear" w:color="000000" w:fill="FFFFFF"/>
            <w:vAlign w:val="center"/>
            <w:hideMark/>
          </w:tcPr>
          <w:p w14:paraId="1B2155A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 xml:space="preserve"> АХ-7.5.2</w:t>
            </w:r>
            <w:r w:rsidRPr="008101BA">
              <w:rPr>
                <w:rFonts w:ascii="Arial" w:eastAsia="Times New Roman" w:hAnsi="Arial" w:cs="Arial"/>
                <w:color w:val="000000" w:themeColor="text1"/>
                <w:sz w:val="15"/>
                <w:szCs w:val="15"/>
              </w:rPr>
              <w:br/>
              <w:t>ЗГҮАХ-4.2.3.2</w:t>
            </w:r>
          </w:p>
        </w:tc>
        <w:tc>
          <w:tcPr>
            <w:tcW w:w="2843" w:type="dxa"/>
            <w:shd w:val="clear" w:color="000000" w:fill="FFFFFF"/>
            <w:vAlign w:val="center"/>
            <w:hideMark/>
          </w:tcPr>
          <w:p w14:paraId="68DF1B2A"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4.5.3.1.Үр дүнд суурилсан нэгдсэн удирдлага /олон улсын үнэлгээний цогц систем-DME/-ын цахим систем хөгжүүлэх</w:t>
            </w:r>
          </w:p>
        </w:tc>
        <w:tc>
          <w:tcPr>
            <w:tcW w:w="1276" w:type="dxa"/>
            <w:shd w:val="clear" w:color="000000" w:fill="FFFFFF"/>
            <w:vAlign w:val="center"/>
            <w:hideMark/>
          </w:tcPr>
          <w:p w14:paraId="5222090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Арга хэмжээний хэрэгжилт</w:t>
            </w:r>
          </w:p>
        </w:tc>
        <w:tc>
          <w:tcPr>
            <w:tcW w:w="850" w:type="dxa"/>
            <w:shd w:val="clear" w:color="000000" w:fill="FFFFFF"/>
            <w:vAlign w:val="center"/>
            <w:hideMark/>
          </w:tcPr>
          <w:p w14:paraId="7EC030A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2E18110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6C50F0A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60</w:t>
            </w:r>
          </w:p>
        </w:tc>
        <w:tc>
          <w:tcPr>
            <w:tcW w:w="1097" w:type="dxa"/>
            <w:shd w:val="clear" w:color="000000" w:fill="FFFFFF"/>
            <w:vAlign w:val="center"/>
            <w:hideMark/>
          </w:tcPr>
          <w:p w14:paraId="782D5E0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1,200.00</w:t>
            </w:r>
          </w:p>
        </w:tc>
        <w:tc>
          <w:tcPr>
            <w:tcW w:w="1313" w:type="dxa"/>
            <w:shd w:val="clear" w:color="000000" w:fill="FFFFFF"/>
            <w:vAlign w:val="center"/>
            <w:hideMark/>
          </w:tcPr>
          <w:p w14:paraId="7F7E373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300.00</w:t>
            </w:r>
          </w:p>
        </w:tc>
        <w:tc>
          <w:tcPr>
            <w:tcW w:w="1134" w:type="dxa"/>
            <w:shd w:val="clear" w:color="000000" w:fill="FFFFFF"/>
            <w:vAlign w:val="center"/>
            <w:hideMark/>
          </w:tcPr>
          <w:p w14:paraId="2818599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493213B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Засгийн </w:t>
            </w:r>
          </w:p>
          <w:p w14:paraId="212BBBE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газрын Хяналт хэрэгжүүлэх газар</w:t>
            </w:r>
          </w:p>
        </w:tc>
      </w:tr>
      <w:tr w:rsidR="002A7B42" w:rsidRPr="008101BA" w14:paraId="5A5BBC24" w14:textId="77777777" w:rsidTr="00521BD2">
        <w:trPr>
          <w:trHeight w:val="20"/>
        </w:trPr>
        <w:tc>
          <w:tcPr>
            <w:tcW w:w="1286" w:type="dxa"/>
            <w:vMerge w:val="restart"/>
            <w:shd w:val="clear" w:color="000000" w:fill="FFFFFF"/>
            <w:vAlign w:val="center"/>
            <w:hideMark/>
          </w:tcPr>
          <w:p w14:paraId="68CBD23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4.6.Төрийн болон орон нутгийн өмчит компаниудын засаглал сайжирч, зах зээлийн зарчимд шилжсэн байна.</w:t>
            </w:r>
          </w:p>
        </w:tc>
        <w:tc>
          <w:tcPr>
            <w:tcW w:w="1545" w:type="dxa"/>
            <w:vMerge w:val="restart"/>
            <w:shd w:val="clear" w:color="000000" w:fill="FFFFFF"/>
            <w:vAlign w:val="center"/>
            <w:hideMark/>
          </w:tcPr>
          <w:p w14:paraId="6E4B601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4.6.1.Төрийн болон орон нутгийн өмчийн удирдлага, зохицуулалт, бүртгэл, хяналт цахимжсан байна.</w:t>
            </w:r>
          </w:p>
        </w:tc>
        <w:tc>
          <w:tcPr>
            <w:tcW w:w="989" w:type="dxa"/>
            <w:vMerge w:val="restart"/>
            <w:shd w:val="clear" w:color="000000" w:fill="FFFFFF"/>
            <w:vAlign w:val="center"/>
            <w:hideMark/>
          </w:tcPr>
          <w:p w14:paraId="5CB143D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АХ- 5.2.19</w:t>
            </w:r>
            <w:r w:rsidRPr="008101BA">
              <w:rPr>
                <w:rFonts w:ascii="Arial" w:eastAsia="Times New Roman" w:hAnsi="Arial" w:cs="Arial"/>
                <w:color w:val="000000" w:themeColor="text1"/>
                <w:sz w:val="15"/>
                <w:szCs w:val="15"/>
              </w:rPr>
              <w:br/>
              <w:t>ЗГҮАХ-3.1.2.4,</w:t>
            </w:r>
            <w:r w:rsidRPr="008101BA">
              <w:rPr>
                <w:rFonts w:ascii="Arial" w:eastAsia="Times New Roman" w:hAnsi="Arial" w:cs="Arial"/>
                <w:color w:val="000000" w:themeColor="text1"/>
                <w:sz w:val="15"/>
                <w:szCs w:val="15"/>
              </w:rPr>
              <w:br/>
              <w:t>4.1.4.2</w:t>
            </w:r>
          </w:p>
        </w:tc>
        <w:tc>
          <w:tcPr>
            <w:tcW w:w="2843" w:type="dxa"/>
            <w:vMerge w:val="restart"/>
            <w:shd w:val="clear" w:color="000000" w:fill="FFFFFF"/>
            <w:vAlign w:val="center"/>
            <w:hideMark/>
          </w:tcPr>
          <w:p w14:paraId="17847D07"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4.6.1.1.Төрийн болон орон нутгийн өмчийн эд хөрөнгийн улсын үзлэг, тооллогыг цахим систем ашиглан зохион байгуулах</w:t>
            </w:r>
          </w:p>
        </w:tc>
        <w:tc>
          <w:tcPr>
            <w:tcW w:w="1276" w:type="dxa"/>
            <w:shd w:val="clear" w:color="000000" w:fill="FFFFFF"/>
            <w:vAlign w:val="center"/>
            <w:hideMark/>
          </w:tcPr>
          <w:p w14:paraId="50BD3AE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Цахим систем хөгжүүлэлт, нэвтрүүлэл-тийн байдал</w:t>
            </w:r>
          </w:p>
        </w:tc>
        <w:tc>
          <w:tcPr>
            <w:tcW w:w="850" w:type="dxa"/>
            <w:shd w:val="clear" w:color="000000" w:fill="FFFFFF"/>
            <w:vAlign w:val="center"/>
            <w:hideMark/>
          </w:tcPr>
          <w:p w14:paraId="068A779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091A4EA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850" w:type="dxa"/>
            <w:shd w:val="clear" w:color="000000" w:fill="FFFFFF"/>
            <w:vAlign w:val="center"/>
            <w:hideMark/>
          </w:tcPr>
          <w:p w14:paraId="5148D12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80</w:t>
            </w:r>
          </w:p>
        </w:tc>
        <w:tc>
          <w:tcPr>
            <w:tcW w:w="1097" w:type="dxa"/>
            <w:vMerge w:val="restart"/>
            <w:shd w:val="clear" w:color="000000" w:fill="FFFFFF"/>
            <w:vAlign w:val="center"/>
            <w:hideMark/>
          </w:tcPr>
          <w:p w14:paraId="718CDFF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2,060.00</w:t>
            </w:r>
          </w:p>
        </w:tc>
        <w:tc>
          <w:tcPr>
            <w:tcW w:w="1313" w:type="dxa"/>
            <w:vMerge w:val="restart"/>
            <w:shd w:val="clear" w:color="000000" w:fill="FFFFFF"/>
            <w:vAlign w:val="center"/>
            <w:hideMark/>
          </w:tcPr>
          <w:p w14:paraId="4479114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2,060.00</w:t>
            </w:r>
          </w:p>
        </w:tc>
        <w:tc>
          <w:tcPr>
            <w:tcW w:w="1134" w:type="dxa"/>
            <w:vMerge w:val="restart"/>
            <w:shd w:val="clear" w:color="000000" w:fill="FFFFFF"/>
            <w:vAlign w:val="center"/>
            <w:hideMark/>
          </w:tcPr>
          <w:p w14:paraId="73987EB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restart"/>
            <w:shd w:val="clear" w:color="000000" w:fill="FFFFFF"/>
            <w:vAlign w:val="center"/>
            <w:hideMark/>
          </w:tcPr>
          <w:p w14:paraId="3C42664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Төрийн өмчийн бодлого, зохицуулалтын газар</w:t>
            </w:r>
          </w:p>
        </w:tc>
      </w:tr>
      <w:tr w:rsidR="002A7B42" w:rsidRPr="008101BA" w14:paraId="30FCD09A" w14:textId="77777777" w:rsidTr="00521BD2">
        <w:trPr>
          <w:trHeight w:val="20"/>
        </w:trPr>
        <w:tc>
          <w:tcPr>
            <w:tcW w:w="1286" w:type="dxa"/>
            <w:vMerge/>
            <w:vAlign w:val="center"/>
            <w:hideMark/>
          </w:tcPr>
          <w:p w14:paraId="0C4D89F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15B1CCB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6107BDC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0109778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633C55C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Улсын үзлэг тооллогын арга хэмжээний хэрэгжилт </w:t>
            </w:r>
          </w:p>
        </w:tc>
        <w:tc>
          <w:tcPr>
            <w:tcW w:w="850" w:type="dxa"/>
            <w:shd w:val="clear" w:color="000000" w:fill="FFFFFF"/>
            <w:vAlign w:val="center"/>
            <w:hideMark/>
          </w:tcPr>
          <w:p w14:paraId="1CB2BEC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104DD2A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850" w:type="dxa"/>
            <w:shd w:val="clear" w:color="000000" w:fill="FFFFFF"/>
            <w:vAlign w:val="center"/>
            <w:hideMark/>
          </w:tcPr>
          <w:p w14:paraId="14971BE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vMerge/>
            <w:vAlign w:val="center"/>
            <w:hideMark/>
          </w:tcPr>
          <w:p w14:paraId="0416081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313" w:type="dxa"/>
            <w:vMerge/>
            <w:vAlign w:val="center"/>
            <w:hideMark/>
          </w:tcPr>
          <w:p w14:paraId="5C423E4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134" w:type="dxa"/>
            <w:vMerge/>
            <w:vAlign w:val="center"/>
            <w:hideMark/>
          </w:tcPr>
          <w:p w14:paraId="745B889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60" w:type="dxa"/>
            <w:vMerge/>
            <w:vAlign w:val="center"/>
            <w:hideMark/>
          </w:tcPr>
          <w:p w14:paraId="769443E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4396690D" w14:textId="77777777" w:rsidTr="00521BD2">
        <w:trPr>
          <w:trHeight w:val="20"/>
        </w:trPr>
        <w:tc>
          <w:tcPr>
            <w:tcW w:w="1286" w:type="dxa"/>
            <w:vMerge w:val="restart"/>
            <w:shd w:val="clear" w:color="000000" w:fill="FFFFFF"/>
            <w:vAlign w:val="center"/>
            <w:hideMark/>
          </w:tcPr>
          <w:p w14:paraId="6DDB70E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686EFF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1AF8FA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726956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E3DFF1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B70B09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D33350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086DCE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0D692E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2CF0FE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CA1ABD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14952C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4F9A53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842F6C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C032AE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091D99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655C23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3076BC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EBF727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195F9C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19CC90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6D9A53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6A39F8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E2C87A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D5D5B5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1874AD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E4DFEC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4.7.Нийгмийн хэв журам, аюулгүй байдлыг дээшлүүлсэн байна. </w:t>
            </w:r>
          </w:p>
          <w:p w14:paraId="513403B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380611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F19C41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A846F3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5AA4D3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16038F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375AE8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4B61CC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97A078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97FCA1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677C9F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C8BCFC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AAE4D2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BD3690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870F56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084462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D84A4D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4B5391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75C889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3F0E32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B46D79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7C86FF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F7C9A4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A380C3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33A1D3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7804C8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005C18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7DEE92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545" w:type="dxa"/>
            <w:vMerge w:val="restart"/>
            <w:shd w:val="clear" w:color="000000" w:fill="FFFFFF"/>
            <w:vAlign w:val="center"/>
            <w:hideMark/>
          </w:tcPr>
          <w:p w14:paraId="1DA3807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4.7.1.Гэмт хэрэг, зөрчлийн гаралтыг бууруулсан байна.</w:t>
            </w:r>
          </w:p>
        </w:tc>
        <w:tc>
          <w:tcPr>
            <w:tcW w:w="989" w:type="dxa"/>
            <w:shd w:val="clear" w:color="000000" w:fill="FFFFFF"/>
            <w:vAlign w:val="center"/>
            <w:hideMark/>
          </w:tcPr>
          <w:p w14:paraId="248351E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АХ-7.4.16</w:t>
            </w:r>
            <w:r w:rsidRPr="008101BA">
              <w:rPr>
                <w:rFonts w:ascii="Arial" w:eastAsia="Times New Roman" w:hAnsi="Arial" w:cs="Arial"/>
                <w:color w:val="000000" w:themeColor="text1"/>
                <w:sz w:val="15"/>
                <w:szCs w:val="15"/>
              </w:rPr>
              <w:br/>
              <w:t>ЗГҮАХ-4.1.5.2</w:t>
            </w:r>
          </w:p>
        </w:tc>
        <w:tc>
          <w:tcPr>
            <w:tcW w:w="2843" w:type="dxa"/>
            <w:shd w:val="clear" w:color="000000" w:fill="FFFFFF"/>
            <w:vAlign w:val="center"/>
            <w:hideMark/>
          </w:tcPr>
          <w:p w14:paraId="5CE914FB"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4.7.1.1.Хууль зүйн шинэчлэлийг үргэлжлүүлэх</w:t>
            </w:r>
          </w:p>
        </w:tc>
        <w:tc>
          <w:tcPr>
            <w:tcW w:w="1276" w:type="dxa"/>
            <w:shd w:val="clear" w:color="000000" w:fill="FFFFFF"/>
            <w:vAlign w:val="center"/>
            <w:hideMark/>
          </w:tcPr>
          <w:p w14:paraId="74D6BEC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Арга хэмжээний хэрэгжилт</w:t>
            </w:r>
          </w:p>
        </w:tc>
        <w:tc>
          <w:tcPr>
            <w:tcW w:w="850" w:type="dxa"/>
            <w:shd w:val="clear" w:color="000000" w:fill="FFFFFF"/>
            <w:vAlign w:val="center"/>
            <w:hideMark/>
          </w:tcPr>
          <w:p w14:paraId="6D61606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4BBB811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73553CE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1097" w:type="dxa"/>
            <w:shd w:val="clear" w:color="000000" w:fill="FFFFFF"/>
            <w:vAlign w:val="center"/>
            <w:hideMark/>
          </w:tcPr>
          <w:p w14:paraId="280F58E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672.00</w:t>
            </w:r>
          </w:p>
        </w:tc>
        <w:tc>
          <w:tcPr>
            <w:tcW w:w="1313" w:type="dxa"/>
            <w:shd w:val="clear" w:color="000000" w:fill="FFFFFF"/>
            <w:vAlign w:val="center"/>
            <w:hideMark/>
          </w:tcPr>
          <w:p w14:paraId="6FD2FCE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336.00</w:t>
            </w:r>
          </w:p>
        </w:tc>
        <w:tc>
          <w:tcPr>
            <w:tcW w:w="1134" w:type="dxa"/>
            <w:shd w:val="clear" w:color="000000" w:fill="FFFFFF"/>
            <w:vAlign w:val="center"/>
            <w:hideMark/>
          </w:tcPr>
          <w:p w14:paraId="0C3DC38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Улсын </w:t>
            </w:r>
          </w:p>
          <w:p w14:paraId="3881D05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төсөв</w:t>
            </w:r>
          </w:p>
        </w:tc>
        <w:tc>
          <w:tcPr>
            <w:tcW w:w="1560" w:type="dxa"/>
            <w:shd w:val="clear" w:color="000000" w:fill="FFFFFF"/>
            <w:vAlign w:val="center"/>
            <w:hideMark/>
          </w:tcPr>
          <w:p w14:paraId="6722F82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Хууль зүй, дотоод хэргийн яам</w:t>
            </w:r>
          </w:p>
        </w:tc>
      </w:tr>
      <w:tr w:rsidR="002A7B42" w:rsidRPr="008101BA" w14:paraId="7A7AD3EE" w14:textId="77777777" w:rsidTr="00521BD2">
        <w:trPr>
          <w:trHeight w:val="20"/>
        </w:trPr>
        <w:tc>
          <w:tcPr>
            <w:tcW w:w="1286" w:type="dxa"/>
            <w:vMerge/>
            <w:vAlign w:val="center"/>
            <w:hideMark/>
          </w:tcPr>
          <w:p w14:paraId="7C48E7B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13EF63E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61D9575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АХ-7.4.16</w:t>
            </w:r>
            <w:r w:rsidRPr="008101BA">
              <w:rPr>
                <w:rFonts w:ascii="Arial" w:eastAsia="Times New Roman" w:hAnsi="Arial" w:cs="Arial"/>
                <w:color w:val="000000" w:themeColor="text1"/>
                <w:sz w:val="15"/>
                <w:szCs w:val="15"/>
              </w:rPr>
              <w:br/>
              <w:t>ЗГҮАХ-4.1.1.18</w:t>
            </w:r>
          </w:p>
        </w:tc>
        <w:tc>
          <w:tcPr>
            <w:tcW w:w="2843" w:type="dxa"/>
            <w:shd w:val="clear" w:color="000000" w:fill="FFFFFF"/>
            <w:vAlign w:val="center"/>
            <w:hideMark/>
          </w:tcPr>
          <w:p w14:paraId="69F848B8"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4.7.1.2.Бүх нийтийн эрх зүйн боловсролыг дээшлүүлэх</w:t>
            </w:r>
          </w:p>
        </w:tc>
        <w:tc>
          <w:tcPr>
            <w:tcW w:w="1276" w:type="dxa"/>
            <w:shd w:val="clear" w:color="000000" w:fill="FFFFFF"/>
            <w:vAlign w:val="center"/>
            <w:hideMark/>
          </w:tcPr>
          <w:p w14:paraId="750AA9C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Арга хэмжээний хэрэгжилт</w:t>
            </w:r>
          </w:p>
        </w:tc>
        <w:tc>
          <w:tcPr>
            <w:tcW w:w="850" w:type="dxa"/>
            <w:shd w:val="clear" w:color="000000" w:fill="FFFFFF"/>
            <w:vAlign w:val="center"/>
            <w:hideMark/>
          </w:tcPr>
          <w:p w14:paraId="35216AC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5E0A227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45D8343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1097" w:type="dxa"/>
            <w:shd w:val="clear" w:color="000000" w:fill="FFFFFF"/>
            <w:vAlign w:val="center"/>
            <w:hideMark/>
          </w:tcPr>
          <w:p w14:paraId="125758A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800.00</w:t>
            </w:r>
          </w:p>
        </w:tc>
        <w:tc>
          <w:tcPr>
            <w:tcW w:w="1313" w:type="dxa"/>
            <w:shd w:val="clear" w:color="000000" w:fill="FFFFFF"/>
            <w:vAlign w:val="center"/>
            <w:hideMark/>
          </w:tcPr>
          <w:p w14:paraId="3BEFD2A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400.00</w:t>
            </w:r>
          </w:p>
        </w:tc>
        <w:tc>
          <w:tcPr>
            <w:tcW w:w="1134" w:type="dxa"/>
            <w:shd w:val="clear" w:color="000000" w:fill="FFFFFF"/>
            <w:vAlign w:val="center"/>
            <w:hideMark/>
          </w:tcPr>
          <w:p w14:paraId="7A7068E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Улсын </w:t>
            </w:r>
          </w:p>
          <w:p w14:paraId="4574DD1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төсөв</w:t>
            </w:r>
          </w:p>
        </w:tc>
        <w:tc>
          <w:tcPr>
            <w:tcW w:w="1560" w:type="dxa"/>
            <w:shd w:val="clear" w:color="000000" w:fill="FFFFFF"/>
            <w:vAlign w:val="center"/>
            <w:hideMark/>
          </w:tcPr>
          <w:p w14:paraId="2F52119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Хууль зүй, дотоод хэргийн яам</w:t>
            </w:r>
          </w:p>
        </w:tc>
      </w:tr>
      <w:tr w:rsidR="002A7B42" w:rsidRPr="008101BA" w14:paraId="2E99EC97" w14:textId="77777777" w:rsidTr="00521BD2">
        <w:trPr>
          <w:trHeight w:val="20"/>
        </w:trPr>
        <w:tc>
          <w:tcPr>
            <w:tcW w:w="1286" w:type="dxa"/>
            <w:vMerge/>
            <w:vAlign w:val="center"/>
            <w:hideMark/>
          </w:tcPr>
          <w:p w14:paraId="5521432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819119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74C4CE6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АХ-7.3.6,</w:t>
            </w:r>
            <w:r w:rsidRPr="008101BA">
              <w:rPr>
                <w:rFonts w:ascii="Arial" w:eastAsia="Times New Roman" w:hAnsi="Arial" w:cs="Arial"/>
                <w:color w:val="000000" w:themeColor="text1"/>
                <w:sz w:val="15"/>
                <w:szCs w:val="15"/>
              </w:rPr>
              <w:br/>
              <w:t>7.3.7</w:t>
            </w:r>
            <w:r w:rsidRPr="008101BA">
              <w:rPr>
                <w:rFonts w:ascii="Arial" w:eastAsia="Times New Roman" w:hAnsi="Arial" w:cs="Arial"/>
                <w:color w:val="000000" w:themeColor="text1"/>
                <w:sz w:val="15"/>
                <w:szCs w:val="15"/>
              </w:rPr>
              <w:br/>
              <w:t>ЗГҮАХ-4.2.1.8</w:t>
            </w:r>
          </w:p>
        </w:tc>
        <w:tc>
          <w:tcPr>
            <w:tcW w:w="2843" w:type="dxa"/>
            <w:shd w:val="clear" w:color="000000" w:fill="FFFFFF"/>
            <w:vAlign w:val="center"/>
            <w:hideMark/>
          </w:tcPr>
          <w:p w14:paraId="3D30467A"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4.7.1.3.Хүн худалдаалах гэмт хэрэгтэй тэмцэх хууль сахиулах байгууллагын албан хаагчдыг чадавхжуулах, урьдчилан сэргийлэх арга хэмжээг төр, төрийн бус байгууллага, хувийн хэвшлийн түншлэлд тулгуурлан өргөжүүлэх</w:t>
            </w:r>
          </w:p>
        </w:tc>
        <w:tc>
          <w:tcPr>
            <w:tcW w:w="1276" w:type="dxa"/>
            <w:shd w:val="clear" w:color="000000" w:fill="FFFFFF"/>
            <w:vAlign w:val="center"/>
            <w:hideMark/>
          </w:tcPr>
          <w:p w14:paraId="000C7B2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Арга хэмжээний хэрэгжилт</w:t>
            </w:r>
          </w:p>
        </w:tc>
        <w:tc>
          <w:tcPr>
            <w:tcW w:w="850" w:type="dxa"/>
            <w:shd w:val="clear" w:color="000000" w:fill="FFFFFF"/>
            <w:vAlign w:val="center"/>
            <w:hideMark/>
          </w:tcPr>
          <w:p w14:paraId="79DE6AC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64B330A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90</w:t>
            </w:r>
          </w:p>
        </w:tc>
        <w:tc>
          <w:tcPr>
            <w:tcW w:w="850" w:type="dxa"/>
            <w:shd w:val="clear" w:color="000000" w:fill="FFFFFF"/>
            <w:vAlign w:val="center"/>
            <w:hideMark/>
          </w:tcPr>
          <w:p w14:paraId="495F695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94</w:t>
            </w:r>
          </w:p>
        </w:tc>
        <w:tc>
          <w:tcPr>
            <w:tcW w:w="1097" w:type="dxa"/>
            <w:shd w:val="clear" w:color="000000" w:fill="FFFFFF"/>
            <w:vAlign w:val="center"/>
            <w:hideMark/>
          </w:tcPr>
          <w:p w14:paraId="6C58F82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200.00</w:t>
            </w:r>
          </w:p>
        </w:tc>
        <w:tc>
          <w:tcPr>
            <w:tcW w:w="1313" w:type="dxa"/>
            <w:shd w:val="clear" w:color="000000" w:fill="FFFFFF"/>
            <w:vAlign w:val="center"/>
            <w:hideMark/>
          </w:tcPr>
          <w:p w14:paraId="2C360B2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200.00</w:t>
            </w:r>
          </w:p>
        </w:tc>
        <w:tc>
          <w:tcPr>
            <w:tcW w:w="1134" w:type="dxa"/>
            <w:shd w:val="clear" w:color="000000" w:fill="FFFFFF"/>
            <w:vAlign w:val="center"/>
            <w:hideMark/>
          </w:tcPr>
          <w:p w14:paraId="3056962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04CC59B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Хууль зүй, дотоод хэргийн яам</w:t>
            </w:r>
          </w:p>
        </w:tc>
      </w:tr>
      <w:tr w:rsidR="002A7B42" w:rsidRPr="008101BA" w14:paraId="686CAC1D" w14:textId="77777777" w:rsidTr="00521BD2">
        <w:trPr>
          <w:trHeight w:val="20"/>
        </w:trPr>
        <w:tc>
          <w:tcPr>
            <w:tcW w:w="1286" w:type="dxa"/>
            <w:vMerge/>
            <w:vAlign w:val="center"/>
            <w:hideMark/>
          </w:tcPr>
          <w:p w14:paraId="6216180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04A5713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59F5BB5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АХ-2.2.35</w:t>
            </w:r>
            <w:r w:rsidRPr="008101BA">
              <w:rPr>
                <w:rFonts w:ascii="Arial" w:eastAsia="Times New Roman" w:hAnsi="Arial" w:cs="Arial"/>
                <w:color w:val="000000" w:themeColor="text1"/>
                <w:sz w:val="15"/>
                <w:szCs w:val="15"/>
              </w:rPr>
              <w:br/>
              <w:t>ЗГҮАХ-4.4.1.9</w:t>
            </w:r>
          </w:p>
        </w:tc>
        <w:tc>
          <w:tcPr>
            <w:tcW w:w="2843" w:type="dxa"/>
            <w:shd w:val="clear" w:color="000000" w:fill="FFFFFF"/>
            <w:vAlign w:val="center"/>
            <w:hideMark/>
          </w:tcPr>
          <w:p w14:paraId="43213A25"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4.7.1.4.Мансууруулах эм, сэтгэцэд нөлөөт бодисын хууль бус эргэлттэй тэмцэх, урьдчилан сэргийлэх ажлыг эрчимжүүлж, төрийн болон төрийн бус, олон улсын байгууллагын хамтын ажиллагааг сайжруулах</w:t>
            </w:r>
          </w:p>
        </w:tc>
        <w:tc>
          <w:tcPr>
            <w:tcW w:w="1276" w:type="dxa"/>
            <w:shd w:val="clear" w:color="000000" w:fill="FFFFFF"/>
            <w:vAlign w:val="center"/>
            <w:hideMark/>
          </w:tcPr>
          <w:p w14:paraId="6CC07E1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Хамтын идэвхтэй ажиллагаатай байгууллага</w:t>
            </w:r>
          </w:p>
        </w:tc>
        <w:tc>
          <w:tcPr>
            <w:tcW w:w="850" w:type="dxa"/>
            <w:shd w:val="clear" w:color="000000" w:fill="FFFFFF"/>
            <w:vAlign w:val="center"/>
            <w:hideMark/>
          </w:tcPr>
          <w:p w14:paraId="2FB26B1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6AC2008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26</w:t>
            </w:r>
          </w:p>
        </w:tc>
        <w:tc>
          <w:tcPr>
            <w:tcW w:w="850" w:type="dxa"/>
            <w:shd w:val="clear" w:color="000000" w:fill="FFFFFF"/>
            <w:vAlign w:val="center"/>
            <w:hideMark/>
          </w:tcPr>
          <w:p w14:paraId="2F9B325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28</w:t>
            </w:r>
          </w:p>
        </w:tc>
        <w:tc>
          <w:tcPr>
            <w:tcW w:w="1097" w:type="dxa"/>
            <w:shd w:val="clear" w:color="000000" w:fill="FFFFFF"/>
            <w:vAlign w:val="center"/>
            <w:hideMark/>
          </w:tcPr>
          <w:p w14:paraId="6FE6A0F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350.00</w:t>
            </w:r>
          </w:p>
        </w:tc>
        <w:tc>
          <w:tcPr>
            <w:tcW w:w="1313" w:type="dxa"/>
            <w:shd w:val="clear" w:color="000000" w:fill="FFFFFF"/>
            <w:vAlign w:val="center"/>
            <w:hideMark/>
          </w:tcPr>
          <w:p w14:paraId="7DB95B5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350.00</w:t>
            </w:r>
          </w:p>
        </w:tc>
        <w:tc>
          <w:tcPr>
            <w:tcW w:w="1134" w:type="dxa"/>
            <w:shd w:val="clear" w:color="000000" w:fill="FFFFFF"/>
            <w:vAlign w:val="center"/>
            <w:hideMark/>
          </w:tcPr>
          <w:p w14:paraId="4AF253D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4D87A90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Хууль зүй, дотоод хэргийн яам</w:t>
            </w:r>
          </w:p>
        </w:tc>
      </w:tr>
      <w:tr w:rsidR="002A7B42" w:rsidRPr="008101BA" w14:paraId="20E03F6C" w14:textId="77777777" w:rsidTr="00521BD2">
        <w:trPr>
          <w:trHeight w:val="20"/>
        </w:trPr>
        <w:tc>
          <w:tcPr>
            <w:tcW w:w="1286" w:type="dxa"/>
            <w:vMerge/>
            <w:vAlign w:val="center"/>
            <w:hideMark/>
          </w:tcPr>
          <w:p w14:paraId="2C13B95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0BB917A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56CDBA4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АХ-7.4.24</w:t>
            </w:r>
            <w:r w:rsidRPr="008101BA">
              <w:rPr>
                <w:rFonts w:ascii="Arial" w:eastAsia="Times New Roman" w:hAnsi="Arial" w:cs="Arial"/>
                <w:color w:val="000000" w:themeColor="text1"/>
                <w:sz w:val="15"/>
                <w:szCs w:val="15"/>
              </w:rPr>
              <w:br/>
              <w:t>ЗГҮАХ-4.1.1.11</w:t>
            </w:r>
          </w:p>
        </w:tc>
        <w:tc>
          <w:tcPr>
            <w:tcW w:w="2843" w:type="dxa"/>
            <w:shd w:val="clear" w:color="000000" w:fill="FFFFFF"/>
            <w:vAlign w:val="center"/>
            <w:hideMark/>
          </w:tcPr>
          <w:p w14:paraId="2D706115"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4.7.1.5.Гадаадын иргэний виз, бүртгэл, мэдээллийн нэгдсэн сан системд хиймэл оюун нэвтрүүлэх</w:t>
            </w:r>
          </w:p>
        </w:tc>
        <w:tc>
          <w:tcPr>
            <w:tcW w:w="1276" w:type="dxa"/>
            <w:shd w:val="clear" w:color="000000" w:fill="FFFFFF"/>
            <w:vAlign w:val="center"/>
            <w:hideMark/>
          </w:tcPr>
          <w:p w14:paraId="4B491EF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Арга хэмжээний хэрэгжилт</w:t>
            </w:r>
          </w:p>
        </w:tc>
        <w:tc>
          <w:tcPr>
            <w:tcW w:w="850" w:type="dxa"/>
            <w:shd w:val="clear" w:color="000000" w:fill="FFFFFF"/>
            <w:vAlign w:val="center"/>
            <w:hideMark/>
          </w:tcPr>
          <w:p w14:paraId="4F350C3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4122A62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694DBA0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1097" w:type="dxa"/>
            <w:shd w:val="clear" w:color="000000" w:fill="FFFFFF"/>
            <w:vAlign w:val="center"/>
            <w:hideMark/>
          </w:tcPr>
          <w:p w14:paraId="65E77D4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80.00</w:t>
            </w:r>
          </w:p>
        </w:tc>
        <w:tc>
          <w:tcPr>
            <w:tcW w:w="1313" w:type="dxa"/>
            <w:shd w:val="clear" w:color="000000" w:fill="FFFFFF"/>
            <w:vAlign w:val="center"/>
            <w:hideMark/>
          </w:tcPr>
          <w:p w14:paraId="7CBE16F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80.00</w:t>
            </w:r>
          </w:p>
        </w:tc>
        <w:tc>
          <w:tcPr>
            <w:tcW w:w="1134" w:type="dxa"/>
            <w:shd w:val="clear" w:color="000000" w:fill="FFFFFF"/>
            <w:vAlign w:val="center"/>
            <w:hideMark/>
          </w:tcPr>
          <w:p w14:paraId="2383B31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0E7B07A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Хууль зүй, дотоод хэргийн яам</w:t>
            </w:r>
          </w:p>
        </w:tc>
      </w:tr>
      <w:tr w:rsidR="002A7B42" w:rsidRPr="008101BA" w14:paraId="51B5E9B3" w14:textId="77777777" w:rsidTr="00521BD2">
        <w:trPr>
          <w:trHeight w:val="20"/>
        </w:trPr>
        <w:tc>
          <w:tcPr>
            <w:tcW w:w="1286" w:type="dxa"/>
            <w:vMerge/>
            <w:vAlign w:val="center"/>
          </w:tcPr>
          <w:p w14:paraId="55EDD1D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tcPr>
          <w:p w14:paraId="1F9853D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tcPr>
          <w:p w14:paraId="31D52910"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АХ-5.6.4 ЗГҮАХ-4.1.1.17</w:t>
            </w:r>
          </w:p>
        </w:tc>
        <w:tc>
          <w:tcPr>
            <w:tcW w:w="2843" w:type="dxa"/>
            <w:shd w:val="clear" w:color="000000" w:fill="FFFFFF"/>
            <w:vAlign w:val="center"/>
          </w:tcPr>
          <w:p w14:paraId="59950900" w14:textId="77777777" w:rsidR="002A7B42" w:rsidRPr="008101BA" w:rsidRDefault="002A7B42" w:rsidP="00521BD2">
            <w:pPr>
              <w:spacing w:after="0" w:line="240" w:lineRule="auto"/>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4.7.1.6.Зөрчил шалган шийдвэрлэх эрх бүхий байгууллагууд болон зөрчлийн хэрэгт “Зөрчлийн бүртгэл мэдээллийн сан”-г бий болгох төслийг хэрэгжүүлэхэд шаардлагатай тоног төхөөрөмж</w:t>
            </w:r>
          </w:p>
        </w:tc>
        <w:tc>
          <w:tcPr>
            <w:tcW w:w="1276" w:type="dxa"/>
            <w:shd w:val="clear" w:color="000000" w:fill="FFFFFF"/>
            <w:vAlign w:val="center"/>
          </w:tcPr>
          <w:p w14:paraId="45873C10"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Тоног төхөөрөмж</w:t>
            </w:r>
          </w:p>
        </w:tc>
        <w:tc>
          <w:tcPr>
            <w:tcW w:w="850" w:type="dxa"/>
            <w:shd w:val="clear" w:color="000000" w:fill="FFFFFF"/>
            <w:vAlign w:val="center"/>
          </w:tcPr>
          <w:p w14:paraId="7017FD56"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Тоо</w:t>
            </w:r>
          </w:p>
        </w:tc>
        <w:tc>
          <w:tcPr>
            <w:tcW w:w="851" w:type="dxa"/>
            <w:shd w:val="clear" w:color="000000" w:fill="FFFFFF"/>
            <w:vAlign w:val="center"/>
          </w:tcPr>
          <w:p w14:paraId="635ED00A"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w:t>
            </w:r>
          </w:p>
        </w:tc>
        <w:tc>
          <w:tcPr>
            <w:tcW w:w="850" w:type="dxa"/>
            <w:shd w:val="clear" w:color="000000" w:fill="FFFFFF"/>
            <w:vAlign w:val="center"/>
          </w:tcPr>
          <w:p w14:paraId="475FFCF4"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100</w:t>
            </w:r>
          </w:p>
        </w:tc>
        <w:tc>
          <w:tcPr>
            <w:tcW w:w="1097" w:type="dxa"/>
            <w:shd w:val="clear" w:color="000000" w:fill="FFFFFF"/>
            <w:vAlign w:val="center"/>
          </w:tcPr>
          <w:p w14:paraId="4877F701"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4,492.5</w:t>
            </w:r>
          </w:p>
        </w:tc>
        <w:tc>
          <w:tcPr>
            <w:tcW w:w="1313" w:type="dxa"/>
            <w:shd w:val="clear" w:color="000000" w:fill="FFFFFF"/>
            <w:vAlign w:val="center"/>
          </w:tcPr>
          <w:p w14:paraId="3D4BBD73"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4,492.5</w:t>
            </w:r>
          </w:p>
        </w:tc>
        <w:tc>
          <w:tcPr>
            <w:tcW w:w="1134" w:type="dxa"/>
            <w:shd w:val="clear" w:color="000000" w:fill="FFFFFF"/>
            <w:vAlign w:val="center"/>
          </w:tcPr>
          <w:p w14:paraId="1DAFC7AF"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Улсын төсөв</w:t>
            </w:r>
          </w:p>
        </w:tc>
        <w:tc>
          <w:tcPr>
            <w:tcW w:w="1560" w:type="dxa"/>
            <w:shd w:val="clear" w:color="000000" w:fill="FFFFFF"/>
            <w:vAlign w:val="center"/>
          </w:tcPr>
          <w:p w14:paraId="7B8C556B"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Монгол Улсын Ерөнхий прокурорын газар</w:t>
            </w:r>
          </w:p>
        </w:tc>
      </w:tr>
      <w:tr w:rsidR="002A7B42" w:rsidRPr="008101BA" w14:paraId="3C75DBEE" w14:textId="77777777" w:rsidTr="00521BD2">
        <w:trPr>
          <w:trHeight w:val="20"/>
        </w:trPr>
        <w:tc>
          <w:tcPr>
            <w:tcW w:w="1286" w:type="dxa"/>
            <w:vMerge/>
            <w:vAlign w:val="center"/>
            <w:hideMark/>
          </w:tcPr>
          <w:p w14:paraId="4AD34D5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restart"/>
            <w:shd w:val="clear" w:color="000000" w:fill="FFFFFF"/>
            <w:vAlign w:val="center"/>
            <w:hideMark/>
          </w:tcPr>
          <w:p w14:paraId="274C0B1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4.7.2.Хилийн цэргийн байгуулалтыг хөгжүүлж, хил хамгаалалтын чадавхыг </w:t>
            </w:r>
            <w:r w:rsidRPr="008101BA">
              <w:rPr>
                <w:rFonts w:ascii="Arial" w:eastAsia="Times New Roman" w:hAnsi="Arial" w:cs="Arial"/>
                <w:color w:val="000000" w:themeColor="text1"/>
                <w:sz w:val="15"/>
                <w:szCs w:val="15"/>
              </w:rPr>
              <w:lastRenderedPageBreak/>
              <w:t xml:space="preserve">дээшлүүлсэн байна. </w:t>
            </w:r>
          </w:p>
        </w:tc>
        <w:tc>
          <w:tcPr>
            <w:tcW w:w="989" w:type="dxa"/>
            <w:shd w:val="clear" w:color="000000" w:fill="FFFFFF"/>
            <w:vAlign w:val="center"/>
            <w:hideMark/>
          </w:tcPr>
          <w:p w14:paraId="2B51E8B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АХ-7.2.7</w:t>
            </w:r>
            <w:r w:rsidRPr="008101BA">
              <w:rPr>
                <w:rFonts w:ascii="Arial" w:eastAsia="Times New Roman" w:hAnsi="Arial" w:cs="Arial"/>
                <w:color w:val="000000" w:themeColor="text1"/>
                <w:sz w:val="15"/>
                <w:szCs w:val="15"/>
              </w:rPr>
              <w:br/>
              <w:t>ЗГҮАХ-4.4.1.6</w:t>
            </w:r>
          </w:p>
        </w:tc>
        <w:tc>
          <w:tcPr>
            <w:tcW w:w="2843" w:type="dxa"/>
            <w:shd w:val="clear" w:color="000000" w:fill="FFFFFF"/>
            <w:vAlign w:val="center"/>
            <w:hideMark/>
          </w:tcPr>
          <w:p w14:paraId="005A78C6"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4.7.2.1.Улсын хилийн хэсгийн дохиолол, хяналтын нэгдсэн системийг өргөтгөх, шинээр байгуулах</w:t>
            </w:r>
          </w:p>
        </w:tc>
        <w:tc>
          <w:tcPr>
            <w:tcW w:w="1276" w:type="dxa"/>
            <w:shd w:val="clear" w:color="000000" w:fill="FFFFFF"/>
            <w:vAlign w:val="center"/>
            <w:hideMark/>
          </w:tcPr>
          <w:p w14:paraId="29D7FCC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Барилгын ажлын гүйцэтгэл</w:t>
            </w:r>
          </w:p>
        </w:tc>
        <w:tc>
          <w:tcPr>
            <w:tcW w:w="850" w:type="dxa"/>
            <w:shd w:val="clear" w:color="000000" w:fill="FFFFFF"/>
            <w:vAlign w:val="center"/>
            <w:hideMark/>
          </w:tcPr>
          <w:p w14:paraId="5E0A192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Хувь </w:t>
            </w:r>
          </w:p>
        </w:tc>
        <w:tc>
          <w:tcPr>
            <w:tcW w:w="851" w:type="dxa"/>
            <w:shd w:val="clear" w:color="000000" w:fill="FFFFFF"/>
            <w:vAlign w:val="center"/>
            <w:hideMark/>
          </w:tcPr>
          <w:p w14:paraId="44736C0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w:t>
            </w:r>
          </w:p>
        </w:tc>
        <w:tc>
          <w:tcPr>
            <w:tcW w:w="850" w:type="dxa"/>
            <w:shd w:val="clear" w:color="000000" w:fill="FFFFFF"/>
            <w:vAlign w:val="center"/>
            <w:hideMark/>
          </w:tcPr>
          <w:p w14:paraId="1B04C66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32</w:t>
            </w:r>
          </w:p>
        </w:tc>
        <w:tc>
          <w:tcPr>
            <w:tcW w:w="1097" w:type="dxa"/>
            <w:shd w:val="clear" w:color="000000" w:fill="FFFFFF"/>
            <w:vAlign w:val="center"/>
            <w:hideMark/>
          </w:tcPr>
          <w:p w14:paraId="213C202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1313" w:type="dxa"/>
            <w:shd w:val="clear" w:color="000000" w:fill="FFFFFF"/>
            <w:vAlign w:val="center"/>
            <w:hideMark/>
          </w:tcPr>
          <w:p w14:paraId="1AAB587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3,000.00</w:t>
            </w:r>
          </w:p>
        </w:tc>
        <w:tc>
          <w:tcPr>
            <w:tcW w:w="1134" w:type="dxa"/>
            <w:shd w:val="clear" w:color="000000" w:fill="FFFFFF"/>
            <w:vAlign w:val="center"/>
            <w:hideMark/>
          </w:tcPr>
          <w:p w14:paraId="3A6E435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331B617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Хууль зүй, дотоод хэргийн яам</w:t>
            </w:r>
          </w:p>
        </w:tc>
      </w:tr>
      <w:tr w:rsidR="002A7B42" w:rsidRPr="008101BA" w14:paraId="1A259251" w14:textId="77777777" w:rsidTr="00521BD2">
        <w:trPr>
          <w:trHeight w:val="20"/>
        </w:trPr>
        <w:tc>
          <w:tcPr>
            <w:tcW w:w="1286" w:type="dxa"/>
            <w:vMerge/>
            <w:vAlign w:val="center"/>
            <w:hideMark/>
          </w:tcPr>
          <w:p w14:paraId="108315E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0FECDE1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restart"/>
            <w:shd w:val="clear" w:color="000000" w:fill="FFFFFF"/>
            <w:vAlign w:val="center"/>
            <w:hideMark/>
          </w:tcPr>
          <w:p w14:paraId="0D12078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АХ-7.2.5</w:t>
            </w:r>
            <w:r w:rsidRPr="008101BA">
              <w:rPr>
                <w:rFonts w:ascii="Arial" w:eastAsia="Times New Roman" w:hAnsi="Arial" w:cs="Arial"/>
                <w:color w:val="000000" w:themeColor="text1"/>
                <w:sz w:val="15"/>
                <w:szCs w:val="15"/>
              </w:rPr>
              <w:br/>
              <w:t>ЗГҮАХ-4.4.1.6</w:t>
            </w:r>
          </w:p>
        </w:tc>
        <w:tc>
          <w:tcPr>
            <w:tcW w:w="2843" w:type="dxa"/>
            <w:vMerge w:val="restart"/>
            <w:shd w:val="clear" w:color="000000" w:fill="FFFFFF"/>
            <w:vAlign w:val="center"/>
            <w:hideMark/>
          </w:tcPr>
          <w:p w14:paraId="07B6BB34"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4.7.2.2.Дрон үйлдвэрлэл, угсралт, хөгжүүлэлт судалгааны төв байгуулах</w:t>
            </w:r>
          </w:p>
        </w:tc>
        <w:tc>
          <w:tcPr>
            <w:tcW w:w="1276" w:type="dxa"/>
            <w:shd w:val="clear" w:color="000000" w:fill="FFFFFF"/>
            <w:vAlign w:val="center"/>
            <w:hideMark/>
          </w:tcPr>
          <w:p w14:paraId="08387D7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Байгуулсан төв</w:t>
            </w:r>
          </w:p>
        </w:tc>
        <w:tc>
          <w:tcPr>
            <w:tcW w:w="850" w:type="dxa"/>
            <w:shd w:val="clear" w:color="000000" w:fill="FFFFFF"/>
            <w:vAlign w:val="center"/>
            <w:hideMark/>
          </w:tcPr>
          <w:p w14:paraId="7A32850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7F25C02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664A2A0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w:t>
            </w:r>
          </w:p>
        </w:tc>
        <w:tc>
          <w:tcPr>
            <w:tcW w:w="1097" w:type="dxa"/>
            <w:shd w:val="clear" w:color="000000" w:fill="FFFFFF"/>
            <w:vAlign w:val="center"/>
            <w:hideMark/>
          </w:tcPr>
          <w:p w14:paraId="463B4AD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1,250.00</w:t>
            </w:r>
          </w:p>
        </w:tc>
        <w:tc>
          <w:tcPr>
            <w:tcW w:w="1313" w:type="dxa"/>
            <w:shd w:val="clear" w:color="000000" w:fill="FFFFFF"/>
            <w:vAlign w:val="center"/>
            <w:hideMark/>
          </w:tcPr>
          <w:p w14:paraId="6BB34DC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1,250.00</w:t>
            </w:r>
          </w:p>
        </w:tc>
        <w:tc>
          <w:tcPr>
            <w:tcW w:w="1134" w:type="dxa"/>
            <w:shd w:val="clear" w:color="000000" w:fill="FFFFFF"/>
            <w:vAlign w:val="center"/>
            <w:hideMark/>
          </w:tcPr>
          <w:p w14:paraId="58BBE18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restart"/>
            <w:shd w:val="clear" w:color="000000" w:fill="FFFFFF"/>
            <w:vAlign w:val="center"/>
            <w:hideMark/>
          </w:tcPr>
          <w:p w14:paraId="3AC7B2D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Хууль зүй, дотоод хэргийн яам</w:t>
            </w:r>
          </w:p>
        </w:tc>
      </w:tr>
      <w:tr w:rsidR="002A7B42" w:rsidRPr="008101BA" w14:paraId="4184DFC6" w14:textId="77777777" w:rsidTr="00521BD2">
        <w:trPr>
          <w:trHeight w:val="20"/>
        </w:trPr>
        <w:tc>
          <w:tcPr>
            <w:tcW w:w="1286" w:type="dxa"/>
            <w:vMerge/>
            <w:vAlign w:val="center"/>
            <w:hideMark/>
          </w:tcPr>
          <w:p w14:paraId="2E6AF29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57E9311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280C4B7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7AB707F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5AB9675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Нисгэгчгүй нисэх хэрэгсэл</w:t>
            </w:r>
          </w:p>
        </w:tc>
        <w:tc>
          <w:tcPr>
            <w:tcW w:w="850" w:type="dxa"/>
            <w:shd w:val="clear" w:color="000000" w:fill="FFFFFF"/>
            <w:vAlign w:val="center"/>
            <w:hideMark/>
          </w:tcPr>
          <w:p w14:paraId="15BF7CD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6E25B32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121</w:t>
            </w:r>
          </w:p>
        </w:tc>
        <w:tc>
          <w:tcPr>
            <w:tcW w:w="850" w:type="dxa"/>
            <w:shd w:val="clear" w:color="000000" w:fill="FFFFFF"/>
            <w:vAlign w:val="center"/>
            <w:hideMark/>
          </w:tcPr>
          <w:p w14:paraId="3755BD1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500</w:t>
            </w:r>
          </w:p>
        </w:tc>
        <w:tc>
          <w:tcPr>
            <w:tcW w:w="1097" w:type="dxa"/>
            <w:shd w:val="clear" w:color="000000" w:fill="FFFFFF"/>
            <w:vAlign w:val="center"/>
            <w:hideMark/>
          </w:tcPr>
          <w:p w14:paraId="6F44464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2,840.00</w:t>
            </w:r>
          </w:p>
        </w:tc>
        <w:tc>
          <w:tcPr>
            <w:tcW w:w="1313" w:type="dxa"/>
            <w:shd w:val="clear" w:color="000000" w:fill="FFFFFF"/>
            <w:vAlign w:val="center"/>
            <w:hideMark/>
          </w:tcPr>
          <w:p w14:paraId="294884E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2,840.00</w:t>
            </w:r>
          </w:p>
        </w:tc>
        <w:tc>
          <w:tcPr>
            <w:tcW w:w="1134" w:type="dxa"/>
            <w:shd w:val="clear" w:color="000000" w:fill="FFFFFF"/>
            <w:vAlign w:val="center"/>
            <w:hideMark/>
          </w:tcPr>
          <w:p w14:paraId="5E1F88D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ign w:val="center"/>
            <w:hideMark/>
          </w:tcPr>
          <w:p w14:paraId="7AD110F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0FE14033" w14:textId="77777777" w:rsidTr="00521BD2">
        <w:trPr>
          <w:trHeight w:val="20"/>
        </w:trPr>
        <w:tc>
          <w:tcPr>
            <w:tcW w:w="1286" w:type="dxa"/>
            <w:vMerge/>
            <w:vAlign w:val="center"/>
            <w:hideMark/>
          </w:tcPr>
          <w:p w14:paraId="2189752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15FA11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restart"/>
            <w:shd w:val="clear" w:color="000000" w:fill="FFFFFF"/>
            <w:vAlign w:val="center"/>
            <w:hideMark/>
          </w:tcPr>
          <w:p w14:paraId="3CB5013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АХ-7.2.7</w:t>
            </w:r>
            <w:r w:rsidRPr="008101BA">
              <w:rPr>
                <w:rFonts w:ascii="Arial" w:eastAsia="Times New Roman" w:hAnsi="Arial" w:cs="Arial"/>
                <w:color w:val="000000" w:themeColor="text1"/>
                <w:sz w:val="15"/>
                <w:szCs w:val="15"/>
              </w:rPr>
              <w:br/>
              <w:t>ЗГҮАХ-4.4.1.7</w:t>
            </w:r>
          </w:p>
        </w:tc>
        <w:tc>
          <w:tcPr>
            <w:tcW w:w="2843" w:type="dxa"/>
            <w:vMerge w:val="restart"/>
            <w:shd w:val="clear" w:color="000000" w:fill="FFFFFF"/>
            <w:vAlign w:val="center"/>
            <w:hideMark/>
          </w:tcPr>
          <w:p w14:paraId="06FBBA54"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4.7.2.3.Хилийн хяналт, шалгалтыг цахимжуулж, технологийн шинэчлэлийг үргэлжлүүлэх</w:t>
            </w:r>
          </w:p>
        </w:tc>
        <w:tc>
          <w:tcPr>
            <w:tcW w:w="1276" w:type="dxa"/>
            <w:shd w:val="clear" w:color="000000" w:fill="FFFFFF"/>
            <w:vAlign w:val="center"/>
            <w:hideMark/>
          </w:tcPr>
          <w:p w14:paraId="0227CFD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Цахим гарц</w:t>
            </w:r>
          </w:p>
        </w:tc>
        <w:tc>
          <w:tcPr>
            <w:tcW w:w="850" w:type="dxa"/>
            <w:shd w:val="clear" w:color="000000" w:fill="FFFFFF"/>
            <w:vAlign w:val="center"/>
            <w:hideMark/>
          </w:tcPr>
          <w:p w14:paraId="4C5DC5E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447DCB0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22</w:t>
            </w:r>
          </w:p>
        </w:tc>
        <w:tc>
          <w:tcPr>
            <w:tcW w:w="850" w:type="dxa"/>
            <w:shd w:val="clear" w:color="000000" w:fill="FFFFFF"/>
            <w:vAlign w:val="center"/>
            <w:hideMark/>
          </w:tcPr>
          <w:p w14:paraId="28E24DB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w:t>
            </w:r>
          </w:p>
        </w:tc>
        <w:tc>
          <w:tcPr>
            <w:tcW w:w="1097" w:type="dxa"/>
            <w:shd w:val="clear" w:color="000000" w:fill="FFFFFF"/>
            <w:vAlign w:val="center"/>
            <w:hideMark/>
          </w:tcPr>
          <w:p w14:paraId="0CCC499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7,400.00</w:t>
            </w:r>
          </w:p>
        </w:tc>
        <w:tc>
          <w:tcPr>
            <w:tcW w:w="1313" w:type="dxa"/>
            <w:shd w:val="clear" w:color="000000" w:fill="FFFFFF"/>
            <w:vAlign w:val="center"/>
            <w:hideMark/>
          </w:tcPr>
          <w:p w14:paraId="142FCCB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7,400.00</w:t>
            </w:r>
          </w:p>
        </w:tc>
        <w:tc>
          <w:tcPr>
            <w:tcW w:w="1134" w:type="dxa"/>
            <w:shd w:val="clear" w:color="000000" w:fill="FFFFFF"/>
            <w:vAlign w:val="center"/>
            <w:hideMark/>
          </w:tcPr>
          <w:p w14:paraId="08CE794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restart"/>
            <w:shd w:val="clear" w:color="000000" w:fill="FFFFFF"/>
            <w:vAlign w:val="center"/>
            <w:hideMark/>
          </w:tcPr>
          <w:p w14:paraId="740F73F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Хууль зүй, дотоод хэргийн яам</w:t>
            </w:r>
          </w:p>
        </w:tc>
      </w:tr>
      <w:tr w:rsidR="002A7B42" w:rsidRPr="008101BA" w14:paraId="742034C0" w14:textId="77777777" w:rsidTr="00521BD2">
        <w:trPr>
          <w:trHeight w:val="20"/>
        </w:trPr>
        <w:tc>
          <w:tcPr>
            <w:tcW w:w="1286" w:type="dxa"/>
            <w:vMerge/>
            <w:vAlign w:val="center"/>
            <w:hideMark/>
          </w:tcPr>
          <w:p w14:paraId="4F689A1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AECAC6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649F379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4B24C15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5C1B3CB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Зорчигчийн бичиг баримтын нарийвчлах шалгалтын тоног төхөөрөмж</w:t>
            </w:r>
          </w:p>
        </w:tc>
        <w:tc>
          <w:tcPr>
            <w:tcW w:w="850" w:type="dxa"/>
            <w:shd w:val="clear" w:color="000000" w:fill="FFFFFF"/>
            <w:vAlign w:val="center"/>
            <w:hideMark/>
          </w:tcPr>
          <w:p w14:paraId="1BF5253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Хувь </w:t>
            </w:r>
          </w:p>
        </w:tc>
        <w:tc>
          <w:tcPr>
            <w:tcW w:w="851" w:type="dxa"/>
            <w:shd w:val="clear" w:color="000000" w:fill="FFFFFF"/>
            <w:vAlign w:val="center"/>
            <w:hideMark/>
          </w:tcPr>
          <w:p w14:paraId="26A104D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0A44B5B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1097" w:type="dxa"/>
            <w:shd w:val="clear" w:color="000000" w:fill="FFFFFF"/>
            <w:vAlign w:val="center"/>
            <w:hideMark/>
          </w:tcPr>
          <w:p w14:paraId="08FB9A4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200.00</w:t>
            </w:r>
          </w:p>
        </w:tc>
        <w:tc>
          <w:tcPr>
            <w:tcW w:w="1313" w:type="dxa"/>
            <w:shd w:val="clear" w:color="000000" w:fill="FFFFFF"/>
            <w:vAlign w:val="center"/>
            <w:hideMark/>
          </w:tcPr>
          <w:p w14:paraId="375B42A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200.00</w:t>
            </w:r>
          </w:p>
        </w:tc>
        <w:tc>
          <w:tcPr>
            <w:tcW w:w="1134" w:type="dxa"/>
            <w:shd w:val="clear" w:color="000000" w:fill="FFFFFF"/>
            <w:vAlign w:val="center"/>
            <w:hideMark/>
          </w:tcPr>
          <w:p w14:paraId="4317FF5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ign w:val="center"/>
            <w:hideMark/>
          </w:tcPr>
          <w:p w14:paraId="0AAB992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424880CF" w14:textId="77777777" w:rsidTr="00521BD2">
        <w:trPr>
          <w:trHeight w:val="20"/>
        </w:trPr>
        <w:tc>
          <w:tcPr>
            <w:tcW w:w="1286" w:type="dxa"/>
            <w:vMerge/>
            <w:vAlign w:val="center"/>
            <w:hideMark/>
          </w:tcPr>
          <w:p w14:paraId="1294AF0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D0C3E9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09CA21E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АХ-7.2.7</w:t>
            </w:r>
            <w:r w:rsidRPr="008101BA">
              <w:rPr>
                <w:rFonts w:ascii="Arial" w:eastAsia="Times New Roman" w:hAnsi="Arial" w:cs="Arial"/>
                <w:color w:val="000000" w:themeColor="text1"/>
                <w:sz w:val="15"/>
                <w:szCs w:val="15"/>
              </w:rPr>
              <w:br/>
              <w:t>ЗГҮАХ-4.4.1.6</w:t>
            </w:r>
          </w:p>
        </w:tc>
        <w:tc>
          <w:tcPr>
            <w:tcW w:w="2843" w:type="dxa"/>
            <w:shd w:val="clear" w:color="000000" w:fill="FFFFFF"/>
            <w:vAlign w:val="center"/>
            <w:hideMark/>
          </w:tcPr>
          <w:p w14:paraId="2A82E532"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4.7.2.4.Хилийн цэргийн ангиудыг нисгэгчгүй нисэх хэрэгсэл /дрон/-ийн хамгаалалтад шилжүүлэх</w:t>
            </w:r>
          </w:p>
        </w:tc>
        <w:tc>
          <w:tcPr>
            <w:tcW w:w="1276" w:type="dxa"/>
            <w:shd w:val="clear" w:color="000000" w:fill="FFFFFF"/>
            <w:vAlign w:val="center"/>
            <w:hideMark/>
          </w:tcPr>
          <w:p w14:paraId="7A9F7FE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Шилжсэн анги</w:t>
            </w:r>
          </w:p>
        </w:tc>
        <w:tc>
          <w:tcPr>
            <w:tcW w:w="850" w:type="dxa"/>
            <w:shd w:val="clear" w:color="000000" w:fill="FFFFFF"/>
            <w:vAlign w:val="center"/>
            <w:hideMark/>
          </w:tcPr>
          <w:p w14:paraId="53FBECA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02B3CEF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w:t>
            </w:r>
          </w:p>
        </w:tc>
        <w:tc>
          <w:tcPr>
            <w:tcW w:w="850" w:type="dxa"/>
            <w:shd w:val="clear" w:color="000000" w:fill="FFFFFF"/>
            <w:vAlign w:val="center"/>
            <w:hideMark/>
          </w:tcPr>
          <w:p w14:paraId="4717A7F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w:t>
            </w:r>
          </w:p>
        </w:tc>
        <w:tc>
          <w:tcPr>
            <w:tcW w:w="1097" w:type="dxa"/>
            <w:shd w:val="clear" w:color="000000" w:fill="FFFFFF"/>
            <w:vAlign w:val="center"/>
            <w:hideMark/>
          </w:tcPr>
          <w:p w14:paraId="71932DC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1,920.00</w:t>
            </w:r>
          </w:p>
        </w:tc>
        <w:tc>
          <w:tcPr>
            <w:tcW w:w="1313" w:type="dxa"/>
            <w:shd w:val="clear" w:color="000000" w:fill="FFFFFF"/>
            <w:vAlign w:val="center"/>
            <w:hideMark/>
          </w:tcPr>
          <w:p w14:paraId="364F4E7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1,920.00</w:t>
            </w:r>
          </w:p>
        </w:tc>
        <w:tc>
          <w:tcPr>
            <w:tcW w:w="1134" w:type="dxa"/>
            <w:shd w:val="clear" w:color="000000" w:fill="FFFFFF"/>
            <w:vAlign w:val="center"/>
            <w:hideMark/>
          </w:tcPr>
          <w:p w14:paraId="1B81B66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5A3F1D0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Хууль зүй, дотоод хэргийн яам</w:t>
            </w:r>
          </w:p>
        </w:tc>
      </w:tr>
      <w:tr w:rsidR="002A7B42" w:rsidRPr="008101BA" w14:paraId="7CB62ACE" w14:textId="77777777" w:rsidTr="00521BD2">
        <w:trPr>
          <w:trHeight w:val="20"/>
        </w:trPr>
        <w:tc>
          <w:tcPr>
            <w:tcW w:w="1286" w:type="dxa"/>
            <w:vMerge/>
            <w:vAlign w:val="center"/>
            <w:hideMark/>
          </w:tcPr>
          <w:p w14:paraId="7282700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111156F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restart"/>
            <w:shd w:val="clear" w:color="000000" w:fill="FFFFFF"/>
            <w:vAlign w:val="center"/>
            <w:hideMark/>
          </w:tcPr>
          <w:p w14:paraId="614172F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АХ-7.2.2</w:t>
            </w:r>
            <w:r w:rsidRPr="008101BA">
              <w:rPr>
                <w:rFonts w:ascii="Arial" w:eastAsia="Times New Roman" w:hAnsi="Arial" w:cs="Arial"/>
                <w:color w:val="000000" w:themeColor="text1"/>
                <w:sz w:val="15"/>
                <w:szCs w:val="15"/>
              </w:rPr>
              <w:br/>
              <w:t>ЗГҮАХ-4.4.1.8</w:t>
            </w:r>
          </w:p>
        </w:tc>
        <w:tc>
          <w:tcPr>
            <w:tcW w:w="2843" w:type="dxa"/>
            <w:vMerge w:val="restart"/>
            <w:shd w:val="clear" w:color="000000" w:fill="FFFFFF"/>
            <w:vAlign w:val="center"/>
            <w:hideMark/>
          </w:tcPr>
          <w:p w14:paraId="26E4E4B2"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4.7.2.5.Хилийн цэргийн ангиудыг хийн халаалтад шилжүүлэх</w:t>
            </w:r>
          </w:p>
        </w:tc>
        <w:tc>
          <w:tcPr>
            <w:tcW w:w="1276" w:type="dxa"/>
            <w:shd w:val="clear" w:color="000000" w:fill="FFFFFF"/>
            <w:vAlign w:val="center"/>
            <w:hideMark/>
          </w:tcPr>
          <w:p w14:paraId="36264E8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Хийн халаалтад шилжүүлэх анги</w:t>
            </w:r>
          </w:p>
        </w:tc>
        <w:tc>
          <w:tcPr>
            <w:tcW w:w="850" w:type="dxa"/>
            <w:vMerge w:val="restart"/>
            <w:shd w:val="clear" w:color="000000" w:fill="FFFFFF"/>
            <w:vAlign w:val="center"/>
            <w:hideMark/>
          </w:tcPr>
          <w:p w14:paraId="769EED3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49FFAAA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w:t>
            </w:r>
          </w:p>
        </w:tc>
        <w:tc>
          <w:tcPr>
            <w:tcW w:w="850" w:type="dxa"/>
            <w:shd w:val="clear" w:color="000000" w:fill="FFFFFF"/>
            <w:vAlign w:val="center"/>
            <w:hideMark/>
          </w:tcPr>
          <w:p w14:paraId="7042A7C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w:t>
            </w:r>
          </w:p>
        </w:tc>
        <w:tc>
          <w:tcPr>
            <w:tcW w:w="1097" w:type="dxa"/>
            <w:vMerge w:val="restart"/>
            <w:shd w:val="clear" w:color="000000" w:fill="FFFFFF"/>
            <w:vAlign w:val="center"/>
            <w:hideMark/>
          </w:tcPr>
          <w:p w14:paraId="482A5DD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2,500.00</w:t>
            </w:r>
          </w:p>
        </w:tc>
        <w:tc>
          <w:tcPr>
            <w:tcW w:w="1313" w:type="dxa"/>
            <w:vMerge w:val="restart"/>
            <w:shd w:val="clear" w:color="000000" w:fill="FFFFFF"/>
            <w:vAlign w:val="center"/>
            <w:hideMark/>
          </w:tcPr>
          <w:p w14:paraId="1C5F134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2,500.00</w:t>
            </w:r>
          </w:p>
        </w:tc>
        <w:tc>
          <w:tcPr>
            <w:tcW w:w="1134" w:type="dxa"/>
            <w:shd w:val="clear" w:color="000000" w:fill="FFFFFF"/>
            <w:vAlign w:val="center"/>
            <w:hideMark/>
          </w:tcPr>
          <w:p w14:paraId="0673E65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restart"/>
            <w:shd w:val="clear" w:color="000000" w:fill="FFFFFF"/>
            <w:vAlign w:val="center"/>
            <w:hideMark/>
          </w:tcPr>
          <w:p w14:paraId="27582CA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Хууль зүй, дотоод хэргийн яам</w:t>
            </w:r>
          </w:p>
        </w:tc>
      </w:tr>
      <w:tr w:rsidR="002A7B42" w:rsidRPr="008101BA" w14:paraId="44D0BDC7" w14:textId="77777777" w:rsidTr="00521BD2">
        <w:trPr>
          <w:trHeight w:val="20"/>
        </w:trPr>
        <w:tc>
          <w:tcPr>
            <w:tcW w:w="1286" w:type="dxa"/>
            <w:vMerge/>
            <w:vAlign w:val="center"/>
            <w:hideMark/>
          </w:tcPr>
          <w:p w14:paraId="739511C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8D6E8C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27AC5DF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1A9E113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3D0668A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Хийн халаалтад шилжүүлэх салбар</w:t>
            </w:r>
          </w:p>
        </w:tc>
        <w:tc>
          <w:tcPr>
            <w:tcW w:w="850" w:type="dxa"/>
            <w:vMerge/>
            <w:vAlign w:val="center"/>
            <w:hideMark/>
          </w:tcPr>
          <w:p w14:paraId="39EAB9E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851" w:type="dxa"/>
            <w:shd w:val="clear" w:color="000000" w:fill="FFFFFF"/>
            <w:vAlign w:val="center"/>
            <w:hideMark/>
          </w:tcPr>
          <w:p w14:paraId="7CEB5CF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w:t>
            </w:r>
          </w:p>
        </w:tc>
        <w:tc>
          <w:tcPr>
            <w:tcW w:w="850" w:type="dxa"/>
            <w:shd w:val="clear" w:color="000000" w:fill="FFFFFF"/>
            <w:vAlign w:val="center"/>
            <w:hideMark/>
          </w:tcPr>
          <w:p w14:paraId="6C5B2FF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w:t>
            </w:r>
          </w:p>
        </w:tc>
        <w:tc>
          <w:tcPr>
            <w:tcW w:w="1097" w:type="dxa"/>
            <w:vMerge/>
            <w:vAlign w:val="center"/>
            <w:hideMark/>
          </w:tcPr>
          <w:p w14:paraId="014C4A3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313" w:type="dxa"/>
            <w:vMerge/>
            <w:vAlign w:val="center"/>
            <w:hideMark/>
          </w:tcPr>
          <w:p w14:paraId="66C6C81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134" w:type="dxa"/>
            <w:shd w:val="clear" w:color="000000" w:fill="FFFFFF"/>
            <w:vAlign w:val="center"/>
            <w:hideMark/>
          </w:tcPr>
          <w:p w14:paraId="72F7CE9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ign w:val="center"/>
            <w:hideMark/>
          </w:tcPr>
          <w:p w14:paraId="27BE265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6FF6C938" w14:textId="77777777" w:rsidTr="00521BD2">
        <w:trPr>
          <w:trHeight w:val="20"/>
        </w:trPr>
        <w:tc>
          <w:tcPr>
            <w:tcW w:w="1286" w:type="dxa"/>
            <w:vMerge/>
            <w:vAlign w:val="center"/>
            <w:hideMark/>
          </w:tcPr>
          <w:p w14:paraId="170D58A8"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restart"/>
            <w:shd w:val="clear" w:color="000000" w:fill="FFFFFF"/>
            <w:vAlign w:val="center"/>
            <w:hideMark/>
          </w:tcPr>
          <w:p w14:paraId="760EE4F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471EF6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1FB2EC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C3F07C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91B061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CC53FE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631467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B68993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6C9F0D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C28AA7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F1F781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54E9EF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4.7.3.Ялын бодлогыг нийгмийн хөгжлийн чиг хандлагатай уялдуулан ялтныг хөдөлмөрлөх нөхцөлөөр хангах замаар гэмт хэргийн улмаас учирсан хохирол </w:t>
            </w:r>
            <w:r w:rsidRPr="008101BA">
              <w:rPr>
                <w:rFonts w:ascii="Arial" w:eastAsia="Times New Roman" w:hAnsi="Arial" w:cs="Arial"/>
                <w:color w:val="000000" w:themeColor="text1"/>
                <w:sz w:val="15"/>
                <w:szCs w:val="15"/>
              </w:rPr>
              <w:lastRenderedPageBreak/>
              <w:t xml:space="preserve">барагдуулалтыг нэмэгдүүлсэн байна. </w:t>
            </w:r>
          </w:p>
        </w:tc>
        <w:tc>
          <w:tcPr>
            <w:tcW w:w="989" w:type="dxa"/>
            <w:shd w:val="clear" w:color="000000" w:fill="FFFFFF"/>
            <w:vAlign w:val="center"/>
            <w:hideMark/>
          </w:tcPr>
          <w:p w14:paraId="74351B5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 xml:space="preserve"> АХ-7.4.2</w:t>
            </w:r>
            <w:r w:rsidRPr="008101BA">
              <w:rPr>
                <w:rFonts w:ascii="Arial" w:eastAsia="Times New Roman" w:hAnsi="Arial" w:cs="Arial"/>
                <w:color w:val="000000" w:themeColor="text1"/>
                <w:sz w:val="15"/>
                <w:szCs w:val="15"/>
              </w:rPr>
              <w:br/>
              <w:t>ЗГҮАХ-4.1.5.4</w:t>
            </w:r>
          </w:p>
        </w:tc>
        <w:tc>
          <w:tcPr>
            <w:tcW w:w="2843" w:type="dxa"/>
            <w:shd w:val="clear" w:color="000000" w:fill="FFFFFF"/>
            <w:vAlign w:val="center"/>
            <w:hideMark/>
          </w:tcPr>
          <w:p w14:paraId="34666F29"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4.7.3.1.Хязгаарлалт тогтоох таслан сэргийлэх арга хэмжээг хэрэгжүүлэхэд шаардагдах дэд бүтэц, техник, тоног төхөөрөмжийг үе шаттайгаар шийдвэрлэх</w:t>
            </w:r>
          </w:p>
        </w:tc>
        <w:tc>
          <w:tcPr>
            <w:tcW w:w="1276" w:type="dxa"/>
            <w:shd w:val="clear" w:color="000000" w:fill="FFFFFF"/>
            <w:vAlign w:val="center"/>
            <w:hideMark/>
          </w:tcPr>
          <w:p w14:paraId="58C3454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Худалдан авах тоног төхөөрөмж</w:t>
            </w:r>
          </w:p>
        </w:tc>
        <w:tc>
          <w:tcPr>
            <w:tcW w:w="850" w:type="dxa"/>
            <w:shd w:val="clear" w:color="000000" w:fill="FFFFFF"/>
            <w:vAlign w:val="center"/>
            <w:hideMark/>
          </w:tcPr>
          <w:p w14:paraId="5646407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6022DBA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3450B29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1600</w:t>
            </w:r>
          </w:p>
        </w:tc>
        <w:tc>
          <w:tcPr>
            <w:tcW w:w="1097" w:type="dxa"/>
            <w:shd w:val="clear" w:color="000000" w:fill="FFFFFF"/>
            <w:vAlign w:val="center"/>
            <w:hideMark/>
          </w:tcPr>
          <w:p w14:paraId="16E105E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3,223.00</w:t>
            </w:r>
          </w:p>
        </w:tc>
        <w:tc>
          <w:tcPr>
            <w:tcW w:w="1313" w:type="dxa"/>
            <w:shd w:val="clear" w:color="000000" w:fill="FFFFFF"/>
            <w:vAlign w:val="center"/>
            <w:hideMark/>
          </w:tcPr>
          <w:p w14:paraId="51AD4D9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2,885.90</w:t>
            </w:r>
          </w:p>
        </w:tc>
        <w:tc>
          <w:tcPr>
            <w:tcW w:w="1134" w:type="dxa"/>
            <w:shd w:val="clear" w:color="000000" w:fill="FFFFFF"/>
            <w:vAlign w:val="center"/>
            <w:hideMark/>
          </w:tcPr>
          <w:p w14:paraId="008629F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3604C49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Хууль зүй, дотоод хэргийн яам</w:t>
            </w:r>
          </w:p>
        </w:tc>
      </w:tr>
      <w:tr w:rsidR="002A7B42" w:rsidRPr="008101BA" w14:paraId="26C2168C" w14:textId="77777777" w:rsidTr="00521BD2">
        <w:trPr>
          <w:trHeight w:val="20"/>
        </w:trPr>
        <w:tc>
          <w:tcPr>
            <w:tcW w:w="1286" w:type="dxa"/>
            <w:vMerge/>
            <w:vAlign w:val="center"/>
            <w:hideMark/>
          </w:tcPr>
          <w:p w14:paraId="6992520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2D615A3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0ACEC60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АХ-7.4.7</w:t>
            </w:r>
            <w:r w:rsidRPr="008101BA">
              <w:rPr>
                <w:rFonts w:ascii="Arial" w:eastAsia="Times New Roman" w:hAnsi="Arial" w:cs="Arial"/>
                <w:color w:val="000000" w:themeColor="text1"/>
                <w:sz w:val="15"/>
                <w:szCs w:val="15"/>
              </w:rPr>
              <w:br/>
              <w:t>ЗГҮАХ-3.4.3.4</w:t>
            </w:r>
          </w:p>
        </w:tc>
        <w:tc>
          <w:tcPr>
            <w:tcW w:w="2843" w:type="dxa"/>
            <w:shd w:val="clear" w:color="000000" w:fill="FFFFFF"/>
            <w:vAlign w:val="center"/>
            <w:hideMark/>
          </w:tcPr>
          <w:p w14:paraId="398EB58F"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4.7.3.2.Бохир усны сэфтик тоног төхөөрөмж суурилуулах</w:t>
            </w:r>
          </w:p>
        </w:tc>
        <w:tc>
          <w:tcPr>
            <w:tcW w:w="1276" w:type="dxa"/>
            <w:shd w:val="clear" w:color="000000" w:fill="FFFFFF"/>
            <w:vAlign w:val="center"/>
            <w:hideMark/>
          </w:tcPr>
          <w:p w14:paraId="32D7F45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Худалдан авах тоног төхөөрөмж</w:t>
            </w:r>
          </w:p>
        </w:tc>
        <w:tc>
          <w:tcPr>
            <w:tcW w:w="850" w:type="dxa"/>
            <w:shd w:val="clear" w:color="000000" w:fill="FFFFFF"/>
            <w:vAlign w:val="center"/>
            <w:hideMark/>
          </w:tcPr>
          <w:p w14:paraId="21C5425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278FA95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4D5FB03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w:t>
            </w:r>
          </w:p>
        </w:tc>
        <w:tc>
          <w:tcPr>
            <w:tcW w:w="1097" w:type="dxa"/>
            <w:shd w:val="clear" w:color="000000" w:fill="FFFFFF"/>
            <w:vAlign w:val="center"/>
            <w:hideMark/>
          </w:tcPr>
          <w:p w14:paraId="6AF715E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1,800.00</w:t>
            </w:r>
          </w:p>
        </w:tc>
        <w:tc>
          <w:tcPr>
            <w:tcW w:w="1313" w:type="dxa"/>
            <w:shd w:val="clear" w:color="000000" w:fill="FFFFFF"/>
            <w:vAlign w:val="center"/>
            <w:hideMark/>
          </w:tcPr>
          <w:p w14:paraId="240F168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1,800.00</w:t>
            </w:r>
          </w:p>
        </w:tc>
        <w:tc>
          <w:tcPr>
            <w:tcW w:w="1134" w:type="dxa"/>
            <w:shd w:val="clear" w:color="000000" w:fill="FFFFFF"/>
            <w:vAlign w:val="center"/>
            <w:hideMark/>
          </w:tcPr>
          <w:p w14:paraId="71E119E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63AAB3D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Хууль зүй, дотоод хэргийн яам</w:t>
            </w:r>
          </w:p>
        </w:tc>
      </w:tr>
      <w:tr w:rsidR="002A7B42" w:rsidRPr="008101BA" w14:paraId="2452098E" w14:textId="77777777" w:rsidTr="00521BD2">
        <w:trPr>
          <w:trHeight w:val="20"/>
        </w:trPr>
        <w:tc>
          <w:tcPr>
            <w:tcW w:w="1286" w:type="dxa"/>
            <w:vMerge/>
            <w:vAlign w:val="center"/>
            <w:hideMark/>
          </w:tcPr>
          <w:p w14:paraId="7EE7D1B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1E65906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3960C1E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АХ-2.2.27</w:t>
            </w:r>
            <w:r w:rsidRPr="008101BA">
              <w:rPr>
                <w:rFonts w:ascii="Arial" w:eastAsia="Times New Roman" w:hAnsi="Arial" w:cs="Arial"/>
                <w:color w:val="000000" w:themeColor="text1"/>
                <w:sz w:val="15"/>
                <w:szCs w:val="15"/>
              </w:rPr>
              <w:br/>
              <w:t>ЗГҮАХ-2.3.2.2</w:t>
            </w:r>
          </w:p>
        </w:tc>
        <w:tc>
          <w:tcPr>
            <w:tcW w:w="2843" w:type="dxa"/>
            <w:shd w:val="clear" w:color="000000" w:fill="FFFFFF"/>
            <w:vAlign w:val="center"/>
            <w:hideMark/>
          </w:tcPr>
          <w:p w14:paraId="4FFBFE55"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4.7.3.3.Хорих ангид эмнэлгийн тоног төхөөрөмж суурилуулах /Орон нутагт/</w:t>
            </w:r>
          </w:p>
        </w:tc>
        <w:tc>
          <w:tcPr>
            <w:tcW w:w="1276" w:type="dxa"/>
            <w:shd w:val="clear" w:color="000000" w:fill="FFFFFF"/>
            <w:vAlign w:val="center"/>
            <w:hideMark/>
          </w:tcPr>
          <w:p w14:paraId="1158D1E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Худалдан авах тоног төхөөрөмж</w:t>
            </w:r>
          </w:p>
        </w:tc>
        <w:tc>
          <w:tcPr>
            <w:tcW w:w="850" w:type="dxa"/>
            <w:shd w:val="clear" w:color="000000" w:fill="FFFFFF"/>
            <w:vAlign w:val="center"/>
            <w:hideMark/>
          </w:tcPr>
          <w:p w14:paraId="177A632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Багц</w:t>
            </w:r>
          </w:p>
        </w:tc>
        <w:tc>
          <w:tcPr>
            <w:tcW w:w="851" w:type="dxa"/>
            <w:shd w:val="clear" w:color="000000" w:fill="FFFFFF"/>
            <w:vAlign w:val="center"/>
            <w:hideMark/>
          </w:tcPr>
          <w:p w14:paraId="4D3A211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4A142DF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14</w:t>
            </w:r>
          </w:p>
        </w:tc>
        <w:tc>
          <w:tcPr>
            <w:tcW w:w="1097" w:type="dxa"/>
            <w:shd w:val="clear" w:color="000000" w:fill="FFFFFF"/>
            <w:vAlign w:val="center"/>
            <w:hideMark/>
          </w:tcPr>
          <w:p w14:paraId="033563C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1,600.00</w:t>
            </w:r>
          </w:p>
        </w:tc>
        <w:tc>
          <w:tcPr>
            <w:tcW w:w="1313" w:type="dxa"/>
            <w:shd w:val="clear" w:color="000000" w:fill="FFFFFF"/>
            <w:vAlign w:val="center"/>
            <w:hideMark/>
          </w:tcPr>
          <w:p w14:paraId="3241C8D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1,600.00</w:t>
            </w:r>
          </w:p>
        </w:tc>
        <w:tc>
          <w:tcPr>
            <w:tcW w:w="1134" w:type="dxa"/>
            <w:shd w:val="clear" w:color="000000" w:fill="FFFFFF"/>
            <w:vAlign w:val="center"/>
            <w:hideMark/>
          </w:tcPr>
          <w:p w14:paraId="20C1FFF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4D85E29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Хууль зүй, дотоод хэргийн яам</w:t>
            </w:r>
          </w:p>
        </w:tc>
      </w:tr>
      <w:tr w:rsidR="002A7B42" w:rsidRPr="008101BA" w14:paraId="75CD17B4" w14:textId="77777777" w:rsidTr="00521BD2">
        <w:trPr>
          <w:trHeight w:val="20"/>
        </w:trPr>
        <w:tc>
          <w:tcPr>
            <w:tcW w:w="1286" w:type="dxa"/>
            <w:vMerge/>
            <w:vAlign w:val="center"/>
            <w:hideMark/>
          </w:tcPr>
          <w:p w14:paraId="7A45527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507A97A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restart"/>
            <w:shd w:val="clear" w:color="000000" w:fill="FFFFFF"/>
            <w:vAlign w:val="center"/>
            <w:hideMark/>
          </w:tcPr>
          <w:p w14:paraId="0A196A8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АХ-7.3.3</w:t>
            </w:r>
            <w:r w:rsidRPr="008101BA">
              <w:rPr>
                <w:rFonts w:ascii="Arial" w:eastAsia="Times New Roman" w:hAnsi="Arial" w:cs="Arial"/>
                <w:color w:val="000000" w:themeColor="text1"/>
                <w:sz w:val="15"/>
                <w:szCs w:val="15"/>
              </w:rPr>
              <w:br/>
              <w:t>ЗГҮАХ- 4.1.1.15</w:t>
            </w:r>
          </w:p>
        </w:tc>
        <w:tc>
          <w:tcPr>
            <w:tcW w:w="2843" w:type="dxa"/>
            <w:shd w:val="clear" w:color="000000" w:fill="FFFFFF"/>
            <w:vAlign w:val="center"/>
            <w:hideMark/>
          </w:tcPr>
          <w:p w14:paraId="0C190DCC"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4.7.3.4.Нэг цэгийн үйлчилгээ бүхий албан контор, цагдан хорих байрны барилга барих /Баян-Өлгий аймаг, Өлгий хот, Баян-Өлгий аймаг дахь ШШГГ/</w:t>
            </w:r>
          </w:p>
        </w:tc>
        <w:tc>
          <w:tcPr>
            <w:tcW w:w="1276" w:type="dxa"/>
            <w:shd w:val="clear" w:color="000000" w:fill="FFFFFF"/>
            <w:vAlign w:val="center"/>
            <w:hideMark/>
          </w:tcPr>
          <w:p w14:paraId="3833008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Шинээр барих барилга</w:t>
            </w:r>
          </w:p>
        </w:tc>
        <w:tc>
          <w:tcPr>
            <w:tcW w:w="850" w:type="dxa"/>
            <w:shd w:val="clear" w:color="000000" w:fill="FFFFFF"/>
            <w:noWrap/>
            <w:vAlign w:val="center"/>
            <w:hideMark/>
          </w:tcPr>
          <w:p w14:paraId="17A84EC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noWrap/>
            <w:vAlign w:val="center"/>
            <w:hideMark/>
          </w:tcPr>
          <w:p w14:paraId="2EE3EFC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noWrap/>
            <w:vAlign w:val="center"/>
            <w:hideMark/>
          </w:tcPr>
          <w:p w14:paraId="797389C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w:t>
            </w:r>
          </w:p>
        </w:tc>
        <w:tc>
          <w:tcPr>
            <w:tcW w:w="1097" w:type="dxa"/>
            <w:shd w:val="clear" w:color="000000" w:fill="FFFFFF"/>
            <w:noWrap/>
            <w:vAlign w:val="center"/>
            <w:hideMark/>
          </w:tcPr>
          <w:p w14:paraId="607A60C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5,100.00</w:t>
            </w:r>
          </w:p>
        </w:tc>
        <w:tc>
          <w:tcPr>
            <w:tcW w:w="1313" w:type="dxa"/>
            <w:shd w:val="clear" w:color="000000" w:fill="FFFFFF"/>
            <w:noWrap/>
            <w:vAlign w:val="center"/>
            <w:hideMark/>
          </w:tcPr>
          <w:p w14:paraId="51DE998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3,500.00</w:t>
            </w:r>
          </w:p>
        </w:tc>
        <w:tc>
          <w:tcPr>
            <w:tcW w:w="1134" w:type="dxa"/>
            <w:shd w:val="clear" w:color="000000" w:fill="FFFFFF"/>
            <w:noWrap/>
            <w:vAlign w:val="center"/>
            <w:hideMark/>
          </w:tcPr>
          <w:p w14:paraId="63B428C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118D539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Хууль зүй, дотоод хэргийн яам </w:t>
            </w:r>
          </w:p>
        </w:tc>
      </w:tr>
      <w:tr w:rsidR="002A7B42" w:rsidRPr="008101BA" w14:paraId="0D5C6C1A" w14:textId="77777777" w:rsidTr="00521BD2">
        <w:trPr>
          <w:trHeight w:val="20"/>
        </w:trPr>
        <w:tc>
          <w:tcPr>
            <w:tcW w:w="1286" w:type="dxa"/>
            <w:vMerge/>
            <w:vAlign w:val="center"/>
            <w:hideMark/>
          </w:tcPr>
          <w:p w14:paraId="58134FA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77E3657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69B9C34D"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shd w:val="clear" w:color="000000" w:fill="FFFFFF"/>
            <w:vAlign w:val="center"/>
            <w:hideMark/>
          </w:tcPr>
          <w:p w14:paraId="16865F14"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4.7.3.5.Орон нутгийн бүс нутагт 18 байршилд баривчлах байрны барилга барих</w:t>
            </w:r>
          </w:p>
        </w:tc>
        <w:tc>
          <w:tcPr>
            <w:tcW w:w="1276" w:type="dxa"/>
            <w:shd w:val="clear" w:color="000000" w:fill="FFFFFF"/>
            <w:vAlign w:val="center"/>
            <w:hideMark/>
          </w:tcPr>
          <w:p w14:paraId="3BFA50A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Шинээр барих барилга</w:t>
            </w:r>
          </w:p>
        </w:tc>
        <w:tc>
          <w:tcPr>
            <w:tcW w:w="850" w:type="dxa"/>
            <w:shd w:val="clear" w:color="000000" w:fill="FFFFFF"/>
            <w:noWrap/>
            <w:vAlign w:val="center"/>
            <w:hideMark/>
          </w:tcPr>
          <w:p w14:paraId="0CF47D4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noWrap/>
            <w:vAlign w:val="center"/>
            <w:hideMark/>
          </w:tcPr>
          <w:p w14:paraId="1A7683C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noWrap/>
            <w:vAlign w:val="center"/>
            <w:hideMark/>
          </w:tcPr>
          <w:p w14:paraId="4FAB311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18</w:t>
            </w:r>
          </w:p>
        </w:tc>
        <w:tc>
          <w:tcPr>
            <w:tcW w:w="1097" w:type="dxa"/>
            <w:shd w:val="clear" w:color="000000" w:fill="FFFFFF"/>
            <w:noWrap/>
            <w:vAlign w:val="center"/>
            <w:hideMark/>
          </w:tcPr>
          <w:p w14:paraId="7587A64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68,400.00</w:t>
            </w:r>
          </w:p>
        </w:tc>
        <w:tc>
          <w:tcPr>
            <w:tcW w:w="1313" w:type="dxa"/>
            <w:shd w:val="clear" w:color="000000" w:fill="FFFFFF"/>
            <w:noWrap/>
            <w:vAlign w:val="center"/>
            <w:hideMark/>
          </w:tcPr>
          <w:p w14:paraId="7003115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7,600.00</w:t>
            </w:r>
          </w:p>
        </w:tc>
        <w:tc>
          <w:tcPr>
            <w:tcW w:w="1134" w:type="dxa"/>
            <w:shd w:val="clear" w:color="000000" w:fill="FFFFFF"/>
            <w:noWrap/>
            <w:vAlign w:val="center"/>
            <w:hideMark/>
          </w:tcPr>
          <w:p w14:paraId="40BC1F5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0C0A975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Хууль зүй, дотоод хэргийн яам </w:t>
            </w:r>
          </w:p>
        </w:tc>
      </w:tr>
      <w:tr w:rsidR="002A7B42" w:rsidRPr="008101BA" w14:paraId="70C6F0BD" w14:textId="77777777" w:rsidTr="00521BD2">
        <w:trPr>
          <w:trHeight w:val="20"/>
        </w:trPr>
        <w:tc>
          <w:tcPr>
            <w:tcW w:w="1286" w:type="dxa"/>
            <w:vMerge/>
            <w:vAlign w:val="center"/>
            <w:hideMark/>
          </w:tcPr>
          <w:p w14:paraId="2DABDB3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505A88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351FB4F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АХ-7.4.8</w:t>
            </w:r>
            <w:r w:rsidRPr="008101BA">
              <w:rPr>
                <w:rFonts w:ascii="Arial" w:eastAsia="Times New Roman" w:hAnsi="Arial" w:cs="Arial"/>
                <w:color w:val="000000" w:themeColor="text1"/>
                <w:sz w:val="15"/>
                <w:szCs w:val="15"/>
              </w:rPr>
              <w:br/>
              <w:t>ЗГҮАХ-4.2.1.11</w:t>
            </w:r>
          </w:p>
        </w:tc>
        <w:tc>
          <w:tcPr>
            <w:tcW w:w="2843" w:type="dxa"/>
            <w:shd w:val="clear" w:color="000000" w:fill="FFFFFF"/>
            <w:vAlign w:val="center"/>
            <w:hideMark/>
          </w:tcPr>
          <w:p w14:paraId="1C6F153F"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4.7.3.6.Хоригдлыг ажлын байраар хангах үйлдвэрлэлийн багаж, техник хэрэгсэл, тоног төхөөрөмжөөр хангах</w:t>
            </w:r>
          </w:p>
        </w:tc>
        <w:tc>
          <w:tcPr>
            <w:tcW w:w="1276" w:type="dxa"/>
            <w:shd w:val="clear" w:color="000000" w:fill="FFFFFF"/>
            <w:vAlign w:val="center"/>
            <w:hideMark/>
          </w:tcPr>
          <w:p w14:paraId="6C8EC25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Тоног төхөөрөмжийн хангалт</w:t>
            </w:r>
          </w:p>
        </w:tc>
        <w:tc>
          <w:tcPr>
            <w:tcW w:w="850" w:type="dxa"/>
            <w:shd w:val="clear" w:color="000000" w:fill="FFFFFF"/>
            <w:vAlign w:val="center"/>
            <w:hideMark/>
          </w:tcPr>
          <w:p w14:paraId="3BC357A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5005A06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02E7F60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17D707A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1,550.00</w:t>
            </w:r>
          </w:p>
        </w:tc>
        <w:tc>
          <w:tcPr>
            <w:tcW w:w="1313" w:type="dxa"/>
            <w:shd w:val="clear" w:color="000000" w:fill="FFFFFF"/>
            <w:vAlign w:val="center"/>
            <w:hideMark/>
          </w:tcPr>
          <w:p w14:paraId="2F4D244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1,550.00</w:t>
            </w:r>
          </w:p>
        </w:tc>
        <w:tc>
          <w:tcPr>
            <w:tcW w:w="1134" w:type="dxa"/>
            <w:shd w:val="clear" w:color="000000" w:fill="FFFFFF"/>
            <w:vAlign w:val="center"/>
            <w:hideMark/>
          </w:tcPr>
          <w:p w14:paraId="3D749DE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3DDA0A3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Хууль зүй, дотоод хэргийн яам</w:t>
            </w:r>
          </w:p>
        </w:tc>
      </w:tr>
      <w:tr w:rsidR="002A7B42" w:rsidRPr="008101BA" w14:paraId="020C2964" w14:textId="77777777" w:rsidTr="00521BD2">
        <w:trPr>
          <w:trHeight w:val="20"/>
        </w:trPr>
        <w:tc>
          <w:tcPr>
            <w:tcW w:w="1286" w:type="dxa"/>
            <w:vMerge/>
            <w:vAlign w:val="center"/>
            <w:hideMark/>
          </w:tcPr>
          <w:p w14:paraId="1B0E802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1657AEB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3CD5713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АХ-7.4.8</w:t>
            </w:r>
            <w:r w:rsidRPr="008101BA">
              <w:rPr>
                <w:rFonts w:ascii="Arial" w:eastAsia="Times New Roman" w:hAnsi="Arial" w:cs="Arial"/>
                <w:color w:val="000000" w:themeColor="text1"/>
                <w:sz w:val="15"/>
                <w:szCs w:val="15"/>
              </w:rPr>
              <w:br/>
              <w:t>ЗГҮАХ-4.2.1.11</w:t>
            </w:r>
          </w:p>
        </w:tc>
        <w:tc>
          <w:tcPr>
            <w:tcW w:w="2843" w:type="dxa"/>
            <w:shd w:val="clear" w:color="000000" w:fill="FFFFFF"/>
            <w:vAlign w:val="center"/>
            <w:hideMark/>
          </w:tcPr>
          <w:p w14:paraId="63649481"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4.7.3.7.Хоригдлыг суллахад бэлтгэх хөтөлбөрийг хэрэгжүүлэх </w:t>
            </w:r>
          </w:p>
        </w:tc>
        <w:tc>
          <w:tcPr>
            <w:tcW w:w="1276" w:type="dxa"/>
            <w:shd w:val="clear" w:color="000000" w:fill="FFFFFF"/>
            <w:vAlign w:val="center"/>
            <w:hideMark/>
          </w:tcPr>
          <w:p w14:paraId="24A2170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Хөтөлбөрийн хэрэгжилт</w:t>
            </w:r>
          </w:p>
        </w:tc>
        <w:tc>
          <w:tcPr>
            <w:tcW w:w="850" w:type="dxa"/>
            <w:shd w:val="clear" w:color="000000" w:fill="FFFFFF"/>
            <w:vAlign w:val="center"/>
            <w:hideMark/>
          </w:tcPr>
          <w:p w14:paraId="795AD65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2CDD9D2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4CE38B9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506FA55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400.00</w:t>
            </w:r>
          </w:p>
        </w:tc>
        <w:tc>
          <w:tcPr>
            <w:tcW w:w="1313" w:type="dxa"/>
            <w:shd w:val="clear" w:color="000000" w:fill="FFFFFF"/>
            <w:vAlign w:val="center"/>
            <w:hideMark/>
          </w:tcPr>
          <w:p w14:paraId="66276B0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400.00</w:t>
            </w:r>
          </w:p>
        </w:tc>
        <w:tc>
          <w:tcPr>
            <w:tcW w:w="1134" w:type="dxa"/>
            <w:shd w:val="clear" w:color="000000" w:fill="FFFFFF"/>
            <w:vAlign w:val="center"/>
            <w:hideMark/>
          </w:tcPr>
          <w:p w14:paraId="1142A72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4512EC9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Хууль зүй, дотоод хэргийн яам</w:t>
            </w:r>
          </w:p>
        </w:tc>
      </w:tr>
      <w:tr w:rsidR="002A7B42" w:rsidRPr="008101BA" w14:paraId="5D28E068" w14:textId="77777777" w:rsidTr="00521BD2">
        <w:trPr>
          <w:trHeight w:val="20"/>
        </w:trPr>
        <w:tc>
          <w:tcPr>
            <w:tcW w:w="1286" w:type="dxa"/>
            <w:vMerge/>
            <w:vAlign w:val="center"/>
            <w:hideMark/>
          </w:tcPr>
          <w:p w14:paraId="279C997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restart"/>
            <w:shd w:val="clear" w:color="000000" w:fill="FFFFFF"/>
            <w:vAlign w:val="center"/>
            <w:hideMark/>
          </w:tcPr>
          <w:p w14:paraId="3DB7AC7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4.7.4.Шүүхийн шинжилгээний дүгнэлттэй холбоотой гомдлын тоог бууруулсан байна.</w:t>
            </w:r>
          </w:p>
        </w:tc>
        <w:tc>
          <w:tcPr>
            <w:tcW w:w="989" w:type="dxa"/>
            <w:shd w:val="clear" w:color="000000" w:fill="FFFFFF"/>
            <w:vAlign w:val="center"/>
            <w:hideMark/>
          </w:tcPr>
          <w:p w14:paraId="4A6134D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АХ-7.4.13</w:t>
            </w:r>
            <w:r w:rsidRPr="008101BA">
              <w:rPr>
                <w:rFonts w:ascii="Arial" w:eastAsia="Times New Roman" w:hAnsi="Arial" w:cs="Arial"/>
                <w:color w:val="000000" w:themeColor="text1"/>
                <w:sz w:val="15"/>
                <w:szCs w:val="15"/>
              </w:rPr>
              <w:br/>
              <w:t>ЗГҮАХ-4.1.5.6</w:t>
            </w:r>
          </w:p>
        </w:tc>
        <w:tc>
          <w:tcPr>
            <w:tcW w:w="2843" w:type="dxa"/>
            <w:shd w:val="clear" w:color="000000" w:fill="FFFFFF"/>
            <w:vAlign w:val="center"/>
            <w:hideMark/>
          </w:tcPr>
          <w:p w14:paraId="0E34F87F"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4.7.4.1.Шүүх шинжилгээний байгууллагын хүчин чадлыг сайжруулах МОН-22 төслийг хэрэгжүүлэх</w:t>
            </w:r>
          </w:p>
        </w:tc>
        <w:tc>
          <w:tcPr>
            <w:tcW w:w="1276" w:type="dxa"/>
            <w:shd w:val="clear" w:color="000000" w:fill="FFFFFF"/>
            <w:vAlign w:val="center"/>
            <w:hideMark/>
          </w:tcPr>
          <w:p w14:paraId="212DD23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Төслийн хэрэгжилт</w:t>
            </w:r>
          </w:p>
        </w:tc>
        <w:tc>
          <w:tcPr>
            <w:tcW w:w="850" w:type="dxa"/>
            <w:shd w:val="clear" w:color="000000" w:fill="FFFFFF"/>
            <w:vAlign w:val="center"/>
            <w:hideMark/>
          </w:tcPr>
          <w:p w14:paraId="75E5622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7BF3C03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850" w:type="dxa"/>
            <w:shd w:val="clear" w:color="000000" w:fill="FFFFFF"/>
            <w:vAlign w:val="center"/>
            <w:hideMark/>
          </w:tcPr>
          <w:p w14:paraId="512211F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231800A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34,909.40</w:t>
            </w:r>
          </w:p>
        </w:tc>
        <w:tc>
          <w:tcPr>
            <w:tcW w:w="1313" w:type="dxa"/>
            <w:shd w:val="clear" w:color="000000" w:fill="FFFFFF"/>
            <w:vAlign w:val="center"/>
            <w:hideMark/>
          </w:tcPr>
          <w:p w14:paraId="6ADEE5C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34,909.40</w:t>
            </w:r>
          </w:p>
        </w:tc>
        <w:tc>
          <w:tcPr>
            <w:tcW w:w="1134" w:type="dxa"/>
            <w:shd w:val="clear" w:color="000000" w:fill="FFFFFF"/>
            <w:vAlign w:val="center"/>
            <w:hideMark/>
          </w:tcPr>
          <w:p w14:paraId="042209F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w:t>
            </w:r>
          </w:p>
          <w:p w14:paraId="28E425C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зээл </w:t>
            </w:r>
          </w:p>
        </w:tc>
        <w:tc>
          <w:tcPr>
            <w:tcW w:w="1560" w:type="dxa"/>
            <w:shd w:val="clear" w:color="000000" w:fill="FFFFFF"/>
            <w:vAlign w:val="center"/>
            <w:hideMark/>
          </w:tcPr>
          <w:p w14:paraId="5389810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Хууль зүй, дотоод хэргийн яам</w:t>
            </w:r>
          </w:p>
        </w:tc>
      </w:tr>
      <w:tr w:rsidR="002A7B42" w:rsidRPr="008101BA" w14:paraId="5526CF82" w14:textId="77777777" w:rsidTr="00521BD2">
        <w:trPr>
          <w:trHeight w:val="20"/>
        </w:trPr>
        <w:tc>
          <w:tcPr>
            <w:tcW w:w="1286" w:type="dxa"/>
            <w:vMerge/>
            <w:vAlign w:val="center"/>
            <w:hideMark/>
          </w:tcPr>
          <w:p w14:paraId="0435EC5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23B7C6E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5C565FD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АХ-7.4.17</w:t>
            </w:r>
            <w:r w:rsidRPr="008101BA">
              <w:rPr>
                <w:rFonts w:ascii="Arial" w:eastAsia="Times New Roman" w:hAnsi="Arial" w:cs="Arial"/>
                <w:color w:val="000000" w:themeColor="text1"/>
                <w:sz w:val="15"/>
                <w:szCs w:val="15"/>
              </w:rPr>
              <w:br/>
              <w:t>ЗГҮАХ-4.1.5.6</w:t>
            </w:r>
          </w:p>
        </w:tc>
        <w:tc>
          <w:tcPr>
            <w:tcW w:w="2843" w:type="dxa"/>
            <w:shd w:val="clear" w:color="000000" w:fill="FFFFFF"/>
            <w:vAlign w:val="center"/>
            <w:hideMark/>
          </w:tcPr>
          <w:p w14:paraId="78A77F5D"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4.7.4.2.Дэвшилтэд техник, технологи, программ хангамжийг нэвтрүүлэх</w:t>
            </w:r>
          </w:p>
        </w:tc>
        <w:tc>
          <w:tcPr>
            <w:tcW w:w="1276" w:type="dxa"/>
            <w:shd w:val="clear" w:color="000000" w:fill="FFFFFF"/>
            <w:vAlign w:val="center"/>
            <w:hideMark/>
          </w:tcPr>
          <w:p w14:paraId="4CCDFED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Нэвтрүүлсэн лаборатори</w:t>
            </w:r>
          </w:p>
        </w:tc>
        <w:tc>
          <w:tcPr>
            <w:tcW w:w="850" w:type="dxa"/>
            <w:shd w:val="clear" w:color="000000" w:fill="FFFFFF"/>
            <w:vAlign w:val="center"/>
            <w:hideMark/>
          </w:tcPr>
          <w:p w14:paraId="15B6088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0371B9A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3CECCFC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w:t>
            </w:r>
          </w:p>
        </w:tc>
        <w:tc>
          <w:tcPr>
            <w:tcW w:w="1097" w:type="dxa"/>
            <w:shd w:val="clear" w:color="000000" w:fill="FFFFFF"/>
            <w:vAlign w:val="center"/>
            <w:hideMark/>
          </w:tcPr>
          <w:p w14:paraId="63EBEC6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23,408.00</w:t>
            </w:r>
          </w:p>
        </w:tc>
        <w:tc>
          <w:tcPr>
            <w:tcW w:w="1313" w:type="dxa"/>
            <w:shd w:val="clear" w:color="000000" w:fill="FFFFFF"/>
            <w:vAlign w:val="center"/>
            <w:hideMark/>
          </w:tcPr>
          <w:p w14:paraId="6CD8B62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23,408.00</w:t>
            </w:r>
          </w:p>
        </w:tc>
        <w:tc>
          <w:tcPr>
            <w:tcW w:w="1134" w:type="dxa"/>
            <w:shd w:val="clear" w:color="000000" w:fill="FFFFFF"/>
            <w:vAlign w:val="center"/>
            <w:hideMark/>
          </w:tcPr>
          <w:p w14:paraId="50D00F3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58E49B4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Хууль зүй, дотоод хэргийн яам</w:t>
            </w:r>
          </w:p>
        </w:tc>
      </w:tr>
      <w:tr w:rsidR="002A7B42" w:rsidRPr="008101BA" w14:paraId="03E7FFA3" w14:textId="77777777" w:rsidTr="00521BD2">
        <w:trPr>
          <w:trHeight w:val="20"/>
        </w:trPr>
        <w:tc>
          <w:tcPr>
            <w:tcW w:w="1286" w:type="dxa"/>
            <w:vMerge w:val="restart"/>
            <w:shd w:val="clear" w:color="000000" w:fill="FFFFFF"/>
            <w:vAlign w:val="center"/>
            <w:hideMark/>
          </w:tcPr>
          <w:p w14:paraId="4CF395B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4.8.Архивын баримтыг ашиглаж эдийн засгийн эргэлтэд оруулах ажлын хүрээнд архивын лавлагаа үйлчилгээний хугацааг багасгасан байна.</w:t>
            </w:r>
          </w:p>
        </w:tc>
        <w:tc>
          <w:tcPr>
            <w:tcW w:w="1545" w:type="dxa"/>
            <w:vMerge w:val="restart"/>
            <w:shd w:val="clear" w:color="000000" w:fill="FFFFFF"/>
            <w:vAlign w:val="center"/>
            <w:hideMark/>
          </w:tcPr>
          <w:p w14:paraId="37C2EE5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4.8.1.Төрийн архив, албан </w:t>
            </w:r>
          </w:p>
          <w:p w14:paraId="4C3D375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хэрэг хөтлөлтийн найдвартай байдлын түвшнийг нэмэгдүүлсэн байна.</w:t>
            </w:r>
          </w:p>
        </w:tc>
        <w:tc>
          <w:tcPr>
            <w:tcW w:w="989" w:type="dxa"/>
            <w:shd w:val="clear" w:color="000000" w:fill="FFFFFF"/>
            <w:vAlign w:val="center"/>
            <w:hideMark/>
          </w:tcPr>
          <w:p w14:paraId="638030D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АХ-7.4.18</w:t>
            </w:r>
            <w:r w:rsidRPr="008101BA">
              <w:rPr>
                <w:rFonts w:ascii="Arial" w:eastAsia="Times New Roman" w:hAnsi="Arial" w:cs="Arial"/>
                <w:color w:val="000000" w:themeColor="text1"/>
                <w:sz w:val="15"/>
                <w:szCs w:val="15"/>
              </w:rPr>
              <w:br/>
              <w:t>ЗГҮАХ-4.4.2.7</w:t>
            </w:r>
          </w:p>
        </w:tc>
        <w:tc>
          <w:tcPr>
            <w:tcW w:w="2843" w:type="dxa"/>
            <w:shd w:val="clear" w:color="000000" w:fill="FFFFFF"/>
            <w:vAlign w:val="center"/>
            <w:hideMark/>
          </w:tcPr>
          <w:p w14:paraId="47DE58BC"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4.8.1.1.Цахим архив, албан хэрэг хөтлөлтийн талаар баримтлах чиглэлийг  хэрэгжүүлэн архивын үйлчилгээн дэх нэгдсэн цахим системийг нэмэгдүүлэх</w:t>
            </w:r>
          </w:p>
        </w:tc>
        <w:tc>
          <w:tcPr>
            <w:tcW w:w="1276" w:type="dxa"/>
            <w:shd w:val="clear" w:color="000000" w:fill="FFFFFF"/>
            <w:vAlign w:val="center"/>
            <w:hideMark/>
          </w:tcPr>
          <w:p w14:paraId="37FEF9B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Төрийн 37 архивыг цахим хэлбэрт шилжүүлсэн баримт</w:t>
            </w:r>
          </w:p>
        </w:tc>
        <w:tc>
          <w:tcPr>
            <w:tcW w:w="850" w:type="dxa"/>
            <w:shd w:val="clear" w:color="000000" w:fill="FFFFFF"/>
            <w:vAlign w:val="center"/>
            <w:hideMark/>
          </w:tcPr>
          <w:p w14:paraId="4BBEBE0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6F8C85C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35.8</w:t>
            </w:r>
          </w:p>
        </w:tc>
        <w:tc>
          <w:tcPr>
            <w:tcW w:w="850" w:type="dxa"/>
            <w:shd w:val="clear" w:color="000000" w:fill="FFFFFF"/>
            <w:vAlign w:val="center"/>
            <w:hideMark/>
          </w:tcPr>
          <w:p w14:paraId="7CF60E5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42.3</w:t>
            </w:r>
          </w:p>
        </w:tc>
        <w:tc>
          <w:tcPr>
            <w:tcW w:w="1097" w:type="dxa"/>
            <w:shd w:val="clear" w:color="000000" w:fill="FFFFFF"/>
            <w:vAlign w:val="center"/>
            <w:hideMark/>
          </w:tcPr>
          <w:p w14:paraId="06903B9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2,155.00</w:t>
            </w:r>
          </w:p>
        </w:tc>
        <w:tc>
          <w:tcPr>
            <w:tcW w:w="1313" w:type="dxa"/>
            <w:shd w:val="clear" w:color="000000" w:fill="FFFFFF"/>
            <w:vAlign w:val="center"/>
            <w:hideMark/>
          </w:tcPr>
          <w:p w14:paraId="664A63D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EE64A5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p w14:paraId="73BDB2E8" w14:textId="77777777" w:rsidR="002A7B42" w:rsidRPr="00B768C7" w:rsidRDefault="002A7B42" w:rsidP="00521BD2">
            <w:pPr>
              <w:spacing w:after="0" w:line="240" w:lineRule="auto"/>
              <w:jc w:val="center"/>
              <w:rPr>
                <w:rFonts w:ascii="Arial" w:hAnsi="Arial" w:cs="Arial"/>
                <w:b/>
                <w:i/>
                <w:color w:val="000000" w:themeColor="text1"/>
                <w:sz w:val="15"/>
                <w:szCs w:val="15"/>
                <w:u w:val="single"/>
              </w:rPr>
            </w:pPr>
          </w:p>
        </w:tc>
        <w:tc>
          <w:tcPr>
            <w:tcW w:w="1134" w:type="dxa"/>
            <w:shd w:val="clear" w:color="000000" w:fill="FFFFFF"/>
            <w:vAlign w:val="center"/>
            <w:hideMark/>
          </w:tcPr>
          <w:p w14:paraId="4F8551E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48A52E2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Хууль зүй, дотоод хэргийн яам</w:t>
            </w:r>
          </w:p>
        </w:tc>
      </w:tr>
      <w:tr w:rsidR="002A7B42" w:rsidRPr="008101BA" w14:paraId="6F21A7FC" w14:textId="77777777" w:rsidTr="00521BD2">
        <w:trPr>
          <w:trHeight w:val="20"/>
        </w:trPr>
        <w:tc>
          <w:tcPr>
            <w:tcW w:w="1286" w:type="dxa"/>
            <w:vMerge/>
            <w:vAlign w:val="center"/>
            <w:hideMark/>
          </w:tcPr>
          <w:p w14:paraId="7646BA8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126F7EC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restart"/>
            <w:shd w:val="clear" w:color="000000" w:fill="FFFFFF"/>
            <w:vAlign w:val="center"/>
            <w:hideMark/>
          </w:tcPr>
          <w:p w14:paraId="5A5E692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АХ-7.4.18,</w:t>
            </w:r>
            <w:r w:rsidRPr="008101BA">
              <w:rPr>
                <w:rFonts w:ascii="Arial" w:eastAsia="Times New Roman" w:hAnsi="Arial" w:cs="Arial"/>
                <w:color w:val="000000" w:themeColor="text1"/>
                <w:sz w:val="15"/>
                <w:szCs w:val="15"/>
              </w:rPr>
              <w:br/>
              <w:t>7.4.19</w:t>
            </w:r>
            <w:r w:rsidRPr="008101BA">
              <w:rPr>
                <w:rFonts w:ascii="Arial" w:eastAsia="Times New Roman" w:hAnsi="Arial" w:cs="Arial"/>
                <w:color w:val="000000" w:themeColor="text1"/>
                <w:sz w:val="15"/>
                <w:szCs w:val="15"/>
              </w:rPr>
              <w:br/>
              <w:t>ЗГҮАХ-4.4.2.7</w:t>
            </w:r>
          </w:p>
        </w:tc>
        <w:tc>
          <w:tcPr>
            <w:tcW w:w="2843" w:type="dxa"/>
            <w:vMerge w:val="restart"/>
            <w:shd w:val="clear" w:color="000000" w:fill="FFFFFF"/>
            <w:vAlign w:val="center"/>
            <w:hideMark/>
          </w:tcPr>
          <w:p w14:paraId="72F61D51"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4.8.1.2.Монгол Улсын түүх соёлд холбогдох гадаад улсад хадгалагдаж байгаа баримтыг эх нутагт нь байршуулж, үндэсний санах ой болох архивын баримтын хадгалалт, хамгаалалтын нөхцөлийг сайжруулах</w:t>
            </w:r>
          </w:p>
        </w:tc>
        <w:tc>
          <w:tcPr>
            <w:tcW w:w="1276" w:type="dxa"/>
            <w:shd w:val="clear" w:color="000000" w:fill="FFFFFF"/>
            <w:vAlign w:val="center"/>
            <w:hideMark/>
          </w:tcPr>
          <w:p w14:paraId="66CFA62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Хамтран ажиллах улс, өссөн </w:t>
            </w:r>
          </w:p>
        </w:tc>
        <w:tc>
          <w:tcPr>
            <w:tcW w:w="850" w:type="dxa"/>
            <w:shd w:val="clear" w:color="000000" w:fill="FFFFFF"/>
            <w:vAlign w:val="center"/>
            <w:hideMark/>
          </w:tcPr>
          <w:p w14:paraId="4727395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46D0418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w:t>
            </w:r>
          </w:p>
        </w:tc>
        <w:tc>
          <w:tcPr>
            <w:tcW w:w="850" w:type="dxa"/>
            <w:shd w:val="clear" w:color="000000" w:fill="FFFFFF"/>
            <w:vAlign w:val="center"/>
            <w:hideMark/>
          </w:tcPr>
          <w:p w14:paraId="3E6FDB3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w:t>
            </w:r>
          </w:p>
        </w:tc>
        <w:tc>
          <w:tcPr>
            <w:tcW w:w="1097" w:type="dxa"/>
            <w:vMerge w:val="restart"/>
            <w:shd w:val="clear" w:color="000000" w:fill="FFFFFF"/>
            <w:vAlign w:val="center"/>
            <w:hideMark/>
          </w:tcPr>
          <w:p w14:paraId="6438FB9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84.00</w:t>
            </w:r>
          </w:p>
        </w:tc>
        <w:tc>
          <w:tcPr>
            <w:tcW w:w="1313" w:type="dxa"/>
            <w:vMerge w:val="restart"/>
            <w:shd w:val="clear" w:color="000000" w:fill="FFFFFF"/>
            <w:vAlign w:val="center"/>
            <w:hideMark/>
          </w:tcPr>
          <w:p w14:paraId="79195F7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84.00</w:t>
            </w:r>
          </w:p>
        </w:tc>
        <w:tc>
          <w:tcPr>
            <w:tcW w:w="1134" w:type="dxa"/>
            <w:vMerge w:val="restart"/>
            <w:shd w:val="clear" w:color="000000" w:fill="FFFFFF"/>
            <w:vAlign w:val="center"/>
            <w:hideMark/>
          </w:tcPr>
          <w:p w14:paraId="5D70699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restart"/>
            <w:shd w:val="clear" w:color="000000" w:fill="FFFFFF"/>
            <w:vAlign w:val="center"/>
            <w:hideMark/>
          </w:tcPr>
          <w:p w14:paraId="3C8FAE6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Хууль зүй, дотоод хэргийн яам</w:t>
            </w:r>
          </w:p>
        </w:tc>
      </w:tr>
      <w:tr w:rsidR="002A7B42" w:rsidRPr="008101BA" w14:paraId="562502A7" w14:textId="77777777" w:rsidTr="00521BD2">
        <w:trPr>
          <w:trHeight w:val="20"/>
        </w:trPr>
        <w:tc>
          <w:tcPr>
            <w:tcW w:w="1286" w:type="dxa"/>
            <w:vMerge/>
            <w:vAlign w:val="center"/>
            <w:hideMark/>
          </w:tcPr>
          <w:p w14:paraId="79366C3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37E1D1E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6D3E114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012A083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448A18F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Үндэсний төв архивт шилжүүлэн авсан баримт</w:t>
            </w:r>
          </w:p>
        </w:tc>
        <w:tc>
          <w:tcPr>
            <w:tcW w:w="850" w:type="dxa"/>
            <w:shd w:val="clear" w:color="000000" w:fill="FFFFFF"/>
            <w:vAlign w:val="center"/>
            <w:hideMark/>
          </w:tcPr>
          <w:p w14:paraId="00EDC18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3C25797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176</w:t>
            </w:r>
          </w:p>
        </w:tc>
        <w:tc>
          <w:tcPr>
            <w:tcW w:w="850" w:type="dxa"/>
            <w:shd w:val="clear" w:color="000000" w:fill="FFFFFF"/>
            <w:vAlign w:val="center"/>
            <w:hideMark/>
          </w:tcPr>
          <w:p w14:paraId="04B25B0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176</w:t>
            </w:r>
          </w:p>
        </w:tc>
        <w:tc>
          <w:tcPr>
            <w:tcW w:w="1097" w:type="dxa"/>
            <w:vMerge/>
            <w:vAlign w:val="center"/>
            <w:hideMark/>
          </w:tcPr>
          <w:p w14:paraId="495BA7D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313" w:type="dxa"/>
            <w:vMerge/>
            <w:vAlign w:val="center"/>
            <w:hideMark/>
          </w:tcPr>
          <w:p w14:paraId="5C438E3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tc>
        <w:tc>
          <w:tcPr>
            <w:tcW w:w="1134" w:type="dxa"/>
            <w:vMerge/>
            <w:vAlign w:val="center"/>
            <w:hideMark/>
          </w:tcPr>
          <w:p w14:paraId="26B3D86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60" w:type="dxa"/>
            <w:vMerge/>
            <w:vAlign w:val="center"/>
            <w:hideMark/>
          </w:tcPr>
          <w:p w14:paraId="5C80D981"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594953CF" w14:textId="77777777" w:rsidTr="00521BD2">
        <w:trPr>
          <w:trHeight w:val="20"/>
        </w:trPr>
        <w:tc>
          <w:tcPr>
            <w:tcW w:w="1286" w:type="dxa"/>
            <w:vMerge/>
            <w:vAlign w:val="center"/>
            <w:hideMark/>
          </w:tcPr>
          <w:p w14:paraId="64E3A3D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0C128EB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3EFA8B4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АХ-7.4.18.</w:t>
            </w:r>
            <w:r w:rsidRPr="008101BA">
              <w:rPr>
                <w:rFonts w:ascii="Arial" w:eastAsia="Times New Roman" w:hAnsi="Arial" w:cs="Arial"/>
                <w:color w:val="000000" w:themeColor="text1"/>
                <w:sz w:val="15"/>
                <w:szCs w:val="15"/>
              </w:rPr>
              <w:br/>
              <w:t>ЗГҮАХ-4.4.2.7.</w:t>
            </w:r>
          </w:p>
        </w:tc>
        <w:tc>
          <w:tcPr>
            <w:tcW w:w="2843" w:type="dxa"/>
            <w:shd w:val="clear" w:color="000000" w:fill="FFFFFF"/>
            <w:vAlign w:val="center"/>
            <w:hideMark/>
          </w:tcPr>
          <w:p w14:paraId="2CBDF97D"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4.8.1.3.Монголын баримтат аман өв төслийг үргэлжлүүлэн хэрэгжүүлэх</w:t>
            </w:r>
          </w:p>
        </w:tc>
        <w:tc>
          <w:tcPr>
            <w:tcW w:w="1276" w:type="dxa"/>
            <w:shd w:val="clear" w:color="000000" w:fill="FFFFFF"/>
            <w:vAlign w:val="center"/>
            <w:hideMark/>
          </w:tcPr>
          <w:p w14:paraId="0F18E9F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Хүлээн авсан аман өв</w:t>
            </w:r>
          </w:p>
        </w:tc>
        <w:tc>
          <w:tcPr>
            <w:tcW w:w="850" w:type="dxa"/>
            <w:shd w:val="clear" w:color="000000" w:fill="FFFFFF"/>
            <w:vAlign w:val="center"/>
            <w:hideMark/>
          </w:tcPr>
          <w:p w14:paraId="49D422A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6A42923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w:t>
            </w:r>
          </w:p>
        </w:tc>
        <w:tc>
          <w:tcPr>
            <w:tcW w:w="850" w:type="dxa"/>
            <w:shd w:val="clear" w:color="000000" w:fill="FFFFFF"/>
            <w:vAlign w:val="center"/>
            <w:hideMark/>
          </w:tcPr>
          <w:p w14:paraId="16F1677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w:t>
            </w:r>
          </w:p>
        </w:tc>
        <w:tc>
          <w:tcPr>
            <w:tcW w:w="1097" w:type="dxa"/>
            <w:shd w:val="clear" w:color="000000" w:fill="FFFFFF"/>
            <w:vAlign w:val="center"/>
            <w:hideMark/>
          </w:tcPr>
          <w:p w14:paraId="461AD4E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18.00</w:t>
            </w:r>
          </w:p>
        </w:tc>
        <w:tc>
          <w:tcPr>
            <w:tcW w:w="1313" w:type="dxa"/>
            <w:shd w:val="clear" w:color="000000" w:fill="FFFFFF"/>
            <w:vAlign w:val="center"/>
            <w:hideMark/>
          </w:tcPr>
          <w:p w14:paraId="0E66CD9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18.00</w:t>
            </w:r>
          </w:p>
        </w:tc>
        <w:tc>
          <w:tcPr>
            <w:tcW w:w="1134" w:type="dxa"/>
            <w:shd w:val="clear" w:color="000000" w:fill="FFFFFF"/>
            <w:vAlign w:val="center"/>
            <w:hideMark/>
          </w:tcPr>
          <w:p w14:paraId="18E985E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51C3A2C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Хууль зүй, дотоод хэргийн яам</w:t>
            </w:r>
          </w:p>
        </w:tc>
      </w:tr>
      <w:tr w:rsidR="002A7B42" w:rsidRPr="008101BA" w14:paraId="469DFBD2" w14:textId="77777777" w:rsidTr="00521BD2">
        <w:trPr>
          <w:trHeight w:val="20"/>
        </w:trPr>
        <w:tc>
          <w:tcPr>
            <w:tcW w:w="1286" w:type="dxa"/>
            <w:vMerge w:val="restart"/>
            <w:shd w:val="clear" w:color="000000" w:fill="FFFFFF"/>
            <w:vAlign w:val="center"/>
            <w:hideMark/>
          </w:tcPr>
          <w:p w14:paraId="6D21150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930657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0B0670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A6C921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22D587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0A6C9F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99E8CD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28E60A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B1F08B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09F103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13E6B8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2B0919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ACEC68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9A3972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3EB09D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AE53FF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7D2DB4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F337E8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589B00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2E32ABD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8F688B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4E847E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E1C085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478E91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4.9.Шүүхийн индексийг сайжруулсан байна. </w:t>
            </w:r>
          </w:p>
        </w:tc>
        <w:tc>
          <w:tcPr>
            <w:tcW w:w="1545" w:type="dxa"/>
            <w:shd w:val="clear" w:color="000000" w:fill="FFFFFF"/>
            <w:vAlign w:val="center"/>
            <w:hideMark/>
          </w:tcPr>
          <w:p w14:paraId="6D93F2F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 xml:space="preserve">4.9.1.Шүүхийн үйл ажиллагааны нээлттэй, ил тод байдлыг дээшлүүлсэн байна. </w:t>
            </w:r>
          </w:p>
        </w:tc>
        <w:tc>
          <w:tcPr>
            <w:tcW w:w="989" w:type="dxa"/>
            <w:shd w:val="clear" w:color="000000" w:fill="FFFFFF"/>
            <w:vAlign w:val="center"/>
            <w:hideMark/>
          </w:tcPr>
          <w:p w14:paraId="5FDC1FF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АХ-5.1.9</w:t>
            </w:r>
            <w:r w:rsidRPr="008101BA">
              <w:rPr>
                <w:rFonts w:ascii="Arial" w:eastAsia="Times New Roman" w:hAnsi="Arial" w:cs="Arial"/>
                <w:color w:val="000000" w:themeColor="text1"/>
                <w:sz w:val="15"/>
                <w:szCs w:val="15"/>
              </w:rPr>
              <w:br/>
              <w:t>ШСБ-6.1</w:t>
            </w:r>
            <w:r w:rsidRPr="008101BA">
              <w:rPr>
                <w:rFonts w:ascii="Arial" w:eastAsia="Times New Roman" w:hAnsi="Arial" w:cs="Arial"/>
                <w:color w:val="000000" w:themeColor="text1"/>
                <w:sz w:val="15"/>
                <w:szCs w:val="15"/>
              </w:rPr>
              <w:br/>
              <w:t>ЗГҮАХ-4.1.5.3</w:t>
            </w:r>
          </w:p>
        </w:tc>
        <w:tc>
          <w:tcPr>
            <w:tcW w:w="2843" w:type="dxa"/>
            <w:shd w:val="clear" w:color="000000" w:fill="FFFFFF"/>
            <w:vAlign w:val="center"/>
            <w:hideMark/>
          </w:tcPr>
          <w:p w14:paraId="1AC2BF2A"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4.9.1.1.Шүүх эрх мэдлийн байгууллагын цахим мэдээллийн бүрэн бүтэн, нууцлагдсан, хүртээмжтэй байдлыг сайжруулж, хиймэл оюун ухаан, блокчейн зэрэг дэвшилтэт технологийн шийдлийг нэвтрүүлэхэд дэмжлэг үзүүлэх</w:t>
            </w:r>
          </w:p>
        </w:tc>
        <w:tc>
          <w:tcPr>
            <w:tcW w:w="1276" w:type="dxa"/>
            <w:shd w:val="clear" w:color="000000" w:fill="FFFFFF"/>
            <w:vAlign w:val="center"/>
            <w:hideMark/>
          </w:tcPr>
          <w:p w14:paraId="3C2C7AD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Урьдчилан шийдвэрлэл-тийн явцад хиймэл оюун ухаан, блокчейн технологийн ашиглалт</w:t>
            </w:r>
          </w:p>
        </w:tc>
        <w:tc>
          <w:tcPr>
            <w:tcW w:w="850" w:type="dxa"/>
            <w:shd w:val="clear" w:color="000000" w:fill="FFFFFF"/>
            <w:vAlign w:val="center"/>
            <w:hideMark/>
          </w:tcPr>
          <w:p w14:paraId="11712FA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3E3DA6D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5E36F83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w:t>
            </w:r>
          </w:p>
        </w:tc>
        <w:tc>
          <w:tcPr>
            <w:tcW w:w="1097" w:type="dxa"/>
            <w:shd w:val="clear" w:color="000000" w:fill="FFFFFF"/>
            <w:vAlign w:val="center"/>
            <w:hideMark/>
          </w:tcPr>
          <w:p w14:paraId="7DDC91C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1313" w:type="dxa"/>
            <w:shd w:val="clear" w:color="000000" w:fill="FFFFFF"/>
            <w:vAlign w:val="center"/>
            <w:hideMark/>
          </w:tcPr>
          <w:p w14:paraId="11D20DB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250.00</w:t>
            </w:r>
          </w:p>
        </w:tc>
        <w:tc>
          <w:tcPr>
            <w:tcW w:w="1134" w:type="dxa"/>
            <w:shd w:val="clear" w:color="000000" w:fill="FFFFFF"/>
            <w:vAlign w:val="center"/>
            <w:hideMark/>
          </w:tcPr>
          <w:p w14:paraId="4264C76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2F435EF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Шүүхийн ерөнхий зөвлөл</w:t>
            </w:r>
          </w:p>
        </w:tc>
      </w:tr>
      <w:tr w:rsidR="002A7B42" w:rsidRPr="008101BA" w14:paraId="724AB1AA" w14:textId="77777777" w:rsidTr="00521BD2">
        <w:trPr>
          <w:trHeight w:val="20"/>
        </w:trPr>
        <w:tc>
          <w:tcPr>
            <w:tcW w:w="1286" w:type="dxa"/>
            <w:vMerge/>
            <w:vAlign w:val="center"/>
            <w:hideMark/>
          </w:tcPr>
          <w:p w14:paraId="35D290F0"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restart"/>
            <w:shd w:val="clear" w:color="000000" w:fill="FFFFFF"/>
            <w:vAlign w:val="center"/>
            <w:hideMark/>
          </w:tcPr>
          <w:p w14:paraId="6A0F255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621993B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A44A40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655848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9C8E1D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4A8BD50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71797AE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C6C398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3EE7824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27CB06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148879D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2B73B2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5A65C97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p>
          <w:p w14:paraId="0DEDF8A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4.9.2.Шүүхээр үйлчлүүлсэн иргэдийн сэтгэл ханамжийг нэмэгдүүлсэн байна.</w:t>
            </w:r>
          </w:p>
        </w:tc>
        <w:tc>
          <w:tcPr>
            <w:tcW w:w="989" w:type="dxa"/>
            <w:vAlign w:val="center"/>
            <w:hideMark/>
          </w:tcPr>
          <w:p w14:paraId="7D69CBA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АХ-5.1.9</w:t>
            </w:r>
            <w:r w:rsidRPr="008101BA">
              <w:rPr>
                <w:rFonts w:ascii="Arial" w:eastAsia="Times New Roman" w:hAnsi="Arial" w:cs="Arial"/>
                <w:color w:val="000000" w:themeColor="text1"/>
                <w:sz w:val="15"/>
                <w:szCs w:val="15"/>
              </w:rPr>
              <w:br/>
              <w:t>ШСБ-6.1</w:t>
            </w:r>
            <w:r w:rsidRPr="008101BA">
              <w:rPr>
                <w:rFonts w:ascii="Arial" w:eastAsia="Times New Roman" w:hAnsi="Arial" w:cs="Arial"/>
                <w:color w:val="000000" w:themeColor="text1"/>
                <w:sz w:val="15"/>
                <w:szCs w:val="15"/>
              </w:rPr>
              <w:br/>
              <w:t>ЗГҮАХ-4.1.5.3</w:t>
            </w:r>
          </w:p>
        </w:tc>
        <w:tc>
          <w:tcPr>
            <w:tcW w:w="2843" w:type="dxa"/>
            <w:shd w:val="clear" w:color="000000" w:fill="FFFFFF"/>
            <w:vAlign w:val="center"/>
            <w:hideMark/>
          </w:tcPr>
          <w:p w14:paraId="5EB6B875"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4.9.2.1.Шүүх эрх мэдлийн болон хуулийн салбарын байгууллагуудын цахим мэдээллийн сангийн уялдааг ханган хөгжүүлж, мэдээллийн ил тод, хүртээмжтэй байдлыг нэмэгдүүлэх</w:t>
            </w:r>
          </w:p>
        </w:tc>
        <w:tc>
          <w:tcPr>
            <w:tcW w:w="1276" w:type="dxa"/>
            <w:shd w:val="clear" w:color="000000" w:fill="FFFFFF"/>
            <w:vAlign w:val="center"/>
            <w:hideMark/>
          </w:tcPr>
          <w:p w14:paraId="22CF44D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Төрийн байгууллагын мэдээллийн сангийн уялдааг хангасан байдал </w:t>
            </w:r>
          </w:p>
        </w:tc>
        <w:tc>
          <w:tcPr>
            <w:tcW w:w="850" w:type="dxa"/>
            <w:shd w:val="clear" w:color="000000" w:fill="FFFFFF"/>
            <w:vAlign w:val="center"/>
            <w:hideMark/>
          </w:tcPr>
          <w:p w14:paraId="0490818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36C63CA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80</w:t>
            </w:r>
          </w:p>
        </w:tc>
        <w:tc>
          <w:tcPr>
            <w:tcW w:w="850" w:type="dxa"/>
            <w:shd w:val="clear" w:color="000000" w:fill="FFFFFF"/>
            <w:vAlign w:val="center"/>
            <w:hideMark/>
          </w:tcPr>
          <w:p w14:paraId="6E11FBB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86</w:t>
            </w:r>
          </w:p>
        </w:tc>
        <w:tc>
          <w:tcPr>
            <w:tcW w:w="1097" w:type="dxa"/>
            <w:shd w:val="clear" w:color="000000" w:fill="FFFFFF"/>
            <w:vAlign w:val="center"/>
            <w:hideMark/>
          </w:tcPr>
          <w:p w14:paraId="42F2203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 </w:t>
            </w:r>
          </w:p>
        </w:tc>
        <w:tc>
          <w:tcPr>
            <w:tcW w:w="1313" w:type="dxa"/>
            <w:shd w:val="clear" w:color="000000" w:fill="FFFFFF"/>
            <w:vAlign w:val="center"/>
            <w:hideMark/>
          </w:tcPr>
          <w:p w14:paraId="5DCA2F7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126.00 </w:t>
            </w:r>
          </w:p>
        </w:tc>
        <w:tc>
          <w:tcPr>
            <w:tcW w:w="1134" w:type="dxa"/>
            <w:shd w:val="clear" w:color="000000" w:fill="FFFFFF"/>
            <w:vAlign w:val="center"/>
            <w:hideMark/>
          </w:tcPr>
          <w:p w14:paraId="308B305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66CA19B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Шүүхийн ерөнхий зөвлөл</w:t>
            </w:r>
          </w:p>
        </w:tc>
      </w:tr>
      <w:tr w:rsidR="002A7B42" w:rsidRPr="008101BA" w14:paraId="062C2CC4" w14:textId="77777777" w:rsidTr="00521BD2">
        <w:trPr>
          <w:trHeight w:val="20"/>
        </w:trPr>
        <w:tc>
          <w:tcPr>
            <w:tcW w:w="1286" w:type="dxa"/>
            <w:vMerge/>
            <w:vAlign w:val="center"/>
            <w:hideMark/>
          </w:tcPr>
          <w:p w14:paraId="368EBB9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1CBEB0C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restart"/>
            <w:shd w:val="clear" w:color="000000" w:fill="FFFFFF"/>
            <w:vAlign w:val="center"/>
            <w:hideMark/>
          </w:tcPr>
          <w:p w14:paraId="5A90628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АХ-5.1.9</w:t>
            </w:r>
            <w:r w:rsidRPr="008101BA">
              <w:rPr>
                <w:rFonts w:ascii="Arial" w:eastAsia="Times New Roman" w:hAnsi="Arial" w:cs="Arial"/>
                <w:color w:val="000000" w:themeColor="text1"/>
                <w:sz w:val="15"/>
                <w:szCs w:val="15"/>
              </w:rPr>
              <w:br/>
              <w:t>ШСБ-6.1</w:t>
            </w:r>
            <w:r w:rsidRPr="008101BA">
              <w:rPr>
                <w:rFonts w:ascii="Arial" w:eastAsia="Times New Roman" w:hAnsi="Arial" w:cs="Arial"/>
                <w:color w:val="000000" w:themeColor="text1"/>
                <w:sz w:val="15"/>
                <w:szCs w:val="15"/>
              </w:rPr>
              <w:br/>
              <w:t>ЗГҮАХ-4.1.5.3</w:t>
            </w:r>
          </w:p>
        </w:tc>
        <w:tc>
          <w:tcPr>
            <w:tcW w:w="2843" w:type="dxa"/>
            <w:vMerge w:val="restart"/>
            <w:shd w:val="clear" w:color="000000" w:fill="FFFFFF"/>
            <w:vAlign w:val="center"/>
            <w:hideMark/>
          </w:tcPr>
          <w:p w14:paraId="70201979"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4.9.2.2.Шүүх хуралдаанд зайнаас буюу цахимаар оролцох, хуралдааныг шууд дамжуулах техник технологийн нөхцөлийг сайжруулах</w:t>
            </w:r>
          </w:p>
        </w:tc>
        <w:tc>
          <w:tcPr>
            <w:tcW w:w="1276" w:type="dxa"/>
            <w:shd w:val="clear" w:color="000000" w:fill="FFFFFF"/>
            <w:vAlign w:val="center"/>
            <w:hideMark/>
          </w:tcPr>
          <w:p w14:paraId="1A7E27A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Цахимаар оролцуулах техник, технологи бүхий шүүх хуралдааны </w:t>
            </w:r>
            <w:r w:rsidRPr="008101BA">
              <w:rPr>
                <w:rFonts w:ascii="Arial" w:eastAsia="Times New Roman" w:hAnsi="Arial" w:cs="Arial"/>
                <w:color w:val="000000" w:themeColor="text1"/>
                <w:sz w:val="15"/>
                <w:szCs w:val="15"/>
              </w:rPr>
              <w:lastRenderedPageBreak/>
              <w:t>танхимын эзлэх хэмжээ</w:t>
            </w:r>
          </w:p>
        </w:tc>
        <w:tc>
          <w:tcPr>
            <w:tcW w:w="850" w:type="dxa"/>
            <w:shd w:val="clear" w:color="000000" w:fill="FFFFFF"/>
            <w:vAlign w:val="center"/>
            <w:hideMark/>
          </w:tcPr>
          <w:p w14:paraId="74C3EC5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Хувь</w:t>
            </w:r>
          </w:p>
        </w:tc>
        <w:tc>
          <w:tcPr>
            <w:tcW w:w="851" w:type="dxa"/>
            <w:shd w:val="clear" w:color="000000" w:fill="FFFFFF"/>
            <w:vAlign w:val="center"/>
            <w:hideMark/>
          </w:tcPr>
          <w:p w14:paraId="1B4E81B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56</w:t>
            </w:r>
          </w:p>
        </w:tc>
        <w:tc>
          <w:tcPr>
            <w:tcW w:w="850" w:type="dxa"/>
            <w:shd w:val="clear" w:color="000000" w:fill="FFFFFF"/>
            <w:vAlign w:val="center"/>
            <w:hideMark/>
          </w:tcPr>
          <w:p w14:paraId="2DD27D9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7F28708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13,500.00</w:t>
            </w:r>
          </w:p>
        </w:tc>
        <w:tc>
          <w:tcPr>
            <w:tcW w:w="1313" w:type="dxa"/>
            <w:shd w:val="clear" w:color="000000" w:fill="FFFFFF"/>
            <w:vAlign w:val="center"/>
            <w:hideMark/>
          </w:tcPr>
          <w:p w14:paraId="4D71DC1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6,136.40</w:t>
            </w:r>
          </w:p>
        </w:tc>
        <w:tc>
          <w:tcPr>
            <w:tcW w:w="1134" w:type="dxa"/>
            <w:shd w:val="clear" w:color="000000" w:fill="FFFFFF"/>
            <w:vAlign w:val="center"/>
            <w:hideMark/>
          </w:tcPr>
          <w:p w14:paraId="2415FBC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restart"/>
            <w:shd w:val="clear" w:color="000000" w:fill="FFFFFF"/>
            <w:vAlign w:val="center"/>
            <w:hideMark/>
          </w:tcPr>
          <w:p w14:paraId="7A68164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Шүүхийн ерөнхий зөвлөл</w:t>
            </w:r>
          </w:p>
        </w:tc>
      </w:tr>
      <w:tr w:rsidR="002A7B42" w:rsidRPr="008101BA" w14:paraId="00AE7548" w14:textId="77777777" w:rsidTr="00521BD2">
        <w:trPr>
          <w:trHeight w:val="20"/>
        </w:trPr>
        <w:tc>
          <w:tcPr>
            <w:tcW w:w="1286" w:type="dxa"/>
            <w:vMerge/>
            <w:vAlign w:val="center"/>
            <w:hideMark/>
          </w:tcPr>
          <w:p w14:paraId="67BE15D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0259EE79"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vMerge/>
            <w:vAlign w:val="center"/>
            <w:hideMark/>
          </w:tcPr>
          <w:p w14:paraId="4F1E3EF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2843" w:type="dxa"/>
            <w:vMerge/>
            <w:vAlign w:val="center"/>
            <w:hideMark/>
          </w:tcPr>
          <w:p w14:paraId="56638877"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276" w:type="dxa"/>
            <w:shd w:val="clear" w:color="000000" w:fill="FFFFFF"/>
            <w:vAlign w:val="center"/>
            <w:hideMark/>
          </w:tcPr>
          <w:p w14:paraId="4377272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Шууд дамжуулах тоног төхөөрөмжөөр хангах ажлын хэрэгжилт</w:t>
            </w:r>
          </w:p>
        </w:tc>
        <w:tc>
          <w:tcPr>
            <w:tcW w:w="850" w:type="dxa"/>
            <w:shd w:val="clear" w:color="000000" w:fill="FFFFFF"/>
            <w:vAlign w:val="center"/>
            <w:hideMark/>
          </w:tcPr>
          <w:p w14:paraId="4D26E36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67EEE27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52741A8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1097" w:type="dxa"/>
            <w:shd w:val="clear" w:color="000000" w:fill="FFFFFF"/>
            <w:vAlign w:val="center"/>
            <w:hideMark/>
          </w:tcPr>
          <w:p w14:paraId="4B2B42B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800.00</w:t>
            </w:r>
          </w:p>
        </w:tc>
        <w:tc>
          <w:tcPr>
            <w:tcW w:w="1313" w:type="dxa"/>
            <w:shd w:val="clear" w:color="000000" w:fill="FFFFFF"/>
            <w:vAlign w:val="center"/>
            <w:hideMark/>
          </w:tcPr>
          <w:p w14:paraId="55ABB98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200.00</w:t>
            </w:r>
          </w:p>
        </w:tc>
        <w:tc>
          <w:tcPr>
            <w:tcW w:w="1134" w:type="dxa"/>
            <w:shd w:val="clear" w:color="000000" w:fill="FFFFFF"/>
            <w:vAlign w:val="center"/>
            <w:hideMark/>
          </w:tcPr>
          <w:p w14:paraId="37FA4A3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vMerge/>
            <w:vAlign w:val="center"/>
            <w:hideMark/>
          </w:tcPr>
          <w:p w14:paraId="17FDDA5A"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r>
      <w:tr w:rsidR="002A7B42" w:rsidRPr="008101BA" w14:paraId="2862EA7F" w14:textId="77777777" w:rsidTr="00521BD2">
        <w:trPr>
          <w:trHeight w:val="20"/>
        </w:trPr>
        <w:tc>
          <w:tcPr>
            <w:tcW w:w="1286" w:type="dxa"/>
            <w:vMerge/>
            <w:vAlign w:val="center"/>
            <w:hideMark/>
          </w:tcPr>
          <w:p w14:paraId="3FD602AE"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1031978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598F75A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АХ-5.1.9</w:t>
            </w:r>
            <w:r w:rsidRPr="008101BA">
              <w:rPr>
                <w:rFonts w:ascii="Arial" w:eastAsia="Times New Roman" w:hAnsi="Arial" w:cs="Arial"/>
                <w:color w:val="000000" w:themeColor="text1"/>
                <w:sz w:val="15"/>
                <w:szCs w:val="15"/>
              </w:rPr>
              <w:br/>
              <w:t>ШСБ-6.1</w:t>
            </w:r>
            <w:r w:rsidRPr="008101BA">
              <w:rPr>
                <w:rFonts w:ascii="Arial" w:eastAsia="Times New Roman" w:hAnsi="Arial" w:cs="Arial"/>
                <w:color w:val="000000" w:themeColor="text1"/>
                <w:sz w:val="15"/>
                <w:szCs w:val="15"/>
              </w:rPr>
              <w:br/>
              <w:t>ЗГҮАХ-4.1.5.2</w:t>
            </w:r>
          </w:p>
        </w:tc>
        <w:tc>
          <w:tcPr>
            <w:tcW w:w="2843" w:type="dxa"/>
            <w:shd w:val="clear" w:color="000000" w:fill="FFFFFF"/>
            <w:vAlign w:val="center"/>
            <w:hideMark/>
          </w:tcPr>
          <w:p w14:paraId="6FA07BED"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4.9.2.3.Шүүхийн шийдвэрийн цахим санд боловсруулалт хийх хиймэл оюун ухааны дэвшилтэт технологийг нэвтрүүлэх</w:t>
            </w:r>
          </w:p>
        </w:tc>
        <w:tc>
          <w:tcPr>
            <w:tcW w:w="1276" w:type="dxa"/>
            <w:shd w:val="clear" w:color="000000" w:fill="FFFFFF"/>
            <w:vAlign w:val="center"/>
            <w:hideMark/>
          </w:tcPr>
          <w:p w14:paraId="7ABF162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Хиймэл оюун ухаан ашиглаж шүүхийн шийдвэрийн цахим санд хийсэн боловсруулал-тын эзлэх хэмжээ</w:t>
            </w:r>
          </w:p>
        </w:tc>
        <w:tc>
          <w:tcPr>
            <w:tcW w:w="850" w:type="dxa"/>
            <w:shd w:val="clear" w:color="000000" w:fill="FFFFFF"/>
            <w:vAlign w:val="center"/>
            <w:hideMark/>
          </w:tcPr>
          <w:p w14:paraId="0FC1B51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154D85A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5A0E38E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w:t>
            </w:r>
          </w:p>
        </w:tc>
        <w:tc>
          <w:tcPr>
            <w:tcW w:w="1097" w:type="dxa"/>
            <w:shd w:val="clear" w:color="000000" w:fill="FFFFFF"/>
            <w:vAlign w:val="center"/>
            <w:hideMark/>
          </w:tcPr>
          <w:p w14:paraId="6EA8F35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1313" w:type="dxa"/>
            <w:shd w:val="clear" w:color="000000" w:fill="FFFFFF"/>
            <w:vAlign w:val="center"/>
            <w:hideMark/>
          </w:tcPr>
          <w:p w14:paraId="628B53A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111.00</w:t>
            </w:r>
          </w:p>
        </w:tc>
        <w:tc>
          <w:tcPr>
            <w:tcW w:w="1134" w:type="dxa"/>
            <w:shd w:val="clear" w:color="000000" w:fill="FFFFFF"/>
            <w:vAlign w:val="center"/>
            <w:hideMark/>
          </w:tcPr>
          <w:p w14:paraId="1613FBD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17B225D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Шүүхийн ерөнхий зөвлөл</w:t>
            </w:r>
          </w:p>
        </w:tc>
      </w:tr>
      <w:tr w:rsidR="002A7B42" w:rsidRPr="008101BA" w14:paraId="46C890C3" w14:textId="77777777" w:rsidTr="00521BD2">
        <w:trPr>
          <w:trHeight w:val="20"/>
        </w:trPr>
        <w:tc>
          <w:tcPr>
            <w:tcW w:w="1286" w:type="dxa"/>
            <w:vMerge/>
            <w:vAlign w:val="center"/>
          </w:tcPr>
          <w:p w14:paraId="75CADCDB"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Align w:val="center"/>
          </w:tcPr>
          <w:p w14:paraId="0287ABC8"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4.9.3.Шүүхийн бие даасан байдлыг бэхжүүлнэ.</w:t>
            </w:r>
          </w:p>
        </w:tc>
        <w:tc>
          <w:tcPr>
            <w:tcW w:w="989" w:type="dxa"/>
            <w:shd w:val="clear" w:color="000000" w:fill="FFFFFF"/>
            <w:vAlign w:val="center"/>
          </w:tcPr>
          <w:p w14:paraId="29D5D2A0"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АХ-5.1.9</w:t>
            </w:r>
          </w:p>
          <w:p w14:paraId="0AFE1C19"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ШСБ-6.1 ЗГҮАХ-4.1.5.3</w:t>
            </w:r>
          </w:p>
        </w:tc>
        <w:tc>
          <w:tcPr>
            <w:tcW w:w="2843" w:type="dxa"/>
            <w:shd w:val="clear" w:color="000000" w:fill="FFFFFF"/>
            <w:vAlign w:val="center"/>
          </w:tcPr>
          <w:p w14:paraId="518898A3" w14:textId="77777777" w:rsidR="002A7B42" w:rsidRPr="008101BA" w:rsidRDefault="002A7B42" w:rsidP="00521BD2">
            <w:pPr>
              <w:spacing w:after="0" w:line="240" w:lineRule="auto"/>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4.9.3.1.Дорнод аймаг дахь Шүүхийн Тамгын газрын барилга барих</w:t>
            </w:r>
          </w:p>
        </w:tc>
        <w:tc>
          <w:tcPr>
            <w:tcW w:w="1276" w:type="dxa"/>
            <w:shd w:val="clear" w:color="000000" w:fill="FFFFFF"/>
            <w:vAlign w:val="center"/>
          </w:tcPr>
          <w:p w14:paraId="00548FD8"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Барилгын ажлын гүйцэтгэл</w:t>
            </w:r>
          </w:p>
        </w:tc>
        <w:tc>
          <w:tcPr>
            <w:tcW w:w="850" w:type="dxa"/>
            <w:shd w:val="clear" w:color="000000" w:fill="FFFFFF"/>
            <w:vAlign w:val="center"/>
          </w:tcPr>
          <w:p w14:paraId="471EF0CA"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Хувь</w:t>
            </w:r>
          </w:p>
        </w:tc>
        <w:tc>
          <w:tcPr>
            <w:tcW w:w="851" w:type="dxa"/>
            <w:shd w:val="clear" w:color="000000" w:fill="FFFFFF"/>
            <w:vAlign w:val="center"/>
          </w:tcPr>
          <w:p w14:paraId="09084C61"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w:t>
            </w:r>
          </w:p>
        </w:tc>
        <w:tc>
          <w:tcPr>
            <w:tcW w:w="850" w:type="dxa"/>
            <w:shd w:val="clear" w:color="000000" w:fill="FFFFFF"/>
            <w:vAlign w:val="center"/>
          </w:tcPr>
          <w:p w14:paraId="1E66E2AF"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33.3</w:t>
            </w:r>
          </w:p>
        </w:tc>
        <w:tc>
          <w:tcPr>
            <w:tcW w:w="1097" w:type="dxa"/>
            <w:shd w:val="clear" w:color="000000" w:fill="FFFFFF"/>
            <w:vAlign w:val="center"/>
          </w:tcPr>
          <w:p w14:paraId="6C1304F3"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13,800.0</w:t>
            </w:r>
          </w:p>
        </w:tc>
        <w:tc>
          <w:tcPr>
            <w:tcW w:w="1313" w:type="dxa"/>
            <w:shd w:val="clear" w:color="000000" w:fill="FFFFFF"/>
            <w:vAlign w:val="center"/>
          </w:tcPr>
          <w:p w14:paraId="30B1D304"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4,600.0</w:t>
            </w:r>
          </w:p>
        </w:tc>
        <w:tc>
          <w:tcPr>
            <w:tcW w:w="1134" w:type="dxa"/>
            <w:shd w:val="clear" w:color="000000" w:fill="FFFFFF"/>
            <w:vAlign w:val="center"/>
          </w:tcPr>
          <w:p w14:paraId="30F91A4B"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Улсын төсөв</w:t>
            </w:r>
          </w:p>
        </w:tc>
        <w:tc>
          <w:tcPr>
            <w:tcW w:w="1560" w:type="dxa"/>
            <w:shd w:val="clear" w:color="000000" w:fill="FFFFFF"/>
            <w:vAlign w:val="center"/>
          </w:tcPr>
          <w:p w14:paraId="5F7280EB" w14:textId="77777777" w:rsidR="002A7B42" w:rsidRPr="008101BA" w:rsidRDefault="002A7B42" w:rsidP="00521BD2">
            <w:pPr>
              <w:spacing w:after="0" w:line="240" w:lineRule="auto"/>
              <w:jc w:val="center"/>
              <w:rPr>
                <w:rFonts w:ascii="Arial" w:eastAsia="Times New Roman" w:hAnsi="Arial" w:cs="Arial"/>
                <w:bCs/>
                <w:iCs/>
                <w:color w:val="000000" w:themeColor="text1"/>
                <w:sz w:val="15"/>
                <w:szCs w:val="15"/>
              </w:rPr>
            </w:pPr>
            <w:r w:rsidRPr="008101BA">
              <w:rPr>
                <w:rFonts w:ascii="Arial" w:eastAsia="Times New Roman" w:hAnsi="Arial" w:cs="Arial"/>
                <w:bCs/>
                <w:iCs/>
                <w:color w:val="000000" w:themeColor="text1"/>
                <w:sz w:val="15"/>
                <w:szCs w:val="15"/>
              </w:rPr>
              <w:t>Шүүхийн ерөнхий зөвлөл</w:t>
            </w:r>
          </w:p>
        </w:tc>
      </w:tr>
      <w:tr w:rsidR="002A7B42" w:rsidRPr="008101BA" w14:paraId="10324D49" w14:textId="77777777" w:rsidTr="00521BD2">
        <w:trPr>
          <w:trHeight w:val="20"/>
        </w:trPr>
        <w:tc>
          <w:tcPr>
            <w:tcW w:w="1286" w:type="dxa"/>
            <w:shd w:val="clear" w:color="000000" w:fill="FFFFFF"/>
            <w:vAlign w:val="center"/>
            <w:hideMark/>
          </w:tcPr>
          <w:p w14:paraId="1766571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4.10.Төрийн аудитын байгууллагын чадамжийг нэмэгдүүлсэн байна. </w:t>
            </w:r>
          </w:p>
        </w:tc>
        <w:tc>
          <w:tcPr>
            <w:tcW w:w="1545" w:type="dxa"/>
            <w:shd w:val="clear" w:color="000000" w:fill="FFFFFF"/>
            <w:vAlign w:val="center"/>
            <w:hideMark/>
          </w:tcPr>
          <w:p w14:paraId="4C26F2E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4.10.1.Төрийн аудитын байгууллагын цахим шилжилтийг нэмэгдүүлнэ. </w:t>
            </w:r>
          </w:p>
        </w:tc>
        <w:tc>
          <w:tcPr>
            <w:tcW w:w="989" w:type="dxa"/>
            <w:shd w:val="clear" w:color="000000" w:fill="FFFFFF"/>
            <w:vAlign w:val="center"/>
            <w:hideMark/>
          </w:tcPr>
          <w:p w14:paraId="0D42607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АХ-5.3.13</w:t>
            </w:r>
            <w:r w:rsidRPr="008101BA">
              <w:rPr>
                <w:rFonts w:ascii="Arial" w:eastAsia="Times New Roman" w:hAnsi="Arial" w:cs="Arial"/>
                <w:color w:val="000000" w:themeColor="text1"/>
                <w:sz w:val="15"/>
                <w:szCs w:val="15"/>
              </w:rPr>
              <w:br/>
              <w:t>ШСБ-6.1.1</w:t>
            </w:r>
            <w:r w:rsidRPr="008101BA">
              <w:rPr>
                <w:rFonts w:ascii="Arial" w:eastAsia="Times New Roman" w:hAnsi="Arial" w:cs="Arial"/>
                <w:color w:val="000000" w:themeColor="text1"/>
                <w:sz w:val="15"/>
                <w:szCs w:val="15"/>
              </w:rPr>
              <w:br/>
              <w:t>ЗГҮАХ-4.3.3.5</w:t>
            </w:r>
          </w:p>
        </w:tc>
        <w:tc>
          <w:tcPr>
            <w:tcW w:w="2843" w:type="dxa"/>
            <w:shd w:val="clear" w:color="000000" w:fill="FFFFFF"/>
            <w:vAlign w:val="center"/>
            <w:hideMark/>
          </w:tcPr>
          <w:p w14:paraId="467A8992"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4.10.1.1.Төрийн аудитын байгууллагын цахим шилжилт төслийг хэрэгжүүлэх</w:t>
            </w:r>
          </w:p>
        </w:tc>
        <w:tc>
          <w:tcPr>
            <w:tcW w:w="1276" w:type="dxa"/>
            <w:shd w:val="clear" w:color="000000" w:fill="FFFFFF"/>
            <w:vAlign w:val="center"/>
            <w:hideMark/>
          </w:tcPr>
          <w:p w14:paraId="65FC7A8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Төслийн хэрэгжилт</w:t>
            </w:r>
          </w:p>
        </w:tc>
        <w:tc>
          <w:tcPr>
            <w:tcW w:w="850" w:type="dxa"/>
            <w:shd w:val="clear" w:color="000000" w:fill="FFFFFF"/>
            <w:vAlign w:val="center"/>
            <w:hideMark/>
          </w:tcPr>
          <w:p w14:paraId="21F6959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0BD5B34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204C449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w:t>
            </w:r>
          </w:p>
        </w:tc>
        <w:tc>
          <w:tcPr>
            <w:tcW w:w="1097" w:type="dxa"/>
            <w:shd w:val="clear" w:color="000000" w:fill="FFFFFF"/>
            <w:vAlign w:val="center"/>
            <w:hideMark/>
          </w:tcPr>
          <w:p w14:paraId="28F0813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4,000.00</w:t>
            </w:r>
          </w:p>
        </w:tc>
        <w:tc>
          <w:tcPr>
            <w:tcW w:w="1313" w:type="dxa"/>
            <w:shd w:val="clear" w:color="000000" w:fill="FFFFFF"/>
            <w:vAlign w:val="center"/>
            <w:hideMark/>
          </w:tcPr>
          <w:p w14:paraId="2D9905F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4,000.00</w:t>
            </w:r>
          </w:p>
        </w:tc>
        <w:tc>
          <w:tcPr>
            <w:tcW w:w="1134" w:type="dxa"/>
            <w:shd w:val="clear" w:color="000000" w:fill="FFFFFF"/>
            <w:vAlign w:val="center"/>
            <w:hideMark/>
          </w:tcPr>
          <w:p w14:paraId="62860A4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тусламж </w:t>
            </w:r>
          </w:p>
        </w:tc>
        <w:tc>
          <w:tcPr>
            <w:tcW w:w="1560" w:type="dxa"/>
            <w:shd w:val="clear" w:color="000000" w:fill="FFFFFF"/>
            <w:vAlign w:val="center"/>
            <w:hideMark/>
          </w:tcPr>
          <w:p w14:paraId="4B44245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Үндэсний Аудитын газар</w:t>
            </w:r>
          </w:p>
        </w:tc>
      </w:tr>
      <w:tr w:rsidR="002A7B42" w:rsidRPr="008101BA" w14:paraId="5FD1AB31" w14:textId="77777777" w:rsidTr="00521BD2">
        <w:trPr>
          <w:trHeight w:val="20"/>
        </w:trPr>
        <w:tc>
          <w:tcPr>
            <w:tcW w:w="1286" w:type="dxa"/>
            <w:vMerge w:val="restart"/>
            <w:shd w:val="clear" w:color="000000" w:fill="FFFFFF"/>
            <w:vAlign w:val="center"/>
            <w:hideMark/>
          </w:tcPr>
          <w:p w14:paraId="74CBA7C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4.11.Монгол Улсын гадаад бодлогын байр суурийг бататгаж, олон улс дахь нэр хүнд, нөлөөг бэхжүүлсэн байна.</w:t>
            </w:r>
          </w:p>
        </w:tc>
        <w:tc>
          <w:tcPr>
            <w:tcW w:w="1545" w:type="dxa"/>
            <w:vMerge w:val="restart"/>
            <w:shd w:val="clear" w:color="000000" w:fill="FFFFFF"/>
            <w:vAlign w:val="center"/>
            <w:hideMark/>
          </w:tcPr>
          <w:p w14:paraId="43F0A1B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4.11.1.Хилийн чанадад байгаа Монгол Улсын иргэн, аж ахуйн нэгжийн хууль ёсны эрх ашгийг тууштай хамгаалж, төрийн үйлчилгээний чанар, хүртээмжийг сайжруулж, Монгол Улсын иргэдийн хилийн чанадад зорчих нөхцөлийг хөнгөвчилсөн байна. </w:t>
            </w:r>
          </w:p>
        </w:tc>
        <w:tc>
          <w:tcPr>
            <w:tcW w:w="989" w:type="dxa"/>
            <w:shd w:val="clear" w:color="000000" w:fill="FFFFFF"/>
            <w:vAlign w:val="center"/>
            <w:hideMark/>
          </w:tcPr>
          <w:p w14:paraId="0177A48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АХ-1.5.7.</w:t>
            </w:r>
            <w:r w:rsidRPr="008101BA">
              <w:rPr>
                <w:rFonts w:ascii="Arial" w:eastAsia="Times New Roman" w:hAnsi="Arial" w:cs="Arial"/>
                <w:color w:val="000000" w:themeColor="text1"/>
                <w:sz w:val="15"/>
                <w:szCs w:val="15"/>
              </w:rPr>
              <w:br/>
              <w:t>ЗГҮАХ-4.4.1.5</w:t>
            </w:r>
          </w:p>
        </w:tc>
        <w:tc>
          <w:tcPr>
            <w:tcW w:w="2843" w:type="dxa"/>
            <w:shd w:val="clear" w:color="000000" w:fill="FFFFFF"/>
            <w:vAlign w:val="center"/>
            <w:hideMark/>
          </w:tcPr>
          <w:p w14:paraId="65EE6185"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4.11.1.1.“Дэлхийн Монголчууд-III” цогц арга хэмжээг эхлүүлэх </w:t>
            </w:r>
          </w:p>
        </w:tc>
        <w:tc>
          <w:tcPr>
            <w:tcW w:w="1276" w:type="dxa"/>
            <w:shd w:val="clear" w:color="000000" w:fill="FFFFFF"/>
            <w:vAlign w:val="center"/>
            <w:hideMark/>
          </w:tcPr>
          <w:p w14:paraId="05200CC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Хөтөлбөрийн хэрэгжилт</w:t>
            </w:r>
          </w:p>
        </w:tc>
        <w:tc>
          <w:tcPr>
            <w:tcW w:w="850" w:type="dxa"/>
            <w:shd w:val="clear" w:color="000000" w:fill="FFFFFF"/>
            <w:vAlign w:val="center"/>
            <w:hideMark/>
          </w:tcPr>
          <w:p w14:paraId="3997DF7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12651E5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 </w:t>
            </w:r>
          </w:p>
        </w:tc>
        <w:tc>
          <w:tcPr>
            <w:tcW w:w="850" w:type="dxa"/>
            <w:shd w:val="clear" w:color="000000" w:fill="FFFFFF"/>
            <w:vAlign w:val="center"/>
            <w:hideMark/>
          </w:tcPr>
          <w:p w14:paraId="4C49D35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25</w:t>
            </w:r>
          </w:p>
        </w:tc>
        <w:tc>
          <w:tcPr>
            <w:tcW w:w="1097" w:type="dxa"/>
            <w:shd w:val="clear" w:color="000000" w:fill="FFFFFF"/>
            <w:vAlign w:val="center"/>
            <w:hideMark/>
          </w:tcPr>
          <w:p w14:paraId="473D5B0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7,200.00</w:t>
            </w:r>
          </w:p>
        </w:tc>
        <w:tc>
          <w:tcPr>
            <w:tcW w:w="1313" w:type="dxa"/>
            <w:shd w:val="clear" w:color="000000" w:fill="FFFFFF"/>
            <w:vAlign w:val="center"/>
            <w:hideMark/>
          </w:tcPr>
          <w:p w14:paraId="17D97AF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1,800.00</w:t>
            </w:r>
          </w:p>
        </w:tc>
        <w:tc>
          <w:tcPr>
            <w:tcW w:w="1134" w:type="dxa"/>
            <w:shd w:val="clear" w:color="000000" w:fill="FFFFFF"/>
            <w:vAlign w:val="center"/>
            <w:hideMark/>
          </w:tcPr>
          <w:p w14:paraId="0D4E959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1ACDAF7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Гадаад харилцааны яам</w:t>
            </w:r>
          </w:p>
        </w:tc>
      </w:tr>
      <w:tr w:rsidR="002A7B42" w:rsidRPr="008101BA" w14:paraId="1CB4C1C5" w14:textId="77777777" w:rsidTr="00521BD2">
        <w:trPr>
          <w:trHeight w:val="20"/>
        </w:trPr>
        <w:tc>
          <w:tcPr>
            <w:tcW w:w="1286" w:type="dxa"/>
            <w:vMerge/>
            <w:vAlign w:val="center"/>
            <w:hideMark/>
          </w:tcPr>
          <w:p w14:paraId="09A168C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103D0B9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10F3227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ЗГҮАХ-4.4.2.21</w:t>
            </w:r>
          </w:p>
        </w:tc>
        <w:tc>
          <w:tcPr>
            <w:tcW w:w="2843" w:type="dxa"/>
            <w:shd w:val="clear" w:color="000000" w:fill="FFFFFF"/>
            <w:vAlign w:val="center"/>
            <w:hideMark/>
          </w:tcPr>
          <w:p w14:paraId="5A7CD018"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4.11.1.2.Монгол Улсын иргэдийг визийн шаардлагаас  чөлөөлөх хэлэлцээрийг гадаад улсуудтай үргэлжлүүлэн байгуулах</w:t>
            </w:r>
          </w:p>
        </w:tc>
        <w:tc>
          <w:tcPr>
            <w:tcW w:w="1276" w:type="dxa"/>
            <w:shd w:val="clear" w:color="000000" w:fill="FFFFFF"/>
            <w:vAlign w:val="center"/>
            <w:hideMark/>
          </w:tcPr>
          <w:p w14:paraId="0148056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Байгуулсан хэлэлцээр, өссөн</w:t>
            </w:r>
          </w:p>
        </w:tc>
        <w:tc>
          <w:tcPr>
            <w:tcW w:w="850" w:type="dxa"/>
            <w:shd w:val="clear" w:color="000000" w:fill="FFFFFF"/>
            <w:vAlign w:val="center"/>
            <w:hideMark/>
          </w:tcPr>
          <w:p w14:paraId="430434B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1366DA0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75</w:t>
            </w:r>
          </w:p>
        </w:tc>
        <w:tc>
          <w:tcPr>
            <w:tcW w:w="850" w:type="dxa"/>
            <w:shd w:val="clear" w:color="000000" w:fill="FFFFFF"/>
            <w:vAlign w:val="center"/>
            <w:hideMark/>
          </w:tcPr>
          <w:p w14:paraId="6BC5F38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76</w:t>
            </w:r>
          </w:p>
        </w:tc>
        <w:tc>
          <w:tcPr>
            <w:tcW w:w="1097" w:type="dxa"/>
            <w:shd w:val="clear" w:color="000000" w:fill="FFFFFF"/>
            <w:vAlign w:val="center"/>
            <w:hideMark/>
          </w:tcPr>
          <w:p w14:paraId="241DB2A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120.00</w:t>
            </w:r>
          </w:p>
        </w:tc>
        <w:tc>
          <w:tcPr>
            <w:tcW w:w="1313" w:type="dxa"/>
            <w:shd w:val="clear" w:color="000000" w:fill="FFFFFF"/>
            <w:vAlign w:val="center"/>
            <w:hideMark/>
          </w:tcPr>
          <w:p w14:paraId="225C8F4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30.00</w:t>
            </w:r>
          </w:p>
        </w:tc>
        <w:tc>
          <w:tcPr>
            <w:tcW w:w="1134" w:type="dxa"/>
            <w:shd w:val="clear" w:color="000000" w:fill="FFFFFF"/>
            <w:vAlign w:val="center"/>
            <w:hideMark/>
          </w:tcPr>
          <w:p w14:paraId="53F0ACD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5323BA7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Гадаад харилцааны яам</w:t>
            </w:r>
          </w:p>
        </w:tc>
      </w:tr>
      <w:tr w:rsidR="002A7B42" w:rsidRPr="008101BA" w14:paraId="2C32AB9B" w14:textId="77777777" w:rsidTr="00521BD2">
        <w:trPr>
          <w:trHeight w:val="20"/>
        </w:trPr>
        <w:tc>
          <w:tcPr>
            <w:tcW w:w="1286" w:type="dxa"/>
            <w:vMerge w:val="restart"/>
            <w:shd w:val="clear" w:color="000000" w:fill="FFFFFF"/>
            <w:vAlign w:val="center"/>
            <w:hideMark/>
          </w:tcPr>
          <w:p w14:paraId="5D7A5CE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 xml:space="preserve">4.12.Цахим засаглалын хөгжлийн индексийн үзүүлэлт сайжирсан байна. </w:t>
            </w:r>
          </w:p>
        </w:tc>
        <w:tc>
          <w:tcPr>
            <w:tcW w:w="1545" w:type="dxa"/>
            <w:shd w:val="clear" w:color="000000" w:fill="FFFFFF"/>
            <w:vAlign w:val="center"/>
            <w:hideMark/>
          </w:tcPr>
          <w:p w14:paraId="3A4C29C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4.12.1.Төрийн үйлчилгээтэй холбоотой цаг хугацаа, орон зайнаас хамаар-сан зардлыг бууруулсан байна.  </w:t>
            </w:r>
          </w:p>
        </w:tc>
        <w:tc>
          <w:tcPr>
            <w:tcW w:w="989" w:type="dxa"/>
            <w:shd w:val="clear" w:color="000000" w:fill="FFFFFF"/>
            <w:vAlign w:val="center"/>
            <w:hideMark/>
          </w:tcPr>
          <w:p w14:paraId="16EB487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АХ-9.4.16 </w:t>
            </w:r>
            <w:r w:rsidRPr="008101BA">
              <w:rPr>
                <w:rFonts w:ascii="Arial" w:eastAsia="Times New Roman" w:hAnsi="Arial" w:cs="Arial"/>
                <w:color w:val="000000" w:themeColor="text1"/>
                <w:sz w:val="15"/>
                <w:szCs w:val="15"/>
              </w:rPr>
              <w:br/>
              <w:t>ШСБ-6.1</w:t>
            </w:r>
            <w:r w:rsidRPr="008101BA">
              <w:rPr>
                <w:rFonts w:ascii="Arial" w:eastAsia="Times New Roman" w:hAnsi="Arial" w:cs="Arial"/>
                <w:color w:val="000000" w:themeColor="text1"/>
                <w:sz w:val="15"/>
                <w:szCs w:val="15"/>
              </w:rPr>
              <w:br/>
              <w:t>ЗГҮАХ-3.3.7.5,</w:t>
            </w:r>
            <w:r w:rsidRPr="008101BA">
              <w:rPr>
                <w:rFonts w:ascii="Arial" w:eastAsia="Times New Roman" w:hAnsi="Arial" w:cs="Arial"/>
                <w:color w:val="000000" w:themeColor="text1"/>
                <w:sz w:val="15"/>
                <w:szCs w:val="15"/>
              </w:rPr>
              <w:br/>
              <w:t>4.3.1.3</w:t>
            </w:r>
          </w:p>
        </w:tc>
        <w:tc>
          <w:tcPr>
            <w:tcW w:w="2843" w:type="dxa"/>
            <w:shd w:val="clear" w:color="000000" w:fill="FFFFFF"/>
            <w:vAlign w:val="center"/>
            <w:hideMark/>
          </w:tcPr>
          <w:p w14:paraId="5B475478"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4.12.1.1.Иргэний бүртгэл, үл хөдлөх хөрөнгө, төрийн өмчийн бүртгэл, газрын хэвлийн баялаг болон газар дээрх баялгийн бүртгэлийг “блокчейн” технологийг ашиглах эрх зүйн орчныг бүрдүүлж, үйлчилгээнд нэвтрүүлэх</w:t>
            </w:r>
          </w:p>
        </w:tc>
        <w:tc>
          <w:tcPr>
            <w:tcW w:w="1276" w:type="dxa"/>
            <w:shd w:val="clear" w:color="000000" w:fill="FFFFFF"/>
            <w:vAlign w:val="center"/>
            <w:hideMark/>
          </w:tcPr>
          <w:p w14:paraId="5A8060A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Блокчейн технологи нэвтрүүлсэн үйлчилгээ</w:t>
            </w:r>
          </w:p>
        </w:tc>
        <w:tc>
          <w:tcPr>
            <w:tcW w:w="850" w:type="dxa"/>
            <w:shd w:val="clear" w:color="000000" w:fill="FFFFFF"/>
            <w:vAlign w:val="center"/>
            <w:hideMark/>
          </w:tcPr>
          <w:p w14:paraId="0A07BC9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65DA6D8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w:t>
            </w:r>
          </w:p>
        </w:tc>
        <w:tc>
          <w:tcPr>
            <w:tcW w:w="850" w:type="dxa"/>
            <w:shd w:val="clear" w:color="000000" w:fill="FFFFFF"/>
            <w:vAlign w:val="center"/>
            <w:hideMark/>
          </w:tcPr>
          <w:p w14:paraId="07A8C63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w:t>
            </w:r>
          </w:p>
        </w:tc>
        <w:tc>
          <w:tcPr>
            <w:tcW w:w="1097" w:type="dxa"/>
            <w:shd w:val="clear" w:color="000000" w:fill="FFFFFF"/>
            <w:vAlign w:val="center"/>
            <w:hideMark/>
          </w:tcPr>
          <w:p w14:paraId="70C9BEB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2,000.00</w:t>
            </w:r>
          </w:p>
        </w:tc>
        <w:tc>
          <w:tcPr>
            <w:tcW w:w="1313" w:type="dxa"/>
            <w:shd w:val="clear" w:color="000000" w:fill="FFFFFF"/>
            <w:vAlign w:val="center"/>
            <w:hideMark/>
          </w:tcPr>
          <w:p w14:paraId="06A75BC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500.00</w:t>
            </w:r>
          </w:p>
        </w:tc>
        <w:tc>
          <w:tcPr>
            <w:tcW w:w="1134" w:type="dxa"/>
            <w:shd w:val="clear" w:color="000000" w:fill="FFFFFF"/>
            <w:vAlign w:val="center"/>
            <w:hideMark/>
          </w:tcPr>
          <w:p w14:paraId="5D79031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06775CE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Цахим хөгжил, инновац, харилцаа холбооны яам</w:t>
            </w:r>
          </w:p>
        </w:tc>
      </w:tr>
      <w:tr w:rsidR="002A7B42" w:rsidRPr="008101BA" w14:paraId="4F84C503" w14:textId="77777777" w:rsidTr="00521BD2">
        <w:trPr>
          <w:trHeight w:val="20"/>
        </w:trPr>
        <w:tc>
          <w:tcPr>
            <w:tcW w:w="1286" w:type="dxa"/>
            <w:vMerge/>
            <w:vAlign w:val="center"/>
            <w:hideMark/>
          </w:tcPr>
          <w:p w14:paraId="2EEE35EC"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restart"/>
            <w:shd w:val="clear" w:color="000000" w:fill="FFFFFF"/>
            <w:vAlign w:val="center"/>
            <w:hideMark/>
          </w:tcPr>
          <w:p w14:paraId="039765B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4.12.2.Төрийн үйлчилгээтэй холбоотой цаг хугацаа, орон зайнаас хамаарсан зардлыг бууруулсан байна. </w:t>
            </w:r>
          </w:p>
        </w:tc>
        <w:tc>
          <w:tcPr>
            <w:tcW w:w="989" w:type="dxa"/>
            <w:shd w:val="clear" w:color="000000" w:fill="FFFFFF"/>
            <w:vAlign w:val="center"/>
            <w:hideMark/>
          </w:tcPr>
          <w:p w14:paraId="622511A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АХ-5.3.13.</w:t>
            </w:r>
            <w:r w:rsidRPr="008101BA">
              <w:rPr>
                <w:rFonts w:ascii="Arial" w:eastAsia="Times New Roman" w:hAnsi="Arial" w:cs="Arial"/>
                <w:color w:val="000000" w:themeColor="text1"/>
                <w:sz w:val="15"/>
                <w:szCs w:val="15"/>
              </w:rPr>
              <w:br/>
              <w:t xml:space="preserve">ЗГҮАХ-4.2.2.1, 4.2.3.3 </w:t>
            </w:r>
          </w:p>
        </w:tc>
        <w:tc>
          <w:tcPr>
            <w:tcW w:w="2843" w:type="dxa"/>
            <w:shd w:val="clear" w:color="000000" w:fill="FFFFFF"/>
            <w:vAlign w:val="center"/>
            <w:hideMark/>
          </w:tcPr>
          <w:p w14:paraId="432382D8"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4.12.2.1.Төрийн цахим үйлчилгээнд дахин инженерчлэл хийхэд шаардлагатай судалгаа хийж, зөвлөмж боловсруулж, хэрэгжүүлэх</w:t>
            </w:r>
          </w:p>
        </w:tc>
        <w:tc>
          <w:tcPr>
            <w:tcW w:w="1276" w:type="dxa"/>
            <w:shd w:val="clear" w:color="000000" w:fill="FFFFFF"/>
            <w:vAlign w:val="center"/>
            <w:hideMark/>
          </w:tcPr>
          <w:p w14:paraId="445F7B6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Арга хэмжээний хэрэгжилт</w:t>
            </w:r>
          </w:p>
        </w:tc>
        <w:tc>
          <w:tcPr>
            <w:tcW w:w="850" w:type="dxa"/>
            <w:shd w:val="clear" w:color="000000" w:fill="FFFFFF"/>
            <w:vAlign w:val="center"/>
            <w:hideMark/>
          </w:tcPr>
          <w:p w14:paraId="1E0CE2B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noWrap/>
            <w:vAlign w:val="center"/>
            <w:hideMark/>
          </w:tcPr>
          <w:p w14:paraId="6F62ACA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noWrap/>
            <w:vAlign w:val="center"/>
            <w:hideMark/>
          </w:tcPr>
          <w:p w14:paraId="378717A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1097" w:type="dxa"/>
            <w:shd w:val="clear" w:color="000000" w:fill="FFFFFF"/>
            <w:vAlign w:val="center"/>
            <w:hideMark/>
          </w:tcPr>
          <w:p w14:paraId="54A435E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15,000.00</w:t>
            </w:r>
          </w:p>
        </w:tc>
        <w:tc>
          <w:tcPr>
            <w:tcW w:w="1313" w:type="dxa"/>
            <w:shd w:val="clear" w:color="000000" w:fill="FFFFFF"/>
            <w:vAlign w:val="center"/>
            <w:hideMark/>
          </w:tcPr>
          <w:p w14:paraId="3AB54BB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1,250.00</w:t>
            </w:r>
          </w:p>
        </w:tc>
        <w:tc>
          <w:tcPr>
            <w:tcW w:w="1134" w:type="dxa"/>
            <w:shd w:val="clear" w:color="000000" w:fill="FFFFFF"/>
            <w:vAlign w:val="center"/>
            <w:hideMark/>
          </w:tcPr>
          <w:p w14:paraId="58259E8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363FFAC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Цахим хөгжил, инновац, харилцаа холбооны яам</w:t>
            </w:r>
          </w:p>
        </w:tc>
      </w:tr>
      <w:tr w:rsidR="002A7B42" w:rsidRPr="008101BA" w14:paraId="443F19F3" w14:textId="77777777" w:rsidTr="00521BD2">
        <w:trPr>
          <w:trHeight w:val="20"/>
        </w:trPr>
        <w:tc>
          <w:tcPr>
            <w:tcW w:w="1286" w:type="dxa"/>
            <w:vMerge/>
            <w:vAlign w:val="center"/>
            <w:hideMark/>
          </w:tcPr>
          <w:p w14:paraId="3386F5A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5B8BFC2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2454A21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ЗГҮАХ-2.1.1.3, 4.3.1.1  4.3.1.4 </w:t>
            </w:r>
          </w:p>
        </w:tc>
        <w:tc>
          <w:tcPr>
            <w:tcW w:w="2843" w:type="dxa"/>
            <w:shd w:val="clear" w:color="000000" w:fill="FFFFFF"/>
            <w:vAlign w:val="center"/>
            <w:hideMark/>
          </w:tcPr>
          <w:p w14:paraId="5DDAD186"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4.12.2.2.Төрийн үйлчилгээний нэгдсэн системд хиймэл оюун ухааныг нэвтрүүлэх</w:t>
            </w:r>
          </w:p>
        </w:tc>
        <w:tc>
          <w:tcPr>
            <w:tcW w:w="1276" w:type="dxa"/>
            <w:shd w:val="clear" w:color="000000" w:fill="FFFFFF"/>
            <w:vAlign w:val="center"/>
            <w:hideMark/>
          </w:tcPr>
          <w:p w14:paraId="2EA4EFF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Арга хэмжээний хэрэгжилт</w:t>
            </w:r>
          </w:p>
        </w:tc>
        <w:tc>
          <w:tcPr>
            <w:tcW w:w="850" w:type="dxa"/>
            <w:shd w:val="clear" w:color="000000" w:fill="FFFFFF"/>
            <w:vAlign w:val="center"/>
            <w:hideMark/>
          </w:tcPr>
          <w:p w14:paraId="08970BB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noWrap/>
            <w:vAlign w:val="center"/>
            <w:hideMark/>
          </w:tcPr>
          <w:p w14:paraId="25A8057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850" w:type="dxa"/>
            <w:shd w:val="clear" w:color="000000" w:fill="FFFFFF"/>
            <w:noWrap/>
            <w:vAlign w:val="center"/>
            <w:hideMark/>
          </w:tcPr>
          <w:p w14:paraId="39E5F48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50</w:t>
            </w:r>
          </w:p>
        </w:tc>
        <w:tc>
          <w:tcPr>
            <w:tcW w:w="1097" w:type="dxa"/>
            <w:shd w:val="clear" w:color="000000" w:fill="FFFFFF"/>
            <w:vAlign w:val="center"/>
            <w:hideMark/>
          </w:tcPr>
          <w:p w14:paraId="45E3B50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4,000.00</w:t>
            </w:r>
          </w:p>
        </w:tc>
        <w:tc>
          <w:tcPr>
            <w:tcW w:w="1313" w:type="dxa"/>
            <w:shd w:val="clear" w:color="000000" w:fill="FFFFFF"/>
            <w:vAlign w:val="center"/>
            <w:hideMark/>
          </w:tcPr>
          <w:p w14:paraId="4BA4349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2,000.00</w:t>
            </w:r>
          </w:p>
        </w:tc>
        <w:tc>
          <w:tcPr>
            <w:tcW w:w="1134" w:type="dxa"/>
            <w:shd w:val="clear" w:color="000000" w:fill="FFFFFF"/>
            <w:vAlign w:val="center"/>
            <w:hideMark/>
          </w:tcPr>
          <w:p w14:paraId="7582726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286BA25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Цахим хөгжил, инновац, харилцаа холбооны яам</w:t>
            </w:r>
          </w:p>
        </w:tc>
      </w:tr>
      <w:tr w:rsidR="002A7B42" w:rsidRPr="008101BA" w14:paraId="3DF80BAA" w14:textId="77777777" w:rsidTr="00521BD2">
        <w:trPr>
          <w:trHeight w:val="20"/>
        </w:trPr>
        <w:tc>
          <w:tcPr>
            <w:tcW w:w="1286" w:type="dxa"/>
            <w:vMerge/>
            <w:vAlign w:val="center"/>
            <w:hideMark/>
          </w:tcPr>
          <w:p w14:paraId="43D36A46"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20A0E7F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57EF646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АХ-5.3.11</w:t>
            </w:r>
            <w:r w:rsidRPr="008101BA">
              <w:rPr>
                <w:rFonts w:ascii="Arial" w:eastAsia="Times New Roman" w:hAnsi="Arial" w:cs="Arial"/>
                <w:color w:val="000000" w:themeColor="text1"/>
                <w:sz w:val="15"/>
                <w:szCs w:val="15"/>
              </w:rPr>
              <w:br/>
              <w:t>ЗГҮАХ-4.2.2.4</w:t>
            </w:r>
          </w:p>
        </w:tc>
        <w:tc>
          <w:tcPr>
            <w:tcW w:w="2843" w:type="dxa"/>
            <w:shd w:val="clear" w:color="000000" w:fill="FFFFFF"/>
            <w:vAlign w:val="center"/>
            <w:hideMark/>
          </w:tcPr>
          <w:p w14:paraId="15EB279F"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4.12.2.3.“ХУР” мэдээлэл солилцооны системийг шинэчилж тархсан бүтэц шилжүүлэх</w:t>
            </w:r>
          </w:p>
        </w:tc>
        <w:tc>
          <w:tcPr>
            <w:tcW w:w="1276" w:type="dxa"/>
            <w:shd w:val="clear" w:color="000000" w:fill="FFFFFF"/>
            <w:vAlign w:val="center"/>
            <w:hideMark/>
          </w:tcPr>
          <w:p w14:paraId="795BC9B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Тархмал бүтцэд шилжсэн мэдээлэл хариуцагч байгууллага</w:t>
            </w:r>
          </w:p>
        </w:tc>
        <w:tc>
          <w:tcPr>
            <w:tcW w:w="850" w:type="dxa"/>
            <w:shd w:val="clear" w:color="000000" w:fill="FFFFFF"/>
            <w:noWrap/>
            <w:vAlign w:val="center"/>
            <w:hideMark/>
          </w:tcPr>
          <w:p w14:paraId="5155575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noWrap/>
            <w:vAlign w:val="center"/>
            <w:hideMark/>
          </w:tcPr>
          <w:p w14:paraId="5204FF9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w:t>
            </w:r>
          </w:p>
        </w:tc>
        <w:tc>
          <w:tcPr>
            <w:tcW w:w="850" w:type="dxa"/>
            <w:shd w:val="clear" w:color="000000" w:fill="FFFFFF"/>
            <w:noWrap/>
            <w:vAlign w:val="center"/>
            <w:hideMark/>
          </w:tcPr>
          <w:p w14:paraId="24CF4E2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1097" w:type="dxa"/>
            <w:shd w:val="clear" w:color="000000" w:fill="FFFFFF"/>
            <w:vAlign w:val="center"/>
            <w:hideMark/>
          </w:tcPr>
          <w:p w14:paraId="3FF519E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6,043.00</w:t>
            </w:r>
          </w:p>
        </w:tc>
        <w:tc>
          <w:tcPr>
            <w:tcW w:w="1313" w:type="dxa"/>
            <w:shd w:val="clear" w:color="000000" w:fill="FFFFFF"/>
            <w:vAlign w:val="center"/>
            <w:hideMark/>
          </w:tcPr>
          <w:p w14:paraId="38EEE16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5,439.00</w:t>
            </w:r>
          </w:p>
        </w:tc>
        <w:tc>
          <w:tcPr>
            <w:tcW w:w="1134" w:type="dxa"/>
            <w:shd w:val="clear" w:color="000000" w:fill="FFFFFF"/>
            <w:vAlign w:val="center"/>
            <w:hideMark/>
          </w:tcPr>
          <w:p w14:paraId="3F49C7E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0C874F4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Цахим хөгжил, инновац, харилцаа холбооны яам</w:t>
            </w:r>
          </w:p>
        </w:tc>
      </w:tr>
      <w:tr w:rsidR="002A7B42" w:rsidRPr="008101BA" w14:paraId="7B0F0A09" w14:textId="77777777" w:rsidTr="00521BD2">
        <w:trPr>
          <w:trHeight w:val="20"/>
        </w:trPr>
        <w:tc>
          <w:tcPr>
            <w:tcW w:w="1286" w:type="dxa"/>
            <w:vMerge/>
            <w:vAlign w:val="center"/>
            <w:hideMark/>
          </w:tcPr>
          <w:p w14:paraId="6FE4422F"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22CC0594"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07FEC60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АХ-9.4.16 </w:t>
            </w:r>
            <w:r w:rsidRPr="008101BA">
              <w:rPr>
                <w:rFonts w:ascii="Arial" w:eastAsia="Times New Roman" w:hAnsi="Arial" w:cs="Arial"/>
                <w:color w:val="000000" w:themeColor="text1"/>
                <w:sz w:val="15"/>
                <w:szCs w:val="15"/>
              </w:rPr>
              <w:br/>
              <w:t xml:space="preserve">ШСБ-6.1  </w:t>
            </w:r>
            <w:r w:rsidRPr="008101BA">
              <w:rPr>
                <w:rFonts w:ascii="Arial" w:eastAsia="Times New Roman" w:hAnsi="Arial" w:cs="Arial"/>
                <w:color w:val="000000" w:themeColor="text1"/>
                <w:sz w:val="15"/>
                <w:szCs w:val="15"/>
              </w:rPr>
              <w:br/>
              <w:t>ЗГҮАХ-4.2.2.2</w:t>
            </w:r>
          </w:p>
        </w:tc>
        <w:tc>
          <w:tcPr>
            <w:tcW w:w="2843" w:type="dxa"/>
            <w:shd w:val="clear" w:color="000000" w:fill="FFFFFF"/>
            <w:vAlign w:val="center"/>
            <w:hideMark/>
          </w:tcPr>
          <w:p w14:paraId="53FFA40D"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4.12.2.4.Аймгуудын цахим шилжилтийг эрчимжүүлэх</w:t>
            </w:r>
          </w:p>
        </w:tc>
        <w:tc>
          <w:tcPr>
            <w:tcW w:w="1276" w:type="dxa"/>
            <w:shd w:val="clear" w:color="000000" w:fill="FFFFFF"/>
            <w:vAlign w:val="center"/>
            <w:hideMark/>
          </w:tcPr>
          <w:p w14:paraId="114578B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Цахим шилжилтийг хэрэгжүүлж байгаа аймаг</w:t>
            </w:r>
          </w:p>
        </w:tc>
        <w:tc>
          <w:tcPr>
            <w:tcW w:w="850" w:type="dxa"/>
            <w:shd w:val="clear" w:color="000000" w:fill="FFFFFF"/>
            <w:vAlign w:val="center"/>
            <w:hideMark/>
          </w:tcPr>
          <w:p w14:paraId="3133DC5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2D98DEB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w:t>
            </w:r>
          </w:p>
        </w:tc>
        <w:tc>
          <w:tcPr>
            <w:tcW w:w="850" w:type="dxa"/>
            <w:shd w:val="clear" w:color="000000" w:fill="FFFFFF"/>
            <w:vAlign w:val="center"/>
            <w:hideMark/>
          </w:tcPr>
          <w:p w14:paraId="5CA57FB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13</w:t>
            </w:r>
          </w:p>
        </w:tc>
        <w:tc>
          <w:tcPr>
            <w:tcW w:w="1097" w:type="dxa"/>
            <w:shd w:val="clear" w:color="000000" w:fill="FFFFFF"/>
            <w:vAlign w:val="center"/>
            <w:hideMark/>
          </w:tcPr>
          <w:p w14:paraId="5420F91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26,000.00</w:t>
            </w:r>
          </w:p>
        </w:tc>
        <w:tc>
          <w:tcPr>
            <w:tcW w:w="1313" w:type="dxa"/>
            <w:shd w:val="clear" w:color="000000" w:fill="FFFFFF"/>
            <w:vAlign w:val="center"/>
            <w:hideMark/>
          </w:tcPr>
          <w:p w14:paraId="1000423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10,500.00</w:t>
            </w:r>
          </w:p>
        </w:tc>
        <w:tc>
          <w:tcPr>
            <w:tcW w:w="1134" w:type="dxa"/>
            <w:shd w:val="clear" w:color="000000" w:fill="FFFFFF"/>
            <w:vAlign w:val="center"/>
            <w:hideMark/>
          </w:tcPr>
          <w:p w14:paraId="74F8280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6F250A7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Цахим хөгжил, инновац, харилцаа холбооны яам</w:t>
            </w:r>
          </w:p>
        </w:tc>
      </w:tr>
      <w:tr w:rsidR="002A7B42" w:rsidRPr="008101BA" w14:paraId="301B2218" w14:textId="77777777" w:rsidTr="00521BD2">
        <w:trPr>
          <w:trHeight w:val="20"/>
        </w:trPr>
        <w:tc>
          <w:tcPr>
            <w:tcW w:w="1286" w:type="dxa"/>
            <w:shd w:val="clear" w:color="000000" w:fill="FFFFFF"/>
            <w:vAlign w:val="center"/>
            <w:hideMark/>
          </w:tcPr>
          <w:p w14:paraId="0B00EBE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4.13.Кибер аюулгүй байдлын орчин сайжирсан байна. </w:t>
            </w:r>
          </w:p>
        </w:tc>
        <w:tc>
          <w:tcPr>
            <w:tcW w:w="1545" w:type="dxa"/>
            <w:shd w:val="clear" w:color="000000" w:fill="FFFFFF"/>
            <w:vAlign w:val="center"/>
            <w:hideMark/>
          </w:tcPr>
          <w:p w14:paraId="3D663D9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4.13.1.Кибер орчинд төр, иргэн, хуулийн этгээдийн мэдээллийн аюулгүй байдал, нууцлал, хүртээмжийг хангасан байна. </w:t>
            </w:r>
          </w:p>
        </w:tc>
        <w:tc>
          <w:tcPr>
            <w:tcW w:w="989" w:type="dxa"/>
            <w:shd w:val="clear" w:color="000000" w:fill="FFFFFF"/>
            <w:vAlign w:val="center"/>
            <w:hideMark/>
          </w:tcPr>
          <w:p w14:paraId="16562A7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АХ-7.5.1,</w:t>
            </w:r>
            <w:r w:rsidRPr="008101BA">
              <w:rPr>
                <w:rFonts w:ascii="Arial" w:eastAsia="Times New Roman" w:hAnsi="Arial" w:cs="Arial"/>
                <w:color w:val="000000" w:themeColor="text1"/>
                <w:sz w:val="15"/>
                <w:szCs w:val="15"/>
              </w:rPr>
              <w:br/>
              <w:t>7.5.2</w:t>
            </w:r>
            <w:r w:rsidRPr="008101BA">
              <w:rPr>
                <w:rFonts w:ascii="Arial" w:eastAsia="Times New Roman" w:hAnsi="Arial" w:cs="Arial"/>
                <w:color w:val="000000" w:themeColor="text1"/>
                <w:sz w:val="15"/>
                <w:szCs w:val="15"/>
              </w:rPr>
              <w:br/>
              <w:t xml:space="preserve">ЗГҮАХ-4.3.3.2, </w:t>
            </w:r>
            <w:r w:rsidRPr="008101BA">
              <w:rPr>
                <w:rFonts w:ascii="Arial" w:eastAsia="Times New Roman" w:hAnsi="Arial" w:cs="Arial"/>
                <w:color w:val="000000" w:themeColor="text1"/>
                <w:sz w:val="15"/>
                <w:szCs w:val="15"/>
              </w:rPr>
              <w:br/>
              <w:t>4.3.3.3</w:t>
            </w:r>
          </w:p>
        </w:tc>
        <w:tc>
          <w:tcPr>
            <w:tcW w:w="2843" w:type="dxa"/>
            <w:shd w:val="clear" w:color="000000" w:fill="FFFFFF"/>
            <w:vAlign w:val="center"/>
            <w:hideMark/>
          </w:tcPr>
          <w:p w14:paraId="02A8ECAF"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4.13.1.1.Кибер аюулгүй байдлын үндэсний стратегийг хэрэгжүүлэх</w:t>
            </w:r>
          </w:p>
        </w:tc>
        <w:tc>
          <w:tcPr>
            <w:tcW w:w="1276" w:type="dxa"/>
            <w:shd w:val="clear" w:color="000000" w:fill="FFFFFF"/>
            <w:vAlign w:val="center"/>
            <w:hideMark/>
          </w:tcPr>
          <w:p w14:paraId="258C9EF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Кибер аюулгүй байдлын үндэсний стратегийн хэрэгжилт</w:t>
            </w:r>
          </w:p>
        </w:tc>
        <w:tc>
          <w:tcPr>
            <w:tcW w:w="850" w:type="dxa"/>
            <w:shd w:val="clear" w:color="000000" w:fill="FFFFFF"/>
            <w:vAlign w:val="center"/>
            <w:hideMark/>
          </w:tcPr>
          <w:p w14:paraId="1EBA1AD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64A520D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850" w:type="dxa"/>
            <w:shd w:val="clear" w:color="000000" w:fill="FFFFFF"/>
            <w:vAlign w:val="center"/>
            <w:hideMark/>
          </w:tcPr>
          <w:p w14:paraId="2DE9DDC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75</w:t>
            </w:r>
          </w:p>
        </w:tc>
        <w:tc>
          <w:tcPr>
            <w:tcW w:w="1097" w:type="dxa"/>
            <w:shd w:val="clear" w:color="000000" w:fill="FFFFFF"/>
            <w:vAlign w:val="center"/>
            <w:hideMark/>
          </w:tcPr>
          <w:p w14:paraId="7FEDF6E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38,800.00</w:t>
            </w:r>
          </w:p>
        </w:tc>
        <w:tc>
          <w:tcPr>
            <w:tcW w:w="1313" w:type="dxa"/>
            <w:shd w:val="clear" w:color="000000" w:fill="FFFFFF"/>
            <w:vAlign w:val="center"/>
            <w:hideMark/>
          </w:tcPr>
          <w:p w14:paraId="6726E7E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8,250.00</w:t>
            </w:r>
          </w:p>
        </w:tc>
        <w:tc>
          <w:tcPr>
            <w:tcW w:w="1134" w:type="dxa"/>
            <w:shd w:val="clear" w:color="000000" w:fill="FFFFFF"/>
            <w:vAlign w:val="center"/>
            <w:hideMark/>
          </w:tcPr>
          <w:p w14:paraId="5A9C0C1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2F88D9E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Цахим хөгжил, инновац, харилцаа холбооны яам</w:t>
            </w:r>
          </w:p>
        </w:tc>
      </w:tr>
      <w:tr w:rsidR="002A7B42" w:rsidRPr="008101BA" w14:paraId="49418E4D" w14:textId="77777777" w:rsidTr="00521BD2">
        <w:trPr>
          <w:trHeight w:val="20"/>
        </w:trPr>
        <w:tc>
          <w:tcPr>
            <w:tcW w:w="1286" w:type="dxa"/>
            <w:vMerge w:val="restart"/>
            <w:shd w:val="clear" w:color="000000" w:fill="FFFFFF"/>
            <w:vAlign w:val="center"/>
            <w:hideMark/>
          </w:tcPr>
          <w:p w14:paraId="1BF7C3A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4.14.Дэлхийн гарааны бизнесийн экосистемийн индексийн үзүүлэлт сайжирсан байна. </w:t>
            </w:r>
          </w:p>
        </w:tc>
        <w:tc>
          <w:tcPr>
            <w:tcW w:w="1545" w:type="dxa"/>
            <w:vMerge w:val="restart"/>
            <w:shd w:val="clear" w:color="000000" w:fill="FFFFFF"/>
            <w:vAlign w:val="center"/>
            <w:hideMark/>
          </w:tcPr>
          <w:p w14:paraId="0B194B0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4.14.1.Төрийн үйлчилгээнд хиймэл оюун ухаан </w:t>
            </w:r>
          </w:p>
          <w:p w14:paraId="645F832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нэвтрүүлсэн байна.</w:t>
            </w:r>
          </w:p>
        </w:tc>
        <w:tc>
          <w:tcPr>
            <w:tcW w:w="989" w:type="dxa"/>
            <w:shd w:val="clear" w:color="000000" w:fill="FFFFFF"/>
            <w:vAlign w:val="center"/>
            <w:hideMark/>
          </w:tcPr>
          <w:p w14:paraId="3F37AA4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АХ- 2.2.28,</w:t>
            </w:r>
            <w:r w:rsidRPr="008101BA">
              <w:rPr>
                <w:rFonts w:ascii="Arial" w:eastAsia="Times New Roman" w:hAnsi="Arial" w:cs="Arial"/>
                <w:color w:val="000000" w:themeColor="text1"/>
                <w:sz w:val="15"/>
                <w:szCs w:val="15"/>
              </w:rPr>
              <w:br/>
              <w:t>4.2.6,</w:t>
            </w:r>
          </w:p>
          <w:p w14:paraId="558BBB8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4.2.35, 4.2.38</w:t>
            </w:r>
            <w:r w:rsidRPr="008101BA">
              <w:rPr>
                <w:rFonts w:ascii="Arial" w:eastAsia="Times New Roman" w:hAnsi="Arial" w:cs="Arial"/>
                <w:color w:val="000000" w:themeColor="text1"/>
                <w:sz w:val="15"/>
                <w:szCs w:val="15"/>
              </w:rPr>
              <w:br/>
              <w:t>ЗГҮАХ-4.3.1.3</w:t>
            </w:r>
          </w:p>
        </w:tc>
        <w:tc>
          <w:tcPr>
            <w:tcW w:w="2843" w:type="dxa"/>
            <w:shd w:val="clear" w:color="000000" w:fill="FFFFFF"/>
            <w:vAlign w:val="center"/>
            <w:hideMark/>
          </w:tcPr>
          <w:p w14:paraId="6CA63F86"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4.14.1.1.Уул уурхай, боловсруулах аж үйлдвэр, эрчим хүч, зам, тээвэр, логистик, эрүүл мэнд, хөдөө аж ахуй болон бусад тэргүүлэх салбарт хиймэл оюун, их өгөгдөл зэрэг дэвшилтэт технологийг нэвтрүүлэх 100 туршилтын төслийг үе шаттай хэрэгжүүлэх</w:t>
            </w:r>
          </w:p>
        </w:tc>
        <w:tc>
          <w:tcPr>
            <w:tcW w:w="1276" w:type="dxa"/>
            <w:shd w:val="clear" w:color="000000" w:fill="FFFFFF"/>
            <w:vAlign w:val="center"/>
            <w:hideMark/>
          </w:tcPr>
          <w:p w14:paraId="40DFDFD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Ажлын гүйцэтгэл</w:t>
            </w:r>
          </w:p>
        </w:tc>
        <w:tc>
          <w:tcPr>
            <w:tcW w:w="850" w:type="dxa"/>
            <w:shd w:val="clear" w:color="000000" w:fill="FFFFFF"/>
            <w:vAlign w:val="center"/>
            <w:hideMark/>
          </w:tcPr>
          <w:p w14:paraId="679AB46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Хувь</w:t>
            </w:r>
          </w:p>
        </w:tc>
        <w:tc>
          <w:tcPr>
            <w:tcW w:w="851" w:type="dxa"/>
            <w:shd w:val="clear" w:color="000000" w:fill="FFFFFF"/>
            <w:vAlign w:val="center"/>
            <w:hideMark/>
          </w:tcPr>
          <w:p w14:paraId="35090029"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3557E5B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30</w:t>
            </w:r>
          </w:p>
        </w:tc>
        <w:tc>
          <w:tcPr>
            <w:tcW w:w="1097" w:type="dxa"/>
            <w:shd w:val="clear" w:color="000000" w:fill="FFFFFF"/>
            <w:vAlign w:val="center"/>
            <w:hideMark/>
          </w:tcPr>
          <w:p w14:paraId="08142F2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100,000.00</w:t>
            </w:r>
          </w:p>
        </w:tc>
        <w:tc>
          <w:tcPr>
            <w:tcW w:w="1313" w:type="dxa"/>
            <w:shd w:val="clear" w:color="000000" w:fill="FFFFFF"/>
            <w:vAlign w:val="center"/>
            <w:hideMark/>
          </w:tcPr>
          <w:p w14:paraId="0962330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29,000.00</w:t>
            </w:r>
          </w:p>
        </w:tc>
        <w:tc>
          <w:tcPr>
            <w:tcW w:w="1134" w:type="dxa"/>
            <w:shd w:val="clear" w:color="000000" w:fill="FFFFFF"/>
            <w:vAlign w:val="center"/>
            <w:hideMark/>
          </w:tcPr>
          <w:p w14:paraId="174B718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444FECF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Цахим хөгжил, инновац, харилцаа холбооны яам</w:t>
            </w:r>
          </w:p>
        </w:tc>
      </w:tr>
      <w:tr w:rsidR="002A7B42" w:rsidRPr="008101BA" w14:paraId="09B71F04" w14:textId="77777777" w:rsidTr="00521BD2">
        <w:trPr>
          <w:trHeight w:val="20"/>
        </w:trPr>
        <w:tc>
          <w:tcPr>
            <w:tcW w:w="1286" w:type="dxa"/>
            <w:vMerge/>
            <w:vAlign w:val="center"/>
            <w:hideMark/>
          </w:tcPr>
          <w:p w14:paraId="72FCF503"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1545" w:type="dxa"/>
            <w:vMerge/>
            <w:vAlign w:val="center"/>
            <w:hideMark/>
          </w:tcPr>
          <w:p w14:paraId="6D507A82"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4378C855"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АХ-2.4.4.</w:t>
            </w:r>
            <w:r w:rsidRPr="008101BA">
              <w:rPr>
                <w:rFonts w:ascii="Arial" w:eastAsia="Times New Roman" w:hAnsi="Arial" w:cs="Arial"/>
                <w:color w:val="000000" w:themeColor="text1"/>
                <w:sz w:val="15"/>
                <w:szCs w:val="15"/>
              </w:rPr>
              <w:br/>
              <w:t>ЗГҮАХ-3.3.7.4.</w:t>
            </w:r>
          </w:p>
        </w:tc>
        <w:tc>
          <w:tcPr>
            <w:tcW w:w="2843" w:type="dxa"/>
            <w:shd w:val="clear" w:color="000000" w:fill="FFFFFF"/>
            <w:vAlign w:val="center"/>
            <w:hideMark/>
          </w:tcPr>
          <w:p w14:paraId="0BAA4F81"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4.14.1.2.Дэвшилтэт технологийн судалгаа хөгжүүлэлтийг нэмэгдүүлэх сэндбокс байгуулах</w:t>
            </w:r>
          </w:p>
        </w:tc>
        <w:tc>
          <w:tcPr>
            <w:tcW w:w="1276" w:type="dxa"/>
            <w:shd w:val="clear" w:color="000000" w:fill="FFFFFF"/>
            <w:vAlign w:val="center"/>
            <w:hideMark/>
          </w:tcPr>
          <w:p w14:paraId="1FB8CD8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Байгуулсан сэндбокс</w:t>
            </w:r>
          </w:p>
        </w:tc>
        <w:tc>
          <w:tcPr>
            <w:tcW w:w="850" w:type="dxa"/>
            <w:shd w:val="clear" w:color="000000" w:fill="FFFFFF"/>
            <w:vAlign w:val="center"/>
            <w:hideMark/>
          </w:tcPr>
          <w:p w14:paraId="0FB24AD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45EE629D"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w:t>
            </w:r>
          </w:p>
        </w:tc>
        <w:tc>
          <w:tcPr>
            <w:tcW w:w="850" w:type="dxa"/>
            <w:shd w:val="clear" w:color="000000" w:fill="FFFFFF"/>
            <w:vAlign w:val="center"/>
            <w:hideMark/>
          </w:tcPr>
          <w:p w14:paraId="6549FD92"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w:t>
            </w:r>
          </w:p>
        </w:tc>
        <w:tc>
          <w:tcPr>
            <w:tcW w:w="1097" w:type="dxa"/>
            <w:shd w:val="clear" w:color="000000" w:fill="FFFFFF"/>
            <w:vAlign w:val="center"/>
            <w:hideMark/>
          </w:tcPr>
          <w:p w14:paraId="6291B06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2,000.00</w:t>
            </w:r>
          </w:p>
        </w:tc>
        <w:tc>
          <w:tcPr>
            <w:tcW w:w="1313" w:type="dxa"/>
            <w:shd w:val="clear" w:color="000000" w:fill="FFFFFF"/>
            <w:vAlign w:val="center"/>
            <w:hideMark/>
          </w:tcPr>
          <w:p w14:paraId="0A28CAD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1,000.00</w:t>
            </w:r>
          </w:p>
        </w:tc>
        <w:tc>
          <w:tcPr>
            <w:tcW w:w="1134" w:type="dxa"/>
            <w:shd w:val="clear" w:color="000000" w:fill="FFFFFF"/>
            <w:vAlign w:val="center"/>
            <w:hideMark/>
          </w:tcPr>
          <w:p w14:paraId="59F9694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504888D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Цахим хөгжил, инновац, харилцаа холбооны яам</w:t>
            </w:r>
          </w:p>
        </w:tc>
      </w:tr>
      <w:tr w:rsidR="002A7B42" w:rsidRPr="008101BA" w14:paraId="49B08D04" w14:textId="77777777" w:rsidTr="00521BD2">
        <w:trPr>
          <w:trHeight w:val="20"/>
        </w:trPr>
        <w:tc>
          <w:tcPr>
            <w:tcW w:w="1286" w:type="dxa"/>
            <w:shd w:val="clear" w:color="000000" w:fill="FFFFFF"/>
            <w:vAlign w:val="center"/>
            <w:hideMark/>
          </w:tcPr>
          <w:p w14:paraId="512D8DA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4.15.Мэдээлэл, харилцаа холбооны </w:t>
            </w:r>
            <w:r w:rsidRPr="008101BA">
              <w:rPr>
                <w:rFonts w:ascii="Arial" w:eastAsia="Times New Roman" w:hAnsi="Arial" w:cs="Arial"/>
                <w:color w:val="000000" w:themeColor="text1"/>
                <w:sz w:val="15"/>
                <w:szCs w:val="15"/>
              </w:rPr>
              <w:lastRenderedPageBreak/>
              <w:t xml:space="preserve">хөгжлийн үзүүлэлт сайжирсан байна. </w:t>
            </w:r>
          </w:p>
        </w:tc>
        <w:tc>
          <w:tcPr>
            <w:tcW w:w="1545" w:type="dxa"/>
            <w:shd w:val="clear" w:color="000000" w:fill="FFFFFF"/>
            <w:vAlign w:val="center"/>
            <w:hideMark/>
          </w:tcPr>
          <w:p w14:paraId="5BA13303"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 xml:space="preserve">4.15.1.Монгол Улсын хаанаас ч интернэтийн </w:t>
            </w:r>
            <w:r w:rsidRPr="008101BA">
              <w:rPr>
                <w:rFonts w:ascii="Arial" w:eastAsia="Times New Roman" w:hAnsi="Arial" w:cs="Arial"/>
                <w:color w:val="000000" w:themeColor="text1"/>
                <w:sz w:val="15"/>
                <w:szCs w:val="15"/>
              </w:rPr>
              <w:lastRenderedPageBreak/>
              <w:t>сүлжээнд холбогдох боломж бүрдсэн байна.</w:t>
            </w:r>
          </w:p>
          <w:p w14:paraId="522EDC05" w14:textId="77777777" w:rsidR="002A7B42" w:rsidRPr="008101BA" w:rsidRDefault="002A7B42" w:rsidP="00521BD2">
            <w:pPr>
              <w:spacing w:after="0" w:line="240" w:lineRule="auto"/>
              <w:rPr>
                <w:rFonts w:ascii="Arial" w:eastAsia="Times New Roman" w:hAnsi="Arial" w:cs="Arial"/>
                <w:color w:val="000000" w:themeColor="text1"/>
                <w:sz w:val="15"/>
                <w:szCs w:val="15"/>
              </w:rPr>
            </w:pPr>
          </w:p>
        </w:tc>
        <w:tc>
          <w:tcPr>
            <w:tcW w:w="989" w:type="dxa"/>
            <w:shd w:val="clear" w:color="000000" w:fill="FFFFFF"/>
            <w:vAlign w:val="center"/>
            <w:hideMark/>
          </w:tcPr>
          <w:p w14:paraId="6ABB952A"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АХ-5.3.4.</w:t>
            </w:r>
            <w:r w:rsidRPr="008101BA">
              <w:rPr>
                <w:rFonts w:ascii="Arial" w:eastAsia="Times New Roman" w:hAnsi="Arial" w:cs="Arial"/>
                <w:color w:val="000000" w:themeColor="text1"/>
                <w:sz w:val="15"/>
                <w:szCs w:val="15"/>
              </w:rPr>
              <w:br/>
              <w:t>ЗГҮАХ-4.3.2.2.</w:t>
            </w:r>
          </w:p>
        </w:tc>
        <w:tc>
          <w:tcPr>
            <w:tcW w:w="2843" w:type="dxa"/>
            <w:shd w:val="clear" w:color="000000" w:fill="FFFFFF"/>
            <w:vAlign w:val="center"/>
            <w:hideMark/>
          </w:tcPr>
          <w:p w14:paraId="395654EF"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4.15.1.1.Харилцаа холбооны салбарын хүртээмж, чанар, хяналтыг сайжруулах төсөл хэрэгжүүлэх</w:t>
            </w:r>
          </w:p>
        </w:tc>
        <w:tc>
          <w:tcPr>
            <w:tcW w:w="1276" w:type="dxa"/>
            <w:shd w:val="clear" w:color="000000" w:fill="FFFFFF"/>
            <w:vAlign w:val="center"/>
            <w:hideMark/>
          </w:tcPr>
          <w:p w14:paraId="40052526"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Төслийн хэрэгжилт</w:t>
            </w:r>
          </w:p>
        </w:tc>
        <w:tc>
          <w:tcPr>
            <w:tcW w:w="850" w:type="dxa"/>
            <w:shd w:val="clear" w:color="000000" w:fill="FFFFFF"/>
            <w:vAlign w:val="center"/>
            <w:hideMark/>
          </w:tcPr>
          <w:p w14:paraId="206EF1D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Хувь</w:t>
            </w:r>
          </w:p>
        </w:tc>
        <w:tc>
          <w:tcPr>
            <w:tcW w:w="851" w:type="dxa"/>
            <w:shd w:val="clear" w:color="000000" w:fill="FFFFFF"/>
            <w:vAlign w:val="center"/>
            <w:hideMark/>
          </w:tcPr>
          <w:p w14:paraId="5B412A3C"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10</w:t>
            </w:r>
          </w:p>
        </w:tc>
        <w:tc>
          <w:tcPr>
            <w:tcW w:w="850" w:type="dxa"/>
            <w:shd w:val="clear" w:color="000000" w:fill="FFFFFF"/>
            <w:vAlign w:val="center"/>
            <w:hideMark/>
          </w:tcPr>
          <w:p w14:paraId="6DFE2B2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40</w:t>
            </w:r>
          </w:p>
        </w:tc>
        <w:tc>
          <w:tcPr>
            <w:tcW w:w="1097" w:type="dxa"/>
            <w:shd w:val="clear" w:color="000000" w:fill="FFFFFF"/>
            <w:vAlign w:val="center"/>
            <w:hideMark/>
          </w:tcPr>
          <w:p w14:paraId="4ACAF5A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74,703.55</w:t>
            </w:r>
          </w:p>
        </w:tc>
        <w:tc>
          <w:tcPr>
            <w:tcW w:w="1313" w:type="dxa"/>
            <w:shd w:val="clear" w:color="000000" w:fill="FFFFFF"/>
            <w:vAlign w:val="center"/>
            <w:hideMark/>
          </w:tcPr>
          <w:p w14:paraId="673DCF44"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22,411.00</w:t>
            </w:r>
          </w:p>
        </w:tc>
        <w:tc>
          <w:tcPr>
            <w:tcW w:w="1134" w:type="dxa"/>
            <w:shd w:val="clear" w:color="000000" w:fill="FFFFFF"/>
            <w:vAlign w:val="center"/>
            <w:hideMark/>
          </w:tcPr>
          <w:p w14:paraId="4945633B"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Гадаадын зээл </w:t>
            </w:r>
          </w:p>
        </w:tc>
        <w:tc>
          <w:tcPr>
            <w:tcW w:w="1560" w:type="dxa"/>
            <w:shd w:val="clear" w:color="000000" w:fill="FFFFFF"/>
            <w:vAlign w:val="center"/>
            <w:hideMark/>
          </w:tcPr>
          <w:p w14:paraId="05FCAE1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Цахим хөгжил, инновац, харилцаа холбооны яам</w:t>
            </w:r>
          </w:p>
        </w:tc>
      </w:tr>
      <w:tr w:rsidR="002A7B42" w:rsidRPr="008101BA" w14:paraId="00311C7F" w14:textId="77777777" w:rsidTr="00521BD2">
        <w:trPr>
          <w:trHeight w:val="20"/>
        </w:trPr>
        <w:tc>
          <w:tcPr>
            <w:tcW w:w="1286" w:type="dxa"/>
            <w:vAlign w:val="center"/>
            <w:hideMark/>
          </w:tcPr>
          <w:p w14:paraId="151E9D4F"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lastRenderedPageBreak/>
              <w:t>4.16.Хөгжлийн бодлого, төлөвлөлтийн мэдээллийн бэлэн байдлыг нэмэгдүүлсэн байна.</w:t>
            </w:r>
          </w:p>
        </w:tc>
        <w:tc>
          <w:tcPr>
            <w:tcW w:w="1545" w:type="dxa"/>
            <w:vAlign w:val="center"/>
            <w:hideMark/>
          </w:tcPr>
          <w:p w14:paraId="5285A4C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4.16.1.Төр, бодлого боловсруулагчид, хэрэглэгчдийг сэдэвчилсэн болон түүвэр судалгаа, тооллогын мэдээллээр тогтвортой хангасан байна.</w:t>
            </w:r>
          </w:p>
        </w:tc>
        <w:tc>
          <w:tcPr>
            <w:tcW w:w="989" w:type="dxa"/>
            <w:shd w:val="clear" w:color="000000" w:fill="FFFFFF"/>
            <w:vAlign w:val="center"/>
            <w:hideMark/>
          </w:tcPr>
          <w:p w14:paraId="6C0F78A0"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АХ-5.3.</w:t>
            </w:r>
            <w:r w:rsidRPr="008101BA">
              <w:rPr>
                <w:rFonts w:ascii="Arial" w:eastAsia="Times New Roman" w:hAnsi="Arial" w:cs="Arial"/>
                <w:color w:val="000000" w:themeColor="text1"/>
                <w:sz w:val="15"/>
                <w:szCs w:val="15"/>
              </w:rPr>
              <w:br/>
              <w:t>7.5.26.</w:t>
            </w:r>
            <w:r w:rsidRPr="008101BA">
              <w:rPr>
                <w:rFonts w:ascii="Arial" w:eastAsia="Times New Roman" w:hAnsi="Arial" w:cs="Arial"/>
                <w:color w:val="000000" w:themeColor="text1"/>
                <w:sz w:val="15"/>
                <w:szCs w:val="15"/>
              </w:rPr>
              <w:br/>
              <w:t>9.4.7.</w:t>
            </w:r>
            <w:r w:rsidRPr="008101BA">
              <w:rPr>
                <w:rFonts w:ascii="Arial" w:eastAsia="Times New Roman" w:hAnsi="Arial" w:cs="Arial"/>
                <w:color w:val="000000" w:themeColor="text1"/>
                <w:sz w:val="15"/>
                <w:szCs w:val="15"/>
              </w:rPr>
              <w:br/>
              <w:t xml:space="preserve">ЗГҮАХ-4.3.3.2. </w:t>
            </w:r>
            <w:r w:rsidRPr="008101BA">
              <w:rPr>
                <w:rFonts w:ascii="Arial" w:eastAsia="Times New Roman" w:hAnsi="Arial" w:cs="Arial"/>
                <w:color w:val="000000" w:themeColor="text1"/>
                <w:sz w:val="15"/>
                <w:szCs w:val="15"/>
              </w:rPr>
              <w:br/>
              <w:t xml:space="preserve">2.1.2.6. </w:t>
            </w:r>
          </w:p>
        </w:tc>
        <w:tc>
          <w:tcPr>
            <w:tcW w:w="2843" w:type="dxa"/>
            <w:shd w:val="clear" w:color="000000" w:fill="FFFFFF"/>
            <w:vAlign w:val="center"/>
            <w:hideMark/>
          </w:tcPr>
          <w:p w14:paraId="28938883" w14:textId="77777777" w:rsidR="002A7B42" w:rsidRPr="008101BA" w:rsidRDefault="002A7B42" w:rsidP="00521BD2">
            <w:pPr>
              <w:spacing w:after="0" w:line="240" w:lineRule="auto"/>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4.16.1.1.Статистикийн их өгөгдлийн сан үүсгэх, ачааллах, тасралтгүй хэвийн үйл ажиллагааг хангах зорилгоор дата төвийн хүчин чадлыг нэмэгдүүлэх</w:t>
            </w:r>
          </w:p>
        </w:tc>
        <w:tc>
          <w:tcPr>
            <w:tcW w:w="1276" w:type="dxa"/>
            <w:shd w:val="clear" w:color="000000" w:fill="FFFFFF"/>
            <w:vAlign w:val="center"/>
            <w:hideMark/>
          </w:tcPr>
          <w:p w14:paraId="3EE8E32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Физик сервер</w:t>
            </w:r>
          </w:p>
        </w:tc>
        <w:tc>
          <w:tcPr>
            <w:tcW w:w="850" w:type="dxa"/>
            <w:shd w:val="clear" w:color="000000" w:fill="FFFFFF"/>
            <w:vAlign w:val="center"/>
            <w:hideMark/>
          </w:tcPr>
          <w:p w14:paraId="075E4527"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Тоо</w:t>
            </w:r>
          </w:p>
        </w:tc>
        <w:tc>
          <w:tcPr>
            <w:tcW w:w="851" w:type="dxa"/>
            <w:shd w:val="clear" w:color="000000" w:fill="FFFFFF"/>
            <w:vAlign w:val="center"/>
            <w:hideMark/>
          </w:tcPr>
          <w:p w14:paraId="468FACA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21</w:t>
            </w:r>
          </w:p>
        </w:tc>
        <w:tc>
          <w:tcPr>
            <w:tcW w:w="850" w:type="dxa"/>
            <w:shd w:val="clear" w:color="000000" w:fill="FFFFFF"/>
            <w:vAlign w:val="center"/>
            <w:hideMark/>
          </w:tcPr>
          <w:p w14:paraId="10E05BF1"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27</w:t>
            </w:r>
          </w:p>
        </w:tc>
        <w:tc>
          <w:tcPr>
            <w:tcW w:w="1097" w:type="dxa"/>
            <w:shd w:val="clear" w:color="000000" w:fill="FFFFFF"/>
            <w:vAlign w:val="center"/>
            <w:hideMark/>
          </w:tcPr>
          <w:p w14:paraId="0A33E00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5,315.00</w:t>
            </w:r>
          </w:p>
        </w:tc>
        <w:tc>
          <w:tcPr>
            <w:tcW w:w="1313" w:type="dxa"/>
            <w:shd w:val="clear" w:color="000000" w:fill="FFFFFF"/>
            <w:vAlign w:val="center"/>
            <w:hideMark/>
          </w:tcPr>
          <w:p w14:paraId="03263E38"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5,315.00</w:t>
            </w:r>
          </w:p>
        </w:tc>
        <w:tc>
          <w:tcPr>
            <w:tcW w:w="1134" w:type="dxa"/>
            <w:shd w:val="clear" w:color="000000" w:fill="FFFFFF"/>
            <w:vAlign w:val="center"/>
            <w:hideMark/>
          </w:tcPr>
          <w:p w14:paraId="6D2D9D5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 xml:space="preserve"> Улсын төсөв </w:t>
            </w:r>
          </w:p>
        </w:tc>
        <w:tc>
          <w:tcPr>
            <w:tcW w:w="1560" w:type="dxa"/>
            <w:shd w:val="clear" w:color="000000" w:fill="FFFFFF"/>
            <w:vAlign w:val="center"/>
            <w:hideMark/>
          </w:tcPr>
          <w:p w14:paraId="09FB13BE" w14:textId="77777777" w:rsidR="002A7B42" w:rsidRPr="008101BA" w:rsidRDefault="002A7B42" w:rsidP="00521BD2">
            <w:pPr>
              <w:spacing w:after="0" w:line="240" w:lineRule="auto"/>
              <w:jc w:val="center"/>
              <w:rPr>
                <w:rFonts w:ascii="Arial" w:eastAsia="Times New Roman" w:hAnsi="Arial" w:cs="Arial"/>
                <w:color w:val="000000" w:themeColor="text1"/>
                <w:sz w:val="15"/>
                <w:szCs w:val="15"/>
              </w:rPr>
            </w:pPr>
            <w:r w:rsidRPr="008101BA">
              <w:rPr>
                <w:rFonts w:ascii="Arial" w:eastAsia="Times New Roman" w:hAnsi="Arial" w:cs="Arial"/>
                <w:color w:val="000000" w:themeColor="text1"/>
                <w:sz w:val="15"/>
                <w:szCs w:val="15"/>
              </w:rPr>
              <w:t>Үндэсний статистикийн хороо</w:t>
            </w:r>
          </w:p>
        </w:tc>
      </w:tr>
    </w:tbl>
    <w:p w14:paraId="771ED7A6" w14:textId="77777777" w:rsidR="002A7B42" w:rsidRPr="008101BA" w:rsidRDefault="002A7B42" w:rsidP="002A7B42">
      <w:pPr>
        <w:spacing w:after="0" w:line="240" w:lineRule="auto"/>
        <w:jc w:val="center"/>
        <w:outlineLvl w:val="0"/>
        <w:rPr>
          <w:rFonts w:ascii="Arial" w:hAnsi="Arial" w:cs="Arial"/>
          <w:b/>
          <w:bCs/>
          <w:color w:val="000000" w:themeColor="text1"/>
          <w:sz w:val="15"/>
          <w:szCs w:val="15"/>
        </w:rPr>
      </w:pPr>
    </w:p>
    <w:p w14:paraId="7543FF40" w14:textId="77777777" w:rsidR="002A7B42" w:rsidRPr="008101BA" w:rsidRDefault="002A7B42" w:rsidP="002A7B42">
      <w:pPr>
        <w:spacing w:after="0" w:line="240" w:lineRule="auto"/>
        <w:rPr>
          <w:rFonts w:ascii="Arial" w:eastAsia="Arial" w:hAnsi="Arial" w:cs="Arial"/>
          <w:color w:val="000000" w:themeColor="text1"/>
          <w:sz w:val="15"/>
          <w:szCs w:val="15"/>
        </w:rPr>
      </w:pPr>
    </w:p>
    <w:p w14:paraId="4CA443E5" w14:textId="77777777" w:rsidR="002A7B42" w:rsidRPr="008101BA" w:rsidRDefault="002A7B42" w:rsidP="002A7B42">
      <w:pPr>
        <w:spacing w:after="0" w:line="240" w:lineRule="auto"/>
        <w:rPr>
          <w:rFonts w:ascii="Arial" w:eastAsia="Arial" w:hAnsi="Arial" w:cs="Arial"/>
          <w:color w:val="000000" w:themeColor="text1"/>
          <w:sz w:val="15"/>
          <w:szCs w:val="15"/>
        </w:rPr>
      </w:pPr>
    </w:p>
    <w:p w14:paraId="54CD7597" w14:textId="77777777" w:rsidR="002A7B42" w:rsidRPr="008101BA" w:rsidRDefault="002A7B42" w:rsidP="002A7B42">
      <w:pPr>
        <w:spacing w:after="0" w:line="240" w:lineRule="auto"/>
        <w:rPr>
          <w:rFonts w:ascii="Arial" w:eastAsia="Arial" w:hAnsi="Arial" w:cs="Arial"/>
          <w:color w:val="000000" w:themeColor="text1"/>
          <w:sz w:val="16"/>
          <w:szCs w:val="16"/>
        </w:rPr>
      </w:pPr>
      <w:r w:rsidRPr="008101BA">
        <w:rPr>
          <w:rFonts w:ascii="Arial" w:eastAsia="Arial" w:hAnsi="Arial" w:cs="Arial"/>
          <w:color w:val="000000" w:themeColor="text1"/>
          <w:sz w:val="16"/>
          <w:szCs w:val="16"/>
        </w:rPr>
        <w:t>Товчилсон үгийн жагсаалт:</w:t>
      </w:r>
    </w:p>
    <w:p w14:paraId="6925140B" w14:textId="77777777" w:rsidR="002A7B42" w:rsidRPr="008101BA" w:rsidRDefault="002A7B42" w:rsidP="002A7B42">
      <w:pPr>
        <w:spacing w:after="0" w:line="240" w:lineRule="auto"/>
        <w:rPr>
          <w:rFonts w:ascii="Arial" w:eastAsia="Arial" w:hAnsi="Arial" w:cs="Arial"/>
          <w:color w:val="000000" w:themeColor="text1"/>
          <w:sz w:val="16"/>
          <w:szCs w:val="16"/>
        </w:rPr>
      </w:pPr>
    </w:p>
    <w:p w14:paraId="4E7EE34E" w14:textId="77777777" w:rsidR="002A7B42" w:rsidRPr="008101BA" w:rsidRDefault="002A7B42" w:rsidP="002A7B42">
      <w:pPr>
        <w:spacing w:after="0" w:line="240" w:lineRule="auto"/>
        <w:ind w:left="720"/>
        <w:rPr>
          <w:rFonts w:ascii="Arial" w:eastAsia="Times New Roman" w:hAnsi="Arial" w:cs="Arial"/>
          <w:bCs/>
          <w:color w:val="000000" w:themeColor="text1"/>
          <w:sz w:val="16"/>
          <w:szCs w:val="16"/>
        </w:rPr>
      </w:pPr>
      <w:r w:rsidRPr="008101BA">
        <w:rPr>
          <w:rFonts w:ascii="Arial" w:eastAsia="Arial" w:hAnsi="Arial" w:cs="Arial"/>
          <w:color w:val="000000" w:themeColor="text1"/>
          <w:sz w:val="16"/>
          <w:szCs w:val="16"/>
        </w:rPr>
        <w:t>АХ</w:t>
      </w:r>
      <w:r w:rsidRPr="008101BA">
        <w:rPr>
          <w:rFonts w:ascii="Arial" w:eastAsia="Arial" w:hAnsi="Arial" w:cs="Arial"/>
          <w:color w:val="000000" w:themeColor="text1"/>
          <w:sz w:val="16"/>
          <w:szCs w:val="16"/>
        </w:rPr>
        <w:tab/>
      </w:r>
      <w:r w:rsidRPr="008101BA">
        <w:rPr>
          <w:rFonts w:ascii="Arial" w:eastAsia="Arial" w:hAnsi="Arial" w:cs="Arial"/>
          <w:color w:val="000000" w:themeColor="text1"/>
          <w:sz w:val="16"/>
          <w:szCs w:val="16"/>
        </w:rPr>
        <w:tab/>
        <w:t>“Алсын хараа- 2050”</w:t>
      </w:r>
      <w:r w:rsidRPr="008101BA">
        <w:rPr>
          <w:rFonts w:ascii="Arial" w:eastAsia="Times New Roman" w:hAnsi="Arial" w:cs="Arial"/>
          <w:bCs/>
          <w:color w:val="000000" w:themeColor="text1"/>
          <w:sz w:val="16"/>
          <w:szCs w:val="16"/>
        </w:rPr>
        <w:t xml:space="preserve"> Монгол Улсын урт хугацааны хөгжлийн бодлого</w:t>
      </w:r>
    </w:p>
    <w:p w14:paraId="74E30418" w14:textId="77777777" w:rsidR="002A7B42" w:rsidRPr="008101BA" w:rsidRDefault="002A7B42" w:rsidP="002A7B42">
      <w:pPr>
        <w:spacing w:after="0" w:line="240" w:lineRule="auto"/>
        <w:ind w:left="720"/>
        <w:rPr>
          <w:rFonts w:ascii="Arial" w:eastAsia="Arial" w:hAnsi="Arial" w:cs="Arial"/>
          <w:color w:val="000000" w:themeColor="text1"/>
          <w:sz w:val="16"/>
          <w:szCs w:val="16"/>
        </w:rPr>
      </w:pPr>
      <w:r w:rsidRPr="008101BA">
        <w:rPr>
          <w:rFonts w:ascii="Arial" w:eastAsia="Arial" w:hAnsi="Arial" w:cs="Arial"/>
          <w:color w:val="000000" w:themeColor="text1"/>
          <w:sz w:val="16"/>
          <w:szCs w:val="16"/>
        </w:rPr>
        <w:t xml:space="preserve">ШСБ </w:t>
      </w:r>
      <w:r w:rsidRPr="008101BA">
        <w:rPr>
          <w:rFonts w:ascii="Arial" w:eastAsia="Arial" w:hAnsi="Arial" w:cs="Arial"/>
          <w:color w:val="000000" w:themeColor="text1"/>
          <w:sz w:val="16"/>
          <w:szCs w:val="16"/>
        </w:rPr>
        <w:tab/>
      </w:r>
      <w:r w:rsidRPr="008101BA">
        <w:rPr>
          <w:rFonts w:ascii="Arial" w:eastAsia="Arial" w:hAnsi="Arial" w:cs="Arial"/>
          <w:color w:val="000000" w:themeColor="text1"/>
          <w:sz w:val="16"/>
          <w:szCs w:val="16"/>
        </w:rPr>
        <w:tab/>
        <w:t>Шинэ сэргэлтийн бодлого</w:t>
      </w:r>
    </w:p>
    <w:p w14:paraId="442107FA" w14:textId="77777777" w:rsidR="002A7B42" w:rsidRPr="008101BA" w:rsidRDefault="002A7B42" w:rsidP="002A7B42">
      <w:pPr>
        <w:spacing w:after="0" w:line="240" w:lineRule="auto"/>
        <w:ind w:left="720"/>
        <w:rPr>
          <w:rFonts w:ascii="Arial" w:hAnsi="Arial" w:cs="Arial"/>
          <w:color w:val="000000" w:themeColor="text1"/>
          <w:sz w:val="16"/>
          <w:szCs w:val="16"/>
        </w:rPr>
      </w:pPr>
      <w:r w:rsidRPr="008101BA">
        <w:rPr>
          <w:rFonts w:ascii="Arial" w:eastAsia="Arial" w:hAnsi="Arial" w:cs="Arial"/>
          <w:color w:val="000000" w:themeColor="text1"/>
          <w:sz w:val="16"/>
          <w:szCs w:val="16"/>
        </w:rPr>
        <w:t xml:space="preserve">ЗГҮАХ </w:t>
      </w:r>
      <w:r w:rsidRPr="008101BA">
        <w:rPr>
          <w:rFonts w:ascii="Arial" w:eastAsia="Arial" w:hAnsi="Arial" w:cs="Arial"/>
          <w:color w:val="000000" w:themeColor="text1"/>
          <w:sz w:val="16"/>
          <w:szCs w:val="16"/>
        </w:rPr>
        <w:tab/>
      </w:r>
      <w:r w:rsidRPr="008101BA">
        <w:rPr>
          <w:rFonts w:ascii="Arial" w:eastAsia="Arial" w:hAnsi="Arial" w:cs="Arial"/>
          <w:color w:val="000000" w:themeColor="text1"/>
          <w:sz w:val="16"/>
          <w:szCs w:val="16"/>
        </w:rPr>
        <w:tab/>
        <w:t>Засгийн газрын 2020-2024 оны үйл ажиллагааны хөтөлбөр</w:t>
      </w:r>
    </w:p>
    <w:p w14:paraId="328E1A37" w14:textId="77777777" w:rsidR="00ED7634" w:rsidRPr="00ED7634" w:rsidRDefault="00ED7634" w:rsidP="00ED7634">
      <w:pPr>
        <w:spacing w:after="0" w:line="240" w:lineRule="auto"/>
        <w:ind w:firstLine="720"/>
        <w:jc w:val="both"/>
        <w:rPr>
          <w:rFonts w:ascii="Arial" w:eastAsia="MS Mincho" w:hAnsi="Arial" w:cs="Arial"/>
          <w:kern w:val="2"/>
          <w:sz w:val="24"/>
          <w:szCs w:val="24"/>
          <w:shd w:val="clear" w:color="auto" w:fill="FFFFFF"/>
          <w:lang w:val="mn-MN"/>
          <w14:ligatures w14:val="standardContextual"/>
        </w:rPr>
      </w:pPr>
    </w:p>
    <w:bookmarkEnd w:id="0"/>
    <w:p w14:paraId="4E844F02" w14:textId="15C9675C" w:rsidR="00ED7634" w:rsidRDefault="00ED7634" w:rsidP="0008269A">
      <w:pPr>
        <w:pStyle w:val="NormalWeb"/>
        <w:shd w:val="clear" w:color="auto" w:fill="FFFFFF"/>
        <w:spacing w:before="0" w:beforeAutospacing="0" w:after="0" w:afterAutospacing="0"/>
        <w:ind w:firstLine="720"/>
        <w:jc w:val="both"/>
        <w:rPr>
          <w:rFonts w:ascii="Arial" w:hAnsi="Arial" w:cs="Arial"/>
          <w:lang w:val="mn-MN"/>
        </w:rPr>
      </w:pPr>
    </w:p>
    <w:p w14:paraId="6A8EE20D" w14:textId="0682FE51" w:rsidR="002A7B42" w:rsidRDefault="002A7B42" w:rsidP="0008269A">
      <w:pPr>
        <w:pStyle w:val="NormalWeb"/>
        <w:shd w:val="clear" w:color="auto" w:fill="FFFFFF"/>
        <w:spacing w:before="0" w:beforeAutospacing="0" w:after="0" w:afterAutospacing="0"/>
        <w:ind w:firstLine="720"/>
        <w:jc w:val="both"/>
        <w:rPr>
          <w:rFonts w:ascii="Arial" w:hAnsi="Arial" w:cs="Arial"/>
          <w:lang w:val="mn-MN"/>
        </w:rPr>
      </w:pPr>
    </w:p>
    <w:p w14:paraId="6A632AFC" w14:textId="79750346" w:rsidR="002A7B42" w:rsidRDefault="002A7B42" w:rsidP="0008269A">
      <w:pPr>
        <w:pStyle w:val="NormalWeb"/>
        <w:shd w:val="clear" w:color="auto" w:fill="FFFFFF"/>
        <w:spacing w:before="0" w:beforeAutospacing="0" w:after="0" w:afterAutospacing="0"/>
        <w:ind w:firstLine="720"/>
        <w:jc w:val="both"/>
        <w:rPr>
          <w:rFonts w:ascii="Arial" w:hAnsi="Arial" w:cs="Arial"/>
          <w:lang w:val="mn-MN"/>
        </w:rPr>
      </w:pPr>
    </w:p>
    <w:p w14:paraId="190B8CB1" w14:textId="6B212A4E" w:rsidR="002A7B42" w:rsidRDefault="002A7B42" w:rsidP="0008269A">
      <w:pPr>
        <w:pStyle w:val="NormalWeb"/>
        <w:shd w:val="clear" w:color="auto" w:fill="FFFFFF"/>
        <w:spacing w:before="0" w:beforeAutospacing="0" w:after="0" w:afterAutospacing="0"/>
        <w:ind w:firstLine="720"/>
        <w:jc w:val="both"/>
        <w:rPr>
          <w:rFonts w:ascii="Arial" w:hAnsi="Arial" w:cs="Arial"/>
          <w:lang w:val="mn-MN"/>
        </w:rPr>
      </w:pPr>
    </w:p>
    <w:p w14:paraId="7260E187" w14:textId="09B8E72A" w:rsidR="002A7B42" w:rsidRDefault="002A7B42" w:rsidP="0008269A">
      <w:pPr>
        <w:pStyle w:val="NormalWeb"/>
        <w:shd w:val="clear" w:color="auto" w:fill="FFFFFF"/>
        <w:spacing w:before="0" w:beforeAutospacing="0" w:after="0" w:afterAutospacing="0"/>
        <w:ind w:firstLine="720"/>
        <w:jc w:val="both"/>
        <w:rPr>
          <w:rFonts w:ascii="Arial" w:hAnsi="Arial" w:cs="Arial"/>
          <w:lang w:val="mn-MN"/>
        </w:rPr>
      </w:pPr>
    </w:p>
    <w:p w14:paraId="1588F81F" w14:textId="42A38A23" w:rsidR="002A7B42" w:rsidRDefault="002A7B42" w:rsidP="0008269A">
      <w:pPr>
        <w:pStyle w:val="NormalWeb"/>
        <w:shd w:val="clear" w:color="auto" w:fill="FFFFFF"/>
        <w:spacing w:before="0" w:beforeAutospacing="0" w:after="0" w:afterAutospacing="0"/>
        <w:ind w:firstLine="720"/>
        <w:jc w:val="both"/>
        <w:rPr>
          <w:rFonts w:ascii="Arial" w:hAnsi="Arial" w:cs="Arial"/>
          <w:lang w:val="mn-MN"/>
        </w:rPr>
      </w:pPr>
    </w:p>
    <w:p w14:paraId="16F7487E" w14:textId="27A4D334" w:rsidR="002A7B42" w:rsidRDefault="002A7B42" w:rsidP="0008269A">
      <w:pPr>
        <w:pStyle w:val="NormalWeb"/>
        <w:shd w:val="clear" w:color="auto" w:fill="FFFFFF"/>
        <w:spacing w:before="0" w:beforeAutospacing="0" w:after="0" w:afterAutospacing="0"/>
        <w:ind w:firstLine="720"/>
        <w:jc w:val="both"/>
        <w:rPr>
          <w:rFonts w:ascii="Arial" w:hAnsi="Arial" w:cs="Arial"/>
          <w:lang w:val="mn-MN"/>
        </w:rPr>
      </w:pPr>
    </w:p>
    <w:p w14:paraId="79474C07" w14:textId="3F3C9617" w:rsidR="002A7B42" w:rsidRDefault="002A7B42" w:rsidP="0008269A">
      <w:pPr>
        <w:pStyle w:val="NormalWeb"/>
        <w:shd w:val="clear" w:color="auto" w:fill="FFFFFF"/>
        <w:spacing w:before="0" w:beforeAutospacing="0" w:after="0" w:afterAutospacing="0"/>
        <w:ind w:firstLine="720"/>
        <w:jc w:val="both"/>
        <w:rPr>
          <w:rFonts w:ascii="Arial" w:hAnsi="Arial" w:cs="Arial"/>
          <w:lang w:val="mn-MN"/>
        </w:rPr>
      </w:pPr>
    </w:p>
    <w:p w14:paraId="1256B96A" w14:textId="2413CECF" w:rsidR="002A7B42" w:rsidRDefault="002A7B42" w:rsidP="0008269A">
      <w:pPr>
        <w:pStyle w:val="NormalWeb"/>
        <w:shd w:val="clear" w:color="auto" w:fill="FFFFFF"/>
        <w:spacing w:before="0" w:beforeAutospacing="0" w:after="0" w:afterAutospacing="0"/>
        <w:ind w:firstLine="720"/>
        <w:jc w:val="both"/>
        <w:rPr>
          <w:rFonts w:ascii="Arial" w:hAnsi="Arial" w:cs="Arial"/>
          <w:lang w:val="mn-MN"/>
        </w:rPr>
      </w:pPr>
    </w:p>
    <w:p w14:paraId="26F190A0" w14:textId="1C461129" w:rsidR="002A7B42" w:rsidRDefault="002A7B42" w:rsidP="0008269A">
      <w:pPr>
        <w:pStyle w:val="NormalWeb"/>
        <w:shd w:val="clear" w:color="auto" w:fill="FFFFFF"/>
        <w:spacing w:before="0" w:beforeAutospacing="0" w:after="0" w:afterAutospacing="0"/>
        <w:ind w:firstLine="720"/>
        <w:jc w:val="both"/>
        <w:rPr>
          <w:rFonts w:ascii="Arial" w:hAnsi="Arial" w:cs="Arial"/>
          <w:lang w:val="mn-MN"/>
        </w:rPr>
      </w:pPr>
    </w:p>
    <w:p w14:paraId="470D0CDD" w14:textId="5AB35240" w:rsidR="002A7B42" w:rsidRDefault="002A7B42" w:rsidP="0008269A">
      <w:pPr>
        <w:pStyle w:val="NormalWeb"/>
        <w:shd w:val="clear" w:color="auto" w:fill="FFFFFF"/>
        <w:spacing w:before="0" w:beforeAutospacing="0" w:after="0" w:afterAutospacing="0"/>
        <w:ind w:firstLine="720"/>
        <w:jc w:val="both"/>
        <w:rPr>
          <w:rFonts w:ascii="Arial" w:hAnsi="Arial" w:cs="Arial"/>
          <w:lang w:val="mn-MN"/>
        </w:rPr>
      </w:pPr>
    </w:p>
    <w:p w14:paraId="2C674488" w14:textId="10BCE2BC" w:rsidR="002A7B42" w:rsidRDefault="002A7B42" w:rsidP="0008269A">
      <w:pPr>
        <w:pStyle w:val="NormalWeb"/>
        <w:shd w:val="clear" w:color="auto" w:fill="FFFFFF"/>
        <w:spacing w:before="0" w:beforeAutospacing="0" w:after="0" w:afterAutospacing="0"/>
        <w:ind w:firstLine="720"/>
        <w:jc w:val="both"/>
        <w:rPr>
          <w:rFonts w:ascii="Arial" w:hAnsi="Arial" w:cs="Arial"/>
          <w:lang w:val="mn-MN"/>
        </w:rPr>
      </w:pPr>
    </w:p>
    <w:p w14:paraId="468D505C" w14:textId="471130DC" w:rsidR="002A7B42" w:rsidRDefault="002A7B42" w:rsidP="002A7B42">
      <w:pPr>
        <w:pStyle w:val="NormalWeb"/>
        <w:shd w:val="clear" w:color="auto" w:fill="FFFFFF"/>
        <w:spacing w:before="0" w:beforeAutospacing="0" w:after="0" w:afterAutospacing="0"/>
        <w:jc w:val="both"/>
        <w:rPr>
          <w:rFonts w:ascii="Arial" w:hAnsi="Arial" w:cs="Arial"/>
          <w:lang w:val="mn-MN"/>
        </w:rPr>
      </w:pPr>
    </w:p>
    <w:p w14:paraId="798C2FED" w14:textId="77777777" w:rsidR="002A7B42" w:rsidRDefault="002A7B42" w:rsidP="002A7B42">
      <w:pPr>
        <w:pStyle w:val="NormalWeb"/>
        <w:shd w:val="clear" w:color="auto" w:fill="FFFFFF"/>
        <w:spacing w:before="0" w:beforeAutospacing="0" w:after="0" w:afterAutospacing="0"/>
        <w:jc w:val="both"/>
        <w:rPr>
          <w:rFonts w:ascii="Arial" w:hAnsi="Arial" w:cs="Arial"/>
          <w:lang w:val="mn-MN"/>
        </w:rPr>
      </w:pPr>
    </w:p>
    <w:p w14:paraId="1F10503A" w14:textId="77777777" w:rsidR="002A7B42" w:rsidRPr="00C94A3B" w:rsidRDefault="002A7B42" w:rsidP="002A7B42">
      <w:pPr>
        <w:spacing w:after="0" w:line="240" w:lineRule="auto"/>
        <w:jc w:val="right"/>
        <w:rPr>
          <w:rFonts w:ascii="Arial" w:eastAsia="Times New Roman" w:hAnsi="Arial" w:cs="Arial"/>
          <w:lang w:val="mn-MN"/>
        </w:rPr>
      </w:pPr>
      <w:r w:rsidRPr="00C94A3B">
        <w:rPr>
          <w:rFonts w:ascii="Arial" w:eastAsia="Times New Roman" w:hAnsi="Arial" w:cs="Arial"/>
          <w:lang w:val="mn-MN"/>
        </w:rPr>
        <w:lastRenderedPageBreak/>
        <w:t>Монгол Улсын Их Хурлын 2025 оны</w:t>
      </w:r>
    </w:p>
    <w:p w14:paraId="4FE272BF" w14:textId="77777777" w:rsidR="002A7B42" w:rsidRPr="00C94A3B" w:rsidRDefault="002A7B42" w:rsidP="002A7B42">
      <w:pPr>
        <w:spacing w:after="0" w:line="240" w:lineRule="auto"/>
        <w:jc w:val="right"/>
        <w:rPr>
          <w:rFonts w:ascii="Arial" w:eastAsia="Times New Roman" w:hAnsi="Arial" w:cs="Arial"/>
          <w:lang w:val="mn-MN"/>
        </w:rPr>
      </w:pPr>
      <w:r>
        <w:rPr>
          <w:rFonts w:ascii="Arial" w:eastAsia="Times New Roman" w:hAnsi="Arial" w:cs="Arial"/>
        </w:rPr>
        <w:t xml:space="preserve">48 </w:t>
      </w:r>
      <w:r w:rsidRPr="00C94A3B">
        <w:rPr>
          <w:rFonts w:ascii="Arial" w:eastAsia="Times New Roman" w:hAnsi="Arial" w:cs="Arial"/>
          <w:lang w:val="mn-MN"/>
        </w:rPr>
        <w:t>дугаар тогтоолын 3 дугаар хавсралт</w:t>
      </w:r>
    </w:p>
    <w:p w14:paraId="3D58F3A3" w14:textId="77777777" w:rsidR="002A7B42" w:rsidRPr="00C94A3B" w:rsidRDefault="002A7B42" w:rsidP="002A7B42">
      <w:pPr>
        <w:spacing w:after="0" w:line="240" w:lineRule="auto"/>
        <w:jc w:val="right"/>
        <w:rPr>
          <w:rFonts w:ascii="Arial" w:hAnsi="Arial" w:cs="Arial"/>
          <w:color w:val="000000" w:themeColor="text1"/>
          <w:lang w:val="mn-MN"/>
        </w:rPr>
      </w:pPr>
    </w:p>
    <w:p w14:paraId="18877D6C" w14:textId="77777777" w:rsidR="002A7B42" w:rsidRPr="00C94A3B" w:rsidRDefault="002A7B42" w:rsidP="002A7B42">
      <w:pPr>
        <w:jc w:val="center"/>
        <w:rPr>
          <w:rFonts w:ascii="Arial" w:hAnsi="Arial" w:cs="Arial"/>
          <w:color w:val="000000" w:themeColor="text1"/>
          <w:lang w:val="mn-MN"/>
        </w:rPr>
      </w:pPr>
      <w:r w:rsidRPr="00C94A3B">
        <w:rPr>
          <w:rFonts w:ascii="Arial" w:hAnsi="Arial" w:cs="Arial"/>
          <w:b/>
          <w:bCs/>
          <w:color w:val="000000" w:themeColor="text1"/>
          <w:lang w:val="mn-MN"/>
        </w:rPr>
        <w:t>МОНГОЛ УЛСЫН ХӨГЖЛИЙН 2026 ОНЫ ТӨЛӨВЛӨГӨӨНИЙ ХЯНАЛТ-ШИНЖИЛГЭЭ, ҮНЭЛГЭЭНИЙ ҮЗҮҮЛЭЛТ</w:t>
      </w:r>
    </w:p>
    <w:tbl>
      <w:tblPr>
        <w:tblStyle w:val="TableGrid"/>
        <w:tblW w:w="15417" w:type="dxa"/>
        <w:tblInd w:w="-572" w:type="dxa"/>
        <w:tblLayout w:type="fixed"/>
        <w:tblLook w:val="04A0" w:firstRow="1" w:lastRow="0" w:firstColumn="1" w:lastColumn="0" w:noHBand="0" w:noVBand="1"/>
      </w:tblPr>
      <w:tblGrid>
        <w:gridCol w:w="709"/>
        <w:gridCol w:w="1843"/>
        <w:gridCol w:w="1795"/>
        <w:gridCol w:w="898"/>
        <w:gridCol w:w="709"/>
        <w:gridCol w:w="992"/>
        <w:gridCol w:w="992"/>
        <w:gridCol w:w="1719"/>
        <w:gridCol w:w="1258"/>
        <w:gridCol w:w="1134"/>
        <w:gridCol w:w="1568"/>
        <w:gridCol w:w="1800"/>
      </w:tblGrid>
      <w:tr w:rsidR="002A7B42" w:rsidRPr="002A7B42" w14:paraId="729B5AE0" w14:textId="77777777" w:rsidTr="002A7B42">
        <w:trPr>
          <w:trHeight w:val="20"/>
          <w:tblHeader/>
        </w:trPr>
        <w:tc>
          <w:tcPr>
            <w:tcW w:w="709" w:type="dxa"/>
            <w:vAlign w:val="center"/>
            <w:hideMark/>
          </w:tcPr>
          <w:p w14:paraId="20E35D78" w14:textId="77777777" w:rsidR="002A7B42" w:rsidRPr="002A7B42" w:rsidRDefault="002A7B42" w:rsidP="00521BD2">
            <w:pPr>
              <w:jc w:val="center"/>
              <w:rPr>
                <w:rFonts w:ascii="Arial" w:hAnsi="Arial" w:cs="Arial"/>
                <w:b/>
                <w:bCs/>
                <w:color w:val="000000" w:themeColor="text1"/>
                <w:sz w:val="16"/>
                <w:szCs w:val="16"/>
                <w:lang w:val="mn-MN"/>
              </w:rPr>
            </w:pPr>
            <w:r w:rsidRPr="002A7B42">
              <w:rPr>
                <w:rFonts w:ascii="Arial" w:hAnsi="Arial" w:cs="Arial"/>
                <w:b/>
                <w:bCs/>
                <w:color w:val="000000" w:themeColor="text1"/>
                <w:sz w:val="16"/>
                <w:szCs w:val="16"/>
                <w:lang w:val="mn-MN"/>
              </w:rPr>
              <w:t>Д/д</w:t>
            </w:r>
          </w:p>
        </w:tc>
        <w:tc>
          <w:tcPr>
            <w:tcW w:w="1843" w:type="dxa"/>
            <w:vAlign w:val="center"/>
            <w:hideMark/>
          </w:tcPr>
          <w:p w14:paraId="4D859823" w14:textId="77777777" w:rsidR="002A7B42" w:rsidRPr="002A7B42" w:rsidRDefault="002A7B42" w:rsidP="00521BD2">
            <w:pPr>
              <w:jc w:val="center"/>
              <w:rPr>
                <w:rFonts w:ascii="Arial" w:hAnsi="Arial" w:cs="Arial"/>
                <w:b/>
                <w:bCs/>
                <w:color w:val="000000" w:themeColor="text1"/>
                <w:sz w:val="16"/>
                <w:szCs w:val="16"/>
                <w:lang w:val="mn-MN"/>
              </w:rPr>
            </w:pPr>
            <w:r w:rsidRPr="002A7B42">
              <w:rPr>
                <w:rFonts w:ascii="Arial" w:hAnsi="Arial" w:cs="Arial"/>
                <w:b/>
                <w:bCs/>
                <w:color w:val="000000" w:themeColor="text1"/>
                <w:sz w:val="16"/>
                <w:szCs w:val="16"/>
                <w:lang w:val="mn-MN"/>
              </w:rPr>
              <w:t>Зорилтот үр дүн</w:t>
            </w:r>
          </w:p>
        </w:tc>
        <w:tc>
          <w:tcPr>
            <w:tcW w:w="1795" w:type="dxa"/>
            <w:vAlign w:val="center"/>
            <w:hideMark/>
          </w:tcPr>
          <w:p w14:paraId="192A64DD" w14:textId="77777777" w:rsidR="002A7B42" w:rsidRPr="002A7B42" w:rsidRDefault="002A7B42" w:rsidP="00521BD2">
            <w:pPr>
              <w:jc w:val="center"/>
              <w:rPr>
                <w:rFonts w:ascii="Arial" w:hAnsi="Arial" w:cs="Arial"/>
                <w:b/>
                <w:bCs/>
                <w:color w:val="000000" w:themeColor="text1"/>
                <w:sz w:val="16"/>
                <w:szCs w:val="16"/>
                <w:lang w:val="mn-MN"/>
              </w:rPr>
            </w:pPr>
            <w:r w:rsidRPr="002A7B42">
              <w:rPr>
                <w:rFonts w:ascii="Arial" w:hAnsi="Arial" w:cs="Arial"/>
                <w:b/>
                <w:bCs/>
                <w:color w:val="000000" w:themeColor="text1"/>
                <w:sz w:val="16"/>
                <w:szCs w:val="16"/>
                <w:lang w:val="mn-MN"/>
              </w:rPr>
              <w:t>Шалгуур үзүүлэлт</w:t>
            </w:r>
          </w:p>
        </w:tc>
        <w:tc>
          <w:tcPr>
            <w:tcW w:w="898" w:type="dxa"/>
            <w:vAlign w:val="center"/>
            <w:hideMark/>
          </w:tcPr>
          <w:p w14:paraId="0A6C2637" w14:textId="77777777" w:rsidR="002A7B42" w:rsidRPr="002A7B42" w:rsidRDefault="002A7B42" w:rsidP="00521BD2">
            <w:pPr>
              <w:jc w:val="center"/>
              <w:rPr>
                <w:rFonts w:ascii="Arial" w:hAnsi="Arial" w:cs="Arial"/>
                <w:b/>
                <w:bCs/>
                <w:color w:val="000000" w:themeColor="text1"/>
                <w:sz w:val="16"/>
                <w:szCs w:val="16"/>
                <w:lang w:val="mn-MN"/>
              </w:rPr>
            </w:pPr>
            <w:r w:rsidRPr="002A7B42">
              <w:rPr>
                <w:rFonts w:ascii="Arial" w:hAnsi="Arial" w:cs="Arial"/>
                <w:b/>
                <w:bCs/>
                <w:color w:val="000000" w:themeColor="text1"/>
                <w:sz w:val="16"/>
                <w:szCs w:val="16"/>
                <w:lang w:val="mn-MN"/>
              </w:rPr>
              <w:t>Хэмжих нэгж</w:t>
            </w:r>
          </w:p>
        </w:tc>
        <w:tc>
          <w:tcPr>
            <w:tcW w:w="709" w:type="dxa"/>
            <w:vAlign w:val="center"/>
            <w:hideMark/>
          </w:tcPr>
          <w:p w14:paraId="7202BABC" w14:textId="77777777" w:rsidR="002A7B42" w:rsidRPr="002A7B42" w:rsidRDefault="002A7B42" w:rsidP="00521BD2">
            <w:pPr>
              <w:jc w:val="center"/>
              <w:rPr>
                <w:rFonts w:ascii="Arial" w:hAnsi="Arial" w:cs="Arial"/>
                <w:b/>
                <w:bCs/>
                <w:color w:val="000000" w:themeColor="text1"/>
                <w:sz w:val="16"/>
                <w:szCs w:val="16"/>
                <w:lang w:val="mn-MN"/>
              </w:rPr>
            </w:pPr>
            <w:r w:rsidRPr="002A7B42">
              <w:rPr>
                <w:rFonts w:ascii="Arial" w:hAnsi="Arial" w:cs="Arial"/>
                <w:b/>
                <w:bCs/>
                <w:color w:val="000000" w:themeColor="text1"/>
                <w:sz w:val="16"/>
                <w:szCs w:val="16"/>
                <w:lang w:val="mn-MN"/>
              </w:rPr>
              <w:t>Суурь он</w:t>
            </w:r>
          </w:p>
        </w:tc>
        <w:tc>
          <w:tcPr>
            <w:tcW w:w="992" w:type="dxa"/>
            <w:vAlign w:val="center"/>
            <w:hideMark/>
          </w:tcPr>
          <w:p w14:paraId="6DC2A552" w14:textId="77777777" w:rsidR="002A7B42" w:rsidRPr="002A7B42" w:rsidRDefault="002A7B42" w:rsidP="00521BD2">
            <w:pPr>
              <w:jc w:val="center"/>
              <w:rPr>
                <w:rFonts w:ascii="Arial" w:hAnsi="Arial" w:cs="Arial"/>
                <w:b/>
                <w:bCs/>
                <w:color w:val="000000" w:themeColor="text1"/>
                <w:sz w:val="16"/>
                <w:szCs w:val="16"/>
                <w:lang w:val="mn-MN"/>
              </w:rPr>
            </w:pPr>
            <w:r w:rsidRPr="002A7B42">
              <w:rPr>
                <w:rFonts w:ascii="Arial" w:hAnsi="Arial" w:cs="Arial"/>
                <w:b/>
                <w:bCs/>
                <w:color w:val="000000" w:themeColor="text1"/>
                <w:sz w:val="16"/>
                <w:szCs w:val="16"/>
                <w:lang w:val="mn-MN"/>
              </w:rPr>
              <w:t>Суурь түвшин</w:t>
            </w:r>
          </w:p>
        </w:tc>
        <w:tc>
          <w:tcPr>
            <w:tcW w:w="992" w:type="dxa"/>
            <w:vAlign w:val="center"/>
            <w:hideMark/>
          </w:tcPr>
          <w:p w14:paraId="5F4D31B3" w14:textId="77777777" w:rsidR="002A7B42" w:rsidRPr="002A7B42" w:rsidRDefault="002A7B42" w:rsidP="00521BD2">
            <w:pPr>
              <w:jc w:val="center"/>
              <w:rPr>
                <w:rFonts w:ascii="Arial" w:hAnsi="Arial" w:cs="Arial"/>
                <w:b/>
                <w:bCs/>
                <w:color w:val="000000" w:themeColor="text1"/>
                <w:sz w:val="16"/>
                <w:szCs w:val="16"/>
                <w:lang w:val="mn-MN"/>
              </w:rPr>
            </w:pPr>
            <w:r w:rsidRPr="002A7B42">
              <w:rPr>
                <w:rFonts w:ascii="Arial" w:hAnsi="Arial" w:cs="Arial"/>
                <w:b/>
                <w:bCs/>
                <w:color w:val="000000" w:themeColor="text1"/>
                <w:sz w:val="16"/>
                <w:szCs w:val="16"/>
                <w:lang w:val="mn-MN"/>
              </w:rPr>
              <w:t>Зорилтот түвшин</w:t>
            </w:r>
          </w:p>
        </w:tc>
        <w:tc>
          <w:tcPr>
            <w:tcW w:w="1719" w:type="dxa"/>
            <w:vAlign w:val="center"/>
            <w:hideMark/>
          </w:tcPr>
          <w:p w14:paraId="2F78840F" w14:textId="77777777" w:rsidR="002A7B42" w:rsidRPr="002A7B42" w:rsidRDefault="002A7B42" w:rsidP="00521BD2">
            <w:pPr>
              <w:jc w:val="center"/>
              <w:rPr>
                <w:rFonts w:ascii="Arial" w:hAnsi="Arial" w:cs="Arial"/>
                <w:b/>
                <w:bCs/>
                <w:color w:val="000000" w:themeColor="text1"/>
                <w:sz w:val="16"/>
                <w:szCs w:val="16"/>
                <w:lang w:val="mn-MN"/>
              </w:rPr>
            </w:pPr>
            <w:r w:rsidRPr="002A7B42">
              <w:rPr>
                <w:rFonts w:ascii="Arial" w:hAnsi="Arial" w:cs="Arial"/>
                <w:b/>
                <w:bCs/>
                <w:color w:val="000000" w:themeColor="text1"/>
                <w:sz w:val="16"/>
                <w:szCs w:val="16"/>
                <w:lang w:val="mn-MN"/>
              </w:rPr>
              <w:t>Мэдээллийн эх сурвалж</w:t>
            </w:r>
          </w:p>
        </w:tc>
        <w:tc>
          <w:tcPr>
            <w:tcW w:w="1258" w:type="dxa"/>
            <w:vAlign w:val="center"/>
            <w:hideMark/>
          </w:tcPr>
          <w:p w14:paraId="3D6EF9BC" w14:textId="77777777" w:rsidR="002A7B42" w:rsidRPr="002A7B42" w:rsidRDefault="002A7B42" w:rsidP="00521BD2">
            <w:pPr>
              <w:jc w:val="center"/>
              <w:rPr>
                <w:rFonts w:ascii="Arial" w:hAnsi="Arial" w:cs="Arial"/>
                <w:b/>
                <w:bCs/>
                <w:color w:val="000000" w:themeColor="text1"/>
                <w:sz w:val="16"/>
                <w:szCs w:val="16"/>
                <w:lang w:val="mn-MN"/>
              </w:rPr>
            </w:pPr>
            <w:r w:rsidRPr="002A7B42">
              <w:rPr>
                <w:rFonts w:ascii="Arial" w:hAnsi="Arial" w:cs="Arial"/>
                <w:b/>
                <w:bCs/>
                <w:color w:val="000000" w:themeColor="text1"/>
                <w:sz w:val="16"/>
                <w:szCs w:val="16"/>
                <w:lang w:val="mn-MN"/>
              </w:rPr>
              <w:t>Мэдээлэл цуглуулах арга зүй</w:t>
            </w:r>
          </w:p>
        </w:tc>
        <w:tc>
          <w:tcPr>
            <w:tcW w:w="1134" w:type="dxa"/>
            <w:vAlign w:val="center"/>
            <w:hideMark/>
          </w:tcPr>
          <w:p w14:paraId="656F634F" w14:textId="77777777" w:rsidR="002A7B42" w:rsidRPr="002A7B42" w:rsidRDefault="002A7B42" w:rsidP="00521BD2">
            <w:pPr>
              <w:jc w:val="center"/>
              <w:rPr>
                <w:rFonts w:ascii="Arial" w:hAnsi="Arial" w:cs="Arial"/>
                <w:b/>
                <w:bCs/>
                <w:color w:val="000000" w:themeColor="text1"/>
                <w:sz w:val="16"/>
                <w:szCs w:val="16"/>
                <w:lang w:val="mn-MN"/>
              </w:rPr>
            </w:pPr>
            <w:r w:rsidRPr="002A7B42">
              <w:rPr>
                <w:rFonts w:ascii="Arial" w:hAnsi="Arial" w:cs="Arial"/>
                <w:b/>
                <w:bCs/>
                <w:color w:val="000000" w:themeColor="text1"/>
                <w:sz w:val="16"/>
                <w:szCs w:val="16"/>
                <w:lang w:val="mn-MN"/>
              </w:rPr>
              <w:t>Мэдээлэл цуглуулах давтамж</w:t>
            </w:r>
          </w:p>
        </w:tc>
        <w:tc>
          <w:tcPr>
            <w:tcW w:w="1568" w:type="dxa"/>
            <w:vAlign w:val="center"/>
            <w:hideMark/>
          </w:tcPr>
          <w:p w14:paraId="7D41A882" w14:textId="77777777" w:rsidR="002A7B42" w:rsidRPr="002A7B42" w:rsidRDefault="002A7B42" w:rsidP="00521BD2">
            <w:pPr>
              <w:jc w:val="center"/>
              <w:rPr>
                <w:rFonts w:ascii="Arial" w:hAnsi="Arial" w:cs="Arial"/>
                <w:b/>
                <w:bCs/>
                <w:color w:val="000000" w:themeColor="text1"/>
                <w:sz w:val="16"/>
                <w:szCs w:val="16"/>
                <w:lang w:val="mn-MN"/>
              </w:rPr>
            </w:pPr>
            <w:r w:rsidRPr="002A7B42">
              <w:rPr>
                <w:rFonts w:ascii="Arial" w:hAnsi="Arial" w:cs="Arial"/>
                <w:b/>
                <w:bCs/>
                <w:color w:val="000000" w:themeColor="text1"/>
                <w:sz w:val="16"/>
                <w:szCs w:val="16"/>
                <w:lang w:val="mn-MN"/>
              </w:rPr>
              <w:t>Тогтвортой хөгжлийн зорилгуудын хяналт шалгалт</w:t>
            </w:r>
          </w:p>
        </w:tc>
        <w:tc>
          <w:tcPr>
            <w:tcW w:w="1800" w:type="dxa"/>
            <w:vAlign w:val="center"/>
            <w:hideMark/>
          </w:tcPr>
          <w:p w14:paraId="5AEA891F" w14:textId="77777777" w:rsidR="002A7B42" w:rsidRPr="002A7B42" w:rsidRDefault="002A7B42" w:rsidP="00521BD2">
            <w:pPr>
              <w:jc w:val="center"/>
              <w:rPr>
                <w:rFonts w:ascii="Arial" w:hAnsi="Arial" w:cs="Arial"/>
                <w:b/>
                <w:bCs/>
                <w:color w:val="000000" w:themeColor="text1"/>
                <w:sz w:val="16"/>
                <w:szCs w:val="16"/>
                <w:lang w:val="mn-MN"/>
              </w:rPr>
            </w:pPr>
            <w:r w:rsidRPr="002A7B42">
              <w:rPr>
                <w:rFonts w:ascii="Arial" w:hAnsi="Arial" w:cs="Arial"/>
                <w:b/>
                <w:bCs/>
                <w:color w:val="000000" w:themeColor="text1"/>
                <w:sz w:val="16"/>
                <w:szCs w:val="16"/>
                <w:lang w:val="mn-MN"/>
              </w:rPr>
              <w:t>Хариуцах байгууллага</w:t>
            </w:r>
          </w:p>
        </w:tc>
      </w:tr>
      <w:tr w:rsidR="002A7B42" w:rsidRPr="002A7B42" w14:paraId="3807F633" w14:textId="77777777" w:rsidTr="002A7B42">
        <w:trPr>
          <w:trHeight w:val="20"/>
        </w:trPr>
        <w:tc>
          <w:tcPr>
            <w:tcW w:w="15417" w:type="dxa"/>
            <w:gridSpan w:val="12"/>
            <w:vAlign w:val="center"/>
            <w:hideMark/>
          </w:tcPr>
          <w:p w14:paraId="4CFA43CD" w14:textId="77777777" w:rsidR="002A7B42" w:rsidRPr="002A7B42" w:rsidRDefault="002A7B42" w:rsidP="00521BD2">
            <w:pPr>
              <w:jc w:val="center"/>
              <w:rPr>
                <w:rFonts w:ascii="Arial" w:hAnsi="Arial" w:cs="Arial"/>
                <w:b/>
                <w:bCs/>
                <w:color w:val="000000" w:themeColor="text1"/>
                <w:sz w:val="16"/>
                <w:szCs w:val="16"/>
                <w:lang w:val="mn-MN"/>
              </w:rPr>
            </w:pPr>
            <w:r w:rsidRPr="002A7B42">
              <w:rPr>
                <w:rFonts w:ascii="Arial" w:hAnsi="Arial" w:cs="Arial"/>
                <w:b/>
                <w:bCs/>
                <w:color w:val="000000" w:themeColor="text1"/>
                <w:sz w:val="16"/>
                <w:szCs w:val="16"/>
                <w:lang w:val="mn-MN"/>
              </w:rPr>
              <w:t>Тэргүүлэх чиглэлийн үр дүн</w:t>
            </w:r>
          </w:p>
        </w:tc>
      </w:tr>
      <w:tr w:rsidR="002A7B42" w:rsidRPr="002A7B42" w14:paraId="2386B73A" w14:textId="77777777" w:rsidTr="002A7B42">
        <w:trPr>
          <w:trHeight w:val="20"/>
        </w:trPr>
        <w:tc>
          <w:tcPr>
            <w:tcW w:w="709" w:type="dxa"/>
            <w:noWrap/>
            <w:vAlign w:val="center"/>
            <w:hideMark/>
          </w:tcPr>
          <w:p w14:paraId="247CDD7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w:t>
            </w:r>
          </w:p>
        </w:tc>
        <w:tc>
          <w:tcPr>
            <w:tcW w:w="1843" w:type="dxa"/>
            <w:vAlign w:val="center"/>
            <w:hideMark/>
          </w:tcPr>
          <w:p w14:paraId="6549F1E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Бүсчилсэн хөгжлийн бодлого</w:t>
            </w:r>
          </w:p>
        </w:tc>
        <w:tc>
          <w:tcPr>
            <w:tcW w:w="1795" w:type="dxa"/>
            <w:vAlign w:val="center"/>
            <w:hideMark/>
          </w:tcPr>
          <w:p w14:paraId="60D12D0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Аймгуудын өрсөлдөх чадварын индексийн дундаж</w:t>
            </w:r>
          </w:p>
        </w:tc>
        <w:tc>
          <w:tcPr>
            <w:tcW w:w="898" w:type="dxa"/>
            <w:vAlign w:val="center"/>
            <w:hideMark/>
          </w:tcPr>
          <w:p w14:paraId="53B9AC7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151AA7F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vAlign w:val="center"/>
            <w:hideMark/>
          </w:tcPr>
          <w:p w14:paraId="3AAAEBA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66.5</w:t>
            </w:r>
          </w:p>
        </w:tc>
        <w:tc>
          <w:tcPr>
            <w:tcW w:w="992" w:type="dxa"/>
            <w:vAlign w:val="center"/>
            <w:hideMark/>
          </w:tcPr>
          <w:p w14:paraId="4A1E2FB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73.5</w:t>
            </w:r>
          </w:p>
        </w:tc>
        <w:tc>
          <w:tcPr>
            <w:tcW w:w="1719" w:type="dxa"/>
            <w:vAlign w:val="center"/>
            <w:hideMark/>
          </w:tcPr>
          <w:p w14:paraId="031A64F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Эдийн засгийн бодлого, өрсөлдөх чадварын судалгааны төв</w:t>
            </w:r>
          </w:p>
        </w:tc>
        <w:tc>
          <w:tcPr>
            <w:tcW w:w="1258" w:type="dxa"/>
            <w:vAlign w:val="center"/>
            <w:hideMark/>
          </w:tcPr>
          <w:p w14:paraId="26A0228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Аймгуудын өрсөлдөх чадварын тайлан</w:t>
            </w:r>
          </w:p>
        </w:tc>
        <w:tc>
          <w:tcPr>
            <w:tcW w:w="1134" w:type="dxa"/>
            <w:vAlign w:val="center"/>
            <w:hideMark/>
          </w:tcPr>
          <w:p w14:paraId="6858B9B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2ED9357D" w14:textId="77777777" w:rsidR="002A7B42" w:rsidRPr="002A7B42" w:rsidRDefault="002A7B42" w:rsidP="00521BD2">
            <w:pPr>
              <w:jc w:val="center"/>
              <w:rPr>
                <w:rFonts w:ascii="Arial" w:hAnsi="Arial" w:cs="Arial"/>
                <w:b/>
                <w:bCs/>
                <w:color w:val="000000" w:themeColor="text1"/>
                <w:sz w:val="16"/>
                <w:szCs w:val="16"/>
                <w:lang w:val="mn-MN"/>
              </w:rPr>
            </w:pPr>
            <w:r w:rsidRPr="002A7B42">
              <w:rPr>
                <w:rFonts w:ascii="Arial" w:hAnsi="Arial" w:cs="Arial"/>
                <w:b/>
                <w:bCs/>
                <w:color w:val="000000" w:themeColor="text1"/>
                <w:sz w:val="16"/>
                <w:szCs w:val="16"/>
                <w:lang w:val="mn-MN"/>
              </w:rPr>
              <w:t>-</w:t>
            </w:r>
          </w:p>
        </w:tc>
        <w:tc>
          <w:tcPr>
            <w:tcW w:w="1800" w:type="dxa"/>
            <w:vAlign w:val="center"/>
            <w:hideMark/>
          </w:tcPr>
          <w:p w14:paraId="5DE5C2F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Шадар сайдын Ажлын алба /Бүсчилсэн хөгжил, онцгой байдлын асуудал эрхэлсэн/, Зам, тээврийн яам</w:t>
            </w:r>
          </w:p>
          <w:p w14:paraId="52766828" w14:textId="77777777" w:rsidR="002A7B42" w:rsidRPr="002A7B42" w:rsidRDefault="002A7B42" w:rsidP="00521BD2">
            <w:pPr>
              <w:jc w:val="center"/>
              <w:rPr>
                <w:rFonts w:ascii="Arial" w:hAnsi="Arial" w:cs="Arial"/>
                <w:color w:val="000000" w:themeColor="text1"/>
                <w:sz w:val="16"/>
                <w:szCs w:val="16"/>
                <w:lang w:val="mn-MN"/>
              </w:rPr>
            </w:pPr>
          </w:p>
        </w:tc>
      </w:tr>
      <w:tr w:rsidR="002A7B42" w:rsidRPr="002A7B42" w14:paraId="4AC12A3A" w14:textId="77777777" w:rsidTr="002A7B42">
        <w:trPr>
          <w:trHeight w:val="20"/>
        </w:trPr>
        <w:tc>
          <w:tcPr>
            <w:tcW w:w="709" w:type="dxa"/>
            <w:vMerge w:val="restart"/>
            <w:noWrap/>
            <w:vAlign w:val="center"/>
            <w:hideMark/>
          </w:tcPr>
          <w:p w14:paraId="022FE6BE" w14:textId="77777777" w:rsidR="002A7B42" w:rsidRPr="002A7B42" w:rsidRDefault="002A7B42" w:rsidP="00521BD2">
            <w:pPr>
              <w:jc w:val="center"/>
              <w:rPr>
                <w:rFonts w:ascii="Arial" w:hAnsi="Arial" w:cs="Arial"/>
                <w:color w:val="000000" w:themeColor="text1"/>
                <w:sz w:val="16"/>
                <w:szCs w:val="16"/>
                <w:lang w:val="mn-MN"/>
              </w:rPr>
            </w:pPr>
          </w:p>
          <w:p w14:paraId="02B3C31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w:t>
            </w:r>
          </w:p>
        </w:tc>
        <w:tc>
          <w:tcPr>
            <w:tcW w:w="1843" w:type="dxa"/>
            <w:vMerge w:val="restart"/>
            <w:vAlign w:val="center"/>
            <w:hideMark/>
          </w:tcPr>
          <w:p w14:paraId="4551234D" w14:textId="77777777" w:rsidR="002A7B42" w:rsidRPr="002A7B42" w:rsidRDefault="002A7B42" w:rsidP="00521BD2">
            <w:pPr>
              <w:jc w:val="center"/>
              <w:rPr>
                <w:rFonts w:ascii="Arial" w:hAnsi="Arial" w:cs="Arial"/>
                <w:color w:val="000000" w:themeColor="text1"/>
                <w:sz w:val="16"/>
                <w:szCs w:val="16"/>
                <w:lang w:val="mn-MN"/>
              </w:rPr>
            </w:pPr>
          </w:p>
          <w:p w14:paraId="54C423C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Хүний хөгжлийн бодлого</w:t>
            </w:r>
          </w:p>
        </w:tc>
        <w:tc>
          <w:tcPr>
            <w:tcW w:w="1795" w:type="dxa"/>
            <w:vAlign w:val="center"/>
            <w:hideMark/>
          </w:tcPr>
          <w:p w14:paraId="039E31B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Хүний хөгжлийн индекс</w:t>
            </w:r>
          </w:p>
        </w:tc>
        <w:tc>
          <w:tcPr>
            <w:tcW w:w="898" w:type="dxa"/>
            <w:vAlign w:val="center"/>
            <w:hideMark/>
          </w:tcPr>
          <w:p w14:paraId="66E5DC7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Эрэмбэ</w:t>
            </w:r>
          </w:p>
        </w:tc>
        <w:tc>
          <w:tcPr>
            <w:tcW w:w="709" w:type="dxa"/>
            <w:vAlign w:val="center"/>
            <w:hideMark/>
          </w:tcPr>
          <w:p w14:paraId="1B47E12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vAlign w:val="center"/>
            <w:hideMark/>
          </w:tcPr>
          <w:p w14:paraId="2F947A4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96</w:t>
            </w:r>
          </w:p>
        </w:tc>
        <w:tc>
          <w:tcPr>
            <w:tcW w:w="992" w:type="dxa"/>
            <w:vAlign w:val="center"/>
            <w:hideMark/>
          </w:tcPr>
          <w:p w14:paraId="6E2457C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93</w:t>
            </w:r>
          </w:p>
        </w:tc>
        <w:tc>
          <w:tcPr>
            <w:tcW w:w="1719" w:type="dxa"/>
            <w:vAlign w:val="center"/>
            <w:hideMark/>
          </w:tcPr>
          <w:p w14:paraId="0348408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Нэгдсэн Үндэстний байгууллага</w:t>
            </w:r>
          </w:p>
        </w:tc>
        <w:tc>
          <w:tcPr>
            <w:tcW w:w="1258" w:type="dxa"/>
            <w:vAlign w:val="center"/>
            <w:hideMark/>
          </w:tcPr>
          <w:p w14:paraId="05E0C07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1A44FA1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633A1E4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47A9738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Эдийн засаг, хөгжлийн яам</w:t>
            </w:r>
          </w:p>
        </w:tc>
      </w:tr>
      <w:tr w:rsidR="002A7B42" w:rsidRPr="002A7B42" w14:paraId="344D6144" w14:textId="77777777" w:rsidTr="002A7B42">
        <w:trPr>
          <w:trHeight w:val="20"/>
        </w:trPr>
        <w:tc>
          <w:tcPr>
            <w:tcW w:w="709" w:type="dxa"/>
            <w:vMerge/>
            <w:noWrap/>
            <w:vAlign w:val="center"/>
          </w:tcPr>
          <w:p w14:paraId="6F7DD167"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tcPr>
          <w:p w14:paraId="48D7508E"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tcPr>
          <w:p w14:paraId="073A466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Ядуурлын түвшин</w:t>
            </w:r>
          </w:p>
        </w:tc>
        <w:tc>
          <w:tcPr>
            <w:tcW w:w="898" w:type="dxa"/>
            <w:vAlign w:val="center"/>
          </w:tcPr>
          <w:p w14:paraId="61ABD00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tcPr>
          <w:p w14:paraId="1759A5D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2022</w:t>
            </w:r>
          </w:p>
        </w:tc>
        <w:tc>
          <w:tcPr>
            <w:tcW w:w="992" w:type="dxa"/>
            <w:vAlign w:val="center"/>
          </w:tcPr>
          <w:p w14:paraId="653C138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27.1</w:t>
            </w:r>
          </w:p>
        </w:tc>
        <w:tc>
          <w:tcPr>
            <w:tcW w:w="992" w:type="dxa"/>
            <w:vAlign w:val="center"/>
          </w:tcPr>
          <w:p w14:paraId="4CC5130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22.0</w:t>
            </w:r>
          </w:p>
        </w:tc>
        <w:tc>
          <w:tcPr>
            <w:tcW w:w="1719" w:type="dxa"/>
            <w:vAlign w:val="center"/>
          </w:tcPr>
          <w:p w14:paraId="3F76F0B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Үндэсний статистикийн хороо</w:t>
            </w:r>
          </w:p>
        </w:tc>
        <w:tc>
          <w:tcPr>
            <w:tcW w:w="1258" w:type="dxa"/>
            <w:vAlign w:val="center"/>
          </w:tcPr>
          <w:p w14:paraId="50FD972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tcPr>
          <w:p w14:paraId="2B9C00D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 жил тутам</w:t>
            </w:r>
          </w:p>
        </w:tc>
        <w:tc>
          <w:tcPr>
            <w:tcW w:w="1568" w:type="dxa"/>
            <w:noWrap/>
            <w:vAlign w:val="center"/>
          </w:tcPr>
          <w:p w14:paraId="1AD8295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1.2.1, 1.2.2</w:t>
            </w:r>
          </w:p>
        </w:tc>
        <w:tc>
          <w:tcPr>
            <w:tcW w:w="1800" w:type="dxa"/>
            <w:vAlign w:val="center"/>
          </w:tcPr>
          <w:p w14:paraId="71B7D40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Эдийн засаг, хөгжлийн яам</w:t>
            </w:r>
          </w:p>
        </w:tc>
      </w:tr>
      <w:tr w:rsidR="002A7B42" w:rsidRPr="002A7B42" w14:paraId="1B75649C" w14:textId="77777777" w:rsidTr="002A7B42">
        <w:trPr>
          <w:trHeight w:val="20"/>
        </w:trPr>
        <w:tc>
          <w:tcPr>
            <w:tcW w:w="709" w:type="dxa"/>
            <w:vMerge w:val="restart"/>
            <w:noWrap/>
            <w:vAlign w:val="center"/>
            <w:hideMark/>
          </w:tcPr>
          <w:p w14:paraId="17993004" w14:textId="77777777" w:rsidR="002A7B42" w:rsidRPr="002A7B42" w:rsidRDefault="002A7B42" w:rsidP="00521BD2">
            <w:pPr>
              <w:jc w:val="center"/>
              <w:rPr>
                <w:rFonts w:ascii="Arial" w:hAnsi="Arial" w:cs="Arial"/>
                <w:color w:val="000000" w:themeColor="text1"/>
                <w:sz w:val="16"/>
                <w:szCs w:val="16"/>
                <w:lang w:val="mn-MN"/>
              </w:rPr>
            </w:pPr>
          </w:p>
          <w:p w14:paraId="6AD3D9C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w:t>
            </w:r>
          </w:p>
        </w:tc>
        <w:tc>
          <w:tcPr>
            <w:tcW w:w="1843" w:type="dxa"/>
            <w:vMerge w:val="restart"/>
            <w:vAlign w:val="center"/>
            <w:hideMark/>
          </w:tcPr>
          <w:p w14:paraId="5C56765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Эдийн засгийн бодлого</w:t>
            </w:r>
          </w:p>
        </w:tc>
        <w:tc>
          <w:tcPr>
            <w:tcW w:w="1795" w:type="dxa"/>
            <w:vAlign w:val="center"/>
            <w:hideMark/>
          </w:tcPr>
          <w:p w14:paraId="7C06D9B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Эдийн засгийн өсөлт</w:t>
            </w:r>
          </w:p>
        </w:tc>
        <w:tc>
          <w:tcPr>
            <w:tcW w:w="898" w:type="dxa"/>
            <w:vAlign w:val="center"/>
            <w:hideMark/>
          </w:tcPr>
          <w:p w14:paraId="2DDB5A3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531F9E1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7F01544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w:t>
            </w:r>
          </w:p>
        </w:tc>
        <w:tc>
          <w:tcPr>
            <w:tcW w:w="992" w:type="dxa"/>
            <w:vAlign w:val="center"/>
            <w:hideMark/>
          </w:tcPr>
          <w:p w14:paraId="710A821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6.5</w:t>
            </w:r>
          </w:p>
        </w:tc>
        <w:tc>
          <w:tcPr>
            <w:tcW w:w="1719" w:type="dxa"/>
            <w:vAlign w:val="center"/>
            <w:hideMark/>
          </w:tcPr>
          <w:p w14:paraId="3B2E11B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Үндэсний статистикийн хороо</w:t>
            </w:r>
          </w:p>
        </w:tc>
        <w:tc>
          <w:tcPr>
            <w:tcW w:w="1258" w:type="dxa"/>
            <w:vAlign w:val="center"/>
            <w:hideMark/>
          </w:tcPr>
          <w:p w14:paraId="716A4D1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161CE46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6D73AE0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17.13.1</w:t>
            </w:r>
          </w:p>
        </w:tc>
        <w:tc>
          <w:tcPr>
            <w:tcW w:w="1800" w:type="dxa"/>
            <w:vAlign w:val="center"/>
            <w:hideMark/>
          </w:tcPr>
          <w:p w14:paraId="09E7C4C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Эдийн засаг, хөгжлийн яам</w:t>
            </w:r>
          </w:p>
        </w:tc>
      </w:tr>
      <w:tr w:rsidR="002A7B42" w:rsidRPr="002A7B42" w14:paraId="157C1D35" w14:textId="77777777" w:rsidTr="002A7B42">
        <w:trPr>
          <w:trHeight w:val="20"/>
        </w:trPr>
        <w:tc>
          <w:tcPr>
            <w:tcW w:w="709" w:type="dxa"/>
            <w:vMerge/>
            <w:noWrap/>
            <w:vAlign w:val="center"/>
          </w:tcPr>
          <w:p w14:paraId="01A16561"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tcPr>
          <w:p w14:paraId="27BAF043"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tcPr>
          <w:p w14:paraId="49A012C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Эдийн засгийн эрх чөлөөний байдлын индекс</w:t>
            </w:r>
          </w:p>
        </w:tc>
        <w:tc>
          <w:tcPr>
            <w:tcW w:w="898" w:type="dxa"/>
            <w:vAlign w:val="center"/>
          </w:tcPr>
          <w:p w14:paraId="1CFC685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Байр</w:t>
            </w:r>
          </w:p>
        </w:tc>
        <w:tc>
          <w:tcPr>
            <w:tcW w:w="709" w:type="dxa"/>
            <w:vAlign w:val="center"/>
          </w:tcPr>
          <w:p w14:paraId="1A3BBB4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tcPr>
          <w:p w14:paraId="008B8AC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76/176</w:t>
            </w:r>
          </w:p>
        </w:tc>
        <w:tc>
          <w:tcPr>
            <w:tcW w:w="992" w:type="dxa"/>
            <w:vAlign w:val="center"/>
          </w:tcPr>
          <w:p w14:paraId="04589A5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73</w:t>
            </w:r>
          </w:p>
        </w:tc>
        <w:tc>
          <w:tcPr>
            <w:tcW w:w="1719" w:type="dxa"/>
            <w:vAlign w:val="center"/>
          </w:tcPr>
          <w:p w14:paraId="5624BF9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Дэлхийн өв уламжлалын сан</w:t>
            </w:r>
          </w:p>
        </w:tc>
        <w:tc>
          <w:tcPr>
            <w:tcW w:w="1258" w:type="dxa"/>
            <w:vAlign w:val="center"/>
          </w:tcPr>
          <w:p w14:paraId="5AD7B31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Олон эх үүсвэр</w:t>
            </w:r>
          </w:p>
        </w:tc>
        <w:tc>
          <w:tcPr>
            <w:tcW w:w="1134" w:type="dxa"/>
            <w:vAlign w:val="center"/>
          </w:tcPr>
          <w:p w14:paraId="1FFF98F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tcPr>
          <w:p w14:paraId="2B9CC48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tcPr>
          <w:p w14:paraId="382C45B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Эдийн засаг, хөгжлийн яам</w:t>
            </w:r>
          </w:p>
        </w:tc>
      </w:tr>
      <w:tr w:rsidR="002A7B42" w:rsidRPr="002A7B42" w14:paraId="5269D147" w14:textId="77777777" w:rsidTr="002A7B42">
        <w:trPr>
          <w:trHeight w:val="20"/>
        </w:trPr>
        <w:tc>
          <w:tcPr>
            <w:tcW w:w="709" w:type="dxa"/>
            <w:vMerge/>
            <w:noWrap/>
            <w:vAlign w:val="center"/>
          </w:tcPr>
          <w:p w14:paraId="557940E9"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tcPr>
          <w:p w14:paraId="27BC0F80"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tcPr>
          <w:p w14:paraId="74AB67B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Бизнесийн орчны ерөнхий үнэлгээ</w:t>
            </w:r>
          </w:p>
        </w:tc>
        <w:tc>
          <w:tcPr>
            <w:tcW w:w="898" w:type="dxa"/>
            <w:vAlign w:val="center"/>
          </w:tcPr>
          <w:p w14:paraId="6EB66C2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Оноо</w:t>
            </w:r>
          </w:p>
        </w:tc>
        <w:tc>
          <w:tcPr>
            <w:tcW w:w="709" w:type="dxa"/>
            <w:vAlign w:val="center"/>
          </w:tcPr>
          <w:p w14:paraId="67603FD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tcPr>
          <w:p w14:paraId="727D873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2.71</w:t>
            </w:r>
          </w:p>
        </w:tc>
        <w:tc>
          <w:tcPr>
            <w:tcW w:w="992" w:type="dxa"/>
            <w:vAlign w:val="center"/>
          </w:tcPr>
          <w:p w14:paraId="54BA76E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w:t>
            </w:r>
          </w:p>
        </w:tc>
        <w:tc>
          <w:tcPr>
            <w:tcW w:w="1719" w:type="dxa"/>
            <w:vAlign w:val="center"/>
          </w:tcPr>
          <w:p w14:paraId="1070F91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Монголын үндэсний худалдаа аж үйлдвэрийн танхим</w:t>
            </w:r>
          </w:p>
          <w:p w14:paraId="59112B38" w14:textId="77777777" w:rsidR="002A7B42" w:rsidRPr="002A7B42" w:rsidRDefault="002A7B42" w:rsidP="00521BD2">
            <w:pPr>
              <w:jc w:val="center"/>
              <w:rPr>
                <w:rFonts w:ascii="Arial" w:hAnsi="Arial" w:cs="Arial"/>
                <w:color w:val="000000" w:themeColor="text1"/>
                <w:sz w:val="16"/>
                <w:szCs w:val="16"/>
                <w:lang w:val="mn-MN"/>
              </w:rPr>
            </w:pPr>
          </w:p>
        </w:tc>
        <w:tc>
          <w:tcPr>
            <w:tcW w:w="1258" w:type="dxa"/>
            <w:vAlign w:val="center"/>
          </w:tcPr>
          <w:p w14:paraId="02B3D5D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Монголын бизнесийн орчны судалгаа</w:t>
            </w:r>
          </w:p>
        </w:tc>
        <w:tc>
          <w:tcPr>
            <w:tcW w:w="1134" w:type="dxa"/>
            <w:vAlign w:val="center"/>
          </w:tcPr>
          <w:p w14:paraId="481F726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 жил тутам</w:t>
            </w:r>
          </w:p>
        </w:tc>
        <w:tc>
          <w:tcPr>
            <w:tcW w:w="1568" w:type="dxa"/>
            <w:vAlign w:val="center"/>
          </w:tcPr>
          <w:p w14:paraId="7975607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tcPr>
          <w:p w14:paraId="2703A8A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Эдийн засаг, хөгжлийн яам</w:t>
            </w:r>
          </w:p>
        </w:tc>
      </w:tr>
      <w:tr w:rsidR="002A7B42" w:rsidRPr="002A7B42" w14:paraId="2ED01EDB" w14:textId="77777777" w:rsidTr="002A7B42">
        <w:trPr>
          <w:trHeight w:val="20"/>
        </w:trPr>
        <w:tc>
          <w:tcPr>
            <w:tcW w:w="709" w:type="dxa"/>
            <w:vMerge/>
            <w:noWrap/>
            <w:vAlign w:val="center"/>
          </w:tcPr>
          <w:p w14:paraId="408E7CFD"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tcPr>
          <w:p w14:paraId="355DDAD7"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tcPr>
          <w:p w14:paraId="6CA1374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Хувийн хэвшлийн нэмэгдэл өртгийн дотоодын нийт бүтээгдэхүүнд эзлэх хувь</w:t>
            </w:r>
          </w:p>
          <w:p w14:paraId="7FD2A270" w14:textId="77777777" w:rsidR="002A7B42" w:rsidRPr="002A7B42" w:rsidRDefault="002A7B42" w:rsidP="00521BD2">
            <w:pPr>
              <w:jc w:val="center"/>
              <w:rPr>
                <w:rFonts w:ascii="Arial" w:hAnsi="Arial" w:cs="Arial"/>
                <w:color w:val="000000" w:themeColor="text1"/>
                <w:sz w:val="16"/>
                <w:szCs w:val="16"/>
                <w:lang w:val="mn-MN"/>
              </w:rPr>
            </w:pPr>
          </w:p>
        </w:tc>
        <w:tc>
          <w:tcPr>
            <w:tcW w:w="898" w:type="dxa"/>
            <w:vAlign w:val="center"/>
          </w:tcPr>
          <w:p w14:paraId="4EAEA86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tcPr>
          <w:p w14:paraId="1D808D0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vAlign w:val="center"/>
          </w:tcPr>
          <w:p w14:paraId="67AE41A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76.2</w:t>
            </w:r>
          </w:p>
        </w:tc>
        <w:tc>
          <w:tcPr>
            <w:tcW w:w="992" w:type="dxa"/>
            <w:vAlign w:val="center"/>
          </w:tcPr>
          <w:p w14:paraId="231A22F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78</w:t>
            </w:r>
          </w:p>
        </w:tc>
        <w:tc>
          <w:tcPr>
            <w:tcW w:w="1719" w:type="dxa"/>
            <w:vAlign w:val="center"/>
          </w:tcPr>
          <w:p w14:paraId="3CBB985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Үндэсний статистикийн хороо</w:t>
            </w:r>
          </w:p>
        </w:tc>
        <w:tc>
          <w:tcPr>
            <w:tcW w:w="1258" w:type="dxa"/>
            <w:vAlign w:val="center"/>
          </w:tcPr>
          <w:p w14:paraId="03D0608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tcPr>
          <w:p w14:paraId="6C13FED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tcPr>
          <w:p w14:paraId="5624A29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tcPr>
          <w:p w14:paraId="567DAFD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Эдийн засаг, хөгжлийн яам</w:t>
            </w:r>
          </w:p>
        </w:tc>
      </w:tr>
      <w:tr w:rsidR="002A7B42" w:rsidRPr="002A7B42" w14:paraId="4D4A157C" w14:textId="77777777" w:rsidTr="002A7B42">
        <w:trPr>
          <w:trHeight w:val="20"/>
        </w:trPr>
        <w:tc>
          <w:tcPr>
            <w:tcW w:w="709" w:type="dxa"/>
            <w:vMerge w:val="restart"/>
            <w:noWrap/>
            <w:vAlign w:val="center"/>
            <w:hideMark/>
          </w:tcPr>
          <w:p w14:paraId="013C772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w:t>
            </w:r>
          </w:p>
        </w:tc>
        <w:tc>
          <w:tcPr>
            <w:tcW w:w="1843" w:type="dxa"/>
            <w:vMerge w:val="restart"/>
            <w:vAlign w:val="center"/>
            <w:hideMark/>
          </w:tcPr>
          <w:p w14:paraId="07B4B4F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Хүний эрхийг дээдэлсэн засаглалын бодлого</w:t>
            </w:r>
          </w:p>
        </w:tc>
        <w:tc>
          <w:tcPr>
            <w:tcW w:w="1795" w:type="dxa"/>
            <w:vAlign w:val="center"/>
            <w:hideMark/>
          </w:tcPr>
          <w:p w14:paraId="3A903E3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Дэлхийн банкны засаглалын үзүүлэлтийн дундаж</w:t>
            </w:r>
          </w:p>
        </w:tc>
        <w:tc>
          <w:tcPr>
            <w:tcW w:w="898" w:type="dxa"/>
            <w:vAlign w:val="center"/>
            <w:hideMark/>
          </w:tcPr>
          <w:p w14:paraId="4AB0272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Эрэмбэ</w:t>
            </w:r>
          </w:p>
        </w:tc>
        <w:tc>
          <w:tcPr>
            <w:tcW w:w="709" w:type="dxa"/>
            <w:vAlign w:val="center"/>
            <w:hideMark/>
          </w:tcPr>
          <w:p w14:paraId="62D9D5E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2022</w:t>
            </w:r>
          </w:p>
        </w:tc>
        <w:tc>
          <w:tcPr>
            <w:tcW w:w="992" w:type="dxa"/>
            <w:vAlign w:val="center"/>
            <w:hideMark/>
          </w:tcPr>
          <w:p w14:paraId="59F10D7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113/215</w:t>
            </w:r>
          </w:p>
        </w:tc>
        <w:tc>
          <w:tcPr>
            <w:tcW w:w="992" w:type="dxa"/>
            <w:vAlign w:val="center"/>
            <w:hideMark/>
          </w:tcPr>
          <w:p w14:paraId="0F9E475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103</w:t>
            </w:r>
          </w:p>
        </w:tc>
        <w:tc>
          <w:tcPr>
            <w:tcW w:w="1719" w:type="dxa"/>
            <w:vAlign w:val="center"/>
            <w:hideMark/>
          </w:tcPr>
          <w:p w14:paraId="462324B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Дэлхийн банкны засаглалын үзүүлэлт</w:t>
            </w:r>
          </w:p>
        </w:tc>
        <w:tc>
          <w:tcPr>
            <w:tcW w:w="1258" w:type="dxa"/>
            <w:vAlign w:val="center"/>
            <w:hideMark/>
          </w:tcPr>
          <w:p w14:paraId="4D44CAC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Экспертийн ярилцлага, тоон судалгаа</w:t>
            </w:r>
          </w:p>
        </w:tc>
        <w:tc>
          <w:tcPr>
            <w:tcW w:w="1134" w:type="dxa"/>
            <w:vAlign w:val="center"/>
            <w:hideMark/>
          </w:tcPr>
          <w:p w14:paraId="63246B5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0736DF2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5.5.1, 5.5.2, 10.3.1, 16.3.2, 16.7.2, 16.10.1,</w:t>
            </w:r>
          </w:p>
          <w:p w14:paraId="5F1B4F8D" w14:textId="77777777" w:rsidR="002A7B42" w:rsidRPr="002A7B42" w:rsidRDefault="002A7B42" w:rsidP="00521BD2">
            <w:pPr>
              <w:ind w:left="-243" w:firstLine="141"/>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16.b.1</w:t>
            </w:r>
          </w:p>
        </w:tc>
        <w:tc>
          <w:tcPr>
            <w:tcW w:w="1800" w:type="dxa"/>
            <w:vAlign w:val="center"/>
            <w:hideMark/>
          </w:tcPr>
          <w:p w14:paraId="35C7CE8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Засгийн газрын Хэрэг эрхлэх газар</w:t>
            </w:r>
          </w:p>
        </w:tc>
      </w:tr>
      <w:tr w:rsidR="002A7B42" w:rsidRPr="002A7B42" w14:paraId="74EF5251" w14:textId="77777777" w:rsidTr="002A7B42">
        <w:trPr>
          <w:trHeight w:val="20"/>
        </w:trPr>
        <w:tc>
          <w:tcPr>
            <w:tcW w:w="709" w:type="dxa"/>
            <w:vMerge/>
            <w:vAlign w:val="center"/>
            <w:hideMark/>
          </w:tcPr>
          <w:p w14:paraId="2E272218"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2E53C9B6"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5F6E208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Авлигын индекс</w:t>
            </w:r>
          </w:p>
        </w:tc>
        <w:tc>
          <w:tcPr>
            <w:tcW w:w="898" w:type="dxa"/>
            <w:vAlign w:val="center"/>
            <w:hideMark/>
          </w:tcPr>
          <w:p w14:paraId="1EE3044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Эрэмбэ</w:t>
            </w:r>
          </w:p>
        </w:tc>
        <w:tc>
          <w:tcPr>
            <w:tcW w:w="709" w:type="dxa"/>
            <w:vAlign w:val="center"/>
            <w:hideMark/>
          </w:tcPr>
          <w:p w14:paraId="06290AB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6F8BE06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114/180</w:t>
            </w:r>
          </w:p>
        </w:tc>
        <w:tc>
          <w:tcPr>
            <w:tcW w:w="992" w:type="dxa"/>
            <w:vAlign w:val="center"/>
            <w:hideMark/>
          </w:tcPr>
          <w:p w14:paraId="642D6AF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112</w:t>
            </w:r>
          </w:p>
        </w:tc>
        <w:tc>
          <w:tcPr>
            <w:tcW w:w="1719" w:type="dxa"/>
            <w:vAlign w:val="center"/>
            <w:hideMark/>
          </w:tcPr>
          <w:p w14:paraId="3D6CAC5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Транспэрэнси Интернэшнл</w:t>
            </w:r>
          </w:p>
        </w:tc>
        <w:tc>
          <w:tcPr>
            <w:tcW w:w="1258" w:type="dxa"/>
            <w:vAlign w:val="center"/>
            <w:hideMark/>
          </w:tcPr>
          <w:p w14:paraId="0D1C6B1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1643F60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4842C46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16.4.1, 16.5.1,</w:t>
            </w:r>
          </w:p>
          <w:p w14:paraId="4476B84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16.5.2</w:t>
            </w:r>
          </w:p>
        </w:tc>
        <w:tc>
          <w:tcPr>
            <w:tcW w:w="1800" w:type="dxa"/>
            <w:vAlign w:val="center"/>
            <w:hideMark/>
          </w:tcPr>
          <w:p w14:paraId="19877EF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 xml:space="preserve">Авлигатай </w:t>
            </w:r>
          </w:p>
          <w:p w14:paraId="7E1E8C0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тэмцэх газар</w:t>
            </w:r>
          </w:p>
        </w:tc>
      </w:tr>
      <w:tr w:rsidR="002A7B42" w:rsidRPr="002A7B42" w14:paraId="5A4C1DDB" w14:textId="77777777" w:rsidTr="002A7B42">
        <w:trPr>
          <w:trHeight w:val="20"/>
        </w:trPr>
        <w:tc>
          <w:tcPr>
            <w:tcW w:w="15417" w:type="dxa"/>
            <w:gridSpan w:val="12"/>
            <w:vAlign w:val="center"/>
            <w:hideMark/>
          </w:tcPr>
          <w:p w14:paraId="1C35E2D7" w14:textId="77777777" w:rsidR="002A7B42" w:rsidRPr="002A7B42" w:rsidRDefault="002A7B42" w:rsidP="00521BD2">
            <w:pPr>
              <w:jc w:val="center"/>
              <w:rPr>
                <w:rFonts w:ascii="Arial" w:hAnsi="Arial" w:cs="Arial"/>
                <w:b/>
                <w:bCs/>
                <w:color w:val="000000" w:themeColor="text1"/>
                <w:sz w:val="16"/>
                <w:szCs w:val="16"/>
                <w:lang w:val="mn-MN"/>
              </w:rPr>
            </w:pPr>
            <w:r w:rsidRPr="002A7B42">
              <w:rPr>
                <w:rFonts w:ascii="Arial" w:hAnsi="Arial" w:cs="Arial"/>
                <w:b/>
                <w:bCs/>
                <w:color w:val="000000" w:themeColor="text1"/>
                <w:sz w:val="16"/>
                <w:szCs w:val="16"/>
                <w:lang w:val="mn-MN"/>
              </w:rPr>
              <w:t>Төсвийн ерөнхийлөн захирагчийн үр дүн</w:t>
            </w:r>
          </w:p>
        </w:tc>
      </w:tr>
      <w:tr w:rsidR="002A7B42" w:rsidRPr="002A7B42" w14:paraId="7FECF46F" w14:textId="77777777" w:rsidTr="002A7B42">
        <w:trPr>
          <w:trHeight w:val="20"/>
        </w:trPr>
        <w:tc>
          <w:tcPr>
            <w:tcW w:w="15417" w:type="dxa"/>
            <w:gridSpan w:val="12"/>
            <w:vAlign w:val="center"/>
            <w:hideMark/>
          </w:tcPr>
          <w:p w14:paraId="35224CE6" w14:textId="77777777" w:rsidR="002A7B42" w:rsidRPr="002A7B42" w:rsidRDefault="002A7B42" w:rsidP="00521BD2">
            <w:pPr>
              <w:jc w:val="center"/>
              <w:rPr>
                <w:rFonts w:ascii="Arial" w:hAnsi="Arial" w:cs="Arial"/>
                <w:b/>
                <w:bCs/>
                <w:color w:val="000000" w:themeColor="text1"/>
                <w:sz w:val="16"/>
                <w:szCs w:val="16"/>
                <w:lang w:val="mn-MN"/>
              </w:rPr>
            </w:pPr>
            <w:r w:rsidRPr="002A7B42">
              <w:rPr>
                <w:rFonts w:ascii="Arial" w:hAnsi="Arial" w:cs="Arial"/>
                <w:b/>
                <w:bCs/>
                <w:color w:val="000000" w:themeColor="text1"/>
                <w:sz w:val="16"/>
                <w:szCs w:val="16"/>
                <w:lang w:val="mn-MN"/>
              </w:rPr>
              <w:t>Нэг.Бүсчилсэн хөгжлийн бодлого</w:t>
            </w:r>
          </w:p>
        </w:tc>
      </w:tr>
      <w:tr w:rsidR="002A7B42" w:rsidRPr="002A7B42" w14:paraId="6C1E5D0D" w14:textId="77777777" w:rsidTr="002A7B42">
        <w:trPr>
          <w:trHeight w:val="20"/>
        </w:trPr>
        <w:tc>
          <w:tcPr>
            <w:tcW w:w="709" w:type="dxa"/>
            <w:noWrap/>
            <w:vAlign w:val="center"/>
            <w:hideMark/>
          </w:tcPr>
          <w:p w14:paraId="406A413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1.1</w:t>
            </w:r>
          </w:p>
        </w:tc>
        <w:tc>
          <w:tcPr>
            <w:tcW w:w="1843" w:type="dxa"/>
            <w:vAlign w:val="center"/>
            <w:hideMark/>
          </w:tcPr>
          <w:p w14:paraId="475463E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Бүсүүдийн тэнцвэртэй хөгжлийг хангасан байна.</w:t>
            </w:r>
          </w:p>
        </w:tc>
        <w:tc>
          <w:tcPr>
            <w:tcW w:w="1795" w:type="dxa"/>
            <w:vAlign w:val="center"/>
            <w:hideMark/>
          </w:tcPr>
          <w:p w14:paraId="0B8939A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Орон нутгийн хөгжлийн үзүүлэлт</w:t>
            </w:r>
          </w:p>
        </w:tc>
        <w:tc>
          <w:tcPr>
            <w:tcW w:w="898" w:type="dxa"/>
            <w:vAlign w:val="center"/>
            <w:hideMark/>
          </w:tcPr>
          <w:p w14:paraId="2A74D5D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Индекс</w:t>
            </w:r>
          </w:p>
        </w:tc>
        <w:tc>
          <w:tcPr>
            <w:tcW w:w="709" w:type="dxa"/>
            <w:noWrap/>
            <w:vAlign w:val="center"/>
            <w:hideMark/>
          </w:tcPr>
          <w:p w14:paraId="5F3C78B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2DEFD5A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992" w:type="dxa"/>
            <w:vAlign w:val="center"/>
            <w:hideMark/>
          </w:tcPr>
          <w:p w14:paraId="64E3507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0.569</w:t>
            </w:r>
          </w:p>
        </w:tc>
        <w:tc>
          <w:tcPr>
            <w:tcW w:w="1719" w:type="dxa"/>
            <w:vAlign w:val="center"/>
            <w:hideMark/>
          </w:tcPr>
          <w:p w14:paraId="7F92A9F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Бүсчилсэн хөгжлийн үндэсний хүрээлэн УТҮГ</w:t>
            </w:r>
          </w:p>
        </w:tc>
        <w:tc>
          <w:tcPr>
            <w:tcW w:w="1258" w:type="dxa"/>
            <w:vAlign w:val="center"/>
            <w:hideMark/>
          </w:tcPr>
          <w:p w14:paraId="388E4BA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Гүйцэтгэлийн тайлан</w:t>
            </w:r>
          </w:p>
        </w:tc>
        <w:tc>
          <w:tcPr>
            <w:tcW w:w="1134" w:type="dxa"/>
            <w:vAlign w:val="center"/>
            <w:hideMark/>
          </w:tcPr>
          <w:p w14:paraId="45FA36D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2B16ADC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11.a.1, 9.1.1</w:t>
            </w:r>
          </w:p>
        </w:tc>
        <w:tc>
          <w:tcPr>
            <w:tcW w:w="1800" w:type="dxa"/>
            <w:vAlign w:val="center"/>
            <w:hideMark/>
          </w:tcPr>
          <w:p w14:paraId="20154C5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 xml:space="preserve">Шадар сайдын Ажлын алба /Бүсчилсэн хөгжил, </w:t>
            </w:r>
            <w:r w:rsidRPr="002A7B42">
              <w:rPr>
                <w:rFonts w:ascii="Arial" w:hAnsi="Arial" w:cs="Arial"/>
                <w:color w:val="000000" w:themeColor="text1"/>
                <w:sz w:val="16"/>
                <w:szCs w:val="16"/>
                <w:lang w:val="mn-MN"/>
              </w:rPr>
              <w:lastRenderedPageBreak/>
              <w:t>онцгой байдлын асуудал эрхэлсэн/</w:t>
            </w:r>
          </w:p>
        </w:tc>
      </w:tr>
      <w:tr w:rsidR="002A7B42" w:rsidRPr="002A7B42" w14:paraId="5BB347F8" w14:textId="77777777" w:rsidTr="002A7B42">
        <w:trPr>
          <w:trHeight w:val="20"/>
        </w:trPr>
        <w:tc>
          <w:tcPr>
            <w:tcW w:w="709" w:type="dxa"/>
            <w:noWrap/>
            <w:vAlign w:val="center"/>
            <w:hideMark/>
          </w:tcPr>
          <w:p w14:paraId="63E4A57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lastRenderedPageBreak/>
              <w:t>1.2</w:t>
            </w:r>
          </w:p>
        </w:tc>
        <w:tc>
          <w:tcPr>
            <w:tcW w:w="1843" w:type="dxa"/>
            <w:vAlign w:val="center"/>
            <w:hideMark/>
          </w:tcPr>
          <w:p w14:paraId="55ABEBA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Стандартчилал, хэмжил зүй, тохирлын үнэлгээний үйл ажиллагааны үр дүн нэмэгдсэн байна.</w:t>
            </w:r>
          </w:p>
        </w:tc>
        <w:tc>
          <w:tcPr>
            <w:tcW w:w="1795" w:type="dxa"/>
            <w:vAlign w:val="center"/>
            <w:hideMark/>
          </w:tcPr>
          <w:p w14:paraId="3F7BDBA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Стандартчилал, хэмжил зүй, тохирлын үнэлгээний үйлчилгээ авсан хэрэглэгч</w:t>
            </w:r>
          </w:p>
        </w:tc>
        <w:tc>
          <w:tcPr>
            <w:tcW w:w="898" w:type="dxa"/>
            <w:vAlign w:val="center"/>
            <w:hideMark/>
          </w:tcPr>
          <w:p w14:paraId="0DA57C4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Мян.хүн</w:t>
            </w:r>
          </w:p>
        </w:tc>
        <w:tc>
          <w:tcPr>
            <w:tcW w:w="709" w:type="dxa"/>
            <w:vAlign w:val="center"/>
            <w:hideMark/>
          </w:tcPr>
          <w:p w14:paraId="209E03B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vAlign w:val="center"/>
            <w:hideMark/>
          </w:tcPr>
          <w:p w14:paraId="69006AD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170</w:t>
            </w:r>
          </w:p>
        </w:tc>
        <w:tc>
          <w:tcPr>
            <w:tcW w:w="992" w:type="dxa"/>
            <w:vAlign w:val="center"/>
            <w:hideMark/>
          </w:tcPr>
          <w:p w14:paraId="501006F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190</w:t>
            </w:r>
          </w:p>
        </w:tc>
        <w:tc>
          <w:tcPr>
            <w:tcW w:w="1719" w:type="dxa"/>
            <w:vAlign w:val="center"/>
            <w:hideMark/>
          </w:tcPr>
          <w:p w14:paraId="11E7D61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Хүнсний аюулгүй байдлын үндэсний лавлагаа лаборатори</w:t>
            </w:r>
          </w:p>
        </w:tc>
        <w:tc>
          <w:tcPr>
            <w:tcW w:w="1258" w:type="dxa"/>
            <w:vAlign w:val="center"/>
            <w:hideMark/>
          </w:tcPr>
          <w:p w14:paraId="060C4E0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w:t>
            </w:r>
          </w:p>
        </w:tc>
        <w:tc>
          <w:tcPr>
            <w:tcW w:w="1134" w:type="dxa"/>
            <w:vAlign w:val="center"/>
            <w:hideMark/>
          </w:tcPr>
          <w:p w14:paraId="211B169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 жил тутам</w:t>
            </w:r>
          </w:p>
        </w:tc>
        <w:tc>
          <w:tcPr>
            <w:tcW w:w="1568" w:type="dxa"/>
            <w:noWrap/>
            <w:vAlign w:val="center"/>
            <w:hideMark/>
          </w:tcPr>
          <w:p w14:paraId="273DD4A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0A14D16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Шадар сайдын Ажлын алба /Бүсчилсэн хөгжил, онцгой байдлын асуудал эрхэлсэн/</w:t>
            </w:r>
          </w:p>
        </w:tc>
      </w:tr>
      <w:tr w:rsidR="002A7B42" w:rsidRPr="002A7B42" w14:paraId="77A6CCF1" w14:textId="77777777" w:rsidTr="002A7B42">
        <w:trPr>
          <w:trHeight w:val="20"/>
        </w:trPr>
        <w:tc>
          <w:tcPr>
            <w:tcW w:w="709" w:type="dxa"/>
            <w:noWrap/>
            <w:vAlign w:val="center"/>
            <w:hideMark/>
          </w:tcPr>
          <w:p w14:paraId="07DCDB3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1.3</w:t>
            </w:r>
          </w:p>
        </w:tc>
        <w:tc>
          <w:tcPr>
            <w:tcW w:w="1843" w:type="dxa"/>
            <w:vAlign w:val="center"/>
            <w:hideMark/>
          </w:tcPr>
          <w:p w14:paraId="3ED2E34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Чөлөөт бүс дэх худалдаа бараа бүтээгдэхүүний эргэлтийг сайжруулсан байна.</w:t>
            </w:r>
          </w:p>
        </w:tc>
        <w:tc>
          <w:tcPr>
            <w:tcW w:w="1795" w:type="dxa"/>
            <w:vAlign w:val="center"/>
            <w:hideMark/>
          </w:tcPr>
          <w:p w14:paraId="3B664F9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Орлогын хэмжээ</w:t>
            </w:r>
          </w:p>
        </w:tc>
        <w:tc>
          <w:tcPr>
            <w:tcW w:w="898" w:type="dxa"/>
            <w:noWrap/>
            <w:vAlign w:val="center"/>
            <w:hideMark/>
          </w:tcPr>
          <w:p w14:paraId="5F085F8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Тэр.төгрөг</w:t>
            </w:r>
          </w:p>
        </w:tc>
        <w:tc>
          <w:tcPr>
            <w:tcW w:w="709" w:type="dxa"/>
            <w:vAlign w:val="center"/>
            <w:hideMark/>
          </w:tcPr>
          <w:p w14:paraId="5F45615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vAlign w:val="center"/>
            <w:hideMark/>
          </w:tcPr>
          <w:p w14:paraId="03B3E8E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26</w:t>
            </w:r>
          </w:p>
        </w:tc>
        <w:tc>
          <w:tcPr>
            <w:tcW w:w="992" w:type="dxa"/>
            <w:vAlign w:val="center"/>
            <w:hideMark/>
          </w:tcPr>
          <w:p w14:paraId="27FB86E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33.3</w:t>
            </w:r>
          </w:p>
        </w:tc>
        <w:tc>
          <w:tcPr>
            <w:tcW w:w="1719" w:type="dxa"/>
            <w:vAlign w:val="center"/>
            <w:hideMark/>
          </w:tcPr>
          <w:p w14:paraId="7773AF6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Шадар сайдын ажлын алба, Алтанбулаг чөлөөт бүс</w:t>
            </w:r>
          </w:p>
        </w:tc>
        <w:tc>
          <w:tcPr>
            <w:tcW w:w="1258" w:type="dxa"/>
            <w:vAlign w:val="center"/>
            <w:hideMark/>
          </w:tcPr>
          <w:p w14:paraId="2C1CC79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w:t>
            </w:r>
          </w:p>
        </w:tc>
        <w:tc>
          <w:tcPr>
            <w:tcW w:w="1134" w:type="dxa"/>
            <w:vAlign w:val="center"/>
            <w:hideMark/>
          </w:tcPr>
          <w:p w14:paraId="6721456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 жил тутам</w:t>
            </w:r>
          </w:p>
        </w:tc>
        <w:tc>
          <w:tcPr>
            <w:tcW w:w="1568" w:type="dxa"/>
            <w:noWrap/>
            <w:vAlign w:val="center"/>
            <w:hideMark/>
          </w:tcPr>
          <w:p w14:paraId="0270ECB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17.11.1</w:t>
            </w:r>
          </w:p>
        </w:tc>
        <w:tc>
          <w:tcPr>
            <w:tcW w:w="1800" w:type="dxa"/>
            <w:vAlign w:val="center"/>
            <w:hideMark/>
          </w:tcPr>
          <w:p w14:paraId="41370AD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 xml:space="preserve">Шадар сайдын Ажлын алба /Бүсчилсэн хөгжил, онцгой байдлын асуудал эрхэлсэн/, </w:t>
            </w:r>
            <w:r w:rsidRPr="002A7B42">
              <w:rPr>
                <w:rFonts w:ascii="Arial" w:hAnsi="Arial" w:cs="Arial"/>
                <w:color w:val="000000" w:themeColor="text1"/>
                <w:sz w:val="16"/>
                <w:szCs w:val="16"/>
                <w:lang w:val="mn-MN"/>
              </w:rPr>
              <w:br/>
              <w:t>Зам, тээврийн яам</w:t>
            </w:r>
          </w:p>
        </w:tc>
      </w:tr>
      <w:tr w:rsidR="002A7B42" w:rsidRPr="002A7B42" w14:paraId="462E8843" w14:textId="77777777" w:rsidTr="002A7B42">
        <w:trPr>
          <w:trHeight w:val="20"/>
        </w:trPr>
        <w:tc>
          <w:tcPr>
            <w:tcW w:w="709" w:type="dxa"/>
            <w:noWrap/>
            <w:vAlign w:val="center"/>
            <w:hideMark/>
          </w:tcPr>
          <w:p w14:paraId="5511224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1.4</w:t>
            </w:r>
          </w:p>
        </w:tc>
        <w:tc>
          <w:tcPr>
            <w:tcW w:w="1843" w:type="dxa"/>
            <w:vAlign w:val="center"/>
            <w:hideMark/>
          </w:tcPr>
          <w:p w14:paraId="0D5DBB6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 минутын хотыг хөгжүүлсэн байна.</w:t>
            </w:r>
          </w:p>
        </w:tc>
        <w:tc>
          <w:tcPr>
            <w:tcW w:w="1795" w:type="dxa"/>
            <w:vAlign w:val="center"/>
            <w:hideMark/>
          </w:tcPr>
          <w:p w14:paraId="5FEBAA5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Хотын хөгжлийн индекс</w:t>
            </w:r>
          </w:p>
        </w:tc>
        <w:tc>
          <w:tcPr>
            <w:tcW w:w="898" w:type="dxa"/>
            <w:noWrap/>
            <w:vAlign w:val="center"/>
            <w:hideMark/>
          </w:tcPr>
          <w:p w14:paraId="6EF3E8A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Оноо</w:t>
            </w:r>
          </w:p>
        </w:tc>
        <w:tc>
          <w:tcPr>
            <w:tcW w:w="709" w:type="dxa"/>
            <w:noWrap/>
            <w:vAlign w:val="center"/>
            <w:hideMark/>
          </w:tcPr>
          <w:p w14:paraId="1E326A2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0F2009B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0.45</w:t>
            </w:r>
          </w:p>
        </w:tc>
        <w:tc>
          <w:tcPr>
            <w:tcW w:w="992" w:type="dxa"/>
            <w:noWrap/>
            <w:vAlign w:val="center"/>
            <w:hideMark/>
          </w:tcPr>
          <w:p w14:paraId="5B21118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0.58</w:t>
            </w:r>
          </w:p>
        </w:tc>
        <w:tc>
          <w:tcPr>
            <w:tcW w:w="1719" w:type="dxa"/>
            <w:vAlign w:val="center"/>
            <w:hideMark/>
          </w:tcPr>
          <w:p w14:paraId="1EAB8C9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Нийслэлийн Засаг даргын Тамгын газар</w:t>
            </w:r>
          </w:p>
        </w:tc>
        <w:tc>
          <w:tcPr>
            <w:tcW w:w="1258" w:type="dxa"/>
            <w:vAlign w:val="center"/>
            <w:hideMark/>
          </w:tcPr>
          <w:p w14:paraId="363E51E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0FD9EAB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360DF40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505774F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 минутын хот Үндэсний хороо</w:t>
            </w:r>
          </w:p>
        </w:tc>
      </w:tr>
      <w:tr w:rsidR="002A7B42" w:rsidRPr="002A7B42" w14:paraId="183882FC" w14:textId="77777777" w:rsidTr="002A7B42">
        <w:trPr>
          <w:trHeight w:val="20"/>
        </w:trPr>
        <w:tc>
          <w:tcPr>
            <w:tcW w:w="709" w:type="dxa"/>
            <w:vAlign w:val="center"/>
            <w:hideMark/>
          </w:tcPr>
          <w:p w14:paraId="022E411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1.5</w:t>
            </w:r>
          </w:p>
        </w:tc>
        <w:tc>
          <w:tcPr>
            <w:tcW w:w="1843" w:type="dxa"/>
            <w:vAlign w:val="center"/>
            <w:hideMark/>
          </w:tcPr>
          <w:p w14:paraId="4383E58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Хөдөлмөрийн зах зээлийн эрэлт, шаардлагад нийцсэн, тэгш боломж бүхий мэргэжлийн болон техникийн боловсролыг хөгжүүлсэн байна.</w:t>
            </w:r>
          </w:p>
        </w:tc>
        <w:tc>
          <w:tcPr>
            <w:tcW w:w="1795" w:type="dxa"/>
            <w:vAlign w:val="center"/>
            <w:hideMark/>
          </w:tcPr>
          <w:p w14:paraId="36091B2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Мэргэжлийн болон техникийн боловсролын нийт төгсөгчдийн хөдөлмөр эрхлэлтийн түвшин</w:t>
            </w:r>
          </w:p>
        </w:tc>
        <w:tc>
          <w:tcPr>
            <w:tcW w:w="898" w:type="dxa"/>
            <w:vAlign w:val="center"/>
            <w:hideMark/>
          </w:tcPr>
          <w:p w14:paraId="1664617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23FCF7F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vAlign w:val="center"/>
            <w:hideMark/>
          </w:tcPr>
          <w:p w14:paraId="3AC091D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62.3</w:t>
            </w:r>
          </w:p>
        </w:tc>
        <w:tc>
          <w:tcPr>
            <w:tcW w:w="992" w:type="dxa"/>
            <w:vAlign w:val="center"/>
            <w:hideMark/>
          </w:tcPr>
          <w:p w14:paraId="08A8F02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66</w:t>
            </w:r>
          </w:p>
        </w:tc>
        <w:tc>
          <w:tcPr>
            <w:tcW w:w="1719" w:type="dxa"/>
            <w:vAlign w:val="center"/>
            <w:hideMark/>
          </w:tcPr>
          <w:p w14:paraId="5410ECD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c>
          <w:tcPr>
            <w:tcW w:w="1258" w:type="dxa"/>
            <w:vAlign w:val="center"/>
            <w:hideMark/>
          </w:tcPr>
          <w:p w14:paraId="285ADF8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судалгаа</w:t>
            </w:r>
          </w:p>
        </w:tc>
        <w:tc>
          <w:tcPr>
            <w:tcW w:w="1134" w:type="dxa"/>
            <w:vAlign w:val="center"/>
            <w:hideMark/>
          </w:tcPr>
          <w:p w14:paraId="413F103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 жил тутам</w:t>
            </w:r>
          </w:p>
        </w:tc>
        <w:tc>
          <w:tcPr>
            <w:tcW w:w="1568" w:type="dxa"/>
            <w:vAlign w:val="center"/>
            <w:hideMark/>
          </w:tcPr>
          <w:p w14:paraId="2B5D1E3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2E5BF0F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r>
      <w:tr w:rsidR="002A7B42" w:rsidRPr="002A7B42" w14:paraId="12EB83BB" w14:textId="77777777" w:rsidTr="002A7B42">
        <w:trPr>
          <w:trHeight w:val="20"/>
        </w:trPr>
        <w:tc>
          <w:tcPr>
            <w:tcW w:w="709" w:type="dxa"/>
            <w:vMerge w:val="restart"/>
            <w:noWrap/>
            <w:vAlign w:val="center"/>
            <w:hideMark/>
          </w:tcPr>
          <w:p w14:paraId="4B05C10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1.6</w:t>
            </w:r>
          </w:p>
        </w:tc>
        <w:tc>
          <w:tcPr>
            <w:tcW w:w="1843" w:type="dxa"/>
            <w:vMerge w:val="restart"/>
            <w:vAlign w:val="center"/>
            <w:hideMark/>
          </w:tcPr>
          <w:p w14:paraId="36CC292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Цахилгаан эрчим хүчний дотоодын үйлдвэрлэлийг нэмэгдүүлж, хэрэглээний өсөлтийг хангасан байна.</w:t>
            </w:r>
          </w:p>
        </w:tc>
        <w:tc>
          <w:tcPr>
            <w:tcW w:w="1795" w:type="dxa"/>
            <w:vAlign w:val="center"/>
            <w:hideMark/>
          </w:tcPr>
          <w:p w14:paraId="51547D3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Жилийн үйлдвэрлэлийн хэмжээ</w:t>
            </w:r>
          </w:p>
        </w:tc>
        <w:tc>
          <w:tcPr>
            <w:tcW w:w="898" w:type="dxa"/>
            <w:vAlign w:val="center"/>
            <w:hideMark/>
          </w:tcPr>
          <w:p w14:paraId="31536C1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Сая.кВт.ц</w:t>
            </w:r>
          </w:p>
        </w:tc>
        <w:tc>
          <w:tcPr>
            <w:tcW w:w="709" w:type="dxa"/>
            <w:vAlign w:val="center"/>
            <w:hideMark/>
          </w:tcPr>
          <w:p w14:paraId="6867478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5D312D8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8765.80</w:t>
            </w:r>
          </w:p>
        </w:tc>
        <w:tc>
          <w:tcPr>
            <w:tcW w:w="992" w:type="dxa"/>
            <w:vAlign w:val="center"/>
            <w:hideMark/>
          </w:tcPr>
          <w:p w14:paraId="42ACD2E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12280.75</w:t>
            </w:r>
          </w:p>
        </w:tc>
        <w:tc>
          <w:tcPr>
            <w:tcW w:w="1719" w:type="dxa"/>
            <w:vAlign w:val="center"/>
            <w:hideMark/>
          </w:tcPr>
          <w:p w14:paraId="7B231A7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Эрчим хүчний яам</w:t>
            </w:r>
          </w:p>
        </w:tc>
        <w:tc>
          <w:tcPr>
            <w:tcW w:w="1258" w:type="dxa"/>
            <w:vAlign w:val="center"/>
            <w:hideMark/>
          </w:tcPr>
          <w:p w14:paraId="0CBA41F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6080426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3380DF7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7.1.1, 7.2.1, 7.3.1</w:t>
            </w:r>
          </w:p>
        </w:tc>
        <w:tc>
          <w:tcPr>
            <w:tcW w:w="1800" w:type="dxa"/>
            <w:vAlign w:val="center"/>
            <w:hideMark/>
          </w:tcPr>
          <w:p w14:paraId="720A5F0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Эрчим хүчний яам</w:t>
            </w:r>
          </w:p>
        </w:tc>
      </w:tr>
      <w:tr w:rsidR="002A7B42" w:rsidRPr="002A7B42" w14:paraId="2259803F" w14:textId="77777777" w:rsidTr="002A7B42">
        <w:trPr>
          <w:trHeight w:val="20"/>
        </w:trPr>
        <w:tc>
          <w:tcPr>
            <w:tcW w:w="709" w:type="dxa"/>
            <w:vMerge/>
            <w:vAlign w:val="center"/>
            <w:hideMark/>
          </w:tcPr>
          <w:p w14:paraId="702952CE"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7C5A99AD"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3AC670F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Импортын эрчим хүчний хэмжээ</w:t>
            </w:r>
          </w:p>
        </w:tc>
        <w:tc>
          <w:tcPr>
            <w:tcW w:w="898" w:type="dxa"/>
            <w:vAlign w:val="center"/>
            <w:hideMark/>
          </w:tcPr>
          <w:p w14:paraId="69E89BF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Сая.кВт.ц</w:t>
            </w:r>
          </w:p>
        </w:tc>
        <w:tc>
          <w:tcPr>
            <w:tcW w:w="709" w:type="dxa"/>
            <w:vAlign w:val="center"/>
            <w:hideMark/>
          </w:tcPr>
          <w:p w14:paraId="1BB3D2E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5CADE98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2863</w:t>
            </w:r>
          </w:p>
        </w:tc>
        <w:tc>
          <w:tcPr>
            <w:tcW w:w="992" w:type="dxa"/>
            <w:vAlign w:val="center"/>
            <w:hideMark/>
          </w:tcPr>
          <w:p w14:paraId="16E4366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2200</w:t>
            </w:r>
          </w:p>
        </w:tc>
        <w:tc>
          <w:tcPr>
            <w:tcW w:w="1719" w:type="dxa"/>
            <w:vAlign w:val="center"/>
            <w:hideMark/>
          </w:tcPr>
          <w:p w14:paraId="4C0727B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Эрчим хүчний яам</w:t>
            </w:r>
          </w:p>
        </w:tc>
        <w:tc>
          <w:tcPr>
            <w:tcW w:w="1258" w:type="dxa"/>
            <w:vAlign w:val="center"/>
            <w:hideMark/>
          </w:tcPr>
          <w:p w14:paraId="498C6B3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2AF9992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4475899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7.1.1, 7.2.1, 7.3.1</w:t>
            </w:r>
          </w:p>
        </w:tc>
        <w:tc>
          <w:tcPr>
            <w:tcW w:w="1800" w:type="dxa"/>
            <w:vAlign w:val="center"/>
            <w:hideMark/>
          </w:tcPr>
          <w:p w14:paraId="6C2D566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Эрчим хүчний яам</w:t>
            </w:r>
          </w:p>
        </w:tc>
      </w:tr>
      <w:tr w:rsidR="002A7B42" w:rsidRPr="002A7B42" w14:paraId="715B6ADB" w14:textId="77777777" w:rsidTr="002A7B42">
        <w:trPr>
          <w:trHeight w:val="20"/>
        </w:trPr>
        <w:tc>
          <w:tcPr>
            <w:tcW w:w="709" w:type="dxa"/>
            <w:vMerge/>
            <w:vAlign w:val="center"/>
            <w:hideMark/>
          </w:tcPr>
          <w:p w14:paraId="5E99B30C"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4976BC1C"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6B1B557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Цахилгаан эрчим хүчээр хангагдсан хүн амын эзлэх хэмжээ</w:t>
            </w:r>
          </w:p>
        </w:tc>
        <w:tc>
          <w:tcPr>
            <w:tcW w:w="898" w:type="dxa"/>
            <w:vAlign w:val="center"/>
            <w:hideMark/>
          </w:tcPr>
          <w:p w14:paraId="12AA812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3229CDF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08CEA4C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99.5</w:t>
            </w:r>
          </w:p>
        </w:tc>
        <w:tc>
          <w:tcPr>
            <w:tcW w:w="992" w:type="dxa"/>
            <w:noWrap/>
            <w:vAlign w:val="center"/>
            <w:hideMark/>
          </w:tcPr>
          <w:p w14:paraId="7A93C39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99.7</w:t>
            </w:r>
          </w:p>
        </w:tc>
        <w:tc>
          <w:tcPr>
            <w:tcW w:w="1719" w:type="dxa"/>
            <w:vAlign w:val="center"/>
            <w:hideMark/>
          </w:tcPr>
          <w:p w14:paraId="11C3C0F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Эрчим хүчний яам</w:t>
            </w:r>
          </w:p>
        </w:tc>
        <w:tc>
          <w:tcPr>
            <w:tcW w:w="1258" w:type="dxa"/>
            <w:vAlign w:val="center"/>
            <w:hideMark/>
          </w:tcPr>
          <w:p w14:paraId="1DCE8B4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17C25B4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1634213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7.1.1, 7.2.1, 7.3.1</w:t>
            </w:r>
          </w:p>
        </w:tc>
        <w:tc>
          <w:tcPr>
            <w:tcW w:w="1800" w:type="dxa"/>
            <w:vAlign w:val="center"/>
            <w:hideMark/>
          </w:tcPr>
          <w:p w14:paraId="68E9EDF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Эрчим хүчний яам</w:t>
            </w:r>
          </w:p>
        </w:tc>
      </w:tr>
      <w:tr w:rsidR="002A7B42" w:rsidRPr="002A7B42" w14:paraId="76E4729B" w14:textId="77777777" w:rsidTr="002A7B42">
        <w:trPr>
          <w:trHeight w:val="20"/>
        </w:trPr>
        <w:tc>
          <w:tcPr>
            <w:tcW w:w="709" w:type="dxa"/>
            <w:vMerge w:val="restart"/>
            <w:noWrap/>
            <w:vAlign w:val="center"/>
            <w:hideMark/>
          </w:tcPr>
          <w:p w14:paraId="5B1F47F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1.7</w:t>
            </w:r>
          </w:p>
        </w:tc>
        <w:tc>
          <w:tcPr>
            <w:tcW w:w="1843" w:type="dxa"/>
            <w:vMerge w:val="restart"/>
            <w:vAlign w:val="center"/>
            <w:hideMark/>
          </w:tcPr>
          <w:p w14:paraId="5A19E5F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Инженерийн бүрэн хангамжтай орон сууцанд амьдардаг өрхийн тоог нэмэгдүүлсэн байна.</w:t>
            </w:r>
          </w:p>
        </w:tc>
        <w:tc>
          <w:tcPr>
            <w:tcW w:w="1795" w:type="dxa"/>
            <w:vAlign w:val="center"/>
            <w:hideMark/>
          </w:tcPr>
          <w:p w14:paraId="2E9816E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Хөдөө, орон нутгийн инженерийн дэд бүтцийн шийдэл бүхий орон сууцанд хамрагдсан өрх</w:t>
            </w:r>
          </w:p>
        </w:tc>
        <w:tc>
          <w:tcPr>
            <w:tcW w:w="898" w:type="dxa"/>
            <w:vAlign w:val="center"/>
            <w:hideMark/>
          </w:tcPr>
          <w:p w14:paraId="1BB2DA5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376FB15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52F45AF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3898</w:t>
            </w:r>
          </w:p>
        </w:tc>
        <w:tc>
          <w:tcPr>
            <w:tcW w:w="992" w:type="dxa"/>
            <w:vAlign w:val="center"/>
            <w:hideMark/>
          </w:tcPr>
          <w:p w14:paraId="035253D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5683</w:t>
            </w:r>
          </w:p>
        </w:tc>
        <w:tc>
          <w:tcPr>
            <w:tcW w:w="1719" w:type="dxa"/>
            <w:vAlign w:val="center"/>
            <w:hideMark/>
          </w:tcPr>
          <w:p w14:paraId="0867ACC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Монголбанк</w:t>
            </w:r>
          </w:p>
        </w:tc>
        <w:tc>
          <w:tcPr>
            <w:tcW w:w="1258" w:type="dxa"/>
            <w:vAlign w:val="center"/>
            <w:hideMark/>
          </w:tcPr>
          <w:p w14:paraId="0C5C65A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w:t>
            </w:r>
          </w:p>
        </w:tc>
        <w:tc>
          <w:tcPr>
            <w:tcW w:w="1134" w:type="dxa"/>
            <w:vAlign w:val="center"/>
            <w:hideMark/>
          </w:tcPr>
          <w:p w14:paraId="4FB47ED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5A72DE1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9.1.1, 11.2.1</w:t>
            </w:r>
          </w:p>
        </w:tc>
        <w:tc>
          <w:tcPr>
            <w:tcW w:w="1800" w:type="dxa"/>
            <w:vAlign w:val="center"/>
            <w:hideMark/>
          </w:tcPr>
          <w:p w14:paraId="03BFF9F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Хот байгуулалт, барилга, орон сууцжуулалтын яам</w:t>
            </w:r>
          </w:p>
        </w:tc>
      </w:tr>
      <w:tr w:rsidR="002A7B42" w:rsidRPr="002A7B42" w14:paraId="394766A6" w14:textId="77777777" w:rsidTr="002A7B42">
        <w:trPr>
          <w:trHeight w:val="20"/>
        </w:trPr>
        <w:tc>
          <w:tcPr>
            <w:tcW w:w="709" w:type="dxa"/>
            <w:vMerge/>
            <w:vAlign w:val="center"/>
            <w:hideMark/>
          </w:tcPr>
          <w:p w14:paraId="350D9F44"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66A3D063"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357E5A4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Барилгын ажлын гүйцэтгэлээр зорилтот бүлгийг түрээсийн орон сууцанд хамрагдах боломж</w:t>
            </w:r>
          </w:p>
        </w:tc>
        <w:tc>
          <w:tcPr>
            <w:tcW w:w="898" w:type="dxa"/>
            <w:vAlign w:val="center"/>
            <w:hideMark/>
          </w:tcPr>
          <w:p w14:paraId="4B5945D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3AD9BF0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4E82023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30</w:t>
            </w:r>
          </w:p>
        </w:tc>
        <w:tc>
          <w:tcPr>
            <w:tcW w:w="992" w:type="dxa"/>
            <w:vAlign w:val="center"/>
            <w:hideMark/>
          </w:tcPr>
          <w:p w14:paraId="6C9B412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70</w:t>
            </w:r>
          </w:p>
        </w:tc>
        <w:tc>
          <w:tcPr>
            <w:tcW w:w="1719" w:type="dxa"/>
            <w:vAlign w:val="center"/>
            <w:hideMark/>
          </w:tcPr>
          <w:p w14:paraId="1B1E90B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Хот байгуулалт, барилга, орон сууцжуулалтын яам</w:t>
            </w:r>
          </w:p>
        </w:tc>
        <w:tc>
          <w:tcPr>
            <w:tcW w:w="1258" w:type="dxa"/>
            <w:vAlign w:val="center"/>
            <w:hideMark/>
          </w:tcPr>
          <w:p w14:paraId="7EA199F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Төслийн нэгжийн тайлан</w:t>
            </w:r>
          </w:p>
        </w:tc>
        <w:tc>
          <w:tcPr>
            <w:tcW w:w="1134" w:type="dxa"/>
            <w:vAlign w:val="center"/>
            <w:hideMark/>
          </w:tcPr>
          <w:p w14:paraId="189C4D0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Улирал тутам</w:t>
            </w:r>
          </w:p>
        </w:tc>
        <w:tc>
          <w:tcPr>
            <w:tcW w:w="1568" w:type="dxa"/>
            <w:vAlign w:val="center"/>
            <w:hideMark/>
          </w:tcPr>
          <w:p w14:paraId="3F43FDA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9.1.1, 11.2.1</w:t>
            </w:r>
          </w:p>
        </w:tc>
        <w:tc>
          <w:tcPr>
            <w:tcW w:w="1800" w:type="dxa"/>
            <w:vAlign w:val="center"/>
            <w:hideMark/>
          </w:tcPr>
          <w:p w14:paraId="2E66D00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Хот байгуулалт, барилга, орон сууцжуулалтын яам</w:t>
            </w:r>
          </w:p>
        </w:tc>
      </w:tr>
      <w:tr w:rsidR="002A7B42" w:rsidRPr="002A7B42" w14:paraId="5462C1A3" w14:textId="77777777" w:rsidTr="002A7B42">
        <w:trPr>
          <w:trHeight w:val="20"/>
        </w:trPr>
        <w:tc>
          <w:tcPr>
            <w:tcW w:w="709" w:type="dxa"/>
            <w:noWrap/>
            <w:vAlign w:val="center"/>
            <w:hideMark/>
          </w:tcPr>
          <w:p w14:paraId="0339BA7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lastRenderedPageBreak/>
              <w:t>1.8</w:t>
            </w:r>
          </w:p>
        </w:tc>
        <w:tc>
          <w:tcPr>
            <w:tcW w:w="1843" w:type="dxa"/>
            <w:vAlign w:val="center"/>
            <w:hideMark/>
          </w:tcPr>
          <w:p w14:paraId="58B1FCC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Дулаан хангамжийн чанар, хүртээмжийг нэмэгдүүлсэн байна.</w:t>
            </w:r>
          </w:p>
        </w:tc>
        <w:tc>
          <w:tcPr>
            <w:tcW w:w="1795" w:type="dxa"/>
            <w:vAlign w:val="center"/>
            <w:hideMark/>
          </w:tcPr>
          <w:p w14:paraId="3F3B50F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Төвлөрсөн дулаан хангамжийн эх үүсвэрийн суурилагдсан хүчин чадлын өсөлт</w:t>
            </w:r>
          </w:p>
        </w:tc>
        <w:tc>
          <w:tcPr>
            <w:tcW w:w="898" w:type="dxa"/>
            <w:noWrap/>
            <w:vAlign w:val="center"/>
            <w:hideMark/>
          </w:tcPr>
          <w:p w14:paraId="619CCE3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МВт</w:t>
            </w:r>
          </w:p>
        </w:tc>
        <w:tc>
          <w:tcPr>
            <w:tcW w:w="709" w:type="dxa"/>
            <w:vAlign w:val="center"/>
            <w:hideMark/>
          </w:tcPr>
          <w:p w14:paraId="57A01BA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345293D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2418</w:t>
            </w:r>
          </w:p>
        </w:tc>
        <w:tc>
          <w:tcPr>
            <w:tcW w:w="992" w:type="dxa"/>
            <w:noWrap/>
            <w:vAlign w:val="center"/>
            <w:hideMark/>
          </w:tcPr>
          <w:p w14:paraId="5EFD75D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2530</w:t>
            </w:r>
          </w:p>
        </w:tc>
        <w:tc>
          <w:tcPr>
            <w:tcW w:w="1719" w:type="dxa"/>
            <w:vAlign w:val="center"/>
            <w:hideMark/>
          </w:tcPr>
          <w:p w14:paraId="3C9EACC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Эрчим хүчний яам</w:t>
            </w:r>
          </w:p>
        </w:tc>
        <w:tc>
          <w:tcPr>
            <w:tcW w:w="1258" w:type="dxa"/>
            <w:vAlign w:val="center"/>
            <w:hideMark/>
          </w:tcPr>
          <w:p w14:paraId="2E57D2F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7A454B2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4F61404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7.1.1</w:t>
            </w:r>
          </w:p>
        </w:tc>
        <w:tc>
          <w:tcPr>
            <w:tcW w:w="1800" w:type="dxa"/>
            <w:vAlign w:val="center"/>
            <w:hideMark/>
          </w:tcPr>
          <w:p w14:paraId="60EBE2A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Эрчим хүчний яам</w:t>
            </w:r>
          </w:p>
        </w:tc>
      </w:tr>
      <w:tr w:rsidR="002A7B42" w:rsidRPr="002A7B42" w14:paraId="3CDB7653" w14:textId="77777777" w:rsidTr="002A7B42">
        <w:trPr>
          <w:trHeight w:val="20"/>
        </w:trPr>
        <w:tc>
          <w:tcPr>
            <w:tcW w:w="709" w:type="dxa"/>
            <w:vMerge w:val="restart"/>
            <w:noWrap/>
            <w:vAlign w:val="center"/>
            <w:hideMark/>
          </w:tcPr>
          <w:p w14:paraId="6BAB610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1.9</w:t>
            </w:r>
          </w:p>
        </w:tc>
        <w:tc>
          <w:tcPr>
            <w:tcW w:w="1843" w:type="dxa"/>
            <w:vMerge w:val="restart"/>
            <w:vAlign w:val="center"/>
            <w:hideMark/>
          </w:tcPr>
          <w:p w14:paraId="28B743E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Бүх төрлийн тээврийн тээвэрлэлтийн хэмжээг нэмэгдүүлсэн байна.</w:t>
            </w:r>
          </w:p>
        </w:tc>
        <w:tc>
          <w:tcPr>
            <w:tcW w:w="1795" w:type="dxa"/>
            <w:vAlign w:val="center"/>
            <w:hideMark/>
          </w:tcPr>
          <w:p w14:paraId="19B5E66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Ачаа тээвэрлэлт</w:t>
            </w:r>
          </w:p>
        </w:tc>
        <w:tc>
          <w:tcPr>
            <w:tcW w:w="898" w:type="dxa"/>
            <w:vAlign w:val="center"/>
            <w:hideMark/>
          </w:tcPr>
          <w:p w14:paraId="7254578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Сая.тн</w:t>
            </w:r>
          </w:p>
        </w:tc>
        <w:tc>
          <w:tcPr>
            <w:tcW w:w="709" w:type="dxa"/>
            <w:vMerge w:val="restart"/>
            <w:vAlign w:val="center"/>
            <w:hideMark/>
          </w:tcPr>
          <w:p w14:paraId="28ADCD2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2EA40A3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131.1</w:t>
            </w:r>
          </w:p>
        </w:tc>
        <w:tc>
          <w:tcPr>
            <w:tcW w:w="992" w:type="dxa"/>
            <w:vAlign w:val="center"/>
            <w:hideMark/>
          </w:tcPr>
          <w:p w14:paraId="6627B60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140</w:t>
            </w:r>
          </w:p>
        </w:tc>
        <w:tc>
          <w:tcPr>
            <w:tcW w:w="1719" w:type="dxa"/>
            <w:vMerge w:val="restart"/>
            <w:vAlign w:val="center"/>
            <w:hideMark/>
          </w:tcPr>
          <w:p w14:paraId="1C7F9F5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Зам, тээврийн яам</w:t>
            </w:r>
          </w:p>
        </w:tc>
        <w:tc>
          <w:tcPr>
            <w:tcW w:w="1258" w:type="dxa"/>
            <w:vMerge w:val="restart"/>
            <w:vAlign w:val="center"/>
            <w:hideMark/>
          </w:tcPr>
          <w:p w14:paraId="671069D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Merge w:val="restart"/>
            <w:vAlign w:val="center"/>
            <w:hideMark/>
          </w:tcPr>
          <w:p w14:paraId="7BB8BDB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Merge w:val="restart"/>
            <w:vAlign w:val="center"/>
            <w:hideMark/>
          </w:tcPr>
          <w:p w14:paraId="7952C4D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9.1.2</w:t>
            </w:r>
          </w:p>
        </w:tc>
        <w:tc>
          <w:tcPr>
            <w:tcW w:w="1800" w:type="dxa"/>
            <w:vMerge w:val="restart"/>
            <w:vAlign w:val="center"/>
            <w:hideMark/>
          </w:tcPr>
          <w:p w14:paraId="775617C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Зам, тээврийн яам</w:t>
            </w:r>
          </w:p>
        </w:tc>
      </w:tr>
      <w:tr w:rsidR="002A7B42" w:rsidRPr="002A7B42" w14:paraId="225F1480" w14:textId="77777777" w:rsidTr="002A7B42">
        <w:trPr>
          <w:trHeight w:val="20"/>
        </w:trPr>
        <w:tc>
          <w:tcPr>
            <w:tcW w:w="709" w:type="dxa"/>
            <w:vMerge/>
            <w:vAlign w:val="center"/>
            <w:hideMark/>
          </w:tcPr>
          <w:p w14:paraId="4A57352E"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0E9FF630"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29B4461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Зорчигч тээвэрлэлт</w:t>
            </w:r>
          </w:p>
        </w:tc>
        <w:tc>
          <w:tcPr>
            <w:tcW w:w="898" w:type="dxa"/>
            <w:vAlign w:val="center"/>
            <w:hideMark/>
          </w:tcPr>
          <w:p w14:paraId="03F0974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Сая.</w:t>
            </w:r>
          </w:p>
          <w:p w14:paraId="3FE7380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зорчигч</w:t>
            </w:r>
          </w:p>
        </w:tc>
        <w:tc>
          <w:tcPr>
            <w:tcW w:w="709" w:type="dxa"/>
            <w:vMerge/>
            <w:vAlign w:val="center"/>
            <w:hideMark/>
          </w:tcPr>
          <w:p w14:paraId="245C82B0" w14:textId="77777777" w:rsidR="002A7B42" w:rsidRPr="002A7B42" w:rsidRDefault="002A7B42" w:rsidP="00521BD2">
            <w:pPr>
              <w:jc w:val="center"/>
              <w:rPr>
                <w:rFonts w:ascii="Arial" w:hAnsi="Arial" w:cs="Arial"/>
                <w:color w:val="000000" w:themeColor="text1"/>
                <w:sz w:val="16"/>
                <w:szCs w:val="16"/>
                <w:lang w:val="mn-MN"/>
              </w:rPr>
            </w:pPr>
          </w:p>
        </w:tc>
        <w:tc>
          <w:tcPr>
            <w:tcW w:w="992" w:type="dxa"/>
            <w:vAlign w:val="center"/>
            <w:hideMark/>
          </w:tcPr>
          <w:p w14:paraId="0C0E6B3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149.4</w:t>
            </w:r>
          </w:p>
        </w:tc>
        <w:tc>
          <w:tcPr>
            <w:tcW w:w="992" w:type="dxa"/>
            <w:vAlign w:val="center"/>
            <w:hideMark/>
          </w:tcPr>
          <w:p w14:paraId="2034B9B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153</w:t>
            </w:r>
          </w:p>
        </w:tc>
        <w:tc>
          <w:tcPr>
            <w:tcW w:w="1719" w:type="dxa"/>
            <w:vMerge/>
            <w:vAlign w:val="center"/>
            <w:hideMark/>
          </w:tcPr>
          <w:p w14:paraId="21C53796" w14:textId="77777777" w:rsidR="002A7B42" w:rsidRPr="002A7B42" w:rsidRDefault="002A7B42" w:rsidP="00521BD2">
            <w:pPr>
              <w:jc w:val="center"/>
              <w:rPr>
                <w:rFonts w:ascii="Arial" w:hAnsi="Arial" w:cs="Arial"/>
                <w:color w:val="000000" w:themeColor="text1"/>
                <w:sz w:val="16"/>
                <w:szCs w:val="16"/>
                <w:lang w:val="mn-MN"/>
              </w:rPr>
            </w:pPr>
          </w:p>
        </w:tc>
        <w:tc>
          <w:tcPr>
            <w:tcW w:w="1258" w:type="dxa"/>
            <w:vMerge/>
            <w:vAlign w:val="center"/>
            <w:hideMark/>
          </w:tcPr>
          <w:p w14:paraId="25F23F60" w14:textId="77777777" w:rsidR="002A7B42" w:rsidRPr="002A7B42" w:rsidRDefault="002A7B42" w:rsidP="00521BD2">
            <w:pPr>
              <w:jc w:val="center"/>
              <w:rPr>
                <w:rFonts w:ascii="Arial" w:hAnsi="Arial" w:cs="Arial"/>
                <w:color w:val="000000" w:themeColor="text1"/>
                <w:sz w:val="16"/>
                <w:szCs w:val="16"/>
                <w:lang w:val="mn-MN"/>
              </w:rPr>
            </w:pPr>
          </w:p>
        </w:tc>
        <w:tc>
          <w:tcPr>
            <w:tcW w:w="1134" w:type="dxa"/>
            <w:vMerge/>
            <w:vAlign w:val="center"/>
            <w:hideMark/>
          </w:tcPr>
          <w:p w14:paraId="5975FD19" w14:textId="77777777" w:rsidR="002A7B42" w:rsidRPr="002A7B42" w:rsidRDefault="002A7B42" w:rsidP="00521BD2">
            <w:pPr>
              <w:jc w:val="center"/>
              <w:rPr>
                <w:rFonts w:ascii="Arial" w:hAnsi="Arial" w:cs="Arial"/>
                <w:color w:val="000000" w:themeColor="text1"/>
                <w:sz w:val="16"/>
                <w:szCs w:val="16"/>
                <w:lang w:val="mn-MN"/>
              </w:rPr>
            </w:pPr>
          </w:p>
        </w:tc>
        <w:tc>
          <w:tcPr>
            <w:tcW w:w="1568" w:type="dxa"/>
            <w:vMerge/>
            <w:vAlign w:val="center"/>
            <w:hideMark/>
          </w:tcPr>
          <w:p w14:paraId="1E7B7CE7" w14:textId="77777777" w:rsidR="002A7B42" w:rsidRPr="002A7B42" w:rsidRDefault="002A7B42" w:rsidP="00521BD2">
            <w:pPr>
              <w:jc w:val="center"/>
              <w:rPr>
                <w:rFonts w:ascii="Arial" w:hAnsi="Arial" w:cs="Arial"/>
                <w:color w:val="000000" w:themeColor="text1"/>
                <w:sz w:val="16"/>
                <w:szCs w:val="16"/>
                <w:lang w:val="mn-MN"/>
              </w:rPr>
            </w:pPr>
          </w:p>
        </w:tc>
        <w:tc>
          <w:tcPr>
            <w:tcW w:w="1800" w:type="dxa"/>
            <w:vMerge/>
            <w:vAlign w:val="center"/>
            <w:hideMark/>
          </w:tcPr>
          <w:p w14:paraId="02737513" w14:textId="77777777" w:rsidR="002A7B42" w:rsidRPr="002A7B42" w:rsidRDefault="002A7B42" w:rsidP="00521BD2">
            <w:pPr>
              <w:jc w:val="center"/>
              <w:rPr>
                <w:rFonts w:ascii="Arial" w:hAnsi="Arial" w:cs="Arial"/>
                <w:color w:val="000000" w:themeColor="text1"/>
                <w:sz w:val="16"/>
                <w:szCs w:val="16"/>
                <w:lang w:val="mn-MN"/>
              </w:rPr>
            </w:pPr>
          </w:p>
        </w:tc>
      </w:tr>
      <w:tr w:rsidR="002A7B42" w:rsidRPr="002A7B42" w14:paraId="34323E47" w14:textId="77777777" w:rsidTr="002A7B42">
        <w:trPr>
          <w:trHeight w:val="20"/>
        </w:trPr>
        <w:tc>
          <w:tcPr>
            <w:tcW w:w="709" w:type="dxa"/>
            <w:vAlign w:val="center"/>
            <w:hideMark/>
          </w:tcPr>
          <w:p w14:paraId="34A227A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1.10</w:t>
            </w:r>
          </w:p>
        </w:tc>
        <w:tc>
          <w:tcPr>
            <w:tcW w:w="1843" w:type="dxa"/>
            <w:vAlign w:val="center"/>
            <w:hideMark/>
          </w:tcPr>
          <w:p w14:paraId="4BD70DA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Иргэдэд бүс нутагтаа эрүүл мэндийн тусламж үйлчилгээ авах боломж бүрдсэн байна.</w:t>
            </w:r>
          </w:p>
        </w:tc>
        <w:tc>
          <w:tcPr>
            <w:tcW w:w="1795" w:type="dxa"/>
            <w:vAlign w:val="center"/>
            <w:hideMark/>
          </w:tcPr>
          <w:p w14:paraId="1433820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Хөдөө орон нутгаас төрөлжсөн мэргэшлийн эмнэлэгт ирж тусламж, үйлчилгээ авсан иргэд</w:t>
            </w:r>
          </w:p>
        </w:tc>
        <w:tc>
          <w:tcPr>
            <w:tcW w:w="898" w:type="dxa"/>
            <w:vAlign w:val="center"/>
            <w:hideMark/>
          </w:tcPr>
          <w:p w14:paraId="17112A6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noWrap/>
            <w:vAlign w:val="center"/>
            <w:hideMark/>
          </w:tcPr>
          <w:p w14:paraId="0893962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vAlign w:val="center"/>
            <w:hideMark/>
          </w:tcPr>
          <w:p w14:paraId="20F4BBA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35</w:t>
            </w:r>
          </w:p>
        </w:tc>
        <w:tc>
          <w:tcPr>
            <w:tcW w:w="992" w:type="dxa"/>
            <w:vAlign w:val="center"/>
            <w:hideMark/>
          </w:tcPr>
          <w:p w14:paraId="67D09D5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27</w:t>
            </w:r>
          </w:p>
        </w:tc>
        <w:tc>
          <w:tcPr>
            <w:tcW w:w="1719" w:type="dxa"/>
            <w:vAlign w:val="center"/>
            <w:hideMark/>
          </w:tcPr>
          <w:p w14:paraId="4930BCA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Эрүүл мэндийн яам</w:t>
            </w:r>
          </w:p>
        </w:tc>
        <w:tc>
          <w:tcPr>
            <w:tcW w:w="1258" w:type="dxa"/>
            <w:vAlign w:val="center"/>
            <w:hideMark/>
          </w:tcPr>
          <w:p w14:paraId="6DC1B59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3B60762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7EA1088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02D1583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Эрүүл мэндийн яам</w:t>
            </w:r>
          </w:p>
        </w:tc>
      </w:tr>
      <w:tr w:rsidR="002A7B42" w:rsidRPr="002A7B42" w14:paraId="207FCF5C" w14:textId="77777777" w:rsidTr="002A7B42">
        <w:trPr>
          <w:trHeight w:val="20"/>
        </w:trPr>
        <w:tc>
          <w:tcPr>
            <w:tcW w:w="709" w:type="dxa"/>
            <w:noWrap/>
            <w:vAlign w:val="center"/>
            <w:hideMark/>
          </w:tcPr>
          <w:p w14:paraId="068BECC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1.11</w:t>
            </w:r>
          </w:p>
        </w:tc>
        <w:tc>
          <w:tcPr>
            <w:tcW w:w="1843" w:type="dxa"/>
            <w:vAlign w:val="center"/>
            <w:hideMark/>
          </w:tcPr>
          <w:p w14:paraId="41078DF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Нийслэлийн авто замын түгжрэлийг бууруулсан байна.</w:t>
            </w:r>
          </w:p>
        </w:tc>
        <w:tc>
          <w:tcPr>
            <w:tcW w:w="1795" w:type="dxa"/>
            <w:vAlign w:val="center"/>
            <w:hideMark/>
          </w:tcPr>
          <w:p w14:paraId="59DE50B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Нийслэлийн замын хөдөлгөөний дундаж хурд, оргил ачааллын үед</w:t>
            </w:r>
          </w:p>
        </w:tc>
        <w:tc>
          <w:tcPr>
            <w:tcW w:w="898" w:type="dxa"/>
            <w:vAlign w:val="center"/>
            <w:hideMark/>
          </w:tcPr>
          <w:p w14:paraId="40CB4C5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Км/ц</w:t>
            </w:r>
          </w:p>
        </w:tc>
        <w:tc>
          <w:tcPr>
            <w:tcW w:w="709" w:type="dxa"/>
            <w:vAlign w:val="center"/>
            <w:hideMark/>
          </w:tcPr>
          <w:p w14:paraId="523D0AA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vAlign w:val="center"/>
            <w:hideMark/>
          </w:tcPr>
          <w:p w14:paraId="0ACED9C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12</w:t>
            </w:r>
          </w:p>
        </w:tc>
        <w:tc>
          <w:tcPr>
            <w:tcW w:w="992" w:type="dxa"/>
            <w:vAlign w:val="center"/>
            <w:hideMark/>
          </w:tcPr>
          <w:p w14:paraId="3C86503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18</w:t>
            </w:r>
          </w:p>
        </w:tc>
        <w:tc>
          <w:tcPr>
            <w:tcW w:w="1719" w:type="dxa"/>
            <w:vAlign w:val="center"/>
            <w:hideMark/>
          </w:tcPr>
          <w:p w14:paraId="07C0E19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Нийслэлийн Засаг даргын Тамгын газар</w:t>
            </w:r>
          </w:p>
        </w:tc>
        <w:tc>
          <w:tcPr>
            <w:tcW w:w="1258" w:type="dxa"/>
            <w:vAlign w:val="center"/>
            <w:hideMark/>
          </w:tcPr>
          <w:p w14:paraId="0D9A545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134" w:type="dxa"/>
            <w:vAlign w:val="center"/>
            <w:hideMark/>
          </w:tcPr>
          <w:p w14:paraId="74A341B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361CB95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9.1.2</w:t>
            </w:r>
          </w:p>
        </w:tc>
        <w:tc>
          <w:tcPr>
            <w:tcW w:w="1800" w:type="dxa"/>
            <w:vAlign w:val="center"/>
            <w:hideMark/>
          </w:tcPr>
          <w:p w14:paraId="06FFDAF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 минутын хот Үндэсний хороо</w:t>
            </w:r>
          </w:p>
        </w:tc>
      </w:tr>
      <w:tr w:rsidR="002A7B42" w:rsidRPr="002A7B42" w14:paraId="34151436" w14:textId="77777777" w:rsidTr="002A7B42">
        <w:trPr>
          <w:trHeight w:val="20"/>
        </w:trPr>
        <w:tc>
          <w:tcPr>
            <w:tcW w:w="15417" w:type="dxa"/>
            <w:gridSpan w:val="12"/>
            <w:noWrap/>
            <w:vAlign w:val="center"/>
            <w:hideMark/>
          </w:tcPr>
          <w:p w14:paraId="6242B48B" w14:textId="77777777" w:rsidR="002A7B42" w:rsidRPr="002A7B42" w:rsidRDefault="002A7B42" w:rsidP="00521BD2">
            <w:pPr>
              <w:jc w:val="center"/>
              <w:rPr>
                <w:rFonts w:ascii="Arial" w:hAnsi="Arial" w:cs="Arial"/>
                <w:b/>
                <w:bCs/>
                <w:color w:val="000000" w:themeColor="text1"/>
                <w:sz w:val="16"/>
                <w:szCs w:val="16"/>
                <w:lang w:val="mn-MN"/>
              </w:rPr>
            </w:pPr>
            <w:r w:rsidRPr="002A7B42">
              <w:rPr>
                <w:rFonts w:ascii="Arial" w:hAnsi="Arial" w:cs="Arial"/>
                <w:b/>
                <w:bCs/>
                <w:color w:val="000000" w:themeColor="text1"/>
                <w:sz w:val="16"/>
                <w:szCs w:val="16"/>
                <w:lang w:val="mn-MN"/>
              </w:rPr>
              <w:t>Хоёр.Хүний хөгжлийн бодлого</w:t>
            </w:r>
          </w:p>
        </w:tc>
      </w:tr>
      <w:tr w:rsidR="002A7B42" w:rsidRPr="002A7B42" w14:paraId="1B2A7CE5" w14:textId="77777777" w:rsidTr="002A7B42">
        <w:trPr>
          <w:trHeight w:val="20"/>
        </w:trPr>
        <w:tc>
          <w:tcPr>
            <w:tcW w:w="709" w:type="dxa"/>
            <w:vMerge w:val="restart"/>
            <w:vAlign w:val="center"/>
            <w:hideMark/>
          </w:tcPr>
          <w:p w14:paraId="27B51BA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2.1</w:t>
            </w:r>
          </w:p>
        </w:tc>
        <w:tc>
          <w:tcPr>
            <w:tcW w:w="1843" w:type="dxa"/>
            <w:vMerge w:val="restart"/>
            <w:vAlign w:val="center"/>
            <w:hideMark/>
          </w:tcPr>
          <w:p w14:paraId="69F3C7A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Халдварт болон халдварт бус өвчний шалтгаант нас баралтыг бууруулсан байна.</w:t>
            </w:r>
          </w:p>
        </w:tc>
        <w:tc>
          <w:tcPr>
            <w:tcW w:w="1795" w:type="dxa"/>
            <w:vAlign w:val="center"/>
            <w:hideMark/>
          </w:tcPr>
          <w:p w14:paraId="483F9C5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30-70 насны Зүрх судасны өвчин, хорт хавдар, чихрийн шижин болон амьсгалын замын архаг өвчний шалтгаант нас баралтын түвшин /тухайн насны 10000 хүн амд/</w:t>
            </w:r>
          </w:p>
        </w:tc>
        <w:tc>
          <w:tcPr>
            <w:tcW w:w="898" w:type="dxa"/>
            <w:vAlign w:val="center"/>
            <w:hideMark/>
          </w:tcPr>
          <w:p w14:paraId="4B5DE92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noWrap/>
            <w:vAlign w:val="center"/>
            <w:hideMark/>
          </w:tcPr>
          <w:p w14:paraId="6CC59F4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747C768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41.8</w:t>
            </w:r>
          </w:p>
        </w:tc>
        <w:tc>
          <w:tcPr>
            <w:tcW w:w="992" w:type="dxa"/>
            <w:vAlign w:val="center"/>
            <w:hideMark/>
          </w:tcPr>
          <w:p w14:paraId="65DB1BB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39.8</w:t>
            </w:r>
          </w:p>
        </w:tc>
        <w:tc>
          <w:tcPr>
            <w:tcW w:w="1719" w:type="dxa"/>
            <w:vAlign w:val="center"/>
            <w:hideMark/>
          </w:tcPr>
          <w:p w14:paraId="21C20D4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Эрүүл мэндийн яам</w:t>
            </w:r>
          </w:p>
        </w:tc>
        <w:tc>
          <w:tcPr>
            <w:tcW w:w="1258" w:type="dxa"/>
            <w:vAlign w:val="center"/>
            <w:hideMark/>
          </w:tcPr>
          <w:p w14:paraId="2C84043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5FA22D8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6BBAABA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 xml:space="preserve">3.2.1, 3.3.1, 3.3.2, 3.3.4, 3.4.1,3.5.1, 3.5.2, 3.8.1, 3.8.2,3.a.1, 3.b.1, </w:t>
            </w:r>
            <w:r w:rsidRPr="002A7B42">
              <w:rPr>
                <w:rFonts w:ascii="Arial" w:hAnsi="Arial" w:cs="Arial"/>
                <w:color w:val="000000" w:themeColor="text1"/>
                <w:sz w:val="16"/>
                <w:szCs w:val="16"/>
                <w:lang w:val="mn-MN"/>
              </w:rPr>
              <w:br/>
              <w:t xml:space="preserve">3.c.1, </w:t>
            </w:r>
          </w:p>
          <w:p w14:paraId="7358044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3.d.1</w:t>
            </w:r>
          </w:p>
        </w:tc>
        <w:tc>
          <w:tcPr>
            <w:tcW w:w="1800" w:type="dxa"/>
            <w:vAlign w:val="center"/>
            <w:hideMark/>
          </w:tcPr>
          <w:p w14:paraId="12A9E7B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Эрүүл мэндийн яам</w:t>
            </w:r>
          </w:p>
        </w:tc>
      </w:tr>
      <w:tr w:rsidR="002A7B42" w:rsidRPr="002A7B42" w14:paraId="538B8389" w14:textId="77777777" w:rsidTr="002A7B42">
        <w:trPr>
          <w:trHeight w:val="20"/>
        </w:trPr>
        <w:tc>
          <w:tcPr>
            <w:tcW w:w="709" w:type="dxa"/>
            <w:vMerge/>
            <w:vAlign w:val="center"/>
            <w:hideMark/>
          </w:tcPr>
          <w:p w14:paraId="48061FE1"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2E01C78B"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1550D9F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Эхийн эндэгдлийн харьцаа, 100,000 амьд төрөлтөд</w:t>
            </w:r>
          </w:p>
        </w:tc>
        <w:tc>
          <w:tcPr>
            <w:tcW w:w="898" w:type="dxa"/>
            <w:vAlign w:val="center"/>
            <w:hideMark/>
          </w:tcPr>
          <w:p w14:paraId="59C5C01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Просантимиль</w:t>
            </w:r>
          </w:p>
        </w:tc>
        <w:tc>
          <w:tcPr>
            <w:tcW w:w="709" w:type="dxa"/>
            <w:noWrap/>
            <w:vAlign w:val="center"/>
            <w:hideMark/>
          </w:tcPr>
          <w:p w14:paraId="12677F3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2788055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26.4</w:t>
            </w:r>
          </w:p>
        </w:tc>
        <w:tc>
          <w:tcPr>
            <w:tcW w:w="992" w:type="dxa"/>
            <w:vAlign w:val="center"/>
            <w:hideMark/>
          </w:tcPr>
          <w:p w14:paraId="2840F84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19</w:t>
            </w:r>
          </w:p>
        </w:tc>
        <w:tc>
          <w:tcPr>
            <w:tcW w:w="1719" w:type="dxa"/>
            <w:vAlign w:val="center"/>
            <w:hideMark/>
          </w:tcPr>
          <w:p w14:paraId="5F826FD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Эрүүл мэндийн яам</w:t>
            </w:r>
          </w:p>
        </w:tc>
        <w:tc>
          <w:tcPr>
            <w:tcW w:w="1258" w:type="dxa"/>
            <w:vAlign w:val="center"/>
            <w:hideMark/>
          </w:tcPr>
          <w:p w14:paraId="2A08C0E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2CDE24A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6132063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3.2.1, 3.3.1, 3.3.2, 3.3.4, 3.4.1, 3.5.1, 3.5.2, 3.8.1, 3.8.2, 3.a.1, 3.b.1, 3.c.1, 3.d.1</w:t>
            </w:r>
          </w:p>
        </w:tc>
        <w:tc>
          <w:tcPr>
            <w:tcW w:w="1800" w:type="dxa"/>
            <w:vAlign w:val="center"/>
            <w:hideMark/>
          </w:tcPr>
          <w:p w14:paraId="5725787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Эрүүл мэндийн яам</w:t>
            </w:r>
          </w:p>
        </w:tc>
      </w:tr>
      <w:tr w:rsidR="002A7B42" w:rsidRPr="002A7B42" w14:paraId="50FA432E" w14:textId="77777777" w:rsidTr="002A7B42">
        <w:trPr>
          <w:trHeight w:val="20"/>
        </w:trPr>
        <w:tc>
          <w:tcPr>
            <w:tcW w:w="709" w:type="dxa"/>
            <w:vMerge/>
            <w:vAlign w:val="center"/>
            <w:hideMark/>
          </w:tcPr>
          <w:p w14:paraId="2A4206D9"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420D71C6"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18D2829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Нялхсын эндэгдлийн түвшин 1000 амьд төрөлтөд</w:t>
            </w:r>
          </w:p>
        </w:tc>
        <w:tc>
          <w:tcPr>
            <w:tcW w:w="898" w:type="dxa"/>
            <w:vAlign w:val="center"/>
            <w:hideMark/>
          </w:tcPr>
          <w:p w14:paraId="5EE87D2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Промиль</w:t>
            </w:r>
          </w:p>
        </w:tc>
        <w:tc>
          <w:tcPr>
            <w:tcW w:w="709" w:type="dxa"/>
            <w:noWrap/>
            <w:vAlign w:val="center"/>
            <w:hideMark/>
          </w:tcPr>
          <w:p w14:paraId="1816E22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40EF55A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12.3</w:t>
            </w:r>
          </w:p>
        </w:tc>
        <w:tc>
          <w:tcPr>
            <w:tcW w:w="992" w:type="dxa"/>
            <w:vAlign w:val="center"/>
            <w:hideMark/>
          </w:tcPr>
          <w:p w14:paraId="38B5ACD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11.0</w:t>
            </w:r>
          </w:p>
        </w:tc>
        <w:tc>
          <w:tcPr>
            <w:tcW w:w="1719" w:type="dxa"/>
            <w:vAlign w:val="center"/>
            <w:hideMark/>
          </w:tcPr>
          <w:p w14:paraId="2CB40D9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Эрүүл мэндийн яам</w:t>
            </w:r>
          </w:p>
        </w:tc>
        <w:tc>
          <w:tcPr>
            <w:tcW w:w="1258" w:type="dxa"/>
            <w:vAlign w:val="center"/>
            <w:hideMark/>
          </w:tcPr>
          <w:p w14:paraId="127A4C2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78C71B2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096A65F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3.2.1, 3.3.1, 3.3.2, 3.3.4, 3.4.1, 3.5.1, 3.5.2, 3.8.1, 3.8.2, 3.a.1, 3.b.1, 3.c.1, 3.d.1</w:t>
            </w:r>
          </w:p>
        </w:tc>
        <w:tc>
          <w:tcPr>
            <w:tcW w:w="1800" w:type="dxa"/>
            <w:vAlign w:val="center"/>
            <w:hideMark/>
          </w:tcPr>
          <w:p w14:paraId="51D7704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Эрүүл мэндийн яам</w:t>
            </w:r>
          </w:p>
        </w:tc>
      </w:tr>
      <w:tr w:rsidR="002A7B42" w:rsidRPr="002A7B42" w14:paraId="73C81595" w14:textId="77777777" w:rsidTr="002A7B42">
        <w:trPr>
          <w:trHeight w:val="20"/>
        </w:trPr>
        <w:tc>
          <w:tcPr>
            <w:tcW w:w="709" w:type="dxa"/>
            <w:vMerge/>
            <w:vAlign w:val="center"/>
            <w:hideMark/>
          </w:tcPr>
          <w:p w14:paraId="2BF02630"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36F5B72F"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0B81655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Сүрьеэгийн тохиолдлын түвшин, 1000,00 хүн амд</w:t>
            </w:r>
          </w:p>
        </w:tc>
        <w:tc>
          <w:tcPr>
            <w:tcW w:w="898" w:type="dxa"/>
            <w:vAlign w:val="center"/>
            <w:hideMark/>
          </w:tcPr>
          <w:p w14:paraId="7E185C5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Просантимиль</w:t>
            </w:r>
          </w:p>
        </w:tc>
        <w:tc>
          <w:tcPr>
            <w:tcW w:w="709" w:type="dxa"/>
            <w:noWrap/>
            <w:vAlign w:val="center"/>
            <w:hideMark/>
          </w:tcPr>
          <w:p w14:paraId="079C65B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15F779D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69.7</w:t>
            </w:r>
          </w:p>
        </w:tc>
        <w:tc>
          <w:tcPr>
            <w:tcW w:w="992" w:type="dxa"/>
            <w:vAlign w:val="center"/>
            <w:hideMark/>
          </w:tcPr>
          <w:p w14:paraId="520A352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69.3</w:t>
            </w:r>
          </w:p>
        </w:tc>
        <w:tc>
          <w:tcPr>
            <w:tcW w:w="1719" w:type="dxa"/>
            <w:vAlign w:val="center"/>
            <w:hideMark/>
          </w:tcPr>
          <w:p w14:paraId="6CA6D3C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Эрүүл мэндийн яам</w:t>
            </w:r>
          </w:p>
        </w:tc>
        <w:tc>
          <w:tcPr>
            <w:tcW w:w="1258" w:type="dxa"/>
            <w:vAlign w:val="center"/>
            <w:hideMark/>
          </w:tcPr>
          <w:p w14:paraId="5717E16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4A2FBB9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243C2AA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3.2.1, 3.3.1, 3.3.2, 3.3.4, 3.4.1, 3.5.1, 3.5.2, 3.8.1, 3.8.2, 3.a.1, 3.b.1, 3.c.1, 3.d.1</w:t>
            </w:r>
          </w:p>
        </w:tc>
        <w:tc>
          <w:tcPr>
            <w:tcW w:w="1800" w:type="dxa"/>
            <w:vAlign w:val="center"/>
            <w:hideMark/>
          </w:tcPr>
          <w:p w14:paraId="333E301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Эрүүл мэндийн яам</w:t>
            </w:r>
          </w:p>
        </w:tc>
      </w:tr>
      <w:tr w:rsidR="002A7B42" w:rsidRPr="002A7B42" w14:paraId="718E4DA1" w14:textId="77777777" w:rsidTr="002A7B42">
        <w:trPr>
          <w:trHeight w:val="20"/>
        </w:trPr>
        <w:tc>
          <w:tcPr>
            <w:tcW w:w="709" w:type="dxa"/>
            <w:vAlign w:val="center"/>
            <w:hideMark/>
          </w:tcPr>
          <w:p w14:paraId="5DF0E18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lastRenderedPageBreak/>
              <w:t>2.2</w:t>
            </w:r>
          </w:p>
        </w:tc>
        <w:tc>
          <w:tcPr>
            <w:tcW w:w="1843" w:type="dxa"/>
            <w:vAlign w:val="center"/>
            <w:hideMark/>
          </w:tcPr>
          <w:p w14:paraId="7D09B1C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Сургуулийн өмнөх боловсролын чанартай үйлчилгээгээр бага насны хүүхдийн хөгжлийн суурийг бий болгосон байна.</w:t>
            </w:r>
          </w:p>
        </w:tc>
        <w:tc>
          <w:tcPr>
            <w:tcW w:w="1795" w:type="dxa"/>
            <w:vAlign w:val="center"/>
            <w:hideMark/>
          </w:tcPr>
          <w:p w14:paraId="77F59A5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 настай хүүхдийн сургуульд бэлтгэгдсэн байдлын үнэлгээний улсын дундаж</w:t>
            </w:r>
          </w:p>
        </w:tc>
        <w:tc>
          <w:tcPr>
            <w:tcW w:w="898" w:type="dxa"/>
            <w:vAlign w:val="center"/>
            <w:hideMark/>
          </w:tcPr>
          <w:p w14:paraId="242F22C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3F55C2B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581B0C6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70</w:t>
            </w:r>
          </w:p>
        </w:tc>
        <w:tc>
          <w:tcPr>
            <w:tcW w:w="992" w:type="dxa"/>
            <w:vAlign w:val="center"/>
            <w:hideMark/>
          </w:tcPr>
          <w:p w14:paraId="20B831F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72</w:t>
            </w:r>
          </w:p>
        </w:tc>
        <w:tc>
          <w:tcPr>
            <w:tcW w:w="1719" w:type="dxa"/>
            <w:vAlign w:val="center"/>
            <w:hideMark/>
          </w:tcPr>
          <w:p w14:paraId="5561F3C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c>
          <w:tcPr>
            <w:tcW w:w="1258" w:type="dxa"/>
            <w:vAlign w:val="center"/>
            <w:hideMark/>
          </w:tcPr>
          <w:p w14:paraId="29D1D65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Сургуульд бэлтгэгдсэн байдлын үнэлгээ</w:t>
            </w:r>
          </w:p>
        </w:tc>
        <w:tc>
          <w:tcPr>
            <w:tcW w:w="1134" w:type="dxa"/>
            <w:vAlign w:val="center"/>
            <w:hideMark/>
          </w:tcPr>
          <w:p w14:paraId="721962A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52EBB68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4.2.1, 4.2.2, 4.c.1</w:t>
            </w:r>
          </w:p>
        </w:tc>
        <w:tc>
          <w:tcPr>
            <w:tcW w:w="1800" w:type="dxa"/>
            <w:vAlign w:val="center"/>
            <w:hideMark/>
          </w:tcPr>
          <w:p w14:paraId="37C73D7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r>
      <w:tr w:rsidR="002A7B42" w:rsidRPr="002A7B42" w14:paraId="43D79739" w14:textId="77777777" w:rsidTr="002A7B42">
        <w:trPr>
          <w:trHeight w:val="20"/>
        </w:trPr>
        <w:tc>
          <w:tcPr>
            <w:tcW w:w="709" w:type="dxa"/>
            <w:vAlign w:val="center"/>
            <w:hideMark/>
          </w:tcPr>
          <w:p w14:paraId="7B45114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2.3</w:t>
            </w:r>
          </w:p>
        </w:tc>
        <w:tc>
          <w:tcPr>
            <w:tcW w:w="1843" w:type="dxa"/>
            <w:vAlign w:val="center"/>
            <w:hideMark/>
          </w:tcPr>
          <w:p w14:paraId="23B57B8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Олон улсад өрсөлдөхүйц чанартай, тэгш хүртээмжтэй ерөнхий боловсролыг хөгжүүлсэн байна.</w:t>
            </w:r>
          </w:p>
        </w:tc>
        <w:tc>
          <w:tcPr>
            <w:tcW w:w="1795" w:type="dxa"/>
            <w:vAlign w:val="center"/>
            <w:hideMark/>
          </w:tcPr>
          <w:p w14:paraId="0450F20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PISA олон улсын үнэлгээний эрэмбэ</w:t>
            </w:r>
          </w:p>
        </w:tc>
        <w:tc>
          <w:tcPr>
            <w:tcW w:w="898" w:type="dxa"/>
            <w:vAlign w:val="center"/>
            <w:hideMark/>
          </w:tcPr>
          <w:p w14:paraId="3062371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42E8FFF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2022</w:t>
            </w:r>
          </w:p>
        </w:tc>
        <w:tc>
          <w:tcPr>
            <w:tcW w:w="992" w:type="dxa"/>
            <w:vAlign w:val="center"/>
            <w:hideMark/>
          </w:tcPr>
          <w:p w14:paraId="7FB09BE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53</w:t>
            </w:r>
          </w:p>
        </w:tc>
        <w:tc>
          <w:tcPr>
            <w:tcW w:w="992" w:type="dxa"/>
            <w:vAlign w:val="center"/>
            <w:hideMark/>
          </w:tcPr>
          <w:p w14:paraId="355A638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52</w:t>
            </w:r>
          </w:p>
        </w:tc>
        <w:tc>
          <w:tcPr>
            <w:tcW w:w="1719" w:type="dxa"/>
            <w:vAlign w:val="center"/>
            <w:hideMark/>
          </w:tcPr>
          <w:p w14:paraId="67A843A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c>
          <w:tcPr>
            <w:tcW w:w="1258" w:type="dxa"/>
            <w:vAlign w:val="center"/>
            <w:hideMark/>
          </w:tcPr>
          <w:p w14:paraId="3D39085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Олон улсын үнэлгээ</w:t>
            </w:r>
          </w:p>
        </w:tc>
        <w:tc>
          <w:tcPr>
            <w:tcW w:w="1134" w:type="dxa"/>
            <w:vAlign w:val="center"/>
            <w:hideMark/>
          </w:tcPr>
          <w:p w14:paraId="50017F7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 жил тутам</w:t>
            </w:r>
          </w:p>
        </w:tc>
        <w:tc>
          <w:tcPr>
            <w:tcW w:w="1568" w:type="dxa"/>
            <w:vAlign w:val="center"/>
            <w:hideMark/>
          </w:tcPr>
          <w:p w14:paraId="6483E93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4.1.1, 4.1.2, 4.4.1, 4.5.1, 4.6.1, 4.a.1, 4.c.1</w:t>
            </w:r>
          </w:p>
        </w:tc>
        <w:tc>
          <w:tcPr>
            <w:tcW w:w="1800" w:type="dxa"/>
            <w:vAlign w:val="center"/>
            <w:hideMark/>
          </w:tcPr>
          <w:p w14:paraId="3397064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r>
      <w:tr w:rsidR="002A7B42" w:rsidRPr="002A7B42" w14:paraId="7F935FD9" w14:textId="77777777" w:rsidTr="002A7B42">
        <w:trPr>
          <w:trHeight w:val="20"/>
        </w:trPr>
        <w:tc>
          <w:tcPr>
            <w:tcW w:w="709" w:type="dxa"/>
            <w:vAlign w:val="center"/>
            <w:hideMark/>
          </w:tcPr>
          <w:p w14:paraId="40D1349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2.4</w:t>
            </w:r>
          </w:p>
        </w:tc>
        <w:tc>
          <w:tcPr>
            <w:tcW w:w="1843" w:type="dxa"/>
            <w:vAlign w:val="center"/>
            <w:hideMark/>
          </w:tcPr>
          <w:p w14:paraId="34DC026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чанарыг сайжруулсан байна.</w:t>
            </w:r>
          </w:p>
        </w:tc>
        <w:tc>
          <w:tcPr>
            <w:tcW w:w="1795" w:type="dxa"/>
            <w:vAlign w:val="center"/>
            <w:hideMark/>
          </w:tcPr>
          <w:p w14:paraId="775569C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чанарын үнэлгээний  дундаж</w:t>
            </w:r>
          </w:p>
        </w:tc>
        <w:tc>
          <w:tcPr>
            <w:tcW w:w="898" w:type="dxa"/>
            <w:vAlign w:val="center"/>
            <w:hideMark/>
          </w:tcPr>
          <w:p w14:paraId="22C71BB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4B7FB04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2022</w:t>
            </w:r>
          </w:p>
        </w:tc>
        <w:tc>
          <w:tcPr>
            <w:tcW w:w="992" w:type="dxa"/>
            <w:vAlign w:val="center"/>
            <w:hideMark/>
          </w:tcPr>
          <w:p w14:paraId="7C9A310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39.1</w:t>
            </w:r>
          </w:p>
        </w:tc>
        <w:tc>
          <w:tcPr>
            <w:tcW w:w="992" w:type="dxa"/>
            <w:vAlign w:val="center"/>
            <w:hideMark/>
          </w:tcPr>
          <w:p w14:paraId="42573A2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42</w:t>
            </w:r>
          </w:p>
        </w:tc>
        <w:tc>
          <w:tcPr>
            <w:tcW w:w="1719" w:type="dxa"/>
            <w:vAlign w:val="center"/>
            <w:hideMark/>
          </w:tcPr>
          <w:p w14:paraId="275E999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c>
          <w:tcPr>
            <w:tcW w:w="1258" w:type="dxa"/>
            <w:vAlign w:val="center"/>
            <w:hideMark/>
          </w:tcPr>
          <w:p w14:paraId="73375B9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чанарын үнэлгээ</w:t>
            </w:r>
          </w:p>
        </w:tc>
        <w:tc>
          <w:tcPr>
            <w:tcW w:w="1134" w:type="dxa"/>
            <w:vAlign w:val="center"/>
            <w:hideMark/>
          </w:tcPr>
          <w:p w14:paraId="2DC1CE5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 жил тутам</w:t>
            </w:r>
          </w:p>
        </w:tc>
        <w:tc>
          <w:tcPr>
            <w:tcW w:w="1568" w:type="dxa"/>
            <w:vAlign w:val="center"/>
            <w:hideMark/>
          </w:tcPr>
          <w:p w14:paraId="7F154CF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6F35D75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r>
      <w:tr w:rsidR="002A7B42" w:rsidRPr="002A7B42" w14:paraId="0BE01D6F" w14:textId="77777777" w:rsidTr="002A7B42">
        <w:trPr>
          <w:trHeight w:val="20"/>
        </w:trPr>
        <w:tc>
          <w:tcPr>
            <w:tcW w:w="709" w:type="dxa"/>
            <w:vMerge w:val="restart"/>
            <w:vAlign w:val="center"/>
            <w:hideMark/>
          </w:tcPr>
          <w:p w14:paraId="53D1050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2.5</w:t>
            </w:r>
          </w:p>
        </w:tc>
        <w:tc>
          <w:tcPr>
            <w:tcW w:w="1843" w:type="dxa"/>
            <w:vMerge w:val="restart"/>
            <w:vAlign w:val="center"/>
            <w:hideMark/>
          </w:tcPr>
          <w:p w14:paraId="14BB1831" w14:textId="77777777" w:rsidR="002A7B42" w:rsidRPr="002A7B42" w:rsidRDefault="002A7B42" w:rsidP="00521BD2">
            <w:pPr>
              <w:rPr>
                <w:rFonts w:ascii="Arial" w:hAnsi="Arial" w:cs="Arial"/>
                <w:color w:val="000000" w:themeColor="text1"/>
                <w:sz w:val="16"/>
                <w:szCs w:val="16"/>
                <w:lang w:val="mn-MN"/>
              </w:rPr>
            </w:pPr>
            <w:r w:rsidRPr="002A7B42">
              <w:rPr>
                <w:rFonts w:ascii="Arial" w:hAnsi="Arial" w:cs="Arial"/>
                <w:color w:val="000000" w:themeColor="text1"/>
                <w:sz w:val="16"/>
                <w:szCs w:val="16"/>
                <w:lang w:val="mn-MN"/>
              </w:rPr>
              <w:t>Өрсөлдөх чадвартай, тэгш боломж бүхий дээд боловсролыг хөгжүүлсэн байна.</w:t>
            </w:r>
          </w:p>
        </w:tc>
        <w:tc>
          <w:tcPr>
            <w:tcW w:w="1795" w:type="dxa"/>
            <w:vAlign w:val="center"/>
            <w:hideMark/>
          </w:tcPr>
          <w:p w14:paraId="689BD52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Дээд боловсролын нийт төгсөгчдийн хөдөлмөр эрхлэлтийн түвшин</w:t>
            </w:r>
          </w:p>
        </w:tc>
        <w:tc>
          <w:tcPr>
            <w:tcW w:w="898" w:type="dxa"/>
            <w:vAlign w:val="center"/>
            <w:hideMark/>
          </w:tcPr>
          <w:p w14:paraId="3D4E4D8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0002267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6D8B647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76.3</w:t>
            </w:r>
          </w:p>
        </w:tc>
        <w:tc>
          <w:tcPr>
            <w:tcW w:w="992" w:type="dxa"/>
            <w:vAlign w:val="center"/>
            <w:hideMark/>
          </w:tcPr>
          <w:p w14:paraId="17995DD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77</w:t>
            </w:r>
          </w:p>
        </w:tc>
        <w:tc>
          <w:tcPr>
            <w:tcW w:w="1719" w:type="dxa"/>
            <w:vAlign w:val="center"/>
            <w:hideMark/>
          </w:tcPr>
          <w:p w14:paraId="71B2664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c>
          <w:tcPr>
            <w:tcW w:w="1258" w:type="dxa"/>
            <w:vAlign w:val="center"/>
            <w:hideMark/>
          </w:tcPr>
          <w:p w14:paraId="640BD70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Судалгааны  тайлан</w:t>
            </w:r>
          </w:p>
        </w:tc>
        <w:tc>
          <w:tcPr>
            <w:tcW w:w="1134" w:type="dxa"/>
            <w:vAlign w:val="center"/>
            <w:hideMark/>
          </w:tcPr>
          <w:p w14:paraId="35457BA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45A60B3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4.7.1</w:t>
            </w:r>
          </w:p>
        </w:tc>
        <w:tc>
          <w:tcPr>
            <w:tcW w:w="1800" w:type="dxa"/>
            <w:vAlign w:val="center"/>
            <w:hideMark/>
          </w:tcPr>
          <w:p w14:paraId="0E090A6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r>
      <w:tr w:rsidR="002A7B42" w:rsidRPr="002A7B42" w14:paraId="436A41F1" w14:textId="77777777" w:rsidTr="002A7B42">
        <w:trPr>
          <w:trHeight w:val="20"/>
        </w:trPr>
        <w:tc>
          <w:tcPr>
            <w:tcW w:w="709" w:type="dxa"/>
            <w:vMerge/>
            <w:vAlign w:val="center"/>
            <w:hideMark/>
          </w:tcPr>
          <w:p w14:paraId="2FD5D7E8"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39C8BC0B"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64E2C6E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Дэлхийн шилдэг их сургуулийн эрэмбэд багтсан их сургууль</w:t>
            </w:r>
          </w:p>
        </w:tc>
        <w:tc>
          <w:tcPr>
            <w:tcW w:w="898" w:type="dxa"/>
            <w:vAlign w:val="center"/>
            <w:hideMark/>
          </w:tcPr>
          <w:p w14:paraId="6AF4EAF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50E6491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2D8FB97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w:t>
            </w:r>
          </w:p>
        </w:tc>
        <w:tc>
          <w:tcPr>
            <w:tcW w:w="992" w:type="dxa"/>
            <w:vAlign w:val="center"/>
            <w:hideMark/>
          </w:tcPr>
          <w:p w14:paraId="7DCB2BE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w:t>
            </w:r>
          </w:p>
        </w:tc>
        <w:tc>
          <w:tcPr>
            <w:tcW w:w="1719" w:type="dxa"/>
            <w:vAlign w:val="center"/>
            <w:hideMark/>
          </w:tcPr>
          <w:p w14:paraId="7660FC2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Times Higher Education</w:t>
            </w:r>
          </w:p>
        </w:tc>
        <w:tc>
          <w:tcPr>
            <w:tcW w:w="1258" w:type="dxa"/>
            <w:vAlign w:val="center"/>
            <w:hideMark/>
          </w:tcPr>
          <w:p w14:paraId="01B7963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Олон улсын үнэлгээний тайлан</w:t>
            </w:r>
          </w:p>
        </w:tc>
        <w:tc>
          <w:tcPr>
            <w:tcW w:w="1134" w:type="dxa"/>
            <w:vAlign w:val="center"/>
            <w:hideMark/>
          </w:tcPr>
          <w:p w14:paraId="7B0B125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72CBD40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1091C61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r>
      <w:tr w:rsidR="002A7B42" w:rsidRPr="002A7B42" w14:paraId="3A0F0F14" w14:textId="77777777" w:rsidTr="002A7B42">
        <w:trPr>
          <w:trHeight w:val="20"/>
        </w:trPr>
        <w:tc>
          <w:tcPr>
            <w:tcW w:w="709" w:type="dxa"/>
            <w:vAlign w:val="center"/>
            <w:hideMark/>
          </w:tcPr>
          <w:p w14:paraId="5E709A9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2.6</w:t>
            </w:r>
          </w:p>
        </w:tc>
        <w:tc>
          <w:tcPr>
            <w:tcW w:w="1843" w:type="dxa"/>
            <w:vAlign w:val="center"/>
            <w:hideMark/>
          </w:tcPr>
          <w:p w14:paraId="20E8274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 бүрд боловсрол эзэмших, тасралтгүй суралцах тэгш боломжийг бүрдүүлсэн байна.</w:t>
            </w:r>
          </w:p>
        </w:tc>
        <w:tc>
          <w:tcPr>
            <w:tcW w:w="1795" w:type="dxa"/>
            <w:vAlign w:val="center"/>
            <w:hideMark/>
          </w:tcPr>
          <w:p w14:paraId="0537385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Насан туршийн суралцахуйн төвийн зохион байгуулсан сургалт, нөлөөллийн үйл ажиллагаанд хамрагдсан 25-65 насны иргэд</w:t>
            </w:r>
          </w:p>
        </w:tc>
        <w:tc>
          <w:tcPr>
            <w:tcW w:w="898" w:type="dxa"/>
            <w:vAlign w:val="center"/>
            <w:hideMark/>
          </w:tcPr>
          <w:p w14:paraId="3278426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4A9783F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31AE76D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10</w:t>
            </w:r>
          </w:p>
        </w:tc>
        <w:tc>
          <w:tcPr>
            <w:tcW w:w="992" w:type="dxa"/>
            <w:vAlign w:val="center"/>
            <w:hideMark/>
          </w:tcPr>
          <w:p w14:paraId="0D1112D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12</w:t>
            </w:r>
          </w:p>
        </w:tc>
        <w:tc>
          <w:tcPr>
            <w:tcW w:w="1719" w:type="dxa"/>
            <w:vAlign w:val="center"/>
            <w:hideMark/>
          </w:tcPr>
          <w:p w14:paraId="630C463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c>
          <w:tcPr>
            <w:tcW w:w="1258" w:type="dxa"/>
            <w:vAlign w:val="center"/>
            <w:hideMark/>
          </w:tcPr>
          <w:p w14:paraId="68EEF88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32C174F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42B0EF5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4.7.1</w:t>
            </w:r>
          </w:p>
        </w:tc>
        <w:tc>
          <w:tcPr>
            <w:tcW w:w="1800" w:type="dxa"/>
            <w:vAlign w:val="center"/>
            <w:hideMark/>
          </w:tcPr>
          <w:p w14:paraId="18DB8F2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r>
      <w:tr w:rsidR="002A7B42" w:rsidRPr="002A7B42" w14:paraId="00F49D08" w14:textId="77777777" w:rsidTr="002A7B42">
        <w:trPr>
          <w:trHeight w:val="20"/>
        </w:trPr>
        <w:tc>
          <w:tcPr>
            <w:tcW w:w="709" w:type="dxa"/>
            <w:vAlign w:val="center"/>
            <w:hideMark/>
          </w:tcPr>
          <w:p w14:paraId="6EC2322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2.7</w:t>
            </w:r>
          </w:p>
        </w:tc>
        <w:tc>
          <w:tcPr>
            <w:tcW w:w="1843" w:type="dxa"/>
            <w:vAlign w:val="center"/>
            <w:hideMark/>
          </w:tcPr>
          <w:p w14:paraId="2B0BE63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удирдлага, менежментийн  үр ашиг, оновчтой байдал сайжирсан байна.</w:t>
            </w:r>
          </w:p>
        </w:tc>
        <w:tc>
          <w:tcPr>
            <w:tcW w:w="1795" w:type="dxa"/>
            <w:vAlign w:val="center"/>
            <w:hideMark/>
          </w:tcPr>
          <w:p w14:paraId="028C1EE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Бүх түвшний боловсролын дата аналитик систем хөгжүүлэлт</w:t>
            </w:r>
          </w:p>
        </w:tc>
        <w:tc>
          <w:tcPr>
            <w:tcW w:w="898" w:type="dxa"/>
            <w:vAlign w:val="center"/>
            <w:hideMark/>
          </w:tcPr>
          <w:p w14:paraId="548A69F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5D10381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5243E76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10</w:t>
            </w:r>
          </w:p>
        </w:tc>
        <w:tc>
          <w:tcPr>
            <w:tcW w:w="992" w:type="dxa"/>
            <w:vAlign w:val="center"/>
            <w:hideMark/>
          </w:tcPr>
          <w:p w14:paraId="121029B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50</w:t>
            </w:r>
          </w:p>
        </w:tc>
        <w:tc>
          <w:tcPr>
            <w:tcW w:w="1719" w:type="dxa"/>
            <w:vAlign w:val="center"/>
            <w:hideMark/>
          </w:tcPr>
          <w:p w14:paraId="111E05A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c>
          <w:tcPr>
            <w:tcW w:w="1258" w:type="dxa"/>
            <w:vAlign w:val="center"/>
            <w:hideMark/>
          </w:tcPr>
          <w:p w14:paraId="47CC019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78666FA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0CD6131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4.5.1</w:t>
            </w:r>
          </w:p>
        </w:tc>
        <w:tc>
          <w:tcPr>
            <w:tcW w:w="1800" w:type="dxa"/>
            <w:vAlign w:val="center"/>
            <w:hideMark/>
          </w:tcPr>
          <w:p w14:paraId="0BA62C0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r>
      <w:tr w:rsidR="002A7B42" w:rsidRPr="002A7B42" w14:paraId="7A72AEF9" w14:textId="77777777" w:rsidTr="002A7B42">
        <w:trPr>
          <w:trHeight w:val="20"/>
        </w:trPr>
        <w:tc>
          <w:tcPr>
            <w:tcW w:w="709" w:type="dxa"/>
            <w:vAlign w:val="center"/>
            <w:hideMark/>
          </w:tcPr>
          <w:p w14:paraId="4338F91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2.8</w:t>
            </w:r>
          </w:p>
        </w:tc>
        <w:tc>
          <w:tcPr>
            <w:tcW w:w="1843" w:type="dxa"/>
            <w:vAlign w:val="center"/>
            <w:hideMark/>
          </w:tcPr>
          <w:p w14:paraId="7BBA037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 амын бие бялдрын хөгжлийн түвшинг нэмэгдүүлсэн байна.</w:t>
            </w:r>
          </w:p>
        </w:tc>
        <w:tc>
          <w:tcPr>
            <w:tcW w:w="1795" w:type="dxa"/>
            <w:vAlign w:val="center"/>
            <w:hideMark/>
          </w:tcPr>
          <w:p w14:paraId="2A23AC1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 амын бие бялдрын хөгжлийн индекс</w:t>
            </w:r>
          </w:p>
        </w:tc>
        <w:tc>
          <w:tcPr>
            <w:tcW w:w="898" w:type="dxa"/>
            <w:vAlign w:val="center"/>
            <w:hideMark/>
          </w:tcPr>
          <w:p w14:paraId="358CFF1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7D22D2F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3C03739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76.2</w:t>
            </w:r>
          </w:p>
        </w:tc>
        <w:tc>
          <w:tcPr>
            <w:tcW w:w="992" w:type="dxa"/>
            <w:noWrap/>
            <w:vAlign w:val="center"/>
            <w:hideMark/>
          </w:tcPr>
          <w:p w14:paraId="6B76546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77.0</w:t>
            </w:r>
          </w:p>
        </w:tc>
        <w:tc>
          <w:tcPr>
            <w:tcW w:w="1719" w:type="dxa"/>
            <w:vAlign w:val="center"/>
            <w:hideMark/>
          </w:tcPr>
          <w:p w14:paraId="3591BB0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Соёл, спорт, </w:t>
            </w:r>
          </w:p>
          <w:p w14:paraId="32BFF44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аялал жуулчлал, залуучуудын яам</w:t>
            </w:r>
          </w:p>
        </w:tc>
        <w:tc>
          <w:tcPr>
            <w:tcW w:w="1258" w:type="dxa"/>
            <w:vAlign w:val="center"/>
            <w:hideMark/>
          </w:tcPr>
          <w:p w14:paraId="090BE6C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28A0E14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3EEED56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2.2.1, 2.2.2, 2.2.3</w:t>
            </w:r>
          </w:p>
        </w:tc>
        <w:tc>
          <w:tcPr>
            <w:tcW w:w="1800" w:type="dxa"/>
            <w:vAlign w:val="center"/>
            <w:hideMark/>
          </w:tcPr>
          <w:p w14:paraId="6B7DB93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Соёл, спорт, </w:t>
            </w:r>
          </w:p>
          <w:p w14:paraId="51385DC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аялал жуулчлал, залуучуудын яам</w:t>
            </w:r>
          </w:p>
        </w:tc>
      </w:tr>
      <w:tr w:rsidR="002A7B42" w:rsidRPr="002A7B42" w14:paraId="525E2810" w14:textId="77777777" w:rsidTr="002A7B42">
        <w:trPr>
          <w:trHeight w:val="20"/>
        </w:trPr>
        <w:tc>
          <w:tcPr>
            <w:tcW w:w="709" w:type="dxa"/>
            <w:vAlign w:val="center"/>
            <w:hideMark/>
          </w:tcPr>
          <w:p w14:paraId="1CAF873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2.9</w:t>
            </w:r>
          </w:p>
        </w:tc>
        <w:tc>
          <w:tcPr>
            <w:tcW w:w="1843" w:type="dxa"/>
            <w:vAlign w:val="center"/>
            <w:hideMark/>
          </w:tcPr>
          <w:p w14:paraId="14E1F25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Гэр бүлийн гишүүдийн хэрэгцээ шаардлагад нийцсэн нийгмийн үйлчилгээг сайжруулсан байна.</w:t>
            </w:r>
          </w:p>
        </w:tc>
        <w:tc>
          <w:tcPr>
            <w:tcW w:w="1795" w:type="dxa"/>
            <w:vAlign w:val="center"/>
            <w:hideMark/>
          </w:tcPr>
          <w:p w14:paraId="3B19B18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br/>
              <w:t>Гэрлэлт цуцлалтын түвшин 1000 хүнд ногдох</w:t>
            </w:r>
          </w:p>
        </w:tc>
        <w:tc>
          <w:tcPr>
            <w:tcW w:w="898" w:type="dxa"/>
            <w:vAlign w:val="center"/>
            <w:hideMark/>
          </w:tcPr>
          <w:p w14:paraId="63BCEA1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Промил</w:t>
            </w:r>
          </w:p>
        </w:tc>
        <w:tc>
          <w:tcPr>
            <w:tcW w:w="709" w:type="dxa"/>
            <w:vAlign w:val="center"/>
            <w:hideMark/>
          </w:tcPr>
          <w:p w14:paraId="616DC1A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4AAB3E8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2.1</w:t>
            </w:r>
          </w:p>
        </w:tc>
        <w:tc>
          <w:tcPr>
            <w:tcW w:w="992" w:type="dxa"/>
            <w:noWrap/>
            <w:vAlign w:val="center"/>
            <w:hideMark/>
          </w:tcPr>
          <w:p w14:paraId="268B45A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w:t>
            </w:r>
          </w:p>
        </w:tc>
        <w:tc>
          <w:tcPr>
            <w:tcW w:w="1719" w:type="dxa"/>
            <w:vAlign w:val="center"/>
            <w:hideMark/>
          </w:tcPr>
          <w:p w14:paraId="47FB9B0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Гэр бүл, хөдөлмөр, нийгмийн хамгааллын яам</w:t>
            </w:r>
          </w:p>
        </w:tc>
        <w:tc>
          <w:tcPr>
            <w:tcW w:w="1258" w:type="dxa"/>
            <w:vAlign w:val="center"/>
            <w:hideMark/>
          </w:tcPr>
          <w:p w14:paraId="1A77AF2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7C86D01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5AEAF92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3.4.2, 3.7.1, 3.7.2, 5.2.1, 5.2.2, 5.3.1, 5.4.1, 5.6.1, 16.2.1, 16.2.3</w:t>
            </w:r>
          </w:p>
        </w:tc>
        <w:tc>
          <w:tcPr>
            <w:tcW w:w="1800" w:type="dxa"/>
            <w:vAlign w:val="center"/>
            <w:hideMark/>
          </w:tcPr>
          <w:p w14:paraId="0364F02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Гэр бүл, хөдөлмөр, нийгмийн хамгааллын яам</w:t>
            </w:r>
          </w:p>
        </w:tc>
      </w:tr>
      <w:tr w:rsidR="002A7B42" w:rsidRPr="002A7B42" w14:paraId="3578643E" w14:textId="77777777" w:rsidTr="002A7B42">
        <w:trPr>
          <w:trHeight w:val="20"/>
        </w:trPr>
        <w:tc>
          <w:tcPr>
            <w:tcW w:w="709" w:type="dxa"/>
            <w:vAlign w:val="center"/>
            <w:hideMark/>
          </w:tcPr>
          <w:p w14:paraId="0133DF7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lastRenderedPageBreak/>
              <w:t>2.10</w:t>
            </w:r>
          </w:p>
        </w:tc>
        <w:tc>
          <w:tcPr>
            <w:tcW w:w="1843" w:type="dxa"/>
            <w:vAlign w:val="center"/>
            <w:hideMark/>
          </w:tcPr>
          <w:p w14:paraId="3E113A3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Хүүхэд хамгааллыг сайжруулсан байна.</w:t>
            </w:r>
          </w:p>
        </w:tc>
        <w:tc>
          <w:tcPr>
            <w:tcW w:w="1795" w:type="dxa"/>
            <w:vAlign w:val="center"/>
            <w:hideMark/>
          </w:tcPr>
          <w:p w14:paraId="35F3233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Гэмт хэргийн улмаас хохирсон нийт хүүхэд</w:t>
            </w:r>
          </w:p>
        </w:tc>
        <w:tc>
          <w:tcPr>
            <w:tcW w:w="898" w:type="dxa"/>
            <w:vAlign w:val="center"/>
            <w:hideMark/>
          </w:tcPr>
          <w:p w14:paraId="4B9B45C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1ED1D29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7288D42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2860</w:t>
            </w:r>
          </w:p>
        </w:tc>
        <w:tc>
          <w:tcPr>
            <w:tcW w:w="992" w:type="dxa"/>
            <w:vAlign w:val="center"/>
            <w:hideMark/>
          </w:tcPr>
          <w:p w14:paraId="063ED7B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2000</w:t>
            </w:r>
          </w:p>
        </w:tc>
        <w:tc>
          <w:tcPr>
            <w:tcW w:w="1719" w:type="dxa"/>
            <w:vAlign w:val="center"/>
            <w:hideMark/>
          </w:tcPr>
          <w:p w14:paraId="33E59C1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Гэр бүл, хөдөлмөр, нийгмийн хамгааллын яам</w:t>
            </w:r>
          </w:p>
        </w:tc>
        <w:tc>
          <w:tcPr>
            <w:tcW w:w="1258" w:type="dxa"/>
            <w:vAlign w:val="center"/>
            <w:hideMark/>
          </w:tcPr>
          <w:p w14:paraId="0AA2ACD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1DCDD00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7BB29C8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11.7.2, 16.1.1, 16.1.2, 16.1.3, 16.2.2, 16.3.1, 16.4.2</w:t>
            </w:r>
          </w:p>
        </w:tc>
        <w:tc>
          <w:tcPr>
            <w:tcW w:w="1800" w:type="dxa"/>
            <w:vAlign w:val="center"/>
            <w:hideMark/>
          </w:tcPr>
          <w:p w14:paraId="0E2B7D7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Гэр бүл, хөдөлмөр, нийгмийн хамгааллын яам</w:t>
            </w:r>
          </w:p>
        </w:tc>
      </w:tr>
      <w:tr w:rsidR="002A7B42" w:rsidRPr="002A7B42" w14:paraId="191F7350" w14:textId="77777777" w:rsidTr="002A7B42">
        <w:trPr>
          <w:trHeight w:val="20"/>
        </w:trPr>
        <w:tc>
          <w:tcPr>
            <w:tcW w:w="709" w:type="dxa"/>
            <w:vAlign w:val="center"/>
            <w:hideMark/>
          </w:tcPr>
          <w:p w14:paraId="66AA729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2.11</w:t>
            </w:r>
          </w:p>
        </w:tc>
        <w:tc>
          <w:tcPr>
            <w:tcW w:w="1843" w:type="dxa"/>
            <w:vAlign w:val="center"/>
            <w:hideMark/>
          </w:tcPr>
          <w:p w14:paraId="33FB036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Хөгжлийн бэрхшээлтэй хүний нийгмийн харилцаанд оролцох оролцоог нэмэгдүүлсэн байна.</w:t>
            </w:r>
          </w:p>
        </w:tc>
        <w:tc>
          <w:tcPr>
            <w:tcW w:w="1795" w:type="dxa"/>
            <w:vAlign w:val="center"/>
            <w:hideMark/>
          </w:tcPr>
          <w:p w14:paraId="3FBEDD5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Хөдөлмөр эрхэлж байгаа хөгжлийн бэрхшээлтэй иргэн</w:t>
            </w:r>
          </w:p>
        </w:tc>
        <w:tc>
          <w:tcPr>
            <w:tcW w:w="898" w:type="dxa"/>
            <w:vAlign w:val="center"/>
            <w:hideMark/>
          </w:tcPr>
          <w:p w14:paraId="183D1DC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7BAD363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3F058F4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15292</w:t>
            </w:r>
          </w:p>
        </w:tc>
        <w:tc>
          <w:tcPr>
            <w:tcW w:w="992" w:type="dxa"/>
            <w:noWrap/>
            <w:vAlign w:val="center"/>
            <w:hideMark/>
          </w:tcPr>
          <w:p w14:paraId="53578D8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20000</w:t>
            </w:r>
          </w:p>
        </w:tc>
        <w:tc>
          <w:tcPr>
            <w:tcW w:w="1719" w:type="dxa"/>
            <w:vAlign w:val="center"/>
            <w:hideMark/>
          </w:tcPr>
          <w:p w14:paraId="60DC9CD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Гэр бүл, хөдөлмөр, нийгмийн хамгааллын яам</w:t>
            </w:r>
          </w:p>
        </w:tc>
        <w:tc>
          <w:tcPr>
            <w:tcW w:w="1258" w:type="dxa"/>
            <w:vAlign w:val="center"/>
            <w:hideMark/>
          </w:tcPr>
          <w:p w14:paraId="0A793A6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67C121A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773601E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11.7.1</w:t>
            </w:r>
          </w:p>
        </w:tc>
        <w:tc>
          <w:tcPr>
            <w:tcW w:w="1800" w:type="dxa"/>
            <w:vAlign w:val="center"/>
            <w:hideMark/>
          </w:tcPr>
          <w:p w14:paraId="6DF2DD4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Гэр бүл, хөдөлмөр, нийгмийн хамгааллын яам</w:t>
            </w:r>
          </w:p>
        </w:tc>
      </w:tr>
      <w:tr w:rsidR="002A7B42" w:rsidRPr="002A7B42" w14:paraId="5B768934" w14:textId="77777777" w:rsidTr="002A7B42">
        <w:trPr>
          <w:trHeight w:val="20"/>
        </w:trPr>
        <w:tc>
          <w:tcPr>
            <w:tcW w:w="709" w:type="dxa"/>
            <w:vAlign w:val="center"/>
            <w:hideMark/>
          </w:tcPr>
          <w:p w14:paraId="6697966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2.12</w:t>
            </w:r>
          </w:p>
        </w:tc>
        <w:tc>
          <w:tcPr>
            <w:tcW w:w="1843" w:type="dxa"/>
            <w:vAlign w:val="center"/>
            <w:hideMark/>
          </w:tcPr>
          <w:p w14:paraId="6072058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Нийгмийн даатгалын хамралтыг нэмэгдүүлсэн байна.</w:t>
            </w:r>
          </w:p>
        </w:tc>
        <w:tc>
          <w:tcPr>
            <w:tcW w:w="1795" w:type="dxa"/>
            <w:vAlign w:val="center"/>
            <w:hideMark/>
          </w:tcPr>
          <w:p w14:paraId="114AB52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Ажиллах хүчинд нийт даатгуулагчийн эзлэх хэмжээ</w:t>
            </w:r>
          </w:p>
        </w:tc>
        <w:tc>
          <w:tcPr>
            <w:tcW w:w="898" w:type="dxa"/>
            <w:vAlign w:val="center"/>
            <w:hideMark/>
          </w:tcPr>
          <w:p w14:paraId="7A1574D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2430086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61BEA54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80.9</w:t>
            </w:r>
          </w:p>
        </w:tc>
        <w:tc>
          <w:tcPr>
            <w:tcW w:w="992" w:type="dxa"/>
            <w:noWrap/>
            <w:vAlign w:val="center"/>
            <w:hideMark/>
          </w:tcPr>
          <w:p w14:paraId="69D7F43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82.7</w:t>
            </w:r>
          </w:p>
        </w:tc>
        <w:tc>
          <w:tcPr>
            <w:tcW w:w="1719" w:type="dxa"/>
            <w:vAlign w:val="center"/>
            <w:hideMark/>
          </w:tcPr>
          <w:p w14:paraId="1CC147F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Гэр бүл, хөдөлмөр, нийгмийн хамгааллын яам</w:t>
            </w:r>
          </w:p>
        </w:tc>
        <w:tc>
          <w:tcPr>
            <w:tcW w:w="1258" w:type="dxa"/>
            <w:vAlign w:val="center"/>
            <w:hideMark/>
          </w:tcPr>
          <w:p w14:paraId="3DF1871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75D98E4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3634D1E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1.3.1</w:t>
            </w:r>
          </w:p>
        </w:tc>
        <w:tc>
          <w:tcPr>
            <w:tcW w:w="1800" w:type="dxa"/>
            <w:vAlign w:val="center"/>
            <w:hideMark/>
          </w:tcPr>
          <w:p w14:paraId="2364575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 xml:space="preserve">Гэр бүл, хөдөлмөр, нийгмийн хамгааллын яам </w:t>
            </w:r>
          </w:p>
        </w:tc>
      </w:tr>
      <w:tr w:rsidR="002A7B42" w:rsidRPr="002A7B42" w14:paraId="5C9C4525" w14:textId="77777777" w:rsidTr="002A7B42">
        <w:trPr>
          <w:trHeight w:val="20"/>
        </w:trPr>
        <w:tc>
          <w:tcPr>
            <w:tcW w:w="709" w:type="dxa"/>
            <w:vAlign w:val="center"/>
            <w:hideMark/>
          </w:tcPr>
          <w:p w14:paraId="6D7A745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2.13</w:t>
            </w:r>
          </w:p>
        </w:tc>
        <w:tc>
          <w:tcPr>
            <w:tcW w:w="1843" w:type="dxa"/>
            <w:vAlign w:val="center"/>
            <w:hideMark/>
          </w:tcPr>
          <w:p w14:paraId="0DCF2A3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Хөдөлмөр эрхлэлтийг нэмэгдүүлсэн байна.</w:t>
            </w:r>
          </w:p>
        </w:tc>
        <w:tc>
          <w:tcPr>
            <w:tcW w:w="1795" w:type="dxa"/>
            <w:vAlign w:val="center"/>
            <w:hideMark/>
          </w:tcPr>
          <w:p w14:paraId="5F945C2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Ажиллах хүчний оролцооны түвшин</w:t>
            </w:r>
          </w:p>
        </w:tc>
        <w:tc>
          <w:tcPr>
            <w:tcW w:w="898" w:type="dxa"/>
            <w:vAlign w:val="center"/>
            <w:hideMark/>
          </w:tcPr>
          <w:p w14:paraId="59A0E10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0BE653C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1E2847D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62.2</w:t>
            </w:r>
          </w:p>
        </w:tc>
        <w:tc>
          <w:tcPr>
            <w:tcW w:w="992" w:type="dxa"/>
            <w:vAlign w:val="center"/>
            <w:hideMark/>
          </w:tcPr>
          <w:p w14:paraId="0A58E17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63.0</w:t>
            </w:r>
          </w:p>
        </w:tc>
        <w:tc>
          <w:tcPr>
            <w:tcW w:w="1719" w:type="dxa"/>
            <w:vAlign w:val="center"/>
            <w:hideMark/>
          </w:tcPr>
          <w:p w14:paraId="0ECD79D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Үндэсний статистикийн хороо</w:t>
            </w:r>
          </w:p>
        </w:tc>
        <w:tc>
          <w:tcPr>
            <w:tcW w:w="1258" w:type="dxa"/>
            <w:vAlign w:val="center"/>
            <w:hideMark/>
          </w:tcPr>
          <w:p w14:paraId="7BC7825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2FDF687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28B8886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8.b.1</w:t>
            </w:r>
          </w:p>
        </w:tc>
        <w:tc>
          <w:tcPr>
            <w:tcW w:w="1800" w:type="dxa"/>
            <w:vAlign w:val="center"/>
            <w:hideMark/>
          </w:tcPr>
          <w:p w14:paraId="4A55E76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Гэр бүл, хөдөлмөр, нийгмийн хамгааллын яам</w:t>
            </w:r>
          </w:p>
        </w:tc>
      </w:tr>
      <w:tr w:rsidR="002A7B42" w:rsidRPr="002A7B42" w14:paraId="66148A63" w14:textId="77777777" w:rsidTr="002A7B42">
        <w:trPr>
          <w:trHeight w:val="20"/>
        </w:trPr>
        <w:tc>
          <w:tcPr>
            <w:tcW w:w="709" w:type="dxa"/>
            <w:vAlign w:val="center"/>
            <w:hideMark/>
          </w:tcPr>
          <w:p w14:paraId="721582A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2.14</w:t>
            </w:r>
          </w:p>
        </w:tc>
        <w:tc>
          <w:tcPr>
            <w:tcW w:w="1843" w:type="dxa"/>
            <w:vAlign w:val="center"/>
            <w:hideMark/>
          </w:tcPr>
          <w:p w14:paraId="3E41C47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Нийгмийн халамжийг зорилтот бүлэгт чиглүүлсэн байна.</w:t>
            </w:r>
          </w:p>
        </w:tc>
        <w:tc>
          <w:tcPr>
            <w:tcW w:w="1795" w:type="dxa"/>
            <w:vAlign w:val="center"/>
            <w:hideMark/>
          </w:tcPr>
          <w:p w14:paraId="7C1BD37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Нийгмийн халамжийн тэтгэврийн хүн амын амьжиргааны доод түвшний бүсүүдийн дундажтай харьцуулсан харьцаа</w:t>
            </w:r>
          </w:p>
        </w:tc>
        <w:tc>
          <w:tcPr>
            <w:tcW w:w="898" w:type="dxa"/>
            <w:vAlign w:val="center"/>
            <w:hideMark/>
          </w:tcPr>
          <w:p w14:paraId="528B5C5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4762116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1842852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83.6</w:t>
            </w:r>
          </w:p>
        </w:tc>
        <w:tc>
          <w:tcPr>
            <w:tcW w:w="992" w:type="dxa"/>
            <w:vAlign w:val="center"/>
            <w:hideMark/>
          </w:tcPr>
          <w:p w14:paraId="4AFB99E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88.0</w:t>
            </w:r>
          </w:p>
        </w:tc>
        <w:tc>
          <w:tcPr>
            <w:tcW w:w="1719" w:type="dxa"/>
            <w:vAlign w:val="center"/>
            <w:hideMark/>
          </w:tcPr>
          <w:p w14:paraId="314C70F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Гэр бүл, хөдөлмөр, нийгмийн хамгааллын яам</w:t>
            </w:r>
          </w:p>
        </w:tc>
        <w:tc>
          <w:tcPr>
            <w:tcW w:w="1258" w:type="dxa"/>
            <w:vAlign w:val="center"/>
            <w:hideMark/>
          </w:tcPr>
          <w:p w14:paraId="5C95733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6C72D30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0C15EA7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1.3.1</w:t>
            </w:r>
          </w:p>
        </w:tc>
        <w:tc>
          <w:tcPr>
            <w:tcW w:w="1800" w:type="dxa"/>
            <w:vAlign w:val="center"/>
            <w:hideMark/>
          </w:tcPr>
          <w:p w14:paraId="3FD1938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Гэр бүл, хөдөлмөр, нийгмийн хамгааллын яам</w:t>
            </w:r>
          </w:p>
        </w:tc>
      </w:tr>
      <w:tr w:rsidR="002A7B42" w:rsidRPr="002A7B42" w14:paraId="18728AA1" w14:textId="77777777" w:rsidTr="002A7B42">
        <w:trPr>
          <w:trHeight w:val="20"/>
        </w:trPr>
        <w:tc>
          <w:tcPr>
            <w:tcW w:w="709" w:type="dxa"/>
            <w:noWrap/>
            <w:vAlign w:val="center"/>
            <w:hideMark/>
          </w:tcPr>
          <w:p w14:paraId="3D0DDF9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2.15</w:t>
            </w:r>
          </w:p>
        </w:tc>
        <w:tc>
          <w:tcPr>
            <w:tcW w:w="1843" w:type="dxa"/>
            <w:vAlign w:val="center"/>
            <w:hideMark/>
          </w:tcPr>
          <w:p w14:paraId="584785B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Соёл, урлагийн үйлчилгээний чанар, хүртээмжийг нэмэгдүүлсэн байна.</w:t>
            </w:r>
          </w:p>
        </w:tc>
        <w:tc>
          <w:tcPr>
            <w:tcW w:w="1795" w:type="dxa"/>
            <w:vAlign w:val="center"/>
            <w:hideMark/>
          </w:tcPr>
          <w:p w14:paraId="4AE1797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Соёл, урлагийн үйлчилгээнд хамрагдсан иргэд</w:t>
            </w:r>
          </w:p>
        </w:tc>
        <w:tc>
          <w:tcPr>
            <w:tcW w:w="898" w:type="dxa"/>
            <w:vAlign w:val="center"/>
            <w:hideMark/>
          </w:tcPr>
          <w:p w14:paraId="46FEE9E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3C6145C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7ABE8F7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27.6</w:t>
            </w:r>
          </w:p>
        </w:tc>
        <w:tc>
          <w:tcPr>
            <w:tcW w:w="992" w:type="dxa"/>
            <w:vAlign w:val="center"/>
            <w:hideMark/>
          </w:tcPr>
          <w:p w14:paraId="7B9401C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30.0</w:t>
            </w:r>
          </w:p>
        </w:tc>
        <w:tc>
          <w:tcPr>
            <w:tcW w:w="1719" w:type="dxa"/>
            <w:vAlign w:val="center"/>
            <w:hideMark/>
          </w:tcPr>
          <w:p w14:paraId="78153F3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Соёл, спорт, </w:t>
            </w:r>
          </w:p>
          <w:p w14:paraId="622791B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аялал жуулчлал, залуучуудын яам</w:t>
            </w:r>
          </w:p>
        </w:tc>
        <w:tc>
          <w:tcPr>
            <w:tcW w:w="1258" w:type="dxa"/>
            <w:vAlign w:val="center"/>
            <w:hideMark/>
          </w:tcPr>
          <w:p w14:paraId="230E579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7842756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289F93F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0CFC3B9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Соёл, спорт, </w:t>
            </w:r>
          </w:p>
          <w:p w14:paraId="4386763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аялал жуулчлал, залуучуудын яам</w:t>
            </w:r>
          </w:p>
        </w:tc>
      </w:tr>
      <w:tr w:rsidR="002A7B42" w:rsidRPr="002A7B42" w14:paraId="29BA139E" w14:textId="77777777" w:rsidTr="002A7B42">
        <w:trPr>
          <w:trHeight w:val="20"/>
        </w:trPr>
        <w:tc>
          <w:tcPr>
            <w:tcW w:w="15417" w:type="dxa"/>
            <w:gridSpan w:val="12"/>
            <w:noWrap/>
            <w:vAlign w:val="center"/>
            <w:hideMark/>
          </w:tcPr>
          <w:p w14:paraId="7D3D0A1E" w14:textId="77777777" w:rsidR="002A7B42" w:rsidRPr="002A7B42" w:rsidRDefault="002A7B42" w:rsidP="00521BD2">
            <w:pPr>
              <w:jc w:val="center"/>
              <w:rPr>
                <w:rFonts w:ascii="Arial" w:hAnsi="Arial" w:cs="Arial"/>
                <w:b/>
                <w:bCs/>
                <w:color w:val="000000" w:themeColor="text1"/>
                <w:sz w:val="16"/>
                <w:szCs w:val="16"/>
                <w:lang w:val="mn-MN"/>
              </w:rPr>
            </w:pPr>
            <w:r w:rsidRPr="002A7B42">
              <w:rPr>
                <w:rFonts w:ascii="Arial" w:hAnsi="Arial" w:cs="Arial"/>
                <w:b/>
                <w:bCs/>
                <w:color w:val="000000" w:themeColor="text1"/>
                <w:sz w:val="16"/>
                <w:szCs w:val="16"/>
                <w:lang w:val="mn-MN"/>
              </w:rPr>
              <w:t>Гурав.Эдийн засгийн бодлого</w:t>
            </w:r>
          </w:p>
        </w:tc>
      </w:tr>
      <w:tr w:rsidR="002A7B42" w:rsidRPr="002A7B42" w14:paraId="5E0DCD4B" w14:textId="77777777" w:rsidTr="002A7B42">
        <w:trPr>
          <w:trHeight w:val="20"/>
        </w:trPr>
        <w:tc>
          <w:tcPr>
            <w:tcW w:w="709" w:type="dxa"/>
            <w:noWrap/>
            <w:vAlign w:val="center"/>
            <w:hideMark/>
          </w:tcPr>
          <w:p w14:paraId="628F4B7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3.1</w:t>
            </w:r>
          </w:p>
        </w:tc>
        <w:tc>
          <w:tcPr>
            <w:tcW w:w="1843" w:type="dxa"/>
            <w:vAlign w:val="center"/>
            <w:hideMark/>
          </w:tcPr>
          <w:p w14:paraId="2E4F27D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Дотоодын үйлдвэрлэлээр хангасан хүнсний гол нэрийн бүтээгдэхүүний хангамжийг нэмэгдүүлсэн байна.</w:t>
            </w:r>
          </w:p>
        </w:tc>
        <w:tc>
          <w:tcPr>
            <w:tcW w:w="1795" w:type="dxa"/>
            <w:vAlign w:val="center"/>
            <w:hideMark/>
          </w:tcPr>
          <w:p w14:paraId="2DB8368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Дотоодын үйлдвэрлэлээр хангасан хүнсний гол нэрийн бүтээгдэхүүний хангамж</w:t>
            </w:r>
          </w:p>
        </w:tc>
        <w:tc>
          <w:tcPr>
            <w:tcW w:w="898" w:type="dxa"/>
            <w:vAlign w:val="center"/>
            <w:hideMark/>
          </w:tcPr>
          <w:p w14:paraId="0F0FACB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67617E4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22368AE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75</w:t>
            </w:r>
          </w:p>
        </w:tc>
        <w:tc>
          <w:tcPr>
            <w:tcW w:w="992" w:type="dxa"/>
            <w:vAlign w:val="center"/>
            <w:hideMark/>
          </w:tcPr>
          <w:p w14:paraId="217B148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77</w:t>
            </w:r>
          </w:p>
        </w:tc>
        <w:tc>
          <w:tcPr>
            <w:tcW w:w="1719" w:type="dxa"/>
            <w:vAlign w:val="center"/>
            <w:hideMark/>
          </w:tcPr>
          <w:p w14:paraId="09CF9F1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Хүнс, хөдөө аж ахуй, хөнгөн үйлдвэрийн яам</w:t>
            </w:r>
          </w:p>
        </w:tc>
        <w:tc>
          <w:tcPr>
            <w:tcW w:w="1258" w:type="dxa"/>
            <w:vAlign w:val="center"/>
            <w:hideMark/>
          </w:tcPr>
          <w:p w14:paraId="7D170E9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7897C3D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7142162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2.1.1, 2.1.2, 12.3.1</w:t>
            </w:r>
          </w:p>
        </w:tc>
        <w:tc>
          <w:tcPr>
            <w:tcW w:w="1800" w:type="dxa"/>
            <w:vAlign w:val="center"/>
            <w:hideMark/>
          </w:tcPr>
          <w:p w14:paraId="0F58D5C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Хүнс, хөдөө аж ахуй, хөнгөн үйлдвэрийн яам</w:t>
            </w:r>
          </w:p>
        </w:tc>
      </w:tr>
      <w:tr w:rsidR="002A7B42" w:rsidRPr="002A7B42" w14:paraId="727F1427" w14:textId="77777777" w:rsidTr="002A7B42">
        <w:trPr>
          <w:trHeight w:val="760"/>
        </w:trPr>
        <w:tc>
          <w:tcPr>
            <w:tcW w:w="709" w:type="dxa"/>
            <w:noWrap/>
            <w:vAlign w:val="center"/>
            <w:hideMark/>
          </w:tcPr>
          <w:p w14:paraId="5289913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3.2</w:t>
            </w:r>
          </w:p>
        </w:tc>
        <w:tc>
          <w:tcPr>
            <w:tcW w:w="1843" w:type="dxa"/>
            <w:vAlign w:val="center"/>
            <w:hideMark/>
          </w:tcPr>
          <w:p w14:paraId="02948BB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Мал аж ахуйг тогтвортой, бүсчилсэн байдлаар хөгжүүлсэн байна.</w:t>
            </w:r>
          </w:p>
        </w:tc>
        <w:tc>
          <w:tcPr>
            <w:tcW w:w="1795" w:type="dxa"/>
            <w:vAlign w:val="center"/>
            <w:hideMark/>
          </w:tcPr>
          <w:p w14:paraId="17C1208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Мал аж ахуйн салбарын нийт үйлдвэрлэл</w:t>
            </w:r>
          </w:p>
        </w:tc>
        <w:tc>
          <w:tcPr>
            <w:tcW w:w="898" w:type="dxa"/>
            <w:noWrap/>
            <w:vAlign w:val="center"/>
            <w:hideMark/>
          </w:tcPr>
          <w:p w14:paraId="6708EF1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Тэр.төгрөг</w:t>
            </w:r>
          </w:p>
        </w:tc>
        <w:tc>
          <w:tcPr>
            <w:tcW w:w="709" w:type="dxa"/>
            <w:vAlign w:val="center"/>
            <w:hideMark/>
          </w:tcPr>
          <w:p w14:paraId="5CC8803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vAlign w:val="center"/>
            <w:hideMark/>
          </w:tcPr>
          <w:p w14:paraId="12EAE54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8747</w:t>
            </w:r>
          </w:p>
        </w:tc>
        <w:tc>
          <w:tcPr>
            <w:tcW w:w="992" w:type="dxa"/>
            <w:vAlign w:val="center"/>
            <w:hideMark/>
          </w:tcPr>
          <w:p w14:paraId="586A392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9500</w:t>
            </w:r>
          </w:p>
        </w:tc>
        <w:tc>
          <w:tcPr>
            <w:tcW w:w="1719" w:type="dxa"/>
            <w:vAlign w:val="center"/>
            <w:hideMark/>
          </w:tcPr>
          <w:p w14:paraId="7E1F194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Хүнс, хөдөө аж ахуй, хөнгөн үйлдвэрийн яам</w:t>
            </w:r>
          </w:p>
        </w:tc>
        <w:tc>
          <w:tcPr>
            <w:tcW w:w="1258" w:type="dxa"/>
            <w:vAlign w:val="center"/>
            <w:hideMark/>
          </w:tcPr>
          <w:p w14:paraId="0A1AAF8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w:t>
            </w:r>
          </w:p>
        </w:tc>
        <w:tc>
          <w:tcPr>
            <w:tcW w:w="1134" w:type="dxa"/>
            <w:vAlign w:val="center"/>
            <w:hideMark/>
          </w:tcPr>
          <w:p w14:paraId="3CCBF6E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77CBCC3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2.a.2</w:t>
            </w:r>
          </w:p>
        </w:tc>
        <w:tc>
          <w:tcPr>
            <w:tcW w:w="1800" w:type="dxa"/>
            <w:vAlign w:val="center"/>
            <w:hideMark/>
          </w:tcPr>
          <w:p w14:paraId="6067359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Хүнс, хөдөө аж ахуй, хөнгөн үйлдвэрийн яам</w:t>
            </w:r>
          </w:p>
        </w:tc>
      </w:tr>
      <w:tr w:rsidR="002A7B42" w:rsidRPr="002A7B42" w14:paraId="4DAA8B52" w14:textId="77777777" w:rsidTr="002A7B42">
        <w:trPr>
          <w:trHeight w:val="20"/>
        </w:trPr>
        <w:tc>
          <w:tcPr>
            <w:tcW w:w="709" w:type="dxa"/>
            <w:noWrap/>
            <w:vAlign w:val="center"/>
            <w:hideMark/>
          </w:tcPr>
          <w:p w14:paraId="10350E8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3.3</w:t>
            </w:r>
          </w:p>
        </w:tc>
        <w:tc>
          <w:tcPr>
            <w:tcW w:w="1843" w:type="dxa"/>
            <w:vAlign w:val="center"/>
            <w:hideMark/>
          </w:tcPr>
          <w:p w14:paraId="5E7A724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Хөнгөн үйлдвэрийн бүтээгдэхүүний экспортыг нэмэгдүүлсэн байна.</w:t>
            </w:r>
          </w:p>
        </w:tc>
        <w:tc>
          <w:tcPr>
            <w:tcW w:w="1795" w:type="dxa"/>
            <w:vAlign w:val="center"/>
            <w:hideMark/>
          </w:tcPr>
          <w:p w14:paraId="1A7E306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Ноос, ноолуур, арьс ширэн бүтээгдэхүүний экспорт</w:t>
            </w:r>
          </w:p>
        </w:tc>
        <w:tc>
          <w:tcPr>
            <w:tcW w:w="898" w:type="dxa"/>
            <w:noWrap/>
            <w:vAlign w:val="center"/>
            <w:hideMark/>
          </w:tcPr>
          <w:p w14:paraId="7614DFB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Сая ам.</w:t>
            </w:r>
          </w:p>
          <w:p w14:paraId="19D7AE6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доллар</w:t>
            </w:r>
          </w:p>
        </w:tc>
        <w:tc>
          <w:tcPr>
            <w:tcW w:w="709" w:type="dxa"/>
            <w:vAlign w:val="center"/>
            <w:hideMark/>
          </w:tcPr>
          <w:p w14:paraId="024A520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7838A6C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459.2</w:t>
            </w:r>
          </w:p>
        </w:tc>
        <w:tc>
          <w:tcPr>
            <w:tcW w:w="992" w:type="dxa"/>
            <w:noWrap/>
            <w:vAlign w:val="center"/>
            <w:hideMark/>
          </w:tcPr>
          <w:p w14:paraId="30625BB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551.1</w:t>
            </w:r>
          </w:p>
        </w:tc>
        <w:tc>
          <w:tcPr>
            <w:tcW w:w="1719" w:type="dxa"/>
            <w:vAlign w:val="center"/>
            <w:hideMark/>
          </w:tcPr>
          <w:p w14:paraId="4866246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Хүнс, хөдөө аж ахуй, хөнгөн үйлдвэрийн яам</w:t>
            </w:r>
          </w:p>
        </w:tc>
        <w:tc>
          <w:tcPr>
            <w:tcW w:w="1258" w:type="dxa"/>
            <w:vAlign w:val="center"/>
            <w:hideMark/>
          </w:tcPr>
          <w:p w14:paraId="1190170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w:t>
            </w:r>
          </w:p>
        </w:tc>
        <w:tc>
          <w:tcPr>
            <w:tcW w:w="1134" w:type="dxa"/>
            <w:vAlign w:val="center"/>
            <w:hideMark/>
          </w:tcPr>
          <w:p w14:paraId="5FCF5E0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3157E6A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17.11.1</w:t>
            </w:r>
          </w:p>
        </w:tc>
        <w:tc>
          <w:tcPr>
            <w:tcW w:w="1800" w:type="dxa"/>
            <w:vAlign w:val="center"/>
            <w:hideMark/>
          </w:tcPr>
          <w:p w14:paraId="1438448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Хүнс, хөдөө аж ахуй, хөнгөн үйлдвэрийн яам</w:t>
            </w:r>
          </w:p>
        </w:tc>
      </w:tr>
      <w:tr w:rsidR="002A7B42" w:rsidRPr="002A7B42" w14:paraId="137251F8" w14:textId="77777777" w:rsidTr="002A7B42">
        <w:trPr>
          <w:trHeight w:val="20"/>
        </w:trPr>
        <w:tc>
          <w:tcPr>
            <w:tcW w:w="709" w:type="dxa"/>
            <w:noWrap/>
            <w:vAlign w:val="center"/>
            <w:hideMark/>
          </w:tcPr>
          <w:p w14:paraId="22AFA82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lastRenderedPageBreak/>
              <w:t>3.4</w:t>
            </w:r>
          </w:p>
        </w:tc>
        <w:tc>
          <w:tcPr>
            <w:tcW w:w="1843" w:type="dxa"/>
            <w:vAlign w:val="center"/>
            <w:hideMark/>
          </w:tcPr>
          <w:p w14:paraId="47D3829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Малын халдварт өвчний гаралтын тайван байдлыг хадгалсан байна.</w:t>
            </w:r>
          </w:p>
        </w:tc>
        <w:tc>
          <w:tcPr>
            <w:tcW w:w="1795" w:type="dxa"/>
            <w:vAlign w:val="center"/>
            <w:hideMark/>
          </w:tcPr>
          <w:p w14:paraId="1845B63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Монгол Улс өвчингүй, тайван байдлыг олон улсаар баталгаажуулсан баталгаажуулалт</w:t>
            </w:r>
          </w:p>
        </w:tc>
        <w:tc>
          <w:tcPr>
            <w:tcW w:w="898" w:type="dxa"/>
            <w:vAlign w:val="center"/>
            <w:hideMark/>
          </w:tcPr>
          <w:p w14:paraId="456B5FC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43451C7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4D61172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w:t>
            </w:r>
          </w:p>
        </w:tc>
        <w:tc>
          <w:tcPr>
            <w:tcW w:w="992" w:type="dxa"/>
            <w:vAlign w:val="center"/>
            <w:hideMark/>
          </w:tcPr>
          <w:p w14:paraId="20C1456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w:t>
            </w:r>
          </w:p>
        </w:tc>
        <w:tc>
          <w:tcPr>
            <w:tcW w:w="1719" w:type="dxa"/>
            <w:vAlign w:val="center"/>
            <w:hideMark/>
          </w:tcPr>
          <w:p w14:paraId="31902FE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Хүнс, хөдөө аж ахуй, хөнгөн үйлдвэрийн яам</w:t>
            </w:r>
          </w:p>
        </w:tc>
        <w:tc>
          <w:tcPr>
            <w:tcW w:w="1258" w:type="dxa"/>
            <w:vAlign w:val="center"/>
            <w:hideMark/>
          </w:tcPr>
          <w:p w14:paraId="038B50B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w:t>
            </w:r>
          </w:p>
        </w:tc>
        <w:tc>
          <w:tcPr>
            <w:tcW w:w="1134" w:type="dxa"/>
            <w:vAlign w:val="center"/>
            <w:hideMark/>
          </w:tcPr>
          <w:p w14:paraId="12A4707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497B8C5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23C3391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Хүнс, хөдөө аж ахуй, хөнгөн үйлдвэрийн яам</w:t>
            </w:r>
          </w:p>
        </w:tc>
      </w:tr>
      <w:tr w:rsidR="002A7B42" w:rsidRPr="002A7B42" w14:paraId="63E8B3D8" w14:textId="77777777" w:rsidTr="002A7B42">
        <w:trPr>
          <w:trHeight w:val="20"/>
        </w:trPr>
        <w:tc>
          <w:tcPr>
            <w:tcW w:w="709" w:type="dxa"/>
            <w:noWrap/>
            <w:vAlign w:val="center"/>
            <w:hideMark/>
          </w:tcPr>
          <w:p w14:paraId="23BF616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3.5</w:t>
            </w:r>
          </w:p>
        </w:tc>
        <w:tc>
          <w:tcPr>
            <w:tcW w:w="1843" w:type="dxa"/>
            <w:vAlign w:val="center"/>
            <w:hideMark/>
          </w:tcPr>
          <w:p w14:paraId="00094D4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Экспортын гол нэрийн бүтээгдэхүүн өссөн байна.</w:t>
            </w:r>
          </w:p>
        </w:tc>
        <w:tc>
          <w:tcPr>
            <w:tcW w:w="1795" w:type="dxa"/>
            <w:vAlign w:val="center"/>
            <w:hideMark/>
          </w:tcPr>
          <w:p w14:paraId="7FE60C2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Экспортын гол нэрийн бүтээгдэхүүний өсөлт</w:t>
            </w:r>
          </w:p>
        </w:tc>
        <w:tc>
          <w:tcPr>
            <w:tcW w:w="898" w:type="dxa"/>
            <w:vAlign w:val="center"/>
            <w:hideMark/>
          </w:tcPr>
          <w:p w14:paraId="376D4E4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7761932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vAlign w:val="center"/>
            <w:hideMark/>
          </w:tcPr>
          <w:p w14:paraId="7556F4F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21</w:t>
            </w:r>
          </w:p>
        </w:tc>
        <w:tc>
          <w:tcPr>
            <w:tcW w:w="992" w:type="dxa"/>
            <w:vAlign w:val="center"/>
            <w:hideMark/>
          </w:tcPr>
          <w:p w14:paraId="240091C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23</w:t>
            </w:r>
          </w:p>
        </w:tc>
        <w:tc>
          <w:tcPr>
            <w:tcW w:w="1719" w:type="dxa"/>
            <w:vAlign w:val="center"/>
            <w:hideMark/>
          </w:tcPr>
          <w:p w14:paraId="44E473D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Үндэсний статистикийн хороо</w:t>
            </w:r>
          </w:p>
        </w:tc>
        <w:tc>
          <w:tcPr>
            <w:tcW w:w="1258" w:type="dxa"/>
            <w:vAlign w:val="center"/>
            <w:hideMark/>
          </w:tcPr>
          <w:p w14:paraId="0B3D4AC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4969E92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7F21DCC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17.11.1</w:t>
            </w:r>
          </w:p>
        </w:tc>
        <w:tc>
          <w:tcPr>
            <w:tcW w:w="1800" w:type="dxa"/>
            <w:vAlign w:val="center"/>
            <w:hideMark/>
          </w:tcPr>
          <w:p w14:paraId="51206C5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Аж үйлдвэр, эрдэс баялгийн яам</w:t>
            </w:r>
          </w:p>
        </w:tc>
      </w:tr>
      <w:tr w:rsidR="002A7B42" w:rsidRPr="002A7B42" w14:paraId="40FC1AD4" w14:textId="77777777" w:rsidTr="002A7B42">
        <w:trPr>
          <w:trHeight w:val="20"/>
        </w:trPr>
        <w:tc>
          <w:tcPr>
            <w:tcW w:w="709" w:type="dxa"/>
            <w:vMerge w:val="restart"/>
            <w:noWrap/>
            <w:vAlign w:val="center"/>
            <w:hideMark/>
          </w:tcPr>
          <w:p w14:paraId="714863C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3.6</w:t>
            </w:r>
          </w:p>
        </w:tc>
        <w:tc>
          <w:tcPr>
            <w:tcW w:w="1843" w:type="dxa"/>
            <w:vMerge w:val="restart"/>
            <w:vAlign w:val="center"/>
            <w:hideMark/>
          </w:tcPr>
          <w:p w14:paraId="01296C6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Цахилгаан эрчим хүчний дотоодын үйлдвэрлэлийг нэмэгдүүлж, хэрэглээний өсөлтийг хангасан байна.</w:t>
            </w:r>
          </w:p>
        </w:tc>
        <w:tc>
          <w:tcPr>
            <w:tcW w:w="1795" w:type="dxa"/>
            <w:vAlign w:val="center"/>
            <w:hideMark/>
          </w:tcPr>
          <w:p w14:paraId="2D3005B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Жилийн үйлдвэрлэлийн хэмжээ</w:t>
            </w:r>
          </w:p>
        </w:tc>
        <w:tc>
          <w:tcPr>
            <w:tcW w:w="898" w:type="dxa"/>
            <w:vAlign w:val="center"/>
            <w:hideMark/>
          </w:tcPr>
          <w:p w14:paraId="2658A2C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Сая.кВт.ц</w:t>
            </w:r>
          </w:p>
        </w:tc>
        <w:tc>
          <w:tcPr>
            <w:tcW w:w="709" w:type="dxa"/>
            <w:vAlign w:val="center"/>
            <w:hideMark/>
          </w:tcPr>
          <w:p w14:paraId="3168F14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21FD68E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8765.8</w:t>
            </w:r>
          </w:p>
        </w:tc>
        <w:tc>
          <w:tcPr>
            <w:tcW w:w="992" w:type="dxa"/>
            <w:vAlign w:val="center"/>
            <w:hideMark/>
          </w:tcPr>
          <w:p w14:paraId="11AF47C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12280.8</w:t>
            </w:r>
          </w:p>
        </w:tc>
        <w:tc>
          <w:tcPr>
            <w:tcW w:w="1719" w:type="dxa"/>
            <w:vAlign w:val="center"/>
            <w:hideMark/>
          </w:tcPr>
          <w:p w14:paraId="0C610F7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Эрчим хүчний яам</w:t>
            </w:r>
          </w:p>
        </w:tc>
        <w:tc>
          <w:tcPr>
            <w:tcW w:w="1258" w:type="dxa"/>
            <w:vAlign w:val="center"/>
            <w:hideMark/>
          </w:tcPr>
          <w:p w14:paraId="029B47F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1A23ECD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6F41AEB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7.1.1, 7.2.1, 7.3.1</w:t>
            </w:r>
          </w:p>
        </w:tc>
        <w:tc>
          <w:tcPr>
            <w:tcW w:w="1800" w:type="dxa"/>
            <w:vAlign w:val="center"/>
            <w:hideMark/>
          </w:tcPr>
          <w:p w14:paraId="45D96B7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Эрчим хүчний яам</w:t>
            </w:r>
          </w:p>
        </w:tc>
      </w:tr>
      <w:tr w:rsidR="002A7B42" w:rsidRPr="002A7B42" w14:paraId="68CC5B08" w14:textId="77777777" w:rsidTr="002A7B42">
        <w:trPr>
          <w:trHeight w:val="20"/>
        </w:trPr>
        <w:tc>
          <w:tcPr>
            <w:tcW w:w="709" w:type="dxa"/>
            <w:vMerge/>
            <w:vAlign w:val="center"/>
            <w:hideMark/>
          </w:tcPr>
          <w:p w14:paraId="229E211E"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2769372B"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0A763A1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Импортын эрчим хүчний хэмжээ</w:t>
            </w:r>
          </w:p>
        </w:tc>
        <w:tc>
          <w:tcPr>
            <w:tcW w:w="898" w:type="dxa"/>
            <w:vAlign w:val="center"/>
            <w:hideMark/>
          </w:tcPr>
          <w:p w14:paraId="749FA3E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Сая.кВт.ц</w:t>
            </w:r>
          </w:p>
        </w:tc>
        <w:tc>
          <w:tcPr>
            <w:tcW w:w="709" w:type="dxa"/>
            <w:vAlign w:val="center"/>
            <w:hideMark/>
          </w:tcPr>
          <w:p w14:paraId="2B5EBD9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6C9B1A7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2863.4</w:t>
            </w:r>
          </w:p>
        </w:tc>
        <w:tc>
          <w:tcPr>
            <w:tcW w:w="992" w:type="dxa"/>
            <w:vAlign w:val="center"/>
            <w:hideMark/>
          </w:tcPr>
          <w:p w14:paraId="15527F2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2200</w:t>
            </w:r>
          </w:p>
        </w:tc>
        <w:tc>
          <w:tcPr>
            <w:tcW w:w="1719" w:type="dxa"/>
            <w:vAlign w:val="center"/>
            <w:hideMark/>
          </w:tcPr>
          <w:p w14:paraId="18E4B8D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Эрчим хүчний яам</w:t>
            </w:r>
          </w:p>
        </w:tc>
        <w:tc>
          <w:tcPr>
            <w:tcW w:w="1258" w:type="dxa"/>
            <w:vAlign w:val="center"/>
            <w:hideMark/>
          </w:tcPr>
          <w:p w14:paraId="1993B00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51D4BE8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699F286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7.1.1, 7.2.1, 7.3.1</w:t>
            </w:r>
          </w:p>
        </w:tc>
        <w:tc>
          <w:tcPr>
            <w:tcW w:w="1800" w:type="dxa"/>
            <w:vAlign w:val="center"/>
            <w:hideMark/>
          </w:tcPr>
          <w:p w14:paraId="19DDB09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Эрчим хүчний яам</w:t>
            </w:r>
          </w:p>
        </w:tc>
      </w:tr>
      <w:tr w:rsidR="002A7B42" w:rsidRPr="002A7B42" w14:paraId="40A9491C" w14:textId="77777777" w:rsidTr="002A7B42">
        <w:trPr>
          <w:trHeight w:val="20"/>
        </w:trPr>
        <w:tc>
          <w:tcPr>
            <w:tcW w:w="709" w:type="dxa"/>
            <w:vMerge/>
            <w:vAlign w:val="center"/>
            <w:hideMark/>
          </w:tcPr>
          <w:p w14:paraId="02CD3B5E"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166B497C"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2CEEE6B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Цахилгаан эрчим хүчээр хангагдсан хүн амын эзлэх хэмжээ</w:t>
            </w:r>
          </w:p>
        </w:tc>
        <w:tc>
          <w:tcPr>
            <w:tcW w:w="898" w:type="dxa"/>
            <w:vAlign w:val="center"/>
            <w:hideMark/>
          </w:tcPr>
          <w:p w14:paraId="64154AE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1FE74CA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07742FC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99.5</w:t>
            </w:r>
          </w:p>
        </w:tc>
        <w:tc>
          <w:tcPr>
            <w:tcW w:w="992" w:type="dxa"/>
            <w:noWrap/>
            <w:vAlign w:val="center"/>
            <w:hideMark/>
          </w:tcPr>
          <w:p w14:paraId="0F59DD5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99.7</w:t>
            </w:r>
          </w:p>
        </w:tc>
        <w:tc>
          <w:tcPr>
            <w:tcW w:w="1719" w:type="dxa"/>
            <w:vAlign w:val="center"/>
            <w:hideMark/>
          </w:tcPr>
          <w:p w14:paraId="058CB8E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Эрчим хүчний яам</w:t>
            </w:r>
          </w:p>
        </w:tc>
        <w:tc>
          <w:tcPr>
            <w:tcW w:w="1258" w:type="dxa"/>
            <w:vAlign w:val="center"/>
            <w:hideMark/>
          </w:tcPr>
          <w:p w14:paraId="029E6A8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1268C8F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58F3112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7.1.1, 7.2.1, 7.3.1</w:t>
            </w:r>
          </w:p>
        </w:tc>
        <w:tc>
          <w:tcPr>
            <w:tcW w:w="1800" w:type="dxa"/>
            <w:vAlign w:val="center"/>
            <w:hideMark/>
          </w:tcPr>
          <w:p w14:paraId="7FE649C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Эрчим хүчний яам</w:t>
            </w:r>
          </w:p>
        </w:tc>
      </w:tr>
      <w:tr w:rsidR="002A7B42" w:rsidRPr="002A7B42" w14:paraId="54C195E3" w14:textId="77777777" w:rsidTr="002A7B42">
        <w:trPr>
          <w:trHeight w:val="20"/>
        </w:trPr>
        <w:tc>
          <w:tcPr>
            <w:tcW w:w="709" w:type="dxa"/>
            <w:noWrap/>
            <w:vAlign w:val="center"/>
            <w:hideMark/>
          </w:tcPr>
          <w:p w14:paraId="39668DB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3.7</w:t>
            </w:r>
          </w:p>
        </w:tc>
        <w:tc>
          <w:tcPr>
            <w:tcW w:w="1843" w:type="dxa"/>
            <w:vAlign w:val="center"/>
            <w:hideMark/>
          </w:tcPr>
          <w:p w14:paraId="2E57777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Аж ахуй эрхлэгчдийн өрсөлдөх чадварыг нэмэгдүүлж, зах зээлд үйл ажиллагаа явуулах таатай орчин бүрдсэн байна.</w:t>
            </w:r>
          </w:p>
        </w:tc>
        <w:tc>
          <w:tcPr>
            <w:tcW w:w="1795" w:type="dxa"/>
            <w:vAlign w:val="center"/>
            <w:hideMark/>
          </w:tcPr>
          <w:p w14:paraId="6C8E6C0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Бизнесийн дотоод орчны үнэлгээ</w:t>
            </w:r>
          </w:p>
        </w:tc>
        <w:tc>
          <w:tcPr>
            <w:tcW w:w="898" w:type="dxa"/>
            <w:vAlign w:val="center"/>
            <w:hideMark/>
          </w:tcPr>
          <w:p w14:paraId="2ED39FB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07A3E2E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noWrap/>
            <w:vAlign w:val="center"/>
            <w:hideMark/>
          </w:tcPr>
          <w:p w14:paraId="3544E8E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w:t>
            </w:r>
          </w:p>
        </w:tc>
        <w:tc>
          <w:tcPr>
            <w:tcW w:w="992" w:type="dxa"/>
            <w:vAlign w:val="center"/>
            <w:hideMark/>
          </w:tcPr>
          <w:p w14:paraId="2FA79AB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w:t>
            </w:r>
          </w:p>
        </w:tc>
        <w:tc>
          <w:tcPr>
            <w:tcW w:w="1719" w:type="dxa"/>
            <w:vAlign w:val="center"/>
            <w:hideMark/>
          </w:tcPr>
          <w:p w14:paraId="4BE8470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Төрийн худалдан авах ажиллагааны газар</w:t>
            </w:r>
          </w:p>
        </w:tc>
        <w:tc>
          <w:tcPr>
            <w:tcW w:w="1258" w:type="dxa"/>
            <w:vAlign w:val="center"/>
            <w:hideMark/>
          </w:tcPr>
          <w:p w14:paraId="28FA003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 үнэлгээ</w:t>
            </w:r>
          </w:p>
        </w:tc>
        <w:tc>
          <w:tcPr>
            <w:tcW w:w="1134" w:type="dxa"/>
            <w:vAlign w:val="center"/>
            <w:hideMark/>
          </w:tcPr>
          <w:p w14:paraId="19E6C63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454F51C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9.5.1, 9.5.2</w:t>
            </w:r>
          </w:p>
        </w:tc>
        <w:tc>
          <w:tcPr>
            <w:tcW w:w="1800" w:type="dxa"/>
            <w:vAlign w:val="center"/>
            <w:hideMark/>
          </w:tcPr>
          <w:p w14:paraId="0F01D7D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Шадар сайдын Ажлын алба /Бүсчилсэн хөгжил, онцгой байдлын асуудал эрхэлсэн/</w:t>
            </w:r>
          </w:p>
        </w:tc>
      </w:tr>
      <w:tr w:rsidR="002A7B42" w:rsidRPr="002A7B42" w14:paraId="00DD8638" w14:textId="77777777" w:rsidTr="002A7B42">
        <w:trPr>
          <w:trHeight w:val="20"/>
        </w:trPr>
        <w:tc>
          <w:tcPr>
            <w:tcW w:w="709" w:type="dxa"/>
            <w:noWrap/>
            <w:vAlign w:val="center"/>
            <w:hideMark/>
          </w:tcPr>
          <w:p w14:paraId="21A0164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3.8</w:t>
            </w:r>
          </w:p>
        </w:tc>
        <w:tc>
          <w:tcPr>
            <w:tcW w:w="1843" w:type="dxa"/>
            <w:vAlign w:val="center"/>
            <w:hideMark/>
          </w:tcPr>
          <w:p w14:paraId="15849D4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Соёлын бүтээлч үйлдвэрлэлийг эдийн засгийн бие даасан салбар болгон хөгжүүлсэн байна.</w:t>
            </w:r>
          </w:p>
        </w:tc>
        <w:tc>
          <w:tcPr>
            <w:tcW w:w="1795" w:type="dxa"/>
            <w:vAlign w:val="center"/>
            <w:hideMark/>
          </w:tcPr>
          <w:p w14:paraId="1B93938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Соёлын бүтээлч үйлдвэрлэлийн бараа, бүтээгдэхүүний дотоодын нийт бүтээгдэхүүнд эзлэх хэмжээ</w:t>
            </w:r>
          </w:p>
        </w:tc>
        <w:tc>
          <w:tcPr>
            <w:tcW w:w="898" w:type="dxa"/>
            <w:vAlign w:val="center"/>
            <w:hideMark/>
          </w:tcPr>
          <w:p w14:paraId="0790566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474E65A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2021</w:t>
            </w:r>
          </w:p>
        </w:tc>
        <w:tc>
          <w:tcPr>
            <w:tcW w:w="992" w:type="dxa"/>
            <w:vAlign w:val="center"/>
            <w:hideMark/>
          </w:tcPr>
          <w:p w14:paraId="259ED47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992" w:type="dxa"/>
            <w:vAlign w:val="center"/>
            <w:hideMark/>
          </w:tcPr>
          <w:p w14:paraId="594AC64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w:t>
            </w:r>
          </w:p>
        </w:tc>
        <w:tc>
          <w:tcPr>
            <w:tcW w:w="1719" w:type="dxa"/>
            <w:vAlign w:val="center"/>
            <w:hideMark/>
          </w:tcPr>
          <w:p w14:paraId="24A5903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статистикийн тайлан</w:t>
            </w:r>
          </w:p>
        </w:tc>
        <w:tc>
          <w:tcPr>
            <w:tcW w:w="1258" w:type="dxa"/>
            <w:vAlign w:val="center"/>
            <w:hideMark/>
          </w:tcPr>
          <w:p w14:paraId="7E99B86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Соёлын статистикийн үзүүлэлт тооцох аргачлал</w:t>
            </w:r>
          </w:p>
        </w:tc>
        <w:tc>
          <w:tcPr>
            <w:tcW w:w="1134" w:type="dxa"/>
            <w:vAlign w:val="center"/>
            <w:hideMark/>
          </w:tcPr>
          <w:p w14:paraId="6A4483B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617DC8C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318CC7E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Соёл, спорт, аялал жуулчлал, залуучуудын яам</w:t>
            </w:r>
          </w:p>
        </w:tc>
      </w:tr>
      <w:tr w:rsidR="002A7B42" w:rsidRPr="002A7B42" w14:paraId="4A2703F5" w14:textId="77777777" w:rsidTr="002A7B42">
        <w:trPr>
          <w:trHeight w:val="20"/>
        </w:trPr>
        <w:tc>
          <w:tcPr>
            <w:tcW w:w="709" w:type="dxa"/>
            <w:vMerge w:val="restart"/>
            <w:noWrap/>
            <w:vAlign w:val="center"/>
            <w:hideMark/>
          </w:tcPr>
          <w:p w14:paraId="4D72C6A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3.9</w:t>
            </w:r>
          </w:p>
        </w:tc>
        <w:tc>
          <w:tcPr>
            <w:tcW w:w="1843" w:type="dxa"/>
            <w:vMerge w:val="restart"/>
            <w:vAlign w:val="center"/>
            <w:hideMark/>
          </w:tcPr>
          <w:p w14:paraId="473B798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Аялал жуулчлалын салбарын өрсөлдөх чадвар, үр ашгийг нэмэгдүүлсэн байна.</w:t>
            </w:r>
          </w:p>
        </w:tc>
        <w:tc>
          <w:tcPr>
            <w:tcW w:w="1795" w:type="dxa"/>
            <w:vAlign w:val="center"/>
            <w:hideMark/>
          </w:tcPr>
          <w:p w14:paraId="4FB2810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Хүлээн авах жуулчид</w:t>
            </w:r>
          </w:p>
        </w:tc>
        <w:tc>
          <w:tcPr>
            <w:tcW w:w="898" w:type="dxa"/>
            <w:vAlign w:val="center"/>
            <w:hideMark/>
          </w:tcPr>
          <w:p w14:paraId="0E0C672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Мян.хүн</w:t>
            </w:r>
          </w:p>
        </w:tc>
        <w:tc>
          <w:tcPr>
            <w:tcW w:w="709" w:type="dxa"/>
            <w:vAlign w:val="center"/>
            <w:hideMark/>
          </w:tcPr>
          <w:p w14:paraId="0CDDD77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35A01F6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808</w:t>
            </w:r>
          </w:p>
        </w:tc>
        <w:tc>
          <w:tcPr>
            <w:tcW w:w="992" w:type="dxa"/>
            <w:vAlign w:val="center"/>
            <w:hideMark/>
          </w:tcPr>
          <w:p w14:paraId="5AE1F2E8" w14:textId="77777777" w:rsidR="002A7B42" w:rsidRPr="002A7B42" w:rsidRDefault="002A7B42" w:rsidP="00521BD2">
            <w:pPr>
              <w:rPr>
                <w:rFonts w:ascii="Arial" w:hAnsi="Arial" w:cs="Arial"/>
                <w:color w:val="000000" w:themeColor="text1"/>
                <w:sz w:val="16"/>
                <w:szCs w:val="16"/>
                <w:lang w:val="mn-MN"/>
              </w:rPr>
            </w:pPr>
            <w:r w:rsidRPr="002A7B42">
              <w:rPr>
                <w:rFonts w:ascii="Arial" w:hAnsi="Arial" w:cs="Arial"/>
                <w:color w:val="000000" w:themeColor="text1"/>
                <w:sz w:val="16"/>
                <w:szCs w:val="16"/>
                <w:lang w:val="mn-MN"/>
              </w:rPr>
              <w:t xml:space="preserve">   1600</w:t>
            </w:r>
          </w:p>
          <w:p w14:paraId="2930A079" w14:textId="77777777" w:rsidR="002A7B42" w:rsidRPr="002A7B42" w:rsidRDefault="002A7B42" w:rsidP="00521BD2">
            <w:pPr>
              <w:jc w:val="center"/>
              <w:rPr>
                <w:rFonts w:ascii="Arial" w:hAnsi="Arial" w:cs="Arial"/>
                <w:b/>
                <w:i/>
                <w:color w:val="000000" w:themeColor="text1"/>
                <w:sz w:val="16"/>
                <w:szCs w:val="16"/>
                <w:u w:val="single"/>
                <w:lang w:val="mn-MN"/>
              </w:rPr>
            </w:pPr>
          </w:p>
        </w:tc>
        <w:tc>
          <w:tcPr>
            <w:tcW w:w="1719" w:type="dxa"/>
            <w:vAlign w:val="center"/>
            <w:hideMark/>
          </w:tcPr>
          <w:p w14:paraId="498914E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Соёл, спорт, </w:t>
            </w:r>
          </w:p>
          <w:p w14:paraId="2AF3BEA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аялал жуулчлал, залуучуудын яам</w:t>
            </w:r>
          </w:p>
        </w:tc>
        <w:tc>
          <w:tcPr>
            <w:tcW w:w="1258" w:type="dxa"/>
            <w:vAlign w:val="center"/>
            <w:hideMark/>
          </w:tcPr>
          <w:p w14:paraId="63E6EE1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2D4953E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Сар тутам</w:t>
            </w:r>
          </w:p>
        </w:tc>
        <w:tc>
          <w:tcPr>
            <w:tcW w:w="1568" w:type="dxa"/>
            <w:vMerge w:val="restart"/>
            <w:noWrap/>
            <w:vAlign w:val="center"/>
            <w:hideMark/>
          </w:tcPr>
          <w:p w14:paraId="7125AE4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8.9.1</w:t>
            </w:r>
          </w:p>
        </w:tc>
        <w:tc>
          <w:tcPr>
            <w:tcW w:w="1800" w:type="dxa"/>
            <w:vAlign w:val="center"/>
            <w:hideMark/>
          </w:tcPr>
          <w:p w14:paraId="4D9C757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Соёл, спорт, </w:t>
            </w:r>
          </w:p>
          <w:p w14:paraId="0653711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аялал жуулчлал, залуучуудын яам</w:t>
            </w:r>
          </w:p>
        </w:tc>
      </w:tr>
      <w:tr w:rsidR="002A7B42" w:rsidRPr="002A7B42" w14:paraId="639B6D6E" w14:textId="77777777" w:rsidTr="002A7B42">
        <w:trPr>
          <w:trHeight w:val="20"/>
        </w:trPr>
        <w:tc>
          <w:tcPr>
            <w:tcW w:w="709" w:type="dxa"/>
            <w:vMerge/>
            <w:vAlign w:val="center"/>
            <w:hideMark/>
          </w:tcPr>
          <w:p w14:paraId="55CF9E1A"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18F12BF5"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773007A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Аялал жуулчлалын салбарын орлого, ам.доллар</w:t>
            </w:r>
          </w:p>
        </w:tc>
        <w:tc>
          <w:tcPr>
            <w:tcW w:w="898" w:type="dxa"/>
            <w:vAlign w:val="center"/>
            <w:hideMark/>
          </w:tcPr>
          <w:p w14:paraId="08A3887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Тэр.ам.</w:t>
            </w:r>
          </w:p>
          <w:p w14:paraId="04B6E03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доллар</w:t>
            </w:r>
          </w:p>
        </w:tc>
        <w:tc>
          <w:tcPr>
            <w:tcW w:w="709" w:type="dxa"/>
            <w:vAlign w:val="center"/>
            <w:hideMark/>
          </w:tcPr>
          <w:p w14:paraId="76C4BDE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74B52C0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1.6</w:t>
            </w:r>
          </w:p>
        </w:tc>
        <w:tc>
          <w:tcPr>
            <w:tcW w:w="992" w:type="dxa"/>
            <w:vAlign w:val="center"/>
            <w:hideMark/>
          </w:tcPr>
          <w:p w14:paraId="65676A9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w:t>
            </w:r>
          </w:p>
        </w:tc>
        <w:tc>
          <w:tcPr>
            <w:tcW w:w="1719" w:type="dxa"/>
            <w:vAlign w:val="center"/>
            <w:hideMark/>
          </w:tcPr>
          <w:p w14:paraId="4B71703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Соёл, спорт, </w:t>
            </w:r>
          </w:p>
          <w:p w14:paraId="59EB82E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аялал жуулчлал, залуучуудын яам</w:t>
            </w:r>
          </w:p>
        </w:tc>
        <w:tc>
          <w:tcPr>
            <w:tcW w:w="1258" w:type="dxa"/>
            <w:vAlign w:val="center"/>
            <w:hideMark/>
          </w:tcPr>
          <w:p w14:paraId="3B0A320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112E53B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Merge/>
            <w:vAlign w:val="center"/>
            <w:hideMark/>
          </w:tcPr>
          <w:p w14:paraId="394F7D03" w14:textId="77777777" w:rsidR="002A7B42" w:rsidRPr="002A7B42" w:rsidRDefault="002A7B42" w:rsidP="00521BD2">
            <w:pPr>
              <w:jc w:val="center"/>
              <w:rPr>
                <w:rFonts w:ascii="Arial" w:hAnsi="Arial" w:cs="Arial"/>
                <w:color w:val="000000" w:themeColor="text1"/>
                <w:sz w:val="16"/>
                <w:szCs w:val="16"/>
                <w:lang w:val="mn-MN"/>
              </w:rPr>
            </w:pPr>
          </w:p>
        </w:tc>
        <w:tc>
          <w:tcPr>
            <w:tcW w:w="1800" w:type="dxa"/>
            <w:vAlign w:val="center"/>
            <w:hideMark/>
          </w:tcPr>
          <w:p w14:paraId="397B9F8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Соёл, спорт,</w:t>
            </w:r>
          </w:p>
          <w:p w14:paraId="56A3C3C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 аялал жуулчлал, залуучуудын яам</w:t>
            </w:r>
          </w:p>
        </w:tc>
      </w:tr>
      <w:tr w:rsidR="002A7B42" w:rsidRPr="002A7B42" w14:paraId="19596543" w14:textId="77777777" w:rsidTr="002A7B42">
        <w:trPr>
          <w:trHeight w:val="20"/>
        </w:trPr>
        <w:tc>
          <w:tcPr>
            <w:tcW w:w="709" w:type="dxa"/>
            <w:vMerge/>
            <w:vAlign w:val="center"/>
            <w:hideMark/>
          </w:tcPr>
          <w:p w14:paraId="5CC20C9F"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1B6B0CAD"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74D2055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Аялал жуулчлалын хөгжлийн индекс</w:t>
            </w:r>
          </w:p>
        </w:tc>
        <w:tc>
          <w:tcPr>
            <w:tcW w:w="898" w:type="dxa"/>
            <w:vAlign w:val="center"/>
            <w:hideMark/>
          </w:tcPr>
          <w:p w14:paraId="3822BE4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Эрэмбэ</w:t>
            </w:r>
          </w:p>
        </w:tc>
        <w:tc>
          <w:tcPr>
            <w:tcW w:w="709" w:type="dxa"/>
            <w:vAlign w:val="center"/>
            <w:hideMark/>
          </w:tcPr>
          <w:p w14:paraId="27EB941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139C594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85</w:t>
            </w:r>
          </w:p>
        </w:tc>
        <w:tc>
          <w:tcPr>
            <w:tcW w:w="992" w:type="dxa"/>
            <w:vAlign w:val="center"/>
            <w:hideMark/>
          </w:tcPr>
          <w:p w14:paraId="701A7B8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80</w:t>
            </w:r>
          </w:p>
        </w:tc>
        <w:tc>
          <w:tcPr>
            <w:tcW w:w="1719" w:type="dxa"/>
            <w:vAlign w:val="center"/>
            <w:hideMark/>
          </w:tcPr>
          <w:p w14:paraId="43017F0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Дэлхийн эдийн засгийн форум</w:t>
            </w:r>
          </w:p>
        </w:tc>
        <w:tc>
          <w:tcPr>
            <w:tcW w:w="1258" w:type="dxa"/>
            <w:vAlign w:val="center"/>
            <w:hideMark/>
          </w:tcPr>
          <w:p w14:paraId="2B72DDA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Дэлхийн эдийн засгийн</w:t>
            </w:r>
            <w:r w:rsidRPr="002A7B42">
              <w:rPr>
                <w:rFonts w:ascii="Arial" w:hAnsi="Arial" w:cs="Arial"/>
                <w:color w:val="000000" w:themeColor="text1"/>
                <w:sz w:val="16"/>
                <w:szCs w:val="16"/>
                <w:lang w:val="mn-MN"/>
              </w:rPr>
              <w:br/>
              <w:t>форум тайлан</w:t>
            </w:r>
          </w:p>
        </w:tc>
        <w:tc>
          <w:tcPr>
            <w:tcW w:w="1134" w:type="dxa"/>
            <w:vAlign w:val="center"/>
            <w:hideMark/>
          </w:tcPr>
          <w:p w14:paraId="70AD11C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 жил тутам</w:t>
            </w:r>
          </w:p>
        </w:tc>
        <w:tc>
          <w:tcPr>
            <w:tcW w:w="1568" w:type="dxa"/>
            <w:vMerge/>
            <w:vAlign w:val="center"/>
            <w:hideMark/>
          </w:tcPr>
          <w:p w14:paraId="3A90B4AC" w14:textId="77777777" w:rsidR="002A7B42" w:rsidRPr="002A7B42" w:rsidRDefault="002A7B42" w:rsidP="00521BD2">
            <w:pPr>
              <w:jc w:val="center"/>
              <w:rPr>
                <w:rFonts w:ascii="Arial" w:hAnsi="Arial" w:cs="Arial"/>
                <w:color w:val="000000" w:themeColor="text1"/>
                <w:sz w:val="16"/>
                <w:szCs w:val="16"/>
                <w:lang w:val="mn-MN"/>
              </w:rPr>
            </w:pPr>
          </w:p>
        </w:tc>
        <w:tc>
          <w:tcPr>
            <w:tcW w:w="1800" w:type="dxa"/>
            <w:vAlign w:val="center"/>
            <w:hideMark/>
          </w:tcPr>
          <w:p w14:paraId="5C70042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Соёл, спорт, </w:t>
            </w:r>
          </w:p>
          <w:p w14:paraId="505CF61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аялал жуулчлал, залуучуудын яам</w:t>
            </w:r>
          </w:p>
        </w:tc>
      </w:tr>
      <w:tr w:rsidR="002A7B42" w:rsidRPr="002A7B42" w14:paraId="1B7A77FC" w14:textId="77777777" w:rsidTr="002A7B42">
        <w:trPr>
          <w:trHeight w:val="20"/>
        </w:trPr>
        <w:tc>
          <w:tcPr>
            <w:tcW w:w="709" w:type="dxa"/>
            <w:vMerge w:val="restart"/>
            <w:noWrap/>
            <w:vAlign w:val="center"/>
            <w:hideMark/>
          </w:tcPr>
          <w:p w14:paraId="158E88D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3.10</w:t>
            </w:r>
          </w:p>
          <w:p w14:paraId="18238CB9" w14:textId="77777777" w:rsidR="002A7B42" w:rsidRPr="002A7B42" w:rsidRDefault="002A7B42" w:rsidP="00521BD2">
            <w:pPr>
              <w:rPr>
                <w:rFonts w:ascii="Arial" w:hAnsi="Arial" w:cs="Arial"/>
                <w:color w:val="000000" w:themeColor="text1"/>
                <w:sz w:val="16"/>
                <w:szCs w:val="16"/>
                <w:lang w:val="mn-MN"/>
              </w:rPr>
            </w:pPr>
          </w:p>
        </w:tc>
        <w:tc>
          <w:tcPr>
            <w:tcW w:w="1843" w:type="dxa"/>
            <w:vAlign w:val="center"/>
            <w:hideMark/>
          </w:tcPr>
          <w:p w14:paraId="26DA640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Хүлэмжийн хийн ялгарлыг бууруулсан байна.</w:t>
            </w:r>
          </w:p>
        </w:tc>
        <w:tc>
          <w:tcPr>
            <w:tcW w:w="1795" w:type="dxa"/>
            <w:vAlign w:val="center"/>
            <w:hideMark/>
          </w:tcPr>
          <w:p w14:paraId="233C640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Хүлэмжийн хийн ялгарал</w:t>
            </w:r>
          </w:p>
        </w:tc>
        <w:tc>
          <w:tcPr>
            <w:tcW w:w="898" w:type="dxa"/>
            <w:vAlign w:val="center"/>
            <w:hideMark/>
          </w:tcPr>
          <w:p w14:paraId="5ED6CB5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Сая.тн CO2 экв</w:t>
            </w:r>
          </w:p>
        </w:tc>
        <w:tc>
          <w:tcPr>
            <w:tcW w:w="709" w:type="dxa"/>
            <w:vAlign w:val="center"/>
            <w:hideMark/>
          </w:tcPr>
          <w:p w14:paraId="7144B90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2020</w:t>
            </w:r>
          </w:p>
          <w:p w14:paraId="747B2040" w14:textId="77777777" w:rsidR="002A7B42" w:rsidRPr="002A7B42" w:rsidRDefault="002A7B42" w:rsidP="00521BD2">
            <w:pPr>
              <w:jc w:val="center"/>
              <w:rPr>
                <w:rFonts w:ascii="Arial" w:hAnsi="Arial" w:cs="Arial"/>
                <w:b/>
                <w:i/>
                <w:color w:val="000000" w:themeColor="text1"/>
                <w:sz w:val="16"/>
                <w:szCs w:val="16"/>
                <w:u w:val="single"/>
                <w:lang w:val="mn-MN"/>
              </w:rPr>
            </w:pPr>
          </w:p>
        </w:tc>
        <w:tc>
          <w:tcPr>
            <w:tcW w:w="992" w:type="dxa"/>
            <w:vAlign w:val="center"/>
            <w:hideMark/>
          </w:tcPr>
          <w:p w14:paraId="329127D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43</w:t>
            </w:r>
          </w:p>
          <w:p w14:paraId="05B349CB" w14:textId="77777777" w:rsidR="002A7B42" w:rsidRPr="002A7B42" w:rsidRDefault="002A7B42" w:rsidP="00521BD2">
            <w:pPr>
              <w:jc w:val="center"/>
              <w:rPr>
                <w:rFonts w:ascii="Arial" w:hAnsi="Arial" w:cs="Arial"/>
                <w:b/>
                <w:i/>
                <w:color w:val="000000" w:themeColor="text1"/>
                <w:sz w:val="16"/>
                <w:szCs w:val="16"/>
                <w:u w:val="single"/>
                <w:lang w:val="mn-MN"/>
              </w:rPr>
            </w:pPr>
          </w:p>
        </w:tc>
        <w:tc>
          <w:tcPr>
            <w:tcW w:w="992" w:type="dxa"/>
            <w:noWrap/>
            <w:vAlign w:val="center"/>
            <w:hideMark/>
          </w:tcPr>
          <w:p w14:paraId="4A22919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p w14:paraId="2B373095" w14:textId="77777777" w:rsidR="002A7B42" w:rsidRPr="002A7B42" w:rsidRDefault="002A7B42" w:rsidP="00521BD2">
            <w:pPr>
              <w:jc w:val="center"/>
              <w:rPr>
                <w:rFonts w:ascii="Arial" w:hAnsi="Arial" w:cs="Arial"/>
                <w:b/>
                <w:i/>
                <w:color w:val="000000" w:themeColor="text1"/>
                <w:sz w:val="16"/>
                <w:szCs w:val="16"/>
                <w:u w:val="single"/>
                <w:lang w:val="mn-MN"/>
              </w:rPr>
            </w:pPr>
          </w:p>
        </w:tc>
        <w:tc>
          <w:tcPr>
            <w:tcW w:w="1719" w:type="dxa"/>
            <w:vAlign w:val="center"/>
            <w:hideMark/>
          </w:tcPr>
          <w:p w14:paraId="7F4F93D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Байгаль орчин, уур амьсгалын, өөрчлөлтийн яам</w:t>
            </w:r>
          </w:p>
        </w:tc>
        <w:tc>
          <w:tcPr>
            <w:tcW w:w="1258" w:type="dxa"/>
            <w:vAlign w:val="center"/>
            <w:hideMark/>
          </w:tcPr>
          <w:p w14:paraId="2AE7F63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w:t>
            </w:r>
          </w:p>
        </w:tc>
        <w:tc>
          <w:tcPr>
            <w:tcW w:w="1134" w:type="dxa"/>
            <w:vAlign w:val="center"/>
            <w:hideMark/>
          </w:tcPr>
          <w:p w14:paraId="1FDDD56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 жил тутам /2027 онд/</w:t>
            </w:r>
          </w:p>
          <w:p w14:paraId="1C51A5F2" w14:textId="77777777" w:rsidR="002A7B42" w:rsidRPr="002A7B42" w:rsidRDefault="002A7B42" w:rsidP="00521BD2">
            <w:pPr>
              <w:jc w:val="center"/>
              <w:rPr>
                <w:rFonts w:ascii="Arial" w:hAnsi="Arial" w:cs="Arial"/>
                <w:b/>
                <w:bCs/>
                <w:i/>
                <w:iCs/>
                <w:color w:val="000000" w:themeColor="text1"/>
                <w:sz w:val="16"/>
                <w:szCs w:val="16"/>
                <w:u w:val="single"/>
                <w:lang w:val="mn-MN"/>
              </w:rPr>
            </w:pPr>
          </w:p>
        </w:tc>
        <w:tc>
          <w:tcPr>
            <w:tcW w:w="1568" w:type="dxa"/>
            <w:vAlign w:val="center"/>
            <w:hideMark/>
          </w:tcPr>
          <w:p w14:paraId="0357E53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8.4.2, 9.4.1, 12.2.2, 12.6.1, 13.2.2</w:t>
            </w:r>
          </w:p>
        </w:tc>
        <w:tc>
          <w:tcPr>
            <w:tcW w:w="1800" w:type="dxa"/>
            <w:vAlign w:val="center"/>
            <w:hideMark/>
          </w:tcPr>
          <w:p w14:paraId="5E025B6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Байгаль орчин, уур амьсгалын өөрчлөлтийн яам</w:t>
            </w:r>
          </w:p>
        </w:tc>
      </w:tr>
      <w:tr w:rsidR="002A7B42" w:rsidRPr="002A7B42" w14:paraId="5BFE05D4" w14:textId="77777777" w:rsidTr="002A7B42">
        <w:trPr>
          <w:trHeight w:val="20"/>
        </w:trPr>
        <w:tc>
          <w:tcPr>
            <w:tcW w:w="709" w:type="dxa"/>
            <w:vMerge/>
            <w:noWrap/>
            <w:vAlign w:val="center"/>
          </w:tcPr>
          <w:p w14:paraId="4459BD0A" w14:textId="77777777" w:rsidR="002A7B42" w:rsidRPr="002A7B42" w:rsidRDefault="002A7B42" w:rsidP="00521BD2">
            <w:pPr>
              <w:jc w:val="center"/>
              <w:rPr>
                <w:rFonts w:ascii="Arial" w:hAnsi="Arial" w:cs="Arial"/>
                <w:color w:val="000000" w:themeColor="text1"/>
                <w:sz w:val="16"/>
                <w:szCs w:val="16"/>
                <w:lang w:val="mn-MN"/>
              </w:rPr>
            </w:pPr>
          </w:p>
        </w:tc>
        <w:tc>
          <w:tcPr>
            <w:tcW w:w="1843" w:type="dxa"/>
            <w:vAlign w:val="center"/>
          </w:tcPr>
          <w:p w14:paraId="41B5EED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Хүлэмжийн хийн ялгарлыг бууруулсан байна.</w:t>
            </w:r>
          </w:p>
        </w:tc>
        <w:tc>
          <w:tcPr>
            <w:tcW w:w="1795" w:type="dxa"/>
            <w:vAlign w:val="center"/>
          </w:tcPr>
          <w:p w14:paraId="7B988F8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Хүлэмжийн хийн ялгарал</w:t>
            </w:r>
          </w:p>
        </w:tc>
        <w:tc>
          <w:tcPr>
            <w:tcW w:w="898" w:type="dxa"/>
            <w:vAlign w:val="center"/>
          </w:tcPr>
          <w:p w14:paraId="26C6738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Сая.тн CO2 экв</w:t>
            </w:r>
          </w:p>
        </w:tc>
        <w:tc>
          <w:tcPr>
            <w:tcW w:w="709" w:type="dxa"/>
            <w:vAlign w:val="center"/>
          </w:tcPr>
          <w:p w14:paraId="264ABAEA" w14:textId="77777777" w:rsidR="002A7B42" w:rsidRPr="002A7B42" w:rsidRDefault="002A7B42" w:rsidP="00521BD2">
            <w:pPr>
              <w:jc w:val="center"/>
              <w:rPr>
                <w:rFonts w:ascii="Arial" w:hAnsi="Arial" w:cs="Arial"/>
                <w:dstrike/>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tcPr>
          <w:p w14:paraId="1BF177AE" w14:textId="77777777" w:rsidR="002A7B42" w:rsidRPr="002A7B42" w:rsidRDefault="002A7B42" w:rsidP="00521BD2">
            <w:pPr>
              <w:jc w:val="center"/>
              <w:rPr>
                <w:rFonts w:ascii="Arial" w:hAnsi="Arial" w:cs="Arial"/>
                <w:dstrike/>
                <w:color w:val="000000" w:themeColor="text1"/>
                <w:sz w:val="16"/>
                <w:szCs w:val="16"/>
                <w:lang w:val="mn-MN"/>
              </w:rPr>
            </w:pPr>
          </w:p>
          <w:p w14:paraId="19890B6E" w14:textId="77777777" w:rsidR="002A7B42" w:rsidRPr="002A7B42" w:rsidRDefault="002A7B42" w:rsidP="00521BD2">
            <w:pPr>
              <w:jc w:val="center"/>
              <w:rPr>
                <w:rFonts w:ascii="Arial" w:hAnsi="Arial" w:cs="Arial"/>
                <w:strike/>
                <w:color w:val="000000" w:themeColor="text1"/>
                <w:sz w:val="16"/>
                <w:szCs w:val="16"/>
                <w:lang w:val="mn-MN"/>
              </w:rPr>
            </w:pPr>
            <w:r w:rsidRPr="002A7B42">
              <w:rPr>
                <w:rFonts w:ascii="Arial" w:hAnsi="Arial" w:cs="Arial"/>
                <w:strike/>
                <w:color w:val="000000" w:themeColor="text1"/>
                <w:sz w:val="16"/>
                <w:szCs w:val="16"/>
                <w:lang w:val="mn-MN"/>
              </w:rPr>
              <w:t>-</w:t>
            </w:r>
          </w:p>
        </w:tc>
        <w:tc>
          <w:tcPr>
            <w:tcW w:w="992" w:type="dxa"/>
            <w:noWrap/>
            <w:vAlign w:val="center"/>
          </w:tcPr>
          <w:p w14:paraId="39883DCC" w14:textId="77777777" w:rsidR="002A7B42" w:rsidRPr="002A7B42" w:rsidRDefault="002A7B42" w:rsidP="00521BD2">
            <w:pPr>
              <w:jc w:val="center"/>
              <w:rPr>
                <w:rFonts w:ascii="Arial" w:hAnsi="Arial" w:cs="Arial"/>
                <w:color w:val="000000" w:themeColor="text1"/>
                <w:sz w:val="16"/>
                <w:szCs w:val="16"/>
                <w:lang w:val="mn-MN"/>
              </w:rPr>
            </w:pPr>
          </w:p>
          <w:p w14:paraId="3AB795D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719" w:type="dxa"/>
            <w:vAlign w:val="center"/>
          </w:tcPr>
          <w:p w14:paraId="2FFC7E6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Байгаль орчин, уур амьсгалын, өөрчлөлтийн яам</w:t>
            </w:r>
          </w:p>
        </w:tc>
        <w:tc>
          <w:tcPr>
            <w:tcW w:w="1258" w:type="dxa"/>
            <w:vAlign w:val="center"/>
          </w:tcPr>
          <w:p w14:paraId="0489DD5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w:t>
            </w:r>
          </w:p>
        </w:tc>
        <w:tc>
          <w:tcPr>
            <w:tcW w:w="1134" w:type="dxa"/>
            <w:vAlign w:val="center"/>
          </w:tcPr>
          <w:p w14:paraId="37FDBEC8" w14:textId="77777777" w:rsidR="002A7B42" w:rsidRPr="002A7B42" w:rsidRDefault="002A7B42" w:rsidP="00521BD2">
            <w:pPr>
              <w:jc w:val="center"/>
              <w:rPr>
                <w:rFonts w:ascii="Arial" w:hAnsi="Arial" w:cs="Arial"/>
                <w:dstrike/>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tcPr>
          <w:p w14:paraId="1C8CC68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8.4.2, 9.4.1, 12.2.2, 12.6.1, 13.2.2</w:t>
            </w:r>
          </w:p>
        </w:tc>
        <w:tc>
          <w:tcPr>
            <w:tcW w:w="1800" w:type="dxa"/>
            <w:vAlign w:val="center"/>
          </w:tcPr>
          <w:p w14:paraId="5FA870D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Байгаль орчин, уур амьсгалын өөрчлөлтийн яам</w:t>
            </w:r>
          </w:p>
        </w:tc>
      </w:tr>
      <w:tr w:rsidR="002A7B42" w:rsidRPr="002A7B42" w14:paraId="31614416" w14:textId="77777777" w:rsidTr="002A7B42">
        <w:trPr>
          <w:trHeight w:val="20"/>
        </w:trPr>
        <w:tc>
          <w:tcPr>
            <w:tcW w:w="709" w:type="dxa"/>
            <w:noWrap/>
            <w:vAlign w:val="center"/>
            <w:hideMark/>
          </w:tcPr>
          <w:p w14:paraId="3B327D6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lastRenderedPageBreak/>
              <w:t>3.11</w:t>
            </w:r>
          </w:p>
        </w:tc>
        <w:tc>
          <w:tcPr>
            <w:tcW w:w="1843" w:type="dxa"/>
            <w:vAlign w:val="center"/>
            <w:hideMark/>
          </w:tcPr>
          <w:p w14:paraId="1B023ED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Ойгоор бүрхэгдсэн талбайн хэмжээг нэмэгдүүлсэн байна.</w:t>
            </w:r>
          </w:p>
        </w:tc>
        <w:tc>
          <w:tcPr>
            <w:tcW w:w="1795" w:type="dxa"/>
            <w:vAlign w:val="center"/>
            <w:hideMark/>
          </w:tcPr>
          <w:p w14:paraId="4030ED0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Ойгоор бүрхэгдсэн талбайн хэмжээ</w:t>
            </w:r>
          </w:p>
        </w:tc>
        <w:tc>
          <w:tcPr>
            <w:tcW w:w="898" w:type="dxa"/>
            <w:vAlign w:val="center"/>
            <w:hideMark/>
          </w:tcPr>
          <w:p w14:paraId="3002379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601B034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vAlign w:val="center"/>
            <w:hideMark/>
          </w:tcPr>
          <w:p w14:paraId="0759A4D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8.3</w:t>
            </w:r>
          </w:p>
        </w:tc>
        <w:tc>
          <w:tcPr>
            <w:tcW w:w="992" w:type="dxa"/>
            <w:vAlign w:val="center"/>
            <w:hideMark/>
          </w:tcPr>
          <w:p w14:paraId="1514C09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8.8</w:t>
            </w:r>
          </w:p>
        </w:tc>
        <w:tc>
          <w:tcPr>
            <w:tcW w:w="1719" w:type="dxa"/>
            <w:vAlign w:val="center"/>
            <w:hideMark/>
          </w:tcPr>
          <w:p w14:paraId="582D327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Байгаль орчин, уур амьсгалын өөрчлөлтийн яам</w:t>
            </w:r>
          </w:p>
        </w:tc>
        <w:tc>
          <w:tcPr>
            <w:tcW w:w="1258" w:type="dxa"/>
            <w:vAlign w:val="center"/>
            <w:hideMark/>
          </w:tcPr>
          <w:p w14:paraId="58F55E9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Ой зохион байгуулалтын тайлан</w:t>
            </w:r>
          </w:p>
        </w:tc>
        <w:tc>
          <w:tcPr>
            <w:tcW w:w="1134" w:type="dxa"/>
            <w:vAlign w:val="center"/>
            <w:hideMark/>
          </w:tcPr>
          <w:p w14:paraId="58398CA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32D5FAC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15.1.1</w:t>
            </w:r>
          </w:p>
        </w:tc>
        <w:tc>
          <w:tcPr>
            <w:tcW w:w="1800" w:type="dxa"/>
            <w:vAlign w:val="center"/>
            <w:hideMark/>
          </w:tcPr>
          <w:p w14:paraId="56024D6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Байгаль орчин, уур амьсгалын өөрчлөлтийн яам</w:t>
            </w:r>
          </w:p>
        </w:tc>
      </w:tr>
      <w:tr w:rsidR="002A7B42" w:rsidRPr="002A7B42" w14:paraId="1A304DAE" w14:textId="77777777" w:rsidTr="002A7B42">
        <w:trPr>
          <w:trHeight w:val="20"/>
        </w:trPr>
        <w:tc>
          <w:tcPr>
            <w:tcW w:w="709" w:type="dxa"/>
            <w:noWrap/>
            <w:vAlign w:val="center"/>
            <w:hideMark/>
          </w:tcPr>
          <w:p w14:paraId="7B7DD2A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3.12</w:t>
            </w:r>
          </w:p>
        </w:tc>
        <w:tc>
          <w:tcPr>
            <w:tcW w:w="1843" w:type="dxa"/>
            <w:vAlign w:val="center"/>
            <w:hideMark/>
          </w:tcPr>
          <w:p w14:paraId="25069E7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Байгаль орчинд үзүүлэх сөрөг нөлөөллийг бууруулж, байгалийн унаган төрхийг хадгалсан байна.</w:t>
            </w:r>
          </w:p>
        </w:tc>
        <w:tc>
          <w:tcPr>
            <w:tcW w:w="1795" w:type="dxa"/>
            <w:vAlign w:val="center"/>
            <w:hideMark/>
          </w:tcPr>
          <w:p w14:paraId="09FA20C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Улсын тусгай хамгаалалтад авсан газар нутгийн хэмжээ</w:t>
            </w:r>
          </w:p>
        </w:tc>
        <w:tc>
          <w:tcPr>
            <w:tcW w:w="898" w:type="dxa"/>
            <w:vAlign w:val="center"/>
            <w:hideMark/>
          </w:tcPr>
          <w:p w14:paraId="5BC7910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1213E8F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vAlign w:val="center"/>
            <w:hideMark/>
          </w:tcPr>
          <w:p w14:paraId="20DC949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21</w:t>
            </w:r>
          </w:p>
        </w:tc>
        <w:tc>
          <w:tcPr>
            <w:tcW w:w="992" w:type="dxa"/>
            <w:vAlign w:val="center"/>
            <w:hideMark/>
          </w:tcPr>
          <w:p w14:paraId="493CFDF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24</w:t>
            </w:r>
          </w:p>
        </w:tc>
        <w:tc>
          <w:tcPr>
            <w:tcW w:w="1719" w:type="dxa"/>
            <w:vAlign w:val="center"/>
            <w:hideMark/>
          </w:tcPr>
          <w:p w14:paraId="43E7741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Байгаль орчин, уур амьсгалын өөрчлөлтийн яам</w:t>
            </w:r>
          </w:p>
        </w:tc>
        <w:tc>
          <w:tcPr>
            <w:tcW w:w="1258" w:type="dxa"/>
            <w:vAlign w:val="center"/>
            <w:hideMark/>
          </w:tcPr>
          <w:p w14:paraId="215CCF1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w:t>
            </w:r>
          </w:p>
        </w:tc>
        <w:tc>
          <w:tcPr>
            <w:tcW w:w="1134" w:type="dxa"/>
            <w:vAlign w:val="center"/>
            <w:hideMark/>
          </w:tcPr>
          <w:p w14:paraId="0081D5E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0FF73D3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15.1.2</w:t>
            </w:r>
          </w:p>
        </w:tc>
        <w:tc>
          <w:tcPr>
            <w:tcW w:w="1800" w:type="dxa"/>
            <w:vAlign w:val="center"/>
            <w:hideMark/>
          </w:tcPr>
          <w:p w14:paraId="1AF3E8A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Байгаль орчин, уур амьсгалын өөрчлөлтийн яам</w:t>
            </w:r>
          </w:p>
        </w:tc>
      </w:tr>
      <w:tr w:rsidR="002A7B42" w:rsidRPr="002A7B42" w14:paraId="6B1C2013" w14:textId="77777777" w:rsidTr="002A7B42">
        <w:trPr>
          <w:trHeight w:val="20"/>
        </w:trPr>
        <w:tc>
          <w:tcPr>
            <w:tcW w:w="709" w:type="dxa"/>
            <w:noWrap/>
            <w:vAlign w:val="center"/>
            <w:hideMark/>
          </w:tcPr>
          <w:p w14:paraId="4A20DE9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3.13</w:t>
            </w:r>
          </w:p>
        </w:tc>
        <w:tc>
          <w:tcPr>
            <w:tcW w:w="1843" w:type="dxa"/>
            <w:vAlign w:val="center"/>
            <w:hideMark/>
          </w:tcPr>
          <w:p w14:paraId="6A084F4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Усны нөөц, хангамжийг нэмэгдүүлсэн байна.</w:t>
            </w:r>
          </w:p>
        </w:tc>
        <w:tc>
          <w:tcPr>
            <w:tcW w:w="1795" w:type="dxa"/>
            <w:vAlign w:val="center"/>
            <w:hideMark/>
          </w:tcPr>
          <w:p w14:paraId="5BD59DF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Шаардлага хангасан ундны усны эх үүсвэрээр хангагдсан хүн амын эзлэх хэмжээ</w:t>
            </w:r>
          </w:p>
        </w:tc>
        <w:tc>
          <w:tcPr>
            <w:tcW w:w="898" w:type="dxa"/>
            <w:vAlign w:val="center"/>
            <w:hideMark/>
          </w:tcPr>
          <w:p w14:paraId="2D1B259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057EDA0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vAlign w:val="center"/>
            <w:hideMark/>
          </w:tcPr>
          <w:p w14:paraId="6E7FA1F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82.5</w:t>
            </w:r>
          </w:p>
        </w:tc>
        <w:tc>
          <w:tcPr>
            <w:tcW w:w="992" w:type="dxa"/>
            <w:vAlign w:val="center"/>
            <w:hideMark/>
          </w:tcPr>
          <w:p w14:paraId="3174CBD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85.5</w:t>
            </w:r>
          </w:p>
        </w:tc>
        <w:tc>
          <w:tcPr>
            <w:tcW w:w="1719" w:type="dxa"/>
            <w:vAlign w:val="center"/>
            <w:hideMark/>
          </w:tcPr>
          <w:p w14:paraId="68BC7B3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Байгаль орчин, уур амьсгалын өөрчлөлтийн яам</w:t>
            </w:r>
          </w:p>
        </w:tc>
        <w:tc>
          <w:tcPr>
            <w:tcW w:w="1258" w:type="dxa"/>
            <w:vAlign w:val="center"/>
            <w:hideMark/>
          </w:tcPr>
          <w:p w14:paraId="21D0398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4C3C11F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 жил тутам</w:t>
            </w:r>
          </w:p>
        </w:tc>
        <w:tc>
          <w:tcPr>
            <w:tcW w:w="1568" w:type="dxa"/>
            <w:noWrap/>
            <w:vAlign w:val="center"/>
            <w:hideMark/>
          </w:tcPr>
          <w:p w14:paraId="3789F85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6.5.1</w:t>
            </w:r>
          </w:p>
        </w:tc>
        <w:tc>
          <w:tcPr>
            <w:tcW w:w="1800" w:type="dxa"/>
            <w:vAlign w:val="center"/>
            <w:hideMark/>
          </w:tcPr>
          <w:p w14:paraId="4309D42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Байгаль орчин, уур амьсгалын өөрчлөлтийн яам</w:t>
            </w:r>
          </w:p>
        </w:tc>
      </w:tr>
      <w:tr w:rsidR="002A7B42" w:rsidRPr="002A7B42" w14:paraId="126A8026" w14:textId="77777777" w:rsidTr="002A7B42">
        <w:trPr>
          <w:trHeight w:val="20"/>
        </w:trPr>
        <w:tc>
          <w:tcPr>
            <w:tcW w:w="709" w:type="dxa"/>
            <w:noWrap/>
            <w:vAlign w:val="center"/>
            <w:hideMark/>
          </w:tcPr>
          <w:p w14:paraId="31075F2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3.14</w:t>
            </w:r>
          </w:p>
        </w:tc>
        <w:tc>
          <w:tcPr>
            <w:tcW w:w="1843" w:type="dxa"/>
            <w:vAlign w:val="center"/>
            <w:hideMark/>
          </w:tcPr>
          <w:p w14:paraId="02DB3F4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Дотоодын нийт бүтээгдэхүүнд эзлэх шинжлэх ухаан, технологийн үйл ажиллагааны зардлыг нэмэгдүүлсэн байна.</w:t>
            </w:r>
          </w:p>
        </w:tc>
        <w:tc>
          <w:tcPr>
            <w:tcW w:w="1795" w:type="dxa"/>
            <w:vAlign w:val="center"/>
            <w:hideMark/>
          </w:tcPr>
          <w:p w14:paraId="301853C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Шинжлэх ухаан, технологийн судалгаа хөгжүүлэлтийн санхүүжилтийн дотоодын нийт бүтээгдэхүүнд эзлэх хэмжээ</w:t>
            </w:r>
          </w:p>
        </w:tc>
        <w:tc>
          <w:tcPr>
            <w:tcW w:w="898" w:type="dxa"/>
            <w:vAlign w:val="center"/>
            <w:hideMark/>
          </w:tcPr>
          <w:p w14:paraId="3052B4D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6FF15C4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vAlign w:val="center"/>
            <w:hideMark/>
          </w:tcPr>
          <w:p w14:paraId="196DC90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0.11</w:t>
            </w:r>
          </w:p>
        </w:tc>
        <w:tc>
          <w:tcPr>
            <w:tcW w:w="992" w:type="dxa"/>
            <w:vAlign w:val="center"/>
            <w:hideMark/>
          </w:tcPr>
          <w:p w14:paraId="23C655C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0.36</w:t>
            </w:r>
          </w:p>
        </w:tc>
        <w:tc>
          <w:tcPr>
            <w:tcW w:w="1719" w:type="dxa"/>
            <w:vAlign w:val="center"/>
            <w:hideMark/>
          </w:tcPr>
          <w:p w14:paraId="0AD5A8A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Эдийн засаг, хөгжлийн яам</w:t>
            </w:r>
          </w:p>
        </w:tc>
        <w:tc>
          <w:tcPr>
            <w:tcW w:w="1258" w:type="dxa"/>
            <w:vAlign w:val="center"/>
            <w:hideMark/>
          </w:tcPr>
          <w:p w14:paraId="41B3139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w:t>
            </w:r>
          </w:p>
        </w:tc>
        <w:tc>
          <w:tcPr>
            <w:tcW w:w="1134" w:type="dxa"/>
            <w:vAlign w:val="center"/>
            <w:hideMark/>
          </w:tcPr>
          <w:p w14:paraId="0E02447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080887A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9.5.1</w:t>
            </w:r>
          </w:p>
        </w:tc>
        <w:tc>
          <w:tcPr>
            <w:tcW w:w="1800" w:type="dxa"/>
            <w:vAlign w:val="center"/>
            <w:hideMark/>
          </w:tcPr>
          <w:p w14:paraId="4A49F5E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Эдийн засаг, хөгжлийн яам</w:t>
            </w:r>
          </w:p>
        </w:tc>
      </w:tr>
      <w:tr w:rsidR="002A7B42" w:rsidRPr="002A7B42" w14:paraId="7A01A0EF" w14:textId="77777777" w:rsidTr="002A7B42">
        <w:trPr>
          <w:trHeight w:val="20"/>
        </w:trPr>
        <w:tc>
          <w:tcPr>
            <w:tcW w:w="709" w:type="dxa"/>
            <w:noWrap/>
            <w:vAlign w:val="center"/>
            <w:hideMark/>
          </w:tcPr>
          <w:p w14:paraId="1AC2E94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3.15</w:t>
            </w:r>
          </w:p>
        </w:tc>
        <w:tc>
          <w:tcPr>
            <w:tcW w:w="1843" w:type="dxa"/>
            <w:vAlign w:val="center"/>
            <w:hideMark/>
          </w:tcPr>
          <w:p w14:paraId="427B25F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Экспортыг нэмэгдүүлсэн байна.</w:t>
            </w:r>
          </w:p>
        </w:tc>
        <w:tc>
          <w:tcPr>
            <w:tcW w:w="1795" w:type="dxa"/>
            <w:vAlign w:val="center"/>
            <w:hideMark/>
          </w:tcPr>
          <w:p w14:paraId="096CA69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Экспортын хэмжээ</w:t>
            </w:r>
          </w:p>
        </w:tc>
        <w:tc>
          <w:tcPr>
            <w:tcW w:w="898" w:type="dxa"/>
            <w:vAlign w:val="center"/>
            <w:hideMark/>
          </w:tcPr>
          <w:p w14:paraId="284090C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Сая ам доллар</w:t>
            </w:r>
          </w:p>
        </w:tc>
        <w:tc>
          <w:tcPr>
            <w:tcW w:w="709" w:type="dxa"/>
            <w:vAlign w:val="center"/>
            <w:hideMark/>
          </w:tcPr>
          <w:p w14:paraId="4FFE0D0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6046F2B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15783</w:t>
            </w:r>
          </w:p>
        </w:tc>
        <w:tc>
          <w:tcPr>
            <w:tcW w:w="992" w:type="dxa"/>
            <w:vAlign w:val="center"/>
            <w:hideMark/>
          </w:tcPr>
          <w:p w14:paraId="1CD9B47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17950</w:t>
            </w:r>
          </w:p>
        </w:tc>
        <w:tc>
          <w:tcPr>
            <w:tcW w:w="1719" w:type="dxa"/>
            <w:vAlign w:val="center"/>
            <w:hideMark/>
          </w:tcPr>
          <w:p w14:paraId="66ED013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Эдийн засаг, хөгжлийн яам</w:t>
            </w:r>
          </w:p>
        </w:tc>
        <w:tc>
          <w:tcPr>
            <w:tcW w:w="1258" w:type="dxa"/>
            <w:vAlign w:val="center"/>
            <w:hideMark/>
          </w:tcPr>
          <w:p w14:paraId="2D5549F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w:t>
            </w:r>
          </w:p>
        </w:tc>
        <w:tc>
          <w:tcPr>
            <w:tcW w:w="1134" w:type="dxa"/>
            <w:vAlign w:val="center"/>
            <w:hideMark/>
          </w:tcPr>
          <w:p w14:paraId="3C045E0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0E981AB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7C44E49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Эдийн засаг, хөгжлийн яам</w:t>
            </w:r>
          </w:p>
        </w:tc>
      </w:tr>
      <w:tr w:rsidR="002A7B42" w:rsidRPr="002A7B42" w14:paraId="5280904A" w14:textId="77777777" w:rsidTr="002A7B42">
        <w:trPr>
          <w:trHeight w:val="20"/>
        </w:trPr>
        <w:tc>
          <w:tcPr>
            <w:tcW w:w="709" w:type="dxa"/>
            <w:vMerge w:val="restart"/>
            <w:noWrap/>
            <w:vAlign w:val="center"/>
            <w:hideMark/>
          </w:tcPr>
          <w:p w14:paraId="2B87E03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3.16</w:t>
            </w:r>
          </w:p>
        </w:tc>
        <w:tc>
          <w:tcPr>
            <w:tcW w:w="1843" w:type="dxa"/>
            <w:vMerge w:val="restart"/>
            <w:vAlign w:val="center"/>
            <w:hideMark/>
          </w:tcPr>
          <w:p w14:paraId="16B2884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Бүх төрлийн тээвэрлэлтийн хэмжээг нэмэгдүүлсэн байна.</w:t>
            </w:r>
          </w:p>
        </w:tc>
        <w:tc>
          <w:tcPr>
            <w:tcW w:w="1795" w:type="dxa"/>
            <w:vAlign w:val="center"/>
            <w:hideMark/>
          </w:tcPr>
          <w:p w14:paraId="5A222EB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Бүх төрлийн тээврээр тээсэн ачаа</w:t>
            </w:r>
          </w:p>
        </w:tc>
        <w:tc>
          <w:tcPr>
            <w:tcW w:w="898" w:type="dxa"/>
            <w:vAlign w:val="center"/>
            <w:hideMark/>
          </w:tcPr>
          <w:p w14:paraId="6C67A53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Сая.тн</w:t>
            </w:r>
          </w:p>
        </w:tc>
        <w:tc>
          <w:tcPr>
            <w:tcW w:w="709" w:type="dxa"/>
            <w:vAlign w:val="center"/>
            <w:hideMark/>
          </w:tcPr>
          <w:p w14:paraId="5F39C3F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461F88D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131.1</w:t>
            </w:r>
          </w:p>
        </w:tc>
        <w:tc>
          <w:tcPr>
            <w:tcW w:w="992" w:type="dxa"/>
            <w:vAlign w:val="center"/>
            <w:hideMark/>
          </w:tcPr>
          <w:p w14:paraId="42D0623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140</w:t>
            </w:r>
          </w:p>
        </w:tc>
        <w:tc>
          <w:tcPr>
            <w:tcW w:w="1719" w:type="dxa"/>
            <w:vAlign w:val="center"/>
            <w:hideMark/>
          </w:tcPr>
          <w:p w14:paraId="4F558D5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Зам, тээврийн яам</w:t>
            </w:r>
          </w:p>
        </w:tc>
        <w:tc>
          <w:tcPr>
            <w:tcW w:w="1258" w:type="dxa"/>
            <w:vAlign w:val="center"/>
            <w:hideMark/>
          </w:tcPr>
          <w:p w14:paraId="201CDC0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0E32286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Merge w:val="restart"/>
            <w:noWrap/>
            <w:vAlign w:val="center"/>
            <w:hideMark/>
          </w:tcPr>
          <w:p w14:paraId="3544B6C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9.1.2</w:t>
            </w:r>
          </w:p>
        </w:tc>
        <w:tc>
          <w:tcPr>
            <w:tcW w:w="1800" w:type="dxa"/>
            <w:vMerge w:val="restart"/>
            <w:vAlign w:val="center"/>
            <w:hideMark/>
          </w:tcPr>
          <w:p w14:paraId="2825F04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Зам, тээврийн яам</w:t>
            </w:r>
          </w:p>
        </w:tc>
      </w:tr>
      <w:tr w:rsidR="002A7B42" w:rsidRPr="002A7B42" w14:paraId="17071645" w14:textId="77777777" w:rsidTr="002A7B42">
        <w:trPr>
          <w:trHeight w:val="20"/>
        </w:trPr>
        <w:tc>
          <w:tcPr>
            <w:tcW w:w="709" w:type="dxa"/>
            <w:vMerge/>
            <w:vAlign w:val="center"/>
            <w:hideMark/>
          </w:tcPr>
          <w:p w14:paraId="292C4A50"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232BBA54"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5F97E52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Бүх төрлийн тээврээр тээсэн зорчигч</w:t>
            </w:r>
          </w:p>
        </w:tc>
        <w:tc>
          <w:tcPr>
            <w:tcW w:w="898" w:type="dxa"/>
            <w:vAlign w:val="center"/>
            <w:hideMark/>
          </w:tcPr>
          <w:p w14:paraId="613E212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Сая хүн</w:t>
            </w:r>
          </w:p>
        </w:tc>
        <w:tc>
          <w:tcPr>
            <w:tcW w:w="709" w:type="dxa"/>
            <w:vAlign w:val="center"/>
            <w:hideMark/>
          </w:tcPr>
          <w:p w14:paraId="278B43F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24BB304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149.4</w:t>
            </w:r>
          </w:p>
        </w:tc>
        <w:tc>
          <w:tcPr>
            <w:tcW w:w="992" w:type="dxa"/>
            <w:vAlign w:val="center"/>
            <w:hideMark/>
          </w:tcPr>
          <w:p w14:paraId="3C38BE1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153</w:t>
            </w:r>
          </w:p>
        </w:tc>
        <w:tc>
          <w:tcPr>
            <w:tcW w:w="1719" w:type="dxa"/>
            <w:vAlign w:val="center"/>
            <w:hideMark/>
          </w:tcPr>
          <w:p w14:paraId="67E109B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Зам, тээврийн яам</w:t>
            </w:r>
          </w:p>
        </w:tc>
        <w:tc>
          <w:tcPr>
            <w:tcW w:w="1258" w:type="dxa"/>
            <w:vAlign w:val="center"/>
            <w:hideMark/>
          </w:tcPr>
          <w:p w14:paraId="3F3F76E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00C103D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Merge/>
            <w:vAlign w:val="center"/>
            <w:hideMark/>
          </w:tcPr>
          <w:p w14:paraId="07BDF281" w14:textId="77777777" w:rsidR="002A7B42" w:rsidRPr="002A7B42" w:rsidRDefault="002A7B42" w:rsidP="00521BD2">
            <w:pPr>
              <w:jc w:val="center"/>
              <w:rPr>
                <w:rFonts w:ascii="Arial" w:hAnsi="Arial" w:cs="Arial"/>
                <w:color w:val="000000" w:themeColor="text1"/>
                <w:sz w:val="16"/>
                <w:szCs w:val="16"/>
                <w:lang w:val="mn-MN"/>
              </w:rPr>
            </w:pPr>
          </w:p>
        </w:tc>
        <w:tc>
          <w:tcPr>
            <w:tcW w:w="1800" w:type="dxa"/>
            <w:vMerge/>
            <w:vAlign w:val="center"/>
            <w:hideMark/>
          </w:tcPr>
          <w:p w14:paraId="1D0D01B4" w14:textId="77777777" w:rsidR="002A7B42" w:rsidRPr="002A7B42" w:rsidRDefault="002A7B42" w:rsidP="00521BD2">
            <w:pPr>
              <w:jc w:val="center"/>
              <w:rPr>
                <w:rFonts w:ascii="Arial" w:hAnsi="Arial" w:cs="Arial"/>
                <w:color w:val="000000" w:themeColor="text1"/>
                <w:sz w:val="16"/>
                <w:szCs w:val="16"/>
                <w:lang w:val="mn-MN"/>
              </w:rPr>
            </w:pPr>
          </w:p>
        </w:tc>
      </w:tr>
      <w:tr w:rsidR="002A7B42" w:rsidRPr="002A7B42" w14:paraId="2B4B07C5" w14:textId="77777777" w:rsidTr="002A7B42">
        <w:trPr>
          <w:trHeight w:val="20"/>
        </w:trPr>
        <w:tc>
          <w:tcPr>
            <w:tcW w:w="709" w:type="dxa"/>
            <w:noWrap/>
            <w:vAlign w:val="center"/>
            <w:hideMark/>
          </w:tcPr>
          <w:p w14:paraId="05EE15E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3.17</w:t>
            </w:r>
          </w:p>
        </w:tc>
        <w:tc>
          <w:tcPr>
            <w:tcW w:w="1843" w:type="dxa"/>
            <w:vAlign w:val="center"/>
            <w:hideMark/>
          </w:tcPr>
          <w:p w14:paraId="19CBA71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Гамшгийг сөрөн тэсвэрлэх чадавх нэмэгдсэн байна.</w:t>
            </w:r>
          </w:p>
        </w:tc>
        <w:tc>
          <w:tcPr>
            <w:tcW w:w="1795" w:type="dxa"/>
            <w:vAlign w:val="center"/>
            <w:hideMark/>
          </w:tcPr>
          <w:p w14:paraId="34D5B67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Гамшиг, аюулт үзэгдэл, ослын улмаас учирсан хохирлын дотоодын нийт бүтээгдэхүүнд эзлэх хэмжээ</w:t>
            </w:r>
          </w:p>
        </w:tc>
        <w:tc>
          <w:tcPr>
            <w:tcW w:w="898" w:type="dxa"/>
            <w:vAlign w:val="center"/>
            <w:hideMark/>
          </w:tcPr>
          <w:p w14:paraId="05C6EA8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noWrap/>
            <w:vAlign w:val="center"/>
            <w:hideMark/>
          </w:tcPr>
          <w:p w14:paraId="3B1F608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3DC7987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0.90</w:t>
            </w:r>
          </w:p>
        </w:tc>
        <w:tc>
          <w:tcPr>
            <w:tcW w:w="992" w:type="dxa"/>
            <w:noWrap/>
            <w:vAlign w:val="center"/>
            <w:hideMark/>
          </w:tcPr>
          <w:p w14:paraId="2D31C96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0.83</w:t>
            </w:r>
          </w:p>
        </w:tc>
        <w:tc>
          <w:tcPr>
            <w:tcW w:w="1719" w:type="dxa"/>
            <w:vAlign w:val="center"/>
            <w:hideMark/>
          </w:tcPr>
          <w:p w14:paraId="6A09488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Онцгой байдлын ерөнхий газар</w:t>
            </w:r>
          </w:p>
        </w:tc>
        <w:tc>
          <w:tcPr>
            <w:tcW w:w="1258" w:type="dxa"/>
            <w:vAlign w:val="center"/>
            <w:hideMark/>
          </w:tcPr>
          <w:p w14:paraId="012FDBB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Гүйцэтгэлийн мэдээ</w:t>
            </w:r>
          </w:p>
        </w:tc>
        <w:tc>
          <w:tcPr>
            <w:tcW w:w="1134" w:type="dxa"/>
            <w:noWrap/>
            <w:vAlign w:val="center"/>
            <w:hideMark/>
          </w:tcPr>
          <w:p w14:paraId="240C438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Хагас жил тутам</w:t>
            </w:r>
          </w:p>
        </w:tc>
        <w:tc>
          <w:tcPr>
            <w:tcW w:w="1568" w:type="dxa"/>
            <w:vAlign w:val="center"/>
            <w:hideMark/>
          </w:tcPr>
          <w:p w14:paraId="0586B82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1.4.1, 1.5.1, 1.5.2, 3.9.2, 6.1.1, 6.2.1, 7.1.1, 11.1.1, 11.5.1, 11.5.2, 11.7.1, 13.1.1, 16.1.5</w:t>
            </w:r>
          </w:p>
        </w:tc>
        <w:tc>
          <w:tcPr>
            <w:tcW w:w="1800" w:type="dxa"/>
            <w:vAlign w:val="center"/>
            <w:hideMark/>
          </w:tcPr>
          <w:p w14:paraId="1C52B08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Шадар сайдын Ажлын алба /Бүсчилсэн хөгжил, онцгой байдлын асуудал эрхэлсэн/</w:t>
            </w:r>
          </w:p>
        </w:tc>
      </w:tr>
      <w:tr w:rsidR="002A7B42" w:rsidRPr="002A7B42" w14:paraId="53940815" w14:textId="77777777" w:rsidTr="002A7B42">
        <w:trPr>
          <w:trHeight w:val="20"/>
        </w:trPr>
        <w:tc>
          <w:tcPr>
            <w:tcW w:w="709" w:type="dxa"/>
            <w:vMerge w:val="restart"/>
            <w:noWrap/>
            <w:vAlign w:val="center"/>
            <w:hideMark/>
          </w:tcPr>
          <w:p w14:paraId="7875CEC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3.18</w:t>
            </w:r>
          </w:p>
        </w:tc>
        <w:tc>
          <w:tcPr>
            <w:tcW w:w="1843" w:type="dxa"/>
            <w:vMerge w:val="restart"/>
            <w:vAlign w:val="center"/>
            <w:hideMark/>
          </w:tcPr>
          <w:p w14:paraId="5A8B291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Боомтын зорчигч, ачаа тээврийн нэвтрэлтийг нэмэгдүүлсэн байна.</w:t>
            </w:r>
          </w:p>
        </w:tc>
        <w:tc>
          <w:tcPr>
            <w:tcW w:w="1795" w:type="dxa"/>
            <w:vAlign w:val="center"/>
            <w:hideMark/>
          </w:tcPr>
          <w:p w14:paraId="27B4F3D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Боомтын ачаа нэвтрүүлэх хүчин чадал</w:t>
            </w:r>
          </w:p>
        </w:tc>
        <w:tc>
          <w:tcPr>
            <w:tcW w:w="898" w:type="dxa"/>
            <w:vAlign w:val="center"/>
            <w:hideMark/>
          </w:tcPr>
          <w:p w14:paraId="63FC0CD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Сая.тн</w:t>
            </w:r>
          </w:p>
        </w:tc>
        <w:tc>
          <w:tcPr>
            <w:tcW w:w="709" w:type="dxa"/>
            <w:vAlign w:val="center"/>
            <w:hideMark/>
          </w:tcPr>
          <w:p w14:paraId="5785B71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3FCD305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80</w:t>
            </w:r>
          </w:p>
        </w:tc>
        <w:tc>
          <w:tcPr>
            <w:tcW w:w="992" w:type="dxa"/>
            <w:noWrap/>
            <w:vAlign w:val="center"/>
            <w:hideMark/>
          </w:tcPr>
          <w:p w14:paraId="3DC53F2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85</w:t>
            </w:r>
          </w:p>
        </w:tc>
        <w:tc>
          <w:tcPr>
            <w:tcW w:w="1719" w:type="dxa"/>
            <w:vAlign w:val="center"/>
            <w:hideMark/>
          </w:tcPr>
          <w:p w14:paraId="5315373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Гаалийн ерөнхий газар</w:t>
            </w:r>
          </w:p>
        </w:tc>
        <w:tc>
          <w:tcPr>
            <w:tcW w:w="1258" w:type="dxa"/>
            <w:vAlign w:val="center"/>
            <w:hideMark/>
          </w:tcPr>
          <w:p w14:paraId="6FF4876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12FB8AB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Merge w:val="restart"/>
            <w:noWrap/>
            <w:vAlign w:val="center"/>
            <w:hideMark/>
          </w:tcPr>
          <w:p w14:paraId="5705FBC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9.1.2</w:t>
            </w:r>
          </w:p>
        </w:tc>
        <w:tc>
          <w:tcPr>
            <w:tcW w:w="1800" w:type="dxa"/>
            <w:vMerge w:val="restart"/>
            <w:vAlign w:val="center"/>
            <w:hideMark/>
          </w:tcPr>
          <w:p w14:paraId="1B98E4F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Боомтын сэргэлтийн Үндэсний хороо</w:t>
            </w:r>
          </w:p>
        </w:tc>
      </w:tr>
      <w:tr w:rsidR="002A7B42" w:rsidRPr="002A7B42" w14:paraId="2915C795" w14:textId="77777777" w:rsidTr="002A7B42">
        <w:trPr>
          <w:trHeight w:val="20"/>
        </w:trPr>
        <w:tc>
          <w:tcPr>
            <w:tcW w:w="709" w:type="dxa"/>
            <w:vMerge/>
            <w:vAlign w:val="center"/>
            <w:hideMark/>
          </w:tcPr>
          <w:p w14:paraId="7106E43E"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306F1DD4"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31D818D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Боомтын зорчигч нэвтрэлтийн гарц</w:t>
            </w:r>
          </w:p>
        </w:tc>
        <w:tc>
          <w:tcPr>
            <w:tcW w:w="898" w:type="dxa"/>
            <w:vAlign w:val="center"/>
            <w:hideMark/>
          </w:tcPr>
          <w:p w14:paraId="4A3EE81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6A5ACCB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386B725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992" w:type="dxa"/>
            <w:vAlign w:val="center"/>
            <w:hideMark/>
          </w:tcPr>
          <w:p w14:paraId="0D0DB3B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Гарах 20</w:t>
            </w:r>
            <w:r w:rsidRPr="002A7B42">
              <w:rPr>
                <w:rFonts w:ascii="Arial" w:hAnsi="Arial" w:cs="Arial"/>
                <w:color w:val="000000" w:themeColor="text1"/>
                <w:sz w:val="16"/>
                <w:szCs w:val="16"/>
                <w:lang w:val="mn-MN"/>
              </w:rPr>
              <w:br/>
              <w:t>Орох 20</w:t>
            </w:r>
          </w:p>
        </w:tc>
        <w:tc>
          <w:tcPr>
            <w:tcW w:w="1719" w:type="dxa"/>
            <w:vAlign w:val="center"/>
            <w:hideMark/>
          </w:tcPr>
          <w:p w14:paraId="61B3697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Боомтын сэргэлтийн Үндэсний хороо</w:t>
            </w:r>
          </w:p>
        </w:tc>
        <w:tc>
          <w:tcPr>
            <w:tcW w:w="1258" w:type="dxa"/>
            <w:vAlign w:val="center"/>
            <w:hideMark/>
          </w:tcPr>
          <w:p w14:paraId="3AE1BDB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 xml:space="preserve">Боомтоор нэвтрэх зорчигч тээврийн </w:t>
            </w:r>
            <w:r w:rsidRPr="002A7B42">
              <w:rPr>
                <w:rFonts w:ascii="Arial" w:hAnsi="Arial" w:cs="Arial"/>
                <w:color w:val="000000" w:themeColor="text1"/>
                <w:sz w:val="16"/>
                <w:szCs w:val="16"/>
                <w:lang w:val="mn-MN"/>
              </w:rPr>
              <w:lastRenderedPageBreak/>
              <w:t>нэвтрэлтийн гарцын тоогоор тооцно</w:t>
            </w:r>
          </w:p>
          <w:p w14:paraId="0138EEC1" w14:textId="77777777" w:rsidR="002A7B42" w:rsidRPr="002A7B42" w:rsidRDefault="002A7B42" w:rsidP="00521BD2">
            <w:pPr>
              <w:jc w:val="center"/>
              <w:rPr>
                <w:rFonts w:ascii="Arial" w:hAnsi="Arial" w:cs="Arial"/>
                <w:color w:val="000000" w:themeColor="text1"/>
                <w:sz w:val="16"/>
                <w:szCs w:val="16"/>
                <w:lang w:val="mn-MN"/>
              </w:rPr>
            </w:pPr>
          </w:p>
        </w:tc>
        <w:tc>
          <w:tcPr>
            <w:tcW w:w="1134" w:type="dxa"/>
            <w:vAlign w:val="center"/>
            <w:hideMark/>
          </w:tcPr>
          <w:p w14:paraId="002C159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lastRenderedPageBreak/>
              <w:t>Жил тутам</w:t>
            </w:r>
          </w:p>
        </w:tc>
        <w:tc>
          <w:tcPr>
            <w:tcW w:w="1568" w:type="dxa"/>
            <w:vMerge/>
            <w:vAlign w:val="center"/>
            <w:hideMark/>
          </w:tcPr>
          <w:p w14:paraId="36451388" w14:textId="77777777" w:rsidR="002A7B42" w:rsidRPr="002A7B42" w:rsidRDefault="002A7B42" w:rsidP="00521BD2">
            <w:pPr>
              <w:jc w:val="center"/>
              <w:rPr>
                <w:rFonts w:ascii="Arial" w:hAnsi="Arial" w:cs="Arial"/>
                <w:color w:val="000000" w:themeColor="text1"/>
                <w:sz w:val="16"/>
                <w:szCs w:val="16"/>
                <w:lang w:val="mn-MN"/>
              </w:rPr>
            </w:pPr>
          </w:p>
        </w:tc>
        <w:tc>
          <w:tcPr>
            <w:tcW w:w="1800" w:type="dxa"/>
            <w:vMerge/>
            <w:vAlign w:val="center"/>
            <w:hideMark/>
          </w:tcPr>
          <w:p w14:paraId="130B06EF" w14:textId="77777777" w:rsidR="002A7B42" w:rsidRPr="002A7B42" w:rsidRDefault="002A7B42" w:rsidP="00521BD2">
            <w:pPr>
              <w:jc w:val="center"/>
              <w:rPr>
                <w:rFonts w:ascii="Arial" w:hAnsi="Arial" w:cs="Arial"/>
                <w:color w:val="000000" w:themeColor="text1"/>
                <w:sz w:val="16"/>
                <w:szCs w:val="16"/>
                <w:lang w:val="mn-MN"/>
              </w:rPr>
            </w:pPr>
          </w:p>
        </w:tc>
      </w:tr>
      <w:tr w:rsidR="002A7B42" w:rsidRPr="002A7B42" w14:paraId="5F2A8C6E" w14:textId="77777777" w:rsidTr="002A7B42">
        <w:trPr>
          <w:trHeight w:val="20"/>
        </w:trPr>
        <w:tc>
          <w:tcPr>
            <w:tcW w:w="709" w:type="dxa"/>
            <w:vMerge/>
            <w:vAlign w:val="center"/>
            <w:hideMark/>
          </w:tcPr>
          <w:p w14:paraId="439660EB"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7B10DD47"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5105D8B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Боомтын ачаа нэвтрэлтийн гарц</w:t>
            </w:r>
          </w:p>
        </w:tc>
        <w:tc>
          <w:tcPr>
            <w:tcW w:w="898" w:type="dxa"/>
            <w:vAlign w:val="center"/>
            <w:hideMark/>
          </w:tcPr>
          <w:p w14:paraId="6856C75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642ACBB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58D62DA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992" w:type="dxa"/>
            <w:vAlign w:val="center"/>
            <w:hideMark/>
          </w:tcPr>
          <w:p w14:paraId="2BA166E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Гарах 30</w:t>
            </w:r>
            <w:r w:rsidRPr="002A7B42">
              <w:rPr>
                <w:rFonts w:ascii="Arial" w:hAnsi="Arial" w:cs="Arial"/>
                <w:color w:val="000000" w:themeColor="text1"/>
                <w:sz w:val="16"/>
                <w:szCs w:val="16"/>
                <w:lang w:val="mn-MN"/>
              </w:rPr>
              <w:br/>
              <w:t>Орох 29</w:t>
            </w:r>
          </w:p>
        </w:tc>
        <w:tc>
          <w:tcPr>
            <w:tcW w:w="1719" w:type="dxa"/>
            <w:vAlign w:val="center"/>
            <w:hideMark/>
          </w:tcPr>
          <w:p w14:paraId="69F4CD6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Боомтын сэргэлтийн Үндэсний хороо</w:t>
            </w:r>
          </w:p>
        </w:tc>
        <w:tc>
          <w:tcPr>
            <w:tcW w:w="1258" w:type="dxa"/>
            <w:vAlign w:val="center"/>
            <w:hideMark/>
          </w:tcPr>
          <w:p w14:paraId="6F79F34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Боомтоор нэвтрэх ачаа тээврийн нэвтрэлтийн гарцын тоогоор тооцно</w:t>
            </w:r>
          </w:p>
          <w:p w14:paraId="3477412A" w14:textId="77777777" w:rsidR="002A7B42" w:rsidRPr="002A7B42" w:rsidRDefault="002A7B42" w:rsidP="00521BD2">
            <w:pPr>
              <w:jc w:val="center"/>
              <w:rPr>
                <w:rFonts w:ascii="Arial" w:hAnsi="Arial" w:cs="Arial"/>
                <w:color w:val="000000" w:themeColor="text1"/>
                <w:sz w:val="16"/>
                <w:szCs w:val="16"/>
                <w:lang w:val="mn-MN"/>
              </w:rPr>
            </w:pPr>
          </w:p>
        </w:tc>
        <w:tc>
          <w:tcPr>
            <w:tcW w:w="1134" w:type="dxa"/>
            <w:vAlign w:val="center"/>
            <w:hideMark/>
          </w:tcPr>
          <w:p w14:paraId="5E0BB5A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Merge/>
            <w:vAlign w:val="center"/>
            <w:hideMark/>
          </w:tcPr>
          <w:p w14:paraId="0244E03A" w14:textId="77777777" w:rsidR="002A7B42" w:rsidRPr="002A7B42" w:rsidRDefault="002A7B42" w:rsidP="00521BD2">
            <w:pPr>
              <w:jc w:val="center"/>
              <w:rPr>
                <w:rFonts w:ascii="Arial" w:hAnsi="Arial" w:cs="Arial"/>
                <w:color w:val="000000" w:themeColor="text1"/>
                <w:sz w:val="16"/>
                <w:szCs w:val="16"/>
                <w:lang w:val="mn-MN"/>
              </w:rPr>
            </w:pPr>
          </w:p>
        </w:tc>
        <w:tc>
          <w:tcPr>
            <w:tcW w:w="1800" w:type="dxa"/>
            <w:vMerge/>
            <w:vAlign w:val="center"/>
            <w:hideMark/>
          </w:tcPr>
          <w:p w14:paraId="275ABDA8" w14:textId="77777777" w:rsidR="002A7B42" w:rsidRPr="002A7B42" w:rsidRDefault="002A7B42" w:rsidP="00521BD2">
            <w:pPr>
              <w:jc w:val="center"/>
              <w:rPr>
                <w:rFonts w:ascii="Arial" w:hAnsi="Arial" w:cs="Arial"/>
                <w:color w:val="000000" w:themeColor="text1"/>
                <w:sz w:val="16"/>
                <w:szCs w:val="16"/>
                <w:lang w:val="mn-MN"/>
              </w:rPr>
            </w:pPr>
          </w:p>
        </w:tc>
      </w:tr>
      <w:tr w:rsidR="002A7B42" w:rsidRPr="002A7B42" w14:paraId="67EA17FA" w14:textId="77777777" w:rsidTr="002A7B42">
        <w:trPr>
          <w:trHeight w:val="20"/>
        </w:trPr>
        <w:tc>
          <w:tcPr>
            <w:tcW w:w="15417" w:type="dxa"/>
            <w:gridSpan w:val="12"/>
            <w:noWrap/>
            <w:vAlign w:val="center"/>
            <w:hideMark/>
          </w:tcPr>
          <w:p w14:paraId="7E5A43DB" w14:textId="77777777" w:rsidR="002A7B42" w:rsidRPr="002A7B42" w:rsidRDefault="002A7B42" w:rsidP="00521BD2">
            <w:pPr>
              <w:jc w:val="center"/>
              <w:rPr>
                <w:rFonts w:ascii="Arial" w:hAnsi="Arial" w:cs="Arial"/>
                <w:b/>
                <w:bCs/>
                <w:color w:val="000000" w:themeColor="text1"/>
                <w:sz w:val="16"/>
                <w:szCs w:val="16"/>
                <w:lang w:val="mn-MN"/>
              </w:rPr>
            </w:pPr>
            <w:r w:rsidRPr="002A7B42">
              <w:rPr>
                <w:rFonts w:ascii="Arial" w:hAnsi="Arial" w:cs="Arial"/>
                <w:b/>
                <w:bCs/>
                <w:color w:val="000000" w:themeColor="text1"/>
                <w:sz w:val="16"/>
                <w:szCs w:val="16"/>
                <w:lang w:val="mn-MN"/>
              </w:rPr>
              <w:t>Дөрөв.Хүний эрхийг дээдэлсэн засаглалын бодлого</w:t>
            </w:r>
          </w:p>
        </w:tc>
      </w:tr>
      <w:tr w:rsidR="002A7B42" w:rsidRPr="002A7B42" w14:paraId="1B113B2C" w14:textId="77777777" w:rsidTr="002A7B42">
        <w:trPr>
          <w:trHeight w:val="20"/>
        </w:trPr>
        <w:tc>
          <w:tcPr>
            <w:tcW w:w="709" w:type="dxa"/>
            <w:noWrap/>
            <w:vAlign w:val="center"/>
            <w:hideMark/>
          </w:tcPr>
          <w:p w14:paraId="1AA6AF8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4.1</w:t>
            </w:r>
          </w:p>
        </w:tc>
        <w:tc>
          <w:tcPr>
            <w:tcW w:w="1843" w:type="dxa"/>
            <w:vAlign w:val="center"/>
            <w:hideMark/>
          </w:tcPr>
          <w:p w14:paraId="07A9BD5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Шударга байдлын үзүүлэлт сайжирсан байна.</w:t>
            </w:r>
          </w:p>
        </w:tc>
        <w:tc>
          <w:tcPr>
            <w:tcW w:w="1795" w:type="dxa"/>
            <w:vAlign w:val="center"/>
            <w:hideMark/>
          </w:tcPr>
          <w:p w14:paraId="15D19BE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Шударга байдлын үнэлгээ</w:t>
            </w:r>
          </w:p>
        </w:tc>
        <w:tc>
          <w:tcPr>
            <w:tcW w:w="898" w:type="dxa"/>
            <w:vAlign w:val="center"/>
            <w:hideMark/>
          </w:tcPr>
          <w:p w14:paraId="2555E87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6BC331D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3A5C939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72.6</w:t>
            </w:r>
          </w:p>
        </w:tc>
        <w:tc>
          <w:tcPr>
            <w:tcW w:w="992" w:type="dxa"/>
            <w:noWrap/>
            <w:vAlign w:val="center"/>
            <w:hideMark/>
          </w:tcPr>
          <w:p w14:paraId="0C9723E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77</w:t>
            </w:r>
          </w:p>
        </w:tc>
        <w:tc>
          <w:tcPr>
            <w:tcW w:w="1719" w:type="dxa"/>
            <w:vAlign w:val="center"/>
            <w:hideMark/>
          </w:tcPr>
          <w:p w14:paraId="1D4A490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Авлигатай тэмцэх газар</w:t>
            </w:r>
          </w:p>
        </w:tc>
        <w:tc>
          <w:tcPr>
            <w:tcW w:w="1258" w:type="dxa"/>
            <w:vAlign w:val="center"/>
            <w:hideMark/>
          </w:tcPr>
          <w:p w14:paraId="45DFD2F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Шударга байдлын үнэлгээний тайлан</w:t>
            </w:r>
          </w:p>
        </w:tc>
        <w:tc>
          <w:tcPr>
            <w:tcW w:w="1134" w:type="dxa"/>
            <w:vAlign w:val="center"/>
            <w:hideMark/>
          </w:tcPr>
          <w:p w14:paraId="36ADA75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3EF8E13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16.4.1, 16.5.1, 16.5.2</w:t>
            </w:r>
          </w:p>
        </w:tc>
        <w:tc>
          <w:tcPr>
            <w:tcW w:w="1800" w:type="dxa"/>
            <w:noWrap/>
            <w:vAlign w:val="center"/>
            <w:hideMark/>
          </w:tcPr>
          <w:p w14:paraId="6CE4A81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Авлигатай тэмцэх газар</w:t>
            </w:r>
          </w:p>
        </w:tc>
      </w:tr>
      <w:tr w:rsidR="002A7B42" w:rsidRPr="002A7B42" w14:paraId="7D057645" w14:textId="77777777" w:rsidTr="002A7B42">
        <w:trPr>
          <w:trHeight w:val="20"/>
        </w:trPr>
        <w:tc>
          <w:tcPr>
            <w:tcW w:w="709" w:type="dxa"/>
            <w:vMerge w:val="restart"/>
            <w:noWrap/>
            <w:vAlign w:val="center"/>
            <w:hideMark/>
          </w:tcPr>
          <w:p w14:paraId="7F17BF1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4.2</w:t>
            </w:r>
          </w:p>
        </w:tc>
        <w:tc>
          <w:tcPr>
            <w:tcW w:w="1843" w:type="dxa"/>
            <w:vMerge w:val="restart"/>
            <w:vAlign w:val="center"/>
            <w:hideMark/>
          </w:tcPr>
          <w:p w14:paraId="4D0B4A85" w14:textId="77777777" w:rsidR="002A7B42" w:rsidRPr="002A7B42" w:rsidRDefault="002A7B42" w:rsidP="00521BD2">
            <w:pP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Батлан хамгаалах тогтолцоог төгөлдөржүүлж, сөрөн тэсвэрлэх чадавх бүрдсэн байна.</w:t>
            </w:r>
          </w:p>
        </w:tc>
        <w:tc>
          <w:tcPr>
            <w:tcW w:w="1795" w:type="dxa"/>
            <w:vAlign w:val="center"/>
            <w:hideMark/>
          </w:tcPr>
          <w:p w14:paraId="4536B6B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898" w:type="dxa"/>
            <w:vAlign w:val="center"/>
            <w:hideMark/>
          </w:tcPr>
          <w:p w14:paraId="5F0D7C7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709" w:type="dxa"/>
            <w:vAlign w:val="center"/>
            <w:hideMark/>
          </w:tcPr>
          <w:p w14:paraId="236D2BE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992" w:type="dxa"/>
            <w:noWrap/>
            <w:vAlign w:val="center"/>
            <w:hideMark/>
          </w:tcPr>
          <w:p w14:paraId="2E3A707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992" w:type="dxa"/>
            <w:noWrap/>
            <w:vAlign w:val="center"/>
            <w:hideMark/>
          </w:tcPr>
          <w:p w14:paraId="12F8A75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719" w:type="dxa"/>
            <w:vAlign w:val="center"/>
            <w:hideMark/>
          </w:tcPr>
          <w:p w14:paraId="6838C45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258" w:type="dxa"/>
            <w:vAlign w:val="center"/>
            <w:hideMark/>
          </w:tcPr>
          <w:p w14:paraId="64D0401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134" w:type="dxa"/>
            <w:vAlign w:val="center"/>
            <w:hideMark/>
          </w:tcPr>
          <w:p w14:paraId="2437F5C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568" w:type="dxa"/>
            <w:noWrap/>
            <w:vAlign w:val="center"/>
            <w:hideMark/>
          </w:tcPr>
          <w:p w14:paraId="11DC559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4CCD5A1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Батлан хамгаалах яам</w:t>
            </w:r>
          </w:p>
        </w:tc>
      </w:tr>
      <w:tr w:rsidR="002A7B42" w:rsidRPr="002A7B42" w14:paraId="3A67F56E" w14:textId="77777777" w:rsidTr="002A7B42">
        <w:trPr>
          <w:trHeight w:val="20"/>
        </w:trPr>
        <w:tc>
          <w:tcPr>
            <w:tcW w:w="709" w:type="dxa"/>
            <w:vMerge/>
            <w:noWrap/>
            <w:vAlign w:val="center"/>
          </w:tcPr>
          <w:p w14:paraId="5597406F"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tcPr>
          <w:p w14:paraId="268FB678"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tcPr>
          <w:p w14:paraId="7257F2C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Тухайн жилд төлөвлөгдсөн арга, хэмжээний хэрэгжилт</w:t>
            </w:r>
          </w:p>
        </w:tc>
        <w:tc>
          <w:tcPr>
            <w:tcW w:w="898" w:type="dxa"/>
            <w:vAlign w:val="center"/>
          </w:tcPr>
          <w:p w14:paraId="3308DC2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tcPr>
          <w:p w14:paraId="75F2E91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tcPr>
          <w:p w14:paraId="02E4C2D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70</w:t>
            </w:r>
          </w:p>
        </w:tc>
        <w:tc>
          <w:tcPr>
            <w:tcW w:w="992" w:type="dxa"/>
            <w:noWrap/>
            <w:vAlign w:val="center"/>
          </w:tcPr>
          <w:p w14:paraId="1D128CE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100</w:t>
            </w:r>
          </w:p>
        </w:tc>
        <w:tc>
          <w:tcPr>
            <w:tcW w:w="1719" w:type="dxa"/>
            <w:vAlign w:val="center"/>
          </w:tcPr>
          <w:p w14:paraId="6BB3CCD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Батлан хамгаалах яам</w:t>
            </w:r>
          </w:p>
        </w:tc>
        <w:tc>
          <w:tcPr>
            <w:tcW w:w="1258" w:type="dxa"/>
            <w:vAlign w:val="center"/>
          </w:tcPr>
          <w:p w14:paraId="6BC52B1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w:t>
            </w:r>
          </w:p>
        </w:tc>
        <w:tc>
          <w:tcPr>
            <w:tcW w:w="1134" w:type="dxa"/>
            <w:vAlign w:val="center"/>
          </w:tcPr>
          <w:p w14:paraId="06120D6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tcPr>
          <w:p w14:paraId="7D992DB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tcPr>
          <w:p w14:paraId="787BA4A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Батлан хамгаалах яам</w:t>
            </w:r>
          </w:p>
        </w:tc>
      </w:tr>
      <w:tr w:rsidR="002A7B42" w:rsidRPr="002A7B42" w14:paraId="108D0F48" w14:textId="77777777" w:rsidTr="002A7B42">
        <w:trPr>
          <w:trHeight w:val="20"/>
        </w:trPr>
        <w:tc>
          <w:tcPr>
            <w:tcW w:w="709" w:type="dxa"/>
            <w:noWrap/>
            <w:vAlign w:val="center"/>
            <w:hideMark/>
          </w:tcPr>
          <w:p w14:paraId="413F4C4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4.3</w:t>
            </w:r>
          </w:p>
        </w:tc>
        <w:tc>
          <w:tcPr>
            <w:tcW w:w="1843" w:type="dxa"/>
            <w:vAlign w:val="center"/>
            <w:hideMark/>
          </w:tcPr>
          <w:p w14:paraId="345F5A4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Хөгжлийн бодлого, төлөвлөлтийн үр дүн сайжирсан байна.</w:t>
            </w:r>
          </w:p>
        </w:tc>
        <w:tc>
          <w:tcPr>
            <w:tcW w:w="1795" w:type="dxa"/>
            <w:vAlign w:val="center"/>
            <w:hideMark/>
          </w:tcPr>
          <w:p w14:paraId="4916242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Хөгжлийн бодлого төлөвлөлтийн хэрэгжилт</w:t>
            </w:r>
          </w:p>
        </w:tc>
        <w:tc>
          <w:tcPr>
            <w:tcW w:w="898" w:type="dxa"/>
            <w:vAlign w:val="center"/>
            <w:hideMark/>
          </w:tcPr>
          <w:p w14:paraId="7175393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3920DF6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3D2745F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61</w:t>
            </w:r>
          </w:p>
        </w:tc>
        <w:tc>
          <w:tcPr>
            <w:tcW w:w="992" w:type="dxa"/>
            <w:vAlign w:val="center"/>
            <w:hideMark/>
          </w:tcPr>
          <w:p w14:paraId="26B3DC8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80</w:t>
            </w:r>
          </w:p>
        </w:tc>
        <w:tc>
          <w:tcPr>
            <w:tcW w:w="1719" w:type="dxa"/>
            <w:vAlign w:val="center"/>
            <w:hideMark/>
          </w:tcPr>
          <w:p w14:paraId="5D1F67E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Үндэсний аудитын газар</w:t>
            </w:r>
          </w:p>
        </w:tc>
        <w:tc>
          <w:tcPr>
            <w:tcW w:w="1258" w:type="dxa"/>
            <w:vAlign w:val="center"/>
            <w:hideMark/>
          </w:tcPr>
          <w:p w14:paraId="18E0F7D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Гүйцэтгэлийн аудитын тайлан</w:t>
            </w:r>
          </w:p>
        </w:tc>
        <w:tc>
          <w:tcPr>
            <w:tcW w:w="1134" w:type="dxa"/>
            <w:vAlign w:val="center"/>
            <w:hideMark/>
          </w:tcPr>
          <w:p w14:paraId="0991739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2C0C11F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661A0DB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Эдийн засаг, хөгжлийн яам</w:t>
            </w:r>
          </w:p>
        </w:tc>
      </w:tr>
      <w:tr w:rsidR="002A7B42" w:rsidRPr="002A7B42" w14:paraId="04796A2C" w14:textId="77777777" w:rsidTr="002A7B42">
        <w:trPr>
          <w:trHeight w:val="20"/>
        </w:trPr>
        <w:tc>
          <w:tcPr>
            <w:tcW w:w="709" w:type="dxa"/>
            <w:noWrap/>
            <w:vAlign w:val="center"/>
            <w:hideMark/>
          </w:tcPr>
          <w:p w14:paraId="0E9002E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4.4</w:t>
            </w:r>
          </w:p>
        </w:tc>
        <w:tc>
          <w:tcPr>
            <w:tcW w:w="1843" w:type="dxa"/>
            <w:vAlign w:val="center"/>
            <w:hideMark/>
          </w:tcPr>
          <w:p w14:paraId="45CCA8F8" w14:textId="77777777" w:rsidR="002A7B42" w:rsidRPr="002A7B42" w:rsidRDefault="002A7B42" w:rsidP="00521BD2">
            <w:pPr>
              <w:jc w:val="center"/>
              <w:rPr>
                <w:rFonts w:ascii="Arial" w:hAnsi="Arial" w:cs="Arial"/>
                <w:color w:val="000000" w:themeColor="text1"/>
                <w:sz w:val="16"/>
                <w:szCs w:val="16"/>
                <w:highlight w:val="yellow"/>
                <w:lang w:val="mn-MN"/>
              </w:rPr>
            </w:pPr>
            <w:r w:rsidRPr="002A7B42">
              <w:rPr>
                <w:rFonts w:ascii="Arial" w:hAnsi="Arial" w:cs="Arial"/>
                <w:color w:val="000000" w:themeColor="text1"/>
                <w:sz w:val="16"/>
                <w:szCs w:val="16"/>
                <w:lang w:val="mn-MN"/>
              </w:rPr>
              <w:t>Төрийн албыг чадавхжуулна.</w:t>
            </w:r>
          </w:p>
        </w:tc>
        <w:tc>
          <w:tcPr>
            <w:tcW w:w="1795" w:type="dxa"/>
            <w:vAlign w:val="center"/>
            <w:hideMark/>
          </w:tcPr>
          <w:p w14:paraId="577B036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Хууль бус томилгооны зөрчил</w:t>
            </w:r>
          </w:p>
        </w:tc>
        <w:tc>
          <w:tcPr>
            <w:tcW w:w="898" w:type="dxa"/>
            <w:vAlign w:val="center"/>
            <w:hideMark/>
          </w:tcPr>
          <w:p w14:paraId="253DF03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543636F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3EE8782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16</w:t>
            </w:r>
          </w:p>
        </w:tc>
        <w:tc>
          <w:tcPr>
            <w:tcW w:w="992" w:type="dxa"/>
            <w:noWrap/>
            <w:vAlign w:val="center"/>
            <w:hideMark/>
          </w:tcPr>
          <w:p w14:paraId="77564DC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12</w:t>
            </w:r>
          </w:p>
        </w:tc>
        <w:tc>
          <w:tcPr>
            <w:tcW w:w="1719" w:type="dxa"/>
            <w:vAlign w:val="center"/>
            <w:hideMark/>
          </w:tcPr>
          <w:p w14:paraId="44F1B9E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Төрийн албаны зөвлөл</w:t>
            </w:r>
          </w:p>
        </w:tc>
        <w:tc>
          <w:tcPr>
            <w:tcW w:w="1258" w:type="dxa"/>
            <w:vAlign w:val="center"/>
            <w:hideMark/>
          </w:tcPr>
          <w:p w14:paraId="0876D0F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Хяналт шалгалтын тайлан</w:t>
            </w:r>
          </w:p>
        </w:tc>
        <w:tc>
          <w:tcPr>
            <w:tcW w:w="1134" w:type="dxa"/>
            <w:noWrap/>
            <w:vAlign w:val="center"/>
            <w:hideMark/>
          </w:tcPr>
          <w:p w14:paraId="513BE7C7" w14:textId="77777777" w:rsidR="002A7B42" w:rsidRPr="002A7B42" w:rsidRDefault="002A7B42" w:rsidP="00521BD2">
            <w:pPr>
              <w:jc w:val="center"/>
              <w:rPr>
                <w:rFonts w:ascii="Arial" w:hAnsi="Arial" w:cs="Arial"/>
                <w:strike/>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023798C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29ED022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Төрийн албаны зөвлөл</w:t>
            </w:r>
          </w:p>
        </w:tc>
      </w:tr>
      <w:tr w:rsidR="002A7B42" w:rsidRPr="002A7B42" w14:paraId="6BE6FDCB" w14:textId="77777777" w:rsidTr="002A7B42">
        <w:trPr>
          <w:trHeight w:val="20"/>
        </w:trPr>
        <w:tc>
          <w:tcPr>
            <w:tcW w:w="709" w:type="dxa"/>
            <w:noWrap/>
            <w:vAlign w:val="center"/>
            <w:hideMark/>
          </w:tcPr>
          <w:p w14:paraId="40EABAB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4.5</w:t>
            </w:r>
          </w:p>
        </w:tc>
        <w:tc>
          <w:tcPr>
            <w:tcW w:w="1843" w:type="dxa"/>
            <w:vAlign w:val="center"/>
            <w:hideMark/>
          </w:tcPr>
          <w:p w14:paraId="080A59E0" w14:textId="77777777" w:rsidR="002A7B42" w:rsidRPr="002A7B42" w:rsidRDefault="002A7B42" w:rsidP="00521BD2">
            <w:pPr>
              <w:jc w:val="center"/>
              <w:rPr>
                <w:rFonts w:ascii="Arial" w:hAnsi="Arial" w:cs="Arial"/>
                <w:color w:val="000000" w:themeColor="text1"/>
                <w:sz w:val="16"/>
                <w:szCs w:val="16"/>
                <w:lang w:val="mn-MN"/>
              </w:rPr>
            </w:pPr>
          </w:p>
          <w:p w14:paraId="102693DC" w14:textId="77777777" w:rsidR="002A7B42" w:rsidRPr="002A7B42" w:rsidRDefault="002A7B42" w:rsidP="00521BD2">
            <w:pPr>
              <w:jc w:val="center"/>
              <w:rPr>
                <w:rFonts w:ascii="Arial" w:hAnsi="Arial" w:cs="Arial"/>
                <w:color w:val="000000" w:themeColor="text1"/>
                <w:sz w:val="16"/>
                <w:szCs w:val="16"/>
                <w:lang w:val="mn-MN"/>
              </w:rPr>
            </w:pPr>
          </w:p>
          <w:p w14:paraId="33031C3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Төрийн үйлчилгээний талаарх иргэдийн сэтгэл ханамжийн түвшинг нэмэгдүүлсэн байна.</w:t>
            </w:r>
          </w:p>
          <w:p w14:paraId="195E33CA" w14:textId="77777777" w:rsidR="002A7B42" w:rsidRPr="002A7B42" w:rsidRDefault="002A7B42" w:rsidP="00521BD2">
            <w:pPr>
              <w:rPr>
                <w:rFonts w:ascii="Arial" w:hAnsi="Arial" w:cs="Arial"/>
                <w:color w:val="000000" w:themeColor="text1"/>
                <w:sz w:val="16"/>
                <w:szCs w:val="16"/>
                <w:lang w:val="mn-MN"/>
              </w:rPr>
            </w:pPr>
          </w:p>
          <w:p w14:paraId="4DF57CA3"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5DBB522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Төрийн үйлчилгээний талаарх иргэдийн сэтгэл ханамжийн дундаж үнэлгээ</w:t>
            </w:r>
          </w:p>
        </w:tc>
        <w:tc>
          <w:tcPr>
            <w:tcW w:w="898" w:type="dxa"/>
            <w:vAlign w:val="center"/>
            <w:hideMark/>
          </w:tcPr>
          <w:p w14:paraId="764B934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Оноо</w:t>
            </w:r>
          </w:p>
        </w:tc>
        <w:tc>
          <w:tcPr>
            <w:tcW w:w="709" w:type="dxa"/>
            <w:vAlign w:val="center"/>
            <w:hideMark/>
          </w:tcPr>
          <w:p w14:paraId="4C5F222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vAlign w:val="center"/>
            <w:hideMark/>
          </w:tcPr>
          <w:p w14:paraId="78AF088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w:t>
            </w:r>
          </w:p>
        </w:tc>
        <w:tc>
          <w:tcPr>
            <w:tcW w:w="992" w:type="dxa"/>
            <w:vAlign w:val="center"/>
            <w:hideMark/>
          </w:tcPr>
          <w:p w14:paraId="6DE68691" w14:textId="77777777" w:rsidR="002A7B42" w:rsidRPr="002A7B42" w:rsidRDefault="002A7B42" w:rsidP="00521BD2">
            <w:pPr>
              <w:jc w:val="center"/>
              <w:rPr>
                <w:rFonts w:ascii="Arial" w:hAnsi="Arial" w:cs="Arial"/>
                <w:i/>
                <w:color w:val="000000" w:themeColor="text1"/>
                <w:sz w:val="16"/>
                <w:szCs w:val="16"/>
                <w:lang w:val="mn-MN"/>
              </w:rPr>
            </w:pPr>
            <w:r w:rsidRPr="002A7B42">
              <w:rPr>
                <w:rFonts w:ascii="Arial" w:hAnsi="Arial" w:cs="Arial"/>
                <w:color w:val="000000" w:themeColor="text1"/>
                <w:sz w:val="16"/>
                <w:szCs w:val="16"/>
                <w:lang w:val="mn-MN"/>
              </w:rPr>
              <w:t>4</w:t>
            </w:r>
          </w:p>
        </w:tc>
        <w:tc>
          <w:tcPr>
            <w:tcW w:w="1719" w:type="dxa"/>
            <w:vAlign w:val="center"/>
            <w:hideMark/>
          </w:tcPr>
          <w:p w14:paraId="3FC567F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258" w:type="dxa"/>
            <w:vAlign w:val="center"/>
            <w:hideMark/>
          </w:tcPr>
          <w:p w14:paraId="1332D30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Төрийн үйлчилгээний талаарх иргэдийн сэтгэл ханамжийг үнэлгээний судалгаагаар тооцох</w:t>
            </w:r>
          </w:p>
        </w:tc>
        <w:tc>
          <w:tcPr>
            <w:tcW w:w="1134" w:type="dxa"/>
            <w:vAlign w:val="center"/>
            <w:hideMark/>
          </w:tcPr>
          <w:p w14:paraId="1FD6EBB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131DB77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16.6.2</w:t>
            </w:r>
          </w:p>
        </w:tc>
        <w:tc>
          <w:tcPr>
            <w:tcW w:w="1800" w:type="dxa"/>
            <w:vAlign w:val="center"/>
            <w:hideMark/>
          </w:tcPr>
          <w:p w14:paraId="7613AD2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Засгийн газрын Хяналт хэрэгжүүлэх газар</w:t>
            </w:r>
          </w:p>
        </w:tc>
      </w:tr>
      <w:tr w:rsidR="002A7B42" w:rsidRPr="002A7B42" w14:paraId="6A9979DC" w14:textId="77777777" w:rsidTr="002A7B42">
        <w:trPr>
          <w:trHeight w:val="20"/>
        </w:trPr>
        <w:tc>
          <w:tcPr>
            <w:tcW w:w="709" w:type="dxa"/>
            <w:noWrap/>
            <w:vAlign w:val="center"/>
            <w:hideMark/>
          </w:tcPr>
          <w:p w14:paraId="17A3575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4.6</w:t>
            </w:r>
          </w:p>
        </w:tc>
        <w:tc>
          <w:tcPr>
            <w:tcW w:w="1843" w:type="dxa"/>
            <w:vAlign w:val="center"/>
            <w:hideMark/>
          </w:tcPr>
          <w:p w14:paraId="705ABBE2" w14:textId="77777777" w:rsidR="002A7B42" w:rsidRPr="002A7B42" w:rsidRDefault="002A7B42" w:rsidP="00521BD2">
            <w:pPr>
              <w:jc w:val="center"/>
              <w:rPr>
                <w:rFonts w:ascii="Arial" w:hAnsi="Arial" w:cs="Arial"/>
                <w:color w:val="000000" w:themeColor="text1"/>
                <w:sz w:val="16"/>
                <w:szCs w:val="16"/>
                <w:lang w:val="mn-MN"/>
              </w:rPr>
            </w:pPr>
          </w:p>
          <w:p w14:paraId="63E6C30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Төрийн болон орон нутгийн өмчит компаниудын засаглал сайжирч, зах зээлийн зарчимд шилжсэн байна.</w:t>
            </w:r>
          </w:p>
          <w:p w14:paraId="26D52CE1"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5B2769D6" w14:textId="77777777" w:rsidR="002A7B42" w:rsidRPr="002A7B42" w:rsidRDefault="002A7B42" w:rsidP="00521BD2">
            <w:pPr>
              <w:jc w:val="center"/>
              <w:rPr>
                <w:rFonts w:ascii="Arial" w:hAnsi="Arial" w:cs="Arial"/>
                <w:color w:val="000000" w:themeColor="text1"/>
                <w:sz w:val="16"/>
                <w:szCs w:val="16"/>
                <w:highlight w:val="yellow"/>
                <w:lang w:val="mn-MN"/>
              </w:rPr>
            </w:pPr>
            <w:r w:rsidRPr="002A7B42">
              <w:rPr>
                <w:rFonts w:ascii="Arial" w:hAnsi="Arial" w:cs="Arial"/>
                <w:color w:val="000000" w:themeColor="text1"/>
                <w:sz w:val="16"/>
                <w:szCs w:val="16"/>
                <w:lang w:val="mn-MN"/>
              </w:rPr>
              <w:lastRenderedPageBreak/>
              <w:t>Төрийн өмчит компаниудын зардлыг 15 хувиар  бууруулж, Төрийн өмчит компаниудын бүтээмжийг  30 хувиар нэмэгдүүлэх</w:t>
            </w:r>
          </w:p>
        </w:tc>
        <w:tc>
          <w:tcPr>
            <w:tcW w:w="898" w:type="dxa"/>
            <w:vAlign w:val="center"/>
            <w:hideMark/>
          </w:tcPr>
          <w:p w14:paraId="1214162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p w14:paraId="27A1AC3C" w14:textId="77777777" w:rsidR="002A7B42" w:rsidRPr="002A7B42" w:rsidRDefault="002A7B42" w:rsidP="00521BD2">
            <w:pPr>
              <w:jc w:val="center"/>
              <w:rPr>
                <w:rFonts w:ascii="Arial" w:hAnsi="Arial" w:cs="Arial"/>
                <w:color w:val="000000" w:themeColor="text1"/>
                <w:sz w:val="16"/>
                <w:szCs w:val="16"/>
                <w:lang w:val="mn-MN"/>
              </w:rPr>
            </w:pPr>
          </w:p>
        </w:tc>
        <w:tc>
          <w:tcPr>
            <w:tcW w:w="709" w:type="dxa"/>
            <w:vAlign w:val="center"/>
            <w:hideMark/>
          </w:tcPr>
          <w:p w14:paraId="00592EC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p w14:paraId="78642583" w14:textId="77777777" w:rsidR="002A7B42" w:rsidRPr="002A7B42" w:rsidRDefault="002A7B42" w:rsidP="00521BD2">
            <w:pPr>
              <w:jc w:val="center"/>
              <w:rPr>
                <w:rFonts w:ascii="Arial" w:hAnsi="Arial" w:cs="Arial"/>
                <w:color w:val="000000" w:themeColor="text1"/>
                <w:sz w:val="16"/>
                <w:szCs w:val="16"/>
                <w:lang w:val="mn-MN"/>
              </w:rPr>
            </w:pPr>
          </w:p>
        </w:tc>
        <w:tc>
          <w:tcPr>
            <w:tcW w:w="992" w:type="dxa"/>
            <w:vAlign w:val="center"/>
            <w:hideMark/>
          </w:tcPr>
          <w:p w14:paraId="35000CA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w:t>
            </w:r>
          </w:p>
          <w:p w14:paraId="5DF2207B" w14:textId="77777777" w:rsidR="002A7B42" w:rsidRPr="002A7B42" w:rsidRDefault="002A7B42" w:rsidP="00521BD2">
            <w:pPr>
              <w:jc w:val="center"/>
              <w:rPr>
                <w:rFonts w:ascii="Arial" w:hAnsi="Arial" w:cs="Arial"/>
                <w:color w:val="000000" w:themeColor="text1"/>
                <w:sz w:val="16"/>
                <w:szCs w:val="16"/>
                <w:lang w:val="mn-MN"/>
              </w:rPr>
            </w:pPr>
          </w:p>
        </w:tc>
        <w:tc>
          <w:tcPr>
            <w:tcW w:w="992" w:type="dxa"/>
            <w:vAlign w:val="center"/>
            <w:hideMark/>
          </w:tcPr>
          <w:p w14:paraId="2CD50945" w14:textId="77777777" w:rsidR="002A7B42" w:rsidRPr="002A7B42" w:rsidRDefault="002A7B42" w:rsidP="00521BD2">
            <w:pPr>
              <w:jc w:val="center"/>
              <w:rPr>
                <w:rFonts w:ascii="Arial" w:hAnsi="Arial" w:cs="Arial"/>
                <w:color w:val="000000" w:themeColor="text1"/>
                <w:sz w:val="16"/>
                <w:szCs w:val="16"/>
                <w:lang w:val="mn-MN"/>
              </w:rPr>
            </w:pPr>
          </w:p>
          <w:p w14:paraId="03D155D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w:t>
            </w:r>
          </w:p>
          <w:p w14:paraId="10D6CE4F" w14:textId="77777777" w:rsidR="002A7B42" w:rsidRPr="002A7B42" w:rsidRDefault="002A7B42" w:rsidP="00521BD2">
            <w:pPr>
              <w:jc w:val="center"/>
              <w:rPr>
                <w:rFonts w:ascii="Arial" w:hAnsi="Arial" w:cs="Arial"/>
                <w:color w:val="000000" w:themeColor="text1"/>
                <w:sz w:val="16"/>
                <w:szCs w:val="16"/>
                <w:lang w:val="mn-MN"/>
              </w:rPr>
            </w:pPr>
          </w:p>
          <w:p w14:paraId="1BB55ED4" w14:textId="77777777" w:rsidR="002A7B42" w:rsidRPr="002A7B42" w:rsidRDefault="002A7B42" w:rsidP="00521BD2">
            <w:pPr>
              <w:jc w:val="center"/>
              <w:rPr>
                <w:rFonts w:ascii="Arial" w:hAnsi="Arial" w:cs="Arial"/>
                <w:b/>
                <w:i/>
                <w:color w:val="000000" w:themeColor="text1"/>
                <w:sz w:val="16"/>
                <w:szCs w:val="16"/>
                <w:u w:val="single"/>
                <w:lang w:val="mn-MN"/>
              </w:rPr>
            </w:pPr>
          </w:p>
        </w:tc>
        <w:tc>
          <w:tcPr>
            <w:tcW w:w="1719" w:type="dxa"/>
            <w:vAlign w:val="center"/>
            <w:hideMark/>
          </w:tcPr>
          <w:p w14:paraId="1803B25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258" w:type="dxa"/>
            <w:vAlign w:val="center"/>
            <w:hideMark/>
          </w:tcPr>
          <w:p w14:paraId="60DDD72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Цахим мэдээллийн систем</w:t>
            </w:r>
          </w:p>
        </w:tc>
        <w:tc>
          <w:tcPr>
            <w:tcW w:w="1134" w:type="dxa"/>
            <w:vAlign w:val="center"/>
            <w:hideMark/>
          </w:tcPr>
          <w:p w14:paraId="3994A0D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15EAC9C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6B4C565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Төрийн өмчийн бодлого, зохицуулалтын газар</w:t>
            </w:r>
          </w:p>
        </w:tc>
      </w:tr>
      <w:tr w:rsidR="002A7B42" w:rsidRPr="002A7B42" w14:paraId="4DCEBD20" w14:textId="77777777" w:rsidTr="002A7B42">
        <w:trPr>
          <w:trHeight w:val="20"/>
        </w:trPr>
        <w:tc>
          <w:tcPr>
            <w:tcW w:w="709" w:type="dxa"/>
            <w:noWrap/>
            <w:vAlign w:val="center"/>
            <w:hideMark/>
          </w:tcPr>
          <w:p w14:paraId="1CE4CB8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lastRenderedPageBreak/>
              <w:t>4.7</w:t>
            </w:r>
          </w:p>
        </w:tc>
        <w:tc>
          <w:tcPr>
            <w:tcW w:w="1843" w:type="dxa"/>
            <w:vAlign w:val="center"/>
            <w:hideMark/>
          </w:tcPr>
          <w:p w14:paraId="1061F03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Нийгмийн хэв журам, аюулгүй байдлыг дээшлүүлсэн байна.</w:t>
            </w:r>
          </w:p>
        </w:tc>
        <w:tc>
          <w:tcPr>
            <w:tcW w:w="1795" w:type="dxa"/>
            <w:vAlign w:val="center"/>
            <w:hideMark/>
          </w:tcPr>
          <w:p w14:paraId="184A0BF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Дэлхийн банкны засаглалын  үзүүлэлт: Хуулийн засаглал</w:t>
            </w:r>
          </w:p>
        </w:tc>
        <w:tc>
          <w:tcPr>
            <w:tcW w:w="898" w:type="dxa"/>
            <w:noWrap/>
            <w:vAlign w:val="center"/>
            <w:hideMark/>
          </w:tcPr>
          <w:p w14:paraId="6BBA826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Индекс</w:t>
            </w:r>
          </w:p>
        </w:tc>
        <w:tc>
          <w:tcPr>
            <w:tcW w:w="709" w:type="dxa"/>
            <w:noWrap/>
            <w:vAlign w:val="center"/>
            <w:hideMark/>
          </w:tcPr>
          <w:p w14:paraId="6D28E08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noWrap/>
            <w:vAlign w:val="center"/>
            <w:hideMark/>
          </w:tcPr>
          <w:p w14:paraId="5439E59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46</w:t>
            </w:r>
          </w:p>
        </w:tc>
        <w:tc>
          <w:tcPr>
            <w:tcW w:w="992" w:type="dxa"/>
            <w:noWrap/>
            <w:vAlign w:val="center"/>
            <w:hideMark/>
          </w:tcPr>
          <w:p w14:paraId="4C2ACB1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61</w:t>
            </w:r>
          </w:p>
        </w:tc>
        <w:tc>
          <w:tcPr>
            <w:tcW w:w="1719" w:type="dxa"/>
            <w:vAlign w:val="center"/>
            <w:hideMark/>
          </w:tcPr>
          <w:p w14:paraId="20BF2D3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Дэлхийн банкны засаглалын үзүүлэлт</w:t>
            </w:r>
          </w:p>
        </w:tc>
        <w:tc>
          <w:tcPr>
            <w:tcW w:w="1258" w:type="dxa"/>
            <w:vAlign w:val="center"/>
            <w:hideMark/>
          </w:tcPr>
          <w:p w14:paraId="61377A3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Экспертийн ярилцлага, тоон судалгаа</w:t>
            </w:r>
          </w:p>
        </w:tc>
        <w:tc>
          <w:tcPr>
            <w:tcW w:w="1134" w:type="dxa"/>
            <w:vAlign w:val="center"/>
            <w:hideMark/>
          </w:tcPr>
          <w:p w14:paraId="28586FE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63C9447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3B552DE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Хууль зүй, дотоод хэргийн яам</w:t>
            </w:r>
          </w:p>
        </w:tc>
      </w:tr>
      <w:tr w:rsidR="002A7B42" w:rsidRPr="002A7B42" w14:paraId="4536B3AE" w14:textId="77777777" w:rsidTr="002A7B42">
        <w:trPr>
          <w:trHeight w:val="20"/>
        </w:trPr>
        <w:tc>
          <w:tcPr>
            <w:tcW w:w="709" w:type="dxa"/>
            <w:noWrap/>
            <w:vAlign w:val="center"/>
            <w:hideMark/>
          </w:tcPr>
          <w:p w14:paraId="0F3A560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4.8</w:t>
            </w:r>
          </w:p>
        </w:tc>
        <w:tc>
          <w:tcPr>
            <w:tcW w:w="1843" w:type="dxa"/>
            <w:vAlign w:val="center"/>
            <w:hideMark/>
          </w:tcPr>
          <w:p w14:paraId="4C034FD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Архивын баримтыг ашиглаж эдийн засгийн эргэлтэд оруулах ажлын хүрээнд архивын лавлагаа үйлчилгээний хугацааг багасгасан байна.</w:t>
            </w:r>
          </w:p>
        </w:tc>
        <w:tc>
          <w:tcPr>
            <w:tcW w:w="1795" w:type="dxa"/>
            <w:vAlign w:val="center"/>
            <w:hideMark/>
          </w:tcPr>
          <w:p w14:paraId="361ACA4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Архиваас иргэн, хуулийн этгээдэд үзүүлж байгаа үйлчилгээний хоног</w:t>
            </w:r>
          </w:p>
        </w:tc>
        <w:tc>
          <w:tcPr>
            <w:tcW w:w="898" w:type="dxa"/>
            <w:vAlign w:val="center"/>
            <w:hideMark/>
          </w:tcPr>
          <w:p w14:paraId="3CCE606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5455371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643062B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w:t>
            </w:r>
          </w:p>
        </w:tc>
        <w:tc>
          <w:tcPr>
            <w:tcW w:w="992" w:type="dxa"/>
            <w:noWrap/>
            <w:vAlign w:val="center"/>
            <w:hideMark/>
          </w:tcPr>
          <w:p w14:paraId="2F48317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w:t>
            </w:r>
          </w:p>
        </w:tc>
        <w:tc>
          <w:tcPr>
            <w:tcW w:w="1719" w:type="dxa"/>
            <w:vAlign w:val="center"/>
            <w:hideMark/>
          </w:tcPr>
          <w:p w14:paraId="7F9E8F6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Архивын ерөнхий газар</w:t>
            </w:r>
          </w:p>
        </w:tc>
        <w:tc>
          <w:tcPr>
            <w:tcW w:w="1258" w:type="dxa"/>
            <w:vAlign w:val="center"/>
            <w:hideMark/>
          </w:tcPr>
          <w:p w14:paraId="00F02ED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w:t>
            </w:r>
          </w:p>
        </w:tc>
        <w:tc>
          <w:tcPr>
            <w:tcW w:w="1134" w:type="dxa"/>
            <w:vAlign w:val="center"/>
            <w:hideMark/>
          </w:tcPr>
          <w:p w14:paraId="1941F8C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12F28C4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7DFBF01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Хууль зүй, дотоод хэргийн яам</w:t>
            </w:r>
          </w:p>
        </w:tc>
      </w:tr>
      <w:tr w:rsidR="002A7B42" w:rsidRPr="002A7B42" w14:paraId="65DD1499" w14:textId="77777777" w:rsidTr="002A7B42">
        <w:trPr>
          <w:trHeight w:val="20"/>
        </w:trPr>
        <w:tc>
          <w:tcPr>
            <w:tcW w:w="709" w:type="dxa"/>
            <w:noWrap/>
            <w:vAlign w:val="center"/>
            <w:hideMark/>
          </w:tcPr>
          <w:p w14:paraId="5E97EC1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4.9</w:t>
            </w:r>
          </w:p>
        </w:tc>
        <w:tc>
          <w:tcPr>
            <w:tcW w:w="1843" w:type="dxa"/>
            <w:vAlign w:val="center"/>
            <w:hideMark/>
          </w:tcPr>
          <w:p w14:paraId="0549B61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Шүүхийн индексийг сайжруулсан байна.</w:t>
            </w:r>
          </w:p>
        </w:tc>
        <w:tc>
          <w:tcPr>
            <w:tcW w:w="1795" w:type="dxa"/>
            <w:noWrap/>
            <w:vAlign w:val="center"/>
            <w:hideMark/>
          </w:tcPr>
          <w:p w14:paraId="77DBEBA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Шүүхийн индекс</w:t>
            </w:r>
          </w:p>
        </w:tc>
        <w:tc>
          <w:tcPr>
            <w:tcW w:w="898" w:type="dxa"/>
            <w:noWrap/>
            <w:vAlign w:val="center"/>
            <w:hideMark/>
          </w:tcPr>
          <w:p w14:paraId="4AECF25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Оноо</w:t>
            </w:r>
          </w:p>
        </w:tc>
        <w:tc>
          <w:tcPr>
            <w:tcW w:w="709" w:type="dxa"/>
            <w:vAlign w:val="center"/>
            <w:hideMark/>
          </w:tcPr>
          <w:p w14:paraId="7F1A9B5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noWrap/>
            <w:vAlign w:val="center"/>
            <w:hideMark/>
          </w:tcPr>
          <w:p w14:paraId="3AC67CB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53</w:t>
            </w:r>
          </w:p>
        </w:tc>
        <w:tc>
          <w:tcPr>
            <w:tcW w:w="992" w:type="dxa"/>
            <w:noWrap/>
            <w:vAlign w:val="center"/>
            <w:hideMark/>
          </w:tcPr>
          <w:p w14:paraId="6BAAB11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57</w:t>
            </w:r>
          </w:p>
        </w:tc>
        <w:tc>
          <w:tcPr>
            <w:tcW w:w="1719" w:type="dxa"/>
            <w:vAlign w:val="center"/>
            <w:hideMark/>
          </w:tcPr>
          <w:p w14:paraId="0E57FBC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Шүүхийн ерөнхий зөвлөл</w:t>
            </w:r>
          </w:p>
        </w:tc>
        <w:tc>
          <w:tcPr>
            <w:tcW w:w="1258" w:type="dxa"/>
            <w:vAlign w:val="center"/>
            <w:hideMark/>
          </w:tcPr>
          <w:p w14:paraId="606294B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Шүүхийн нээлттэй, ил тод байдлын судалгаа</w:t>
            </w:r>
          </w:p>
        </w:tc>
        <w:tc>
          <w:tcPr>
            <w:tcW w:w="1134" w:type="dxa"/>
            <w:noWrap/>
            <w:vAlign w:val="center"/>
            <w:hideMark/>
          </w:tcPr>
          <w:p w14:paraId="40EF729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 жил тутам</w:t>
            </w:r>
          </w:p>
        </w:tc>
        <w:tc>
          <w:tcPr>
            <w:tcW w:w="1568" w:type="dxa"/>
            <w:noWrap/>
            <w:vAlign w:val="center"/>
            <w:hideMark/>
          </w:tcPr>
          <w:p w14:paraId="3D0BE35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0C1D94A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Шүүхийн ерөнхий зөвлөл</w:t>
            </w:r>
          </w:p>
        </w:tc>
      </w:tr>
      <w:tr w:rsidR="002A7B42" w:rsidRPr="002A7B42" w14:paraId="5208E6DD" w14:textId="77777777" w:rsidTr="002A7B42">
        <w:trPr>
          <w:trHeight w:val="20"/>
        </w:trPr>
        <w:tc>
          <w:tcPr>
            <w:tcW w:w="709" w:type="dxa"/>
            <w:noWrap/>
            <w:vAlign w:val="center"/>
            <w:hideMark/>
          </w:tcPr>
          <w:p w14:paraId="6D6C1F6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4.10</w:t>
            </w:r>
          </w:p>
        </w:tc>
        <w:tc>
          <w:tcPr>
            <w:tcW w:w="1843" w:type="dxa"/>
            <w:vAlign w:val="center"/>
            <w:hideMark/>
          </w:tcPr>
          <w:p w14:paraId="67FE7D6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Төрийн аудитын байгууллагын чадамжийг нэмэгдүүлсэн байна.</w:t>
            </w:r>
          </w:p>
        </w:tc>
        <w:tc>
          <w:tcPr>
            <w:tcW w:w="1795" w:type="dxa"/>
            <w:vAlign w:val="center"/>
            <w:hideMark/>
          </w:tcPr>
          <w:p w14:paraId="291CB18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Төрийн аудитын байгууллагын албан хаагчдын чадамжийн түвшин</w:t>
            </w:r>
          </w:p>
        </w:tc>
        <w:tc>
          <w:tcPr>
            <w:tcW w:w="898" w:type="dxa"/>
            <w:vAlign w:val="center"/>
            <w:hideMark/>
          </w:tcPr>
          <w:p w14:paraId="4CD45AB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09A91F4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3821F03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83</w:t>
            </w:r>
          </w:p>
        </w:tc>
        <w:tc>
          <w:tcPr>
            <w:tcW w:w="992" w:type="dxa"/>
            <w:vAlign w:val="center"/>
            <w:hideMark/>
          </w:tcPr>
          <w:p w14:paraId="0909266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84</w:t>
            </w:r>
          </w:p>
        </w:tc>
        <w:tc>
          <w:tcPr>
            <w:tcW w:w="1719" w:type="dxa"/>
            <w:vAlign w:val="center"/>
            <w:hideMark/>
          </w:tcPr>
          <w:p w14:paraId="3F130EA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Үндэсний аудитын газар</w:t>
            </w:r>
          </w:p>
        </w:tc>
        <w:tc>
          <w:tcPr>
            <w:tcW w:w="1258" w:type="dxa"/>
            <w:vAlign w:val="center"/>
            <w:hideMark/>
          </w:tcPr>
          <w:p w14:paraId="59257F8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w:t>
            </w:r>
          </w:p>
        </w:tc>
        <w:tc>
          <w:tcPr>
            <w:tcW w:w="1134" w:type="dxa"/>
            <w:vAlign w:val="center"/>
            <w:hideMark/>
          </w:tcPr>
          <w:p w14:paraId="0E99F84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43D6389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16.6.2</w:t>
            </w:r>
          </w:p>
        </w:tc>
        <w:tc>
          <w:tcPr>
            <w:tcW w:w="1800" w:type="dxa"/>
            <w:vAlign w:val="center"/>
            <w:hideMark/>
          </w:tcPr>
          <w:p w14:paraId="0C451A2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Үндэсний аудитын газар</w:t>
            </w:r>
          </w:p>
        </w:tc>
      </w:tr>
      <w:tr w:rsidR="002A7B42" w:rsidRPr="002A7B42" w14:paraId="02E5E076" w14:textId="77777777" w:rsidTr="002A7B42">
        <w:trPr>
          <w:trHeight w:val="20"/>
        </w:trPr>
        <w:tc>
          <w:tcPr>
            <w:tcW w:w="709" w:type="dxa"/>
            <w:vMerge w:val="restart"/>
            <w:noWrap/>
            <w:vAlign w:val="center"/>
            <w:hideMark/>
          </w:tcPr>
          <w:p w14:paraId="3A8D9BEE" w14:textId="77777777" w:rsidR="002A7B42" w:rsidRPr="002A7B42" w:rsidRDefault="002A7B42" w:rsidP="00521BD2">
            <w:pPr>
              <w:jc w:val="center"/>
              <w:rPr>
                <w:rFonts w:ascii="Arial" w:hAnsi="Arial" w:cs="Arial"/>
                <w:color w:val="000000" w:themeColor="text1"/>
                <w:sz w:val="16"/>
                <w:szCs w:val="16"/>
                <w:lang w:val="mn-MN"/>
              </w:rPr>
            </w:pPr>
          </w:p>
          <w:p w14:paraId="65A3C5A9" w14:textId="77777777" w:rsidR="002A7B42" w:rsidRPr="002A7B42" w:rsidRDefault="002A7B42" w:rsidP="00521BD2">
            <w:pPr>
              <w:jc w:val="center"/>
              <w:rPr>
                <w:rFonts w:ascii="Arial" w:hAnsi="Arial" w:cs="Arial"/>
                <w:color w:val="000000" w:themeColor="text1"/>
                <w:sz w:val="16"/>
                <w:szCs w:val="16"/>
                <w:lang w:val="mn-MN"/>
              </w:rPr>
            </w:pPr>
          </w:p>
          <w:p w14:paraId="56E2DA2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4.11</w:t>
            </w:r>
          </w:p>
        </w:tc>
        <w:tc>
          <w:tcPr>
            <w:tcW w:w="1843" w:type="dxa"/>
            <w:vMerge w:val="restart"/>
            <w:vAlign w:val="center"/>
            <w:hideMark/>
          </w:tcPr>
          <w:p w14:paraId="57D9053B" w14:textId="77777777" w:rsidR="002A7B42" w:rsidRPr="002A7B42" w:rsidRDefault="002A7B42" w:rsidP="00521BD2">
            <w:pPr>
              <w:jc w:val="center"/>
              <w:rPr>
                <w:rFonts w:ascii="Arial" w:hAnsi="Arial" w:cs="Arial"/>
                <w:color w:val="000000" w:themeColor="text1"/>
                <w:sz w:val="16"/>
                <w:szCs w:val="16"/>
                <w:lang w:val="mn-MN"/>
              </w:rPr>
            </w:pPr>
          </w:p>
          <w:p w14:paraId="3BAA7F3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Монгол Улсын гадаад бодлогын байр суурийг бататгаж, олон улс дахь нэр хүнд, нөлөөг бэхжүүлсэн байна.</w:t>
            </w:r>
          </w:p>
        </w:tc>
        <w:tc>
          <w:tcPr>
            <w:tcW w:w="1795" w:type="dxa"/>
            <w:vAlign w:val="center"/>
            <w:hideMark/>
          </w:tcPr>
          <w:p w14:paraId="16DEAE6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Дээд, өндөр түвшний айлчлал, арга хэмжээ</w:t>
            </w:r>
          </w:p>
        </w:tc>
        <w:tc>
          <w:tcPr>
            <w:tcW w:w="898" w:type="dxa"/>
            <w:vAlign w:val="center"/>
            <w:hideMark/>
          </w:tcPr>
          <w:p w14:paraId="77D58E5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56C19EA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5CF055C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34</w:t>
            </w:r>
          </w:p>
        </w:tc>
        <w:tc>
          <w:tcPr>
            <w:tcW w:w="992" w:type="dxa"/>
            <w:noWrap/>
            <w:vAlign w:val="center"/>
            <w:hideMark/>
          </w:tcPr>
          <w:p w14:paraId="0B18208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55</w:t>
            </w:r>
          </w:p>
        </w:tc>
        <w:tc>
          <w:tcPr>
            <w:tcW w:w="1719" w:type="dxa"/>
            <w:vAlign w:val="center"/>
            <w:hideMark/>
          </w:tcPr>
          <w:p w14:paraId="37A444A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Гадаад харилцааны яам</w:t>
            </w:r>
          </w:p>
        </w:tc>
        <w:tc>
          <w:tcPr>
            <w:tcW w:w="1258" w:type="dxa"/>
            <w:vAlign w:val="center"/>
            <w:hideMark/>
          </w:tcPr>
          <w:p w14:paraId="33EA158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w:t>
            </w:r>
          </w:p>
        </w:tc>
        <w:tc>
          <w:tcPr>
            <w:tcW w:w="1134" w:type="dxa"/>
            <w:vAlign w:val="center"/>
            <w:hideMark/>
          </w:tcPr>
          <w:p w14:paraId="3647CC1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7B6E044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46A6AA7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Гадаад харилцааны яам</w:t>
            </w:r>
          </w:p>
        </w:tc>
      </w:tr>
      <w:tr w:rsidR="002A7B42" w:rsidRPr="002A7B42" w14:paraId="0B81DCFE" w14:textId="77777777" w:rsidTr="002A7B42">
        <w:trPr>
          <w:trHeight w:val="20"/>
        </w:trPr>
        <w:tc>
          <w:tcPr>
            <w:tcW w:w="709" w:type="dxa"/>
            <w:vMerge/>
            <w:noWrap/>
            <w:vAlign w:val="center"/>
          </w:tcPr>
          <w:p w14:paraId="47E0CACF"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tcPr>
          <w:p w14:paraId="15D14D08"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tcPr>
          <w:p w14:paraId="1984F09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Нийт экспортод эзлэх уул уурхайн бус бүтээгдэхүүний үнэ</w:t>
            </w:r>
          </w:p>
        </w:tc>
        <w:tc>
          <w:tcPr>
            <w:tcW w:w="898" w:type="dxa"/>
            <w:vAlign w:val="center"/>
          </w:tcPr>
          <w:p w14:paraId="1C0FA68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tcPr>
          <w:p w14:paraId="1F746DA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992" w:type="dxa"/>
            <w:noWrap/>
            <w:vAlign w:val="center"/>
          </w:tcPr>
          <w:p w14:paraId="50A0372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w:t>
            </w:r>
          </w:p>
        </w:tc>
        <w:tc>
          <w:tcPr>
            <w:tcW w:w="992" w:type="dxa"/>
            <w:noWrap/>
            <w:vAlign w:val="center"/>
          </w:tcPr>
          <w:p w14:paraId="2D709A93" w14:textId="77777777" w:rsidR="002A7B42" w:rsidRPr="002A7B42" w:rsidRDefault="002A7B42" w:rsidP="00521BD2">
            <w:pPr>
              <w:jc w:val="center"/>
              <w:rPr>
                <w:rFonts w:ascii="Arial" w:hAnsi="Arial" w:cs="Arial"/>
                <w:color w:val="000000" w:themeColor="text1"/>
                <w:sz w:val="16"/>
                <w:szCs w:val="16"/>
                <w:lang w:val="mn-MN"/>
              </w:rPr>
            </w:pPr>
          </w:p>
          <w:p w14:paraId="53E6D73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10</w:t>
            </w:r>
          </w:p>
        </w:tc>
        <w:tc>
          <w:tcPr>
            <w:tcW w:w="1719" w:type="dxa"/>
            <w:vAlign w:val="center"/>
          </w:tcPr>
          <w:p w14:paraId="59DB1C5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Гадаад харилцааны яам</w:t>
            </w:r>
          </w:p>
        </w:tc>
        <w:tc>
          <w:tcPr>
            <w:tcW w:w="1258" w:type="dxa"/>
            <w:vAlign w:val="center"/>
          </w:tcPr>
          <w:p w14:paraId="45DB1AC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134" w:type="dxa"/>
            <w:vAlign w:val="center"/>
          </w:tcPr>
          <w:p w14:paraId="019E669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568" w:type="dxa"/>
            <w:noWrap/>
            <w:vAlign w:val="center"/>
          </w:tcPr>
          <w:p w14:paraId="34D14CD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tcPr>
          <w:p w14:paraId="5C7EE77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Гадаад харилцааны яам</w:t>
            </w:r>
          </w:p>
        </w:tc>
      </w:tr>
      <w:tr w:rsidR="002A7B42" w:rsidRPr="002A7B42" w14:paraId="1C5FA9C4" w14:textId="77777777" w:rsidTr="002A7B42">
        <w:trPr>
          <w:trHeight w:val="20"/>
        </w:trPr>
        <w:tc>
          <w:tcPr>
            <w:tcW w:w="709" w:type="dxa"/>
            <w:noWrap/>
            <w:vAlign w:val="center"/>
            <w:hideMark/>
          </w:tcPr>
          <w:p w14:paraId="1007AC8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4.12</w:t>
            </w:r>
          </w:p>
        </w:tc>
        <w:tc>
          <w:tcPr>
            <w:tcW w:w="1843" w:type="dxa"/>
            <w:vAlign w:val="center"/>
            <w:hideMark/>
          </w:tcPr>
          <w:p w14:paraId="11728FFC" w14:textId="77777777" w:rsidR="002A7B42" w:rsidRPr="002A7B42" w:rsidRDefault="002A7B42" w:rsidP="00521BD2">
            <w:pPr>
              <w:jc w:val="center"/>
              <w:rPr>
                <w:rFonts w:ascii="Arial" w:hAnsi="Arial" w:cs="Arial"/>
                <w:color w:val="000000" w:themeColor="text1"/>
                <w:sz w:val="16"/>
                <w:szCs w:val="16"/>
                <w:lang w:val="mn-MN"/>
              </w:rPr>
            </w:pPr>
          </w:p>
          <w:p w14:paraId="730A815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Цахим засаглалын хөгжлийн индексийн үзүүлэлт сайжирсан байна.</w:t>
            </w:r>
          </w:p>
        </w:tc>
        <w:tc>
          <w:tcPr>
            <w:tcW w:w="1795" w:type="dxa"/>
            <w:vAlign w:val="center"/>
            <w:hideMark/>
          </w:tcPr>
          <w:p w14:paraId="751031A1" w14:textId="77777777" w:rsidR="002A7B42" w:rsidRPr="002A7B42" w:rsidRDefault="002A7B42" w:rsidP="00521BD2">
            <w:pPr>
              <w:jc w:val="center"/>
              <w:rPr>
                <w:rFonts w:ascii="Arial" w:hAnsi="Arial" w:cs="Arial"/>
                <w:color w:val="000000" w:themeColor="text1"/>
                <w:sz w:val="16"/>
                <w:szCs w:val="16"/>
                <w:lang w:val="mn-MN"/>
              </w:rPr>
            </w:pPr>
          </w:p>
          <w:p w14:paraId="094CDDA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Цахим засаглалын хөгжлийн индекс</w:t>
            </w:r>
          </w:p>
        </w:tc>
        <w:tc>
          <w:tcPr>
            <w:tcW w:w="898" w:type="dxa"/>
            <w:vAlign w:val="center"/>
            <w:hideMark/>
          </w:tcPr>
          <w:p w14:paraId="64E04CB9" w14:textId="77777777" w:rsidR="002A7B42" w:rsidRPr="002A7B42" w:rsidRDefault="002A7B42" w:rsidP="00521BD2">
            <w:pPr>
              <w:jc w:val="center"/>
              <w:rPr>
                <w:rFonts w:ascii="Arial" w:hAnsi="Arial" w:cs="Arial"/>
                <w:color w:val="000000" w:themeColor="text1"/>
                <w:sz w:val="16"/>
                <w:szCs w:val="16"/>
                <w:lang w:val="mn-MN"/>
              </w:rPr>
            </w:pPr>
          </w:p>
          <w:p w14:paraId="0BEC351E" w14:textId="77777777" w:rsidR="002A7B42" w:rsidRPr="002A7B42" w:rsidRDefault="002A7B42" w:rsidP="00521BD2">
            <w:pPr>
              <w:jc w:val="center"/>
              <w:rPr>
                <w:rFonts w:ascii="Arial" w:hAnsi="Arial" w:cs="Arial"/>
                <w:color w:val="000000" w:themeColor="text1"/>
                <w:sz w:val="16"/>
                <w:szCs w:val="16"/>
                <w:lang w:val="mn-MN"/>
              </w:rPr>
            </w:pPr>
          </w:p>
          <w:p w14:paraId="7FBE868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Эрэмбэ</w:t>
            </w:r>
          </w:p>
        </w:tc>
        <w:tc>
          <w:tcPr>
            <w:tcW w:w="709" w:type="dxa"/>
            <w:vAlign w:val="center"/>
            <w:hideMark/>
          </w:tcPr>
          <w:p w14:paraId="4B3CDA70" w14:textId="77777777" w:rsidR="002A7B42" w:rsidRPr="002A7B42" w:rsidRDefault="002A7B42" w:rsidP="00521BD2">
            <w:pPr>
              <w:jc w:val="center"/>
              <w:rPr>
                <w:rFonts w:ascii="Arial" w:hAnsi="Arial" w:cs="Arial"/>
                <w:color w:val="000000" w:themeColor="text1"/>
                <w:sz w:val="16"/>
                <w:szCs w:val="16"/>
                <w:lang w:val="mn-MN"/>
              </w:rPr>
            </w:pPr>
          </w:p>
          <w:p w14:paraId="7894E768" w14:textId="77777777" w:rsidR="002A7B42" w:rsidRPr="002A7B42" w:rsidRDefault="002A7B42" w:rsidP="00521BD2">
            <w:pPr>
              <w:jc w:val="center"/>
              <w:rPr>
                <w:rFonts w:ascii="Arial" w:hAnsi="Arial" w:cs="Arial"/>
                <w:color w:val="000000" w:themeColor="text1"/>
                <w:sz w:val="16"/>
                <w:szCs w:val="16"/>
                <w:lang w:val="mn-MN"/>
              </w:rPr>
            </w:pPr>
          </w:p>
          <w:p w14:paraId="037E702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24A05278" w14:textId="77777777" w:rsidR="002A7B42" w:rsidRPr="002A7B42" w:rsidRDefault="002A7B42" w:rsidP="00521BD2">
            <w:pPr>
              <w:jc w:val="center"/>
              <w:rPr>
                <w:rFonts w:ascii="Arial" w:hAnsi="Arial" w:cs="Arial"/>
                <w:color w:val="000000" w:themeColor="text1"/>
                <w:sz w:val="16"/>
                <w:szCs w:val="16"/>
                <w:lang w:val="mn-MN"/>
              </w:rPr>
            </w:pPr>
          </w:p>
          <w:p w14:paraId="35888D14" w14:textId="77777777" w:rsidR="002A7B42" w:rsidRPr="002A7B42" w:rsidRDefault="002A7B42" w:rsidP="00521BD2">
            <w:pPr>
              <w:jc w:val="center"/>
              <w:rPr>
                <w:rFonts w:ascii="Arial" w:hAnsi="Arial" w:cs="Arial"/>
                <w:color w:val="000000" w:themeColor="text1"/>
                <w:sz w:val="16"/>
                <w:szCs w:val="16"/>
                <w:lang w:val="mn-MN"/>
              </w:rPr>
            </w:pPr>
          </w:p>
          <w:p w14:paraId="5298F6A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992" w:type="dxa"/>
            <w:vAlign w:val="center"/>
            <w:hideMark/>
          </w:tcPr>
          <w:p w14:paraId="513C56D0" w14:textId="77777777" w:rsidR="002A7B42" w:rsidRPr="002A7B42" w:rsidRDefault="002A7B42" w:rsidP="00521BD2">
            <w:pPr>
              <w:jc w:val="center"/>
              <w:rPr>
                <w:rFonts w:ascii="Arial" w:hAnsi="Arial" w:cs="Arial"/>
                <w:color w:val="000000" w:themeColor="text1"/>
                <w:sz w:val="16"/>
                <w:szCs w:val="16"/>
                <w:lang w:val="mn-MN"/>
              </w:rPr>
            </w:pPr>
          </w:p>
          <w:p w14:paraId="12DB4F18" w14:textId="77777777" w:rsidR="002A7B42" w:rsidRPr="002A7B42" w:rsidRDefault="002A7B42" w:rsidP="00521BD2">
            <w:pPr>
              <w:jc w:val="center"/>
              <w:rPr>
                <w:rFonts w:ascii="Arial" w:hAnsi="Arial" w:cs="Arial"/>
                <w:color w:val="000000" w:themeColor="text1"/>
                <w:sz w:val="16"/>
                <w:szCs w:val="16"/>
                <w:lang w:val="mn-MN"/>
              </w:rPr>
            </w:pPr>
          </w:p>
          <w:p w14:paraId="027603E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45</w:t>
            </w:r>
          </w:p>
        </w:tc>
        <w:tc>
          <w:tcPr>
            <w:tcW w:w="1719" w:type="dxa"/>
            <w:vAlign w:val="center"/>
            <w:hideMark/>
          </w:tcPr>
          <w:p w14:paraId="04810AB1" w14:textId="77777777" w:rsidR="002A7B42" w:rsidRPr="002A7B42" w:rsidRDefault="002A7B42" w:rsidP="00521BD2">
            <w:pPr>
              <w:jc w:val="center"/>
              <w:rPr>
                <w:rFonts w:ascii="Arial" w:hAnsi="Arial" w:cs="Arial"/>
                <w:color w:val="000000" w:themeColor="text1"/>
                <w:sz w:val="16"/>
                <w:szCs w:val="16"/>
                <w:lang w:val="mn-MN"/>
              </w:rPr>
            </w:pPr>
          </w:p>
          <w:p w14:paraId="6583E43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Нэгдсэн Үндэстний Байгууллагаас гаргадаг индекс</w:t>
            </w:r>
          </w:p>
        </w:tc>
        <w:tc>
          <w:tcPr>
            <w:tcW w:w="1258" w:type="dxa"/>
            <w:vAlign w:val="center"/>
            <w:hideMark/>
          </w:tcPr>
          <w:p w14:paraId="0FD81B5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Цахим хөгжил, инновац, харилцаа холбооны яамны тайлан, Харилцаа холбооны зохицуулах хорооны статистик мэдээлэл, Үндэсний статистикийн хорооны мэдээлэл</w:t>
            </w:r>
          </w:p>
        </w:tc>
        <w:tc>
          <w:tcPr>
            <w:tcW w:w="1134" w:type="dxa"/>
            <w:vAlign w:val="center"/>
            <w:hideMark/>
          </w:tcPr>
          <w:p w14:paraId="709DE10C" w14:textId="77777777" w:rsidR="002A7B42" w:rsidRPr="002A7B42" w:rsidRDefault="002A7B42" w:rsidP="00521BD2">
            <w:pPr>
              <w:jc w:val="center"/>
              <w:rPr>
                <w:rFonts w:ascii="Arial" w:hAnsi="Arial" w:cs="Arial"/>
                <w:color w:val="000000" w:themeColor="text1"/>
                <w:sz w:val="16"/>
                <w:szCs w:val="16"/>
                <w:lang w:val="mn-MN"/>
              </w:rPr>
            </w:pPr>
          </w:p>
          <w:p w14:paraId="73CF80A4" w14:textId="77777777" w:rsidR="002A7B42" w:rsidRPr="002A7B42" w:rsidRDefault="002A7B42" w:rsidP="00521BD2">
            <w:pPr>
              <w:jc w:val="center"/>
              <w:rPr>
                <w:rFonts w:ascii="Arial" w:hAnsi="Arial" w:cs="Arial"/>
                <w:color w:val="000000" w:themeColor="text1"/>
                <w:sz w:val="16"/>
                <w:szCs w:val="16"/>
                <w:lang w:val="mn-MN"/>
              </w:rPr>
            </w:pPr>
          </w:p>
          <w:p w14:paraId="7A871A5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2C0BA606" w14:textId="77777777" w:rsidR="002A7B42" w:rsidRPr="002A7B42" w:rsidRDefault="002A7B42" w:rsidP="00521BD2">
            <w:pPr>
              <w:jc w:val="center"/>
              <w:rPr>
                <w:rFonts w:ascii="Arial" w:hAnsi="Arial" w:cs="Arial"/>
                <w:color w:val="000000" w:themeColor="text1"/>
                <w:sz w:val="16"/>
                <w:szCs w:val="16"/>
                <w:lang w:val="mn-MN"/>
              </w:rPr>
            </w:pPr>
          </w:p>
          <w:p w14:paraId="55ED033A" w14:textId="77777777" w:rsidR="002A7B42" w:rsidRPr="002A7B42" w:rsidRDefault="002A7B42" w:rsidP="00521BD2">
            <w:pPr>
              <w:jc w:val="center"/>
              <w:rPr>
                <w:rFonts w:ascii="Arial" w:hAnsi="Arial" w:cs="Arial"/>
                <w:color w:val="000000" w:themeColor="text1"/>
                <w:sz w:val="16"/>
                <w:szCs w:val="16"/>
                <w:lang w:val="mn-MN"/>
              </w:rPr>
            </w:pPr>
          </w:p>
          <w:p w14:paraId="00A1BA1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1.4.1, 9.c.1, 17.8.1</w:t>
            </w:r>
          </w:p>
        </w:tc>
        <w:tc>
          <w:tcPr>
            <w:tcW w:w="1800" w:type="dxa"/>
            <w:vAlign w:val="center"/>
            <w:hideMark/>
          </w:tcPr>
          <w:p w14:paraId="576DAF8B" w14:textId="77777777" w:rsidR="002A7B42" w:rsidRPr="002A7B42" w:rsidRDefault="002A7B42" w:rsidP="00521BD2">
            <w:pPr>
              <w:jc w:val="center"/>
              <w:rPr>
                <w:rFonts w:ascii="Arial" w:hAnsi="Arial" w:cs="Arial"/>
                <w:color w:val="000000" w:themeColor="text1"/>
                <w:sz w:val="16"/>
                <w:szCs w:val="16"/>
                <w:lang w:val="mn-MN"/>
              </w:rPr>
            </w:pPr>
          </w:p>
          <w:p w14:paraId="25F44C81" w14:textId="77777777" w:rsidR="002A7B42" w:rsidRPr="002A7B42" w:rsidRDefault="002A7B42" w:rsidP="00521BD2">
            <w:pPr>
              <w:jc w:val="center"/>
              <w:rPr>
                <w:rFonts w:ascii="Arial" w:hAnsi="Arial" w:cs="Arial"/>
                <w:color w:val="000000" w:themeColor="text1"/>
                <w:sz w:val="16"/>
                <w:szCs w:val="16"/>
                <w:lang w:val="mn-MN"/>
              </w:rPr>
            </w:pPr>
          </w:p>
          <w:p w14:paraId="2827AA1C" w14:textId="77777777" w:rsidR="002A7B42" w:rsidRPr="002A7B42" w:rsidRDefault="002A7B42" w:rsidP="00521BD2">
            <w:pPr>
              <w:jc w:val="center"/>
              <w:rPr>
                <w:rFonts w:ascii="Arial" w:hAnsi="Arial" w:cs="Arial"/>
                <w:color w:val="000000" w:themeColor="text1"/>
                <w:sz w:val="16"/>
                <w:szCs w:val="16"/>
                <w:lang w:val="mn-MN"/>
              </w:rPr>
            </w:pPr>
          </w:p>
          <w:p w14:paraId="14B5C55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Цахим хөгжил, инновац, харилцаа холбооны яам</w:t>
            </w:r>
          </w:p>
        </w:tc>
      </w:tr>
      <w:tr w:rsidR="002A7B42" w:rsidRPr="002A7B42" w14:paraId="0C57A1D6" w14:textId="77777777" w:rsidTr="002A7B42">
        <w:trPr>
          <w:trHeight w:val="20"/>
        </w:trPr>
        <w:tc>
          <w:tcPr>
            <w:tcW w:w="709" w:type="dxa"/>
            <w:vAlign w:val="center"/>
            <w:hideMark/>
          </w:tcPr>
          <w:p w14:paraId="1D0088E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lastRenderedPageBreak/>
              <w:t>4.13</w:t>
            </w:r>
          </w:p>
        </w:tc>
        <w:tc>
          <w:tcPr>
            <w:tcW w:w="1843" w:type="dxa"/>
            <w:vAlign w:val="center"/>
            <w:hideMark/>
          </w:tcPr>
          <w:p w14:paraId="3891422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Кибер аюулгүй байдлын орчин сайжирсан байна.</w:t>
            </w:r>
          </w:p>
        </w:tc>
        <w:tc>
          <w:tcPr>
            <w:tcW w:w="1795" w:type="dxa"/>
            <w:vAlign w:val="center"/>
            <w:hideMark/>
          </w:tcPr>
          <w:p w14:paraId="37A31D5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Кибер аюулгүй байдлын индекс</w:t>
            </w:r>
          </w:p>
        </w:tc>
        <w:tc>
          <w:tcPr>
            <w:tcW w:w="898" w:type="dxa"/>
            <w:vAlign w:val="center"/>
            <w:hideMark/>
          </w:tcPr>
          <w:p w14:paraId="07A990A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Оноо</w:t>
            </w:r>
          </w:p>
        </w:tc>
        <w:tc>
          <w:tcPr>
            <w:tcW w:w="709" w:type="dxa"/>
            <w:vAlign w:val="center"/>
            <w:hideMark/>
          </w:tcPr>
          <w:p w14:paraId="0F1E84A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20D2A59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56.36</w:t>
            </w:r>
          </w:p>
        </w:tc>
        <w:tc>
          <w:tcPr>
            <w:tcW w:w="992" w:type="dxa"/>
            <w:vAlign w:val="center"/>
            <w:hideMark/>
          </w:tcPr>
          <w:p w14:paraId="4C26BBC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56</w:t>
            </w:r>
          </w:p>
        </w:tc>
        <w:tc>
          <w:tcPr>
            <w:tcW w:w="1719" w:type="dxa"/>
            <w:vAlign w:val="center"/>
            <w:hideMark/>
          </w:tcPr>
          <w:p w14:paraId="04FE0CF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Олон улсын цахилгаан холбооны байгууллагын кибер аюулгүй байдлын судалгаа</w:t>
            </w:r>
          </w:p>
        </w:tc>
        <w:tc>
          <w:tcPr>
            <w:tcW w:w="1258" w:type="dxa"/>
            <w:vAlign w:val="center"/>
            <w:hideMark/>
          </w:tcPr>
          <w:p w14:paraId="21454E5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Цахим хөгжил, инновац, харилцаа холбооны яамны тайлан, Харилцаа холбооны зохицуулах хорооны статистик мэдээлэл, Үндэсний статистикийн хорооны мэдээлэл</w:t>
            </w:r>
          </w:p>
        </w:tc>
        <w:tc>
          <w:tcPr>
            <w:tcW w:w="1134" w:type="dxa"/>
            <w:vAlign w:val="center"/>
            <w:hideMark/>
          </w:tcPr>
          <w:p w14:paraId="7ADBC9F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 жил тутам</w:t>
            </w:r>
          </w:p>
        </w:tc>
        <w:tc>
          <w:tcPr>
            <w:tcW w:w="1568" w:type="dxa"/>
            <w:vAlign w:val="center"/>
            <w:hideMark/>
          </w:tcPr>
          <w:p w14:paraId="5CE0829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1.4.1, 9.c.1, 17.8.1</w:t>
            </w:r>
          </w:p>
        </w:tc>
        <w:tc>
          <w:tcPr>
            <w:tcW w:w="1800" w:type="dxa"/>
            <w:vAlign w:val="center"/>
            <w:hideMark/>
          </w:tcPr>
          <w:p w14:paraId="2BFFB88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Цахим хөгжил, инновац, харилцаа холбооны яам</w:t>
            </w:r>
          </w:p>
        </w:tc>
      </w:tr>
      <w:tr w:rsidR="002A7B42" w:rsidRPr="002A7B42" w14:paraId="14A1865F" w14:textId="77777777" w:rsidTr="002A7B42">
        <w:trPr>
          <w:trHeight w:val="20"/>
        </w:trPr>
        <w:tc>
          <w:tcPr>
            <w:tcW w:w="709" w:type="dxa"/>
            <w:noWrap/>
            <w:vAlign w:val="center"/>
            <w:hideMark/>
          </w:tcPr>
          <w:p w14:paraId="18E8537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4.14</w:t>
            </w:r>
          </w:p>
        </w:tc>
        <w:tc>
          <w:tcPr>
            <w:tcW w:w="1843" w:type="dxa"/>
            <w:vAlign w:val="center"/>
            <w:hideMark/>
          </w:tcPr>
          <w:p w14:paraId="23D6524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Дэлхийн гарааны бизнесийн экосистемийн индексийн үзүүлэлт сайжирсан байна.</w:t>
            </w:r>
          </w:p>
        </w:tc>
        <w:tc>
          <w:tcPr>
            <w:tcW w:w="1795" w:type="dxa"/>
            <w:vAlign w:val="center"/>
            <w:hideMark/>
          </w:tcPr>
          <w:p w14:paraId="701F05B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Дэлхийн гарааны бизнесийн экосистемийн индекс</w:t>
            </w:r>
          </w:p>
        </w:tc>
        <w:tc>
          <w:tcPr>
            <w:tcW w:w="898" w:type="dxa"/>
            <w:vAlign w:val="center"/>
            <w:hideMark/>
          </w:tcPr>
          <w:p w14:paraId="712A555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Эрэмбэ</w:t>
            </w:r>
          </w:p>
        </w:tc>
        <w:tc>
          <w:tcPr>
            <w:tcW w:w="709" w:type="dxa"/>
            <w:vAlign w:val="center"/>
            <w:hideMark/>
          </w:tcPr>
          <w:p w14:paraId="0018657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42F83F2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81</w:t>
            </w:r>
          </w:p>
        </w:tc>
        <w:tc>
          <w:tcPr>
            <w:tcW w:w="992" w:type="dxa"/>
            <w:vAlign w:val="center"/>
            <w:hideMark/>
          </w:tcPr>
          <w:p w14:paraId="489B56E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79</w:t>
            </w:r>
          </w:p>
        </w:tc>
        <w:tc>
          <w:tcPr>
            <w:tcW w:w="1719" w:type="dxa"/>
            <w:vAlign w:val="center"/>
            <w:hideMark/>
          </w:tcPr>
          <w:p w14:paraId="0A61584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Цахим хөгжил, инновац, харилцаа холбооны яам</w:t>
            </w:r>
          </w:p>
        </w:tc>
        <w:tc>
          <w:tcPr>
            <w:tcW w:w="1258" w:type="dxa"/>
            <w:vAlign w:val="center"/>
            <w:hideMark/>
          </w:tcPr>
          <w:p w14:paraId="5383468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Стартап Блинкээс гаргадаг тайлан</w:t>
            </w:r>
          </w:p>
        </w:tc>
        <w:tc>
          <w:tcPr>
            <w:tcW w:w="1134" w:type="dxa"/>
            <w:vAlign w:val="center"/>
            <w:hideMark/>
          </w:tcPr>
          <w:p w14:paraId="6E3644A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32F45B5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9.5.1, 9.5.2</w:t>
            </w:r>
          </w:p>
        </w:tc>
        <w:tc>
          <w:tcPr>
            <w:tcW w:w="1800" w:type="dxa"/>
            <w:vAlign w:val="center"/>
            <w:hideMark/>
          </w:tcPr>
          <w:p w14:paraId="6360D39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Цахим хөгжил, инновац, харилцаа холбооны яам</w:t>
            </w:r>
          </w:p>
        </w:tc>
      </w:tr>
      <w:tr w:rsidR="002A7B42" w:rsidRPr="002A7B42" w14:paraId="2556C81C" w14:textId="77777777" w:rsidTr="002A7B42">
        <w:trPr>
          <w:trHeight w:val="20"/>
        </w:trPr>
        <w:tc>
          <w:tcPr>
            <w:tcW w:w="709" w:type="dxa"/>
            <w:noWrap/>
            <w:vAlign w:val="center"/>
            <w:hideMark/>
          </w:tcPr>
          <w:p w14:paraId="13ACA76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4.15</w:t>
            </w:r>
          </w:p>
        </w:tc>
        <w:tc>
          <w:tcPr>
            <w:tcW w:w="1843" w:type="dxa"/>
            <w:vAlign w:val="center"/>
            <w:hideMark/>
          </w:tcPr>
          <w:p w14:paraId="619FF44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Мэдээлэл, харилцаа холбооны хөгжлийн үзүүлэлт сайжирсан байна.</w:t>
            </w:r>
          </w:p>
        </w:tc>
        <w:tc>
          <w:tcPr>
            <w:tcW w:w="1795" w:type="dxa"/>
            <w:vAlign w:val="center"/>
            <w:hideMark/>
          </w:tcPr>
          <w:p w14:paraId="506B7FB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Мэдээлэл, харилцаа холбооны хөгжлийн индекс</w:t>
            </w:r>
          </w:p>
        </w:tc>
        <w:tc>
          <w:tcPr>
            <w:tcW w:w="898" w:type="dxa"/>
            <w:vAlign w:val="center"/>
            <w:hideMark/>
          </w:tcPr>
          <w:p w14:paraId="4710731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Оноо</w:t>
            </w:r>
          </w:p>
        </w:tc>
        <w:tc>
          <w:tcPr>
            <w:tcW w:w="709" w:type="dxa"/>
            <w:vAlign w:val="center"/>
            <w:hideMark/>
          </w:tcPr>
          <w:p w14:paraId="5D1C15B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197AF27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87</w:t>
            </w:r>
          </w:p>
        </w:tc>
        <w:tc>
          <w:tcPr>
            <w:tcW w:w="992" w:type="dxa"/>
            <w:vAlign w:val="center"/>
            <w:hideMark/>
          </w:tcPr>
          <w:p w14:paraId="1CB3996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89</w:t>
            </w:r>
          </w:p>
        </w:tc>
        <w:tc>
          <w:tcPr>
            <w:tcW w:w="1719" w:type="dxa"/>
            <w:vAlign w:val="center"/>
            <w:hideMark/>
          </w:tcPr>
          <w:p w14:paraId="3111527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Олон улсын цахилгаан холбооны байгууллага</w:t>
            </w:r>
          </w:p>
        </w:tc>
        <w:tc>
          <w:tcPr>
            <w:tcW w:w="1258" w:type="dxa"/>
            <w:vAlign w:val="center"/>
            <w:hideMark/>
          </w:tcPr>
          <w:p w14:paraId="0095B31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Мэдээлэл, харилцаа холбооны хөгжлийн судалгааны  тайлан</w:t>
            </w:r>
          </w:p>
        </w:tc>
        <w:tc>
          <w:tcPr>
            <w:tcW w:w="1134" w:type="dxa"/>
            <w:vAlign w:val="center"/>
            <w:hideMark/>
          </w:tcPr>
          <w:p w14:paraId="0A03551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3CE50D6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1.4.1, 9.c.1, 17.8.1</w:t>
            </w:r>
          </w:p>
        </w:tc>
        <w:tc>
          <w:tcPr>
            <w:tcW w:w="1800" w:type="dxa"/>
            <w:vAlign w:val="center"/>
            <w:hideMark/>
          </w:tcPr>
          <w:p w14:paraId="3A3F316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Цахим хөгжил, инновац, харилцаа холбооны яам</w:t>
            </w:r>
          </w:p>
        </w:tc>
      </w:tr>
      <w:tr w:rsidR="002A7B42" w:rsidRPr="002A7B42" w14:paraId="66F540A8" w14:textId="77777777" w:rsidTr="002A7B42">
        <w:trPr>
          <w:trHeight w:val="20"/>
        </w:trPr>
        <w:tc>
          <w:tcPr>
            <w:tcW w:w="709" w:type="dxa"/>
            <w:vAlign w:val="center"/>
            <w:hideMark/>
          </w:tcPr>
          <w:p w14:paraId="0D479A8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4.16</w:t>
            </w:r>
          </w:p>
        </w:tc>
        <w:tc>
          <w:tcPr>
            <w:tcW w:w="1843" w:type="dxa"/>
            <w:vAlign w:val="center"/>
            <w:hideMark/>
          </w:tcPr>
          <w:p w14:paraId="0F0054B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Хөгжлийн бодлого, төлөвлөлтийн мэдээллийн бэлэн байдлыг хангасан байна.</w:t>
            </w:r>
          </w:p>
        </w:tc>
        <w:tc>
          <w:tcPr>
            <w:tcW w:w="1795" w:type="dxa"/>
            <w:vAlign w:val="center"/>
            <w:hideMark/>
          </w:tcPr>
          <w:p w14:paraId="1ABF776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Хөгжлийн бодлого төлөвлөлтийн мэдээллийн бэлэн байдал</w:t>
            </w:r>
          </w:p>
        </w:tc>
        <w:tc>
          <w:tcPr>
            <w:tcW w:w="898" w:type="dxa"/>
            <w:vAlign w:val="center"/>
            <w:hideMark/>
          </w:tcPr>
          <w:p w14:paraId="3E5492B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4D8D70B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4628F39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63</w:t>
            </w:r>
          </w:p>
        </w:tc>
        <w:tc>
          <w:tcPr>
            <w:tcW w:w="992" w:type="dxa"/>
            <w:vAlign w:val="center"/>
            <w:hideMark/>
          </w:tcPr>
          <w:p w14:paraId="2C15D80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63</w:t>
            </w:r>
          </w:p>
        </w:tc>
        <w:tc>
          <w:tcPr>
            <w:tcW w:w="1719" w:type="dxa"/>
            <w:vAlign w:val="center"/>
            <w:hideMark/>
          </w:tcPr>
          <w:p w14:paraId="5D0D34C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Үндэсний статистикийн хорооны 2026 оны үйл ажиллагааны тайлан</w:t>
            </w:r>
          </w:p>
        </w:tc>
        <w:tc>
          <w:tcPr>
            <w:tcW w:w="1258" w:type="dxa"/>
            <w:vAlign w:val="center"/>
            <w:hideMark/>
          </w:tcPr>
          <w:p w14:paraId="5EAF4F0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Бэлэн байдлын хувь</w:t>
            </w:r>
          </w:p>
        </w:tc>
        <w:tc>
          <w:tcPr>
            <w:tcW w:w="1134" w:type="dxa"/>
            <w:vAlign w:val="center"/>
            <w:hideMark/>
          </w:tcPr>
          <w:p w14:paraId="0678708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 жил тутам</w:t>
            </w:r>
          </w:p>
        </w:tc>
        <w:tc>
          <w:tcPr>
            <w:tcW w:w="1568" w:type="dxa"/>
            <w:noWrap/>
            <w:vAlign w:val="center"/>
            <w:hideMark/>
          </w:tcPr>
          <w:p w14:paraId="5580C2F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47C4E0E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Үндэсний статистикийн хороо</w:t>
            </w:r>
          </w:p>
        </w:tc>
      </w:tr>
      <w:tr w:rsidR="002A7B42" w:rsidRPr="002A7B42" w14:paraId="442D451F" w14:textId="77777777" w:rsidTr="002A7B42">
        <w:trPr>
          <w:trHeight w:val="20"/>
        </w:trPr>
        <w:tc>
          <w:tcPr>
            <w:tcW w:w="15417" w:type="dxa"/>
            <w:gridSpan w:val="12"/>
            <w:noWrap/>
            <w:vAlign w:val="center"/>
            <w:hideMark/>
          </w:tcPr>
          <w:p w14:paraId="69BE4A17" w14:textId="77777777" w:rsidR="002A7B42" w:rsidRPr="002A7B42" w:rsidRDefault="002A7B42" w:rsidP="00521BD2">
            <w:pPr>
              <w:jc w:val="center"/>
              <w:rPr>
                <w:rFonts w:ascii="Arial" w:hAnsi="Arial" w:cs="Arial"/>
                <w:b/>
                <w:bCs/>
                <w:color w:val="000000" w:themeColor="text1"/>
                <w:sz w:val="16"/>
                <w:szCs w:val="16"/>
                <w:lang w:val="mn-MN"/>
              </w:rPr>
            </w:pPr>
            <w:r w:rsidRPr="002A7B42">
              <w:rPr>
                <w:rFonts w:ascii="Arial" w:hAnsi="Arial" w:cs="Arial"/>
                <w:b/>
                <w:bCs/>
                <w:color w:val="000000" w:themeColor="text1"/>
                <w:sz w:val="16"/>
                <w:szCs w:val="16"/>
                <w:lang w:val="mn-MN"/>
              </w:rPr>
              <w:t>Хөтөлбөрийн үр дүн</w:t>
            </w:r>
          </w:p>
        </w:tc>
      </w:tr>
      <w:tr w:rsidR="002A7B42" w:rsidRPr="002A7B42" w14:paraId="79E14EAC" w14:textId="77777777" w:rsidTr="002A7B42">
        <w:trPr>
          <w:trHeight w:val="20"/>
        </w:trPr>
        <w:tc>
          <w:tcPr>
            <w:tcW w:w="15417" w:type="dxa"/>
            <w:gridSpan w:val="12"/>
            <w:vAlign w:val="center"/>
            <w:hideMark/>
          </w:tcPr>
          <w:p w14:paraId="17C19E44" w14:textId="77777777" w:rsidR="002A7B42" w:rsidRPr="002A7B42" w:rsidRDefault="002A7B42" w:rsidP="00521BD2">
            <w:pPr>
              <w:jc w:val="center"/>
              <w:rPr>
                <w:rFonts w:ascii="Arial" w:hAnsi="Arial" w:cs="Arial"/>
                <w:b/>
                <w:bCs/>
                <w:color w:val="000000" w:themeColor="text1"/>
                <w:sz w:val="16"/>
                <w:szCs w:val="16"/>
                <w:lang w:val="mn-MN"/>
              </w:rPr>
            </w:pPr>
            <w:r w:rsidRPr="002A7B42">
              <w:rPr>
                <w:rFonts w:ascii="Arial" w:hAnsi="Arial" w:cs="Arial"/>
                <w:b/>
                <w:bCs/>
                <w:color w:val="000000" w:themeColor="text1"/>
                <w:sz w:val="16"/>
                <w:szCs w:val="16"/>
                <w:lang w:val="mn-MN"/>
              </w:rPr>
              <w:t>Нэг.Бүсчилсэн хөгжлийн бодлого</w:t>
            </w:r>
          </w:p>
        </w:tc>
      </w:tr>
      <w:tr w:rsidR="002A7B42" w:rsidRPr="002A7B42" w14:paraId="7B6E5264" w14:textId="77777777" w:rsidTr="002A7B42">
        <w:trPr>
          <w:trHeight w:val="20"/>
        </w:trPr>
        <w:tc>
          <w:tcPr>
            <w:tcW w:w="709" w:type="dxa"/>
            <w:noWrap/>
            <w:vAlign w:val="center"/>
            <w:hideMark/>
          </w:tcPr>
          <w:p w14:paraId="5394109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1.1.1</w:t>
            </w:r>
          </w:p>
        </w:tc>
        <w:tc>
          <w:tcPr>
            <w:tcW w:w="1843" w:type="dxa"/>
            <w:vAlign w:val="center"/>
            <w:hideMark/>
          </w:tcPr>
          <w:p w14:paraId="724E929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Орон нутгийн эдийн засгийн бие даасан байдлыг нэмэгдүүлсэн байна.</w:t>
            </w:r>
          </w:p>
        </w:tc>
        <w:tc>
          <w:tcPr>
            <w:tcW w:w="1795" w:type="dxa"/>
            <w:vAlign w:val="center"/>
            <w:hideMark/>
          </w:tcPr>
          <w:p w14:paraId="4B5A2A6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Улсын төсвөөс татаас авдаг аймаг</w:t>
            </w:r>
          </w:p>
        </w:tc>
        <w:tc>
          <w:tcPr>
            <w:tcW w:w="898" w:type="dxa"/>
            <w:vAlign w:val="center"/>
            <w:hideMark/>
          </w:tcPr>
          <w:p w14:paraId="5D19AE5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3D41782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13AA328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15</w:t>
            </w:r>
          </w:p>
        </w:tc>
        <w:tc>
          <w:tcPr>
            <w:tcW w:w="992" w:type="dxa"/>
            <w:vAlign w:val="center"/>
            <w:hideMark/>
          </w:tcPr>
          <w:p w14:paraId="036122CA" w14:textId="77777777" w:rsidR="002A7B42" w:rsidRPr="002A7B42" w:rsidRDefault="002A7B42" w:rsidP="00521BD2">
            <w:pPr>
              <w:jc w:val="center"/>
              <w:rPr>
                <w:rFonts w:ascii="Arial" w:hAnsi="Arial" w:cs="Arial"/>
                <w:i/>
                <w:color w:val="000000" w:themeColor="text1"/>
                <w:sz w:val="16"/>
                <w:szCs w:val="16"/>
                <w:lang w:val="mn-MN"/>
              </w:rPr>
            </w:pPr>
            <w:r w:rsidRPr="002A7B42">
              <w:rPr>
                <w:rFonts w:ascii="Arial" w:hAnsi="Arial" w:cs="Arial"/>
                <w:color w:val="000000" w:themeColor="text1"/>
                <w:sz w:val="16"/>
                <w:szCs w:val="16"/>
                <w:lang w:val="mn-MN"/>
              </w:rPr>
              <w:t>14</w:t>
            </w:r>
          </w:p>
        </w:tc>
        <w:tc>
          <w:tcPr>
            <w:tcW w:w="1719" w:type="dxa"/>
            <w:vAlign w:val="center"/>
            <w:hideMark/>
          </w:tcPr>
          <w:p w14:paraId="4080464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Бүсчилсэн хөгжлийн үндэсний хүрээлэн УТҮГ</w:t>
            </w:r>
          </w:p>
        </w:tc>
        <w:tc>
          <w:tcPr>
            <w:tcW w:w="1258" w:type="dxa"/>
            <w:vAlign w:val="center"/>
            <w:hideMark/>
          </w:tcPr>
          <w:p w14:paraId="1414A95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статистик мэдээ</w:t>
            </w:r>
          </w:p>
        </w:tc>
        <w:tc>
          <w:tcPr>
            <w:tcW w:w="1134" w:type="dxa"/>
            <w:vAlign w:val="center"/>
            <w:hideMark/>
          </w:tcPr>
          <w:p w14:paraId="77B089F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4AAA17D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9.1.1</w:t>
            </w:r>
          </w:p>
        </w:tc>
        <w:tc>
          <w:tcPr>
            <w:tcW w:w="1800" w:type="dxa"/>
            <w:vAlign w:val="center"/>
            <w:hideMark/>
          </w:tcPr>
          <w:p w14:paraId="7A61225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Шадар сайдын Ажлын алба /Бүсчилсэн хөгжил, онцгой байдлын асуудал эрхэлсэн/</w:t>
            </w:r>
          </w:p>
        </w:tc>
      </w:tr>
      <w:tr w:rsidR="002A7B42" w:rsidRPr="002A7B42" w14:paraId="21B33135" w14:textId="77777777" w:rsidTr="002A7B42">
        <w:trPr>
          <w:trHeight w:val="20"/>
        </w:trPr>
        <w:tc>
          <w:tcPr>
            <w:tcW w:w="709" w:type="dxa"/>
            <w:noWrap/>
            <w:vAlign w:val="center"/>
            <w:hideMark/>
          </w:tcPr>
          <w:p w14:paraId="525BC5E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1.2.1</w:t>
            </w:r>
          </w:p>
        </w:tc>
        <w:tc>
          <w:tcPr>
            <w:tcW w:w="1843" w:type="dxa"/>
            <w:vAlign w:val="center"/>
            <w:hideMark/>
          </w:tcPr>
          <w:p w14:paraId="25C5223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 xml:space="preserve">Хүнс, эм, хүрээлэн байгаа орчны лавлагаа лабораторийн хяналт, хүчин чадал, аюулгүйн </w:t>
            </w:r>
            <w:r w:rsidRPr="002A7B42">
              <w:rPr>
                <w:rFonts w:ascii="Arial" w:hAnsi="Arial" w:cs="Arial"/>
                <w:color w:val="000000" w:themeColor="text1"/>
                <w:sz w:val="16"/>
                <w:szCs w:val="16"/>
                <w:lang w:val="mn-MN"/>
              </w:rPr>
              <w:lastRenderedPageBreak/>
              <w:t>үзүүлэлтийг нэмэгдүүлсэн байна.</w:t>
            </w:r>
          </w:p>
        </w:tc>
        <w:tc>
          <w:tcPr>
            <w:tcW w:w="1795" w:type="dxa"/>
            <w:vAlign w:val="center"/>
            <w:hideMark/>
          </w:tcPr>
          <w:p w14:paraId="16BD666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lastRenderedPageBreak/>
              <w:t>Монгол Улсад нормчилсон эм, хүрээлэн байгаа орчин, хүнсний бүтээгдэхүүний аюулгүйн үзүүлэлт</w:t>
            </w:r>
          </w:p>
        </w:tc>
        <w:tc>
          <w:tcPr>
            <w:tcW w:w="898" w:type="dxa"/>
            <w:vAlign w:val="center"/>
            <w:hideMark/>
          </w:tcPr>
          <w:p w14:paraId="7B0E448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6D67B0F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vAlign w:val="center"/>
            <w:hideMark/>
          </w:tcPr>
          <w:p w14:paraId="3DFD610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44.6</w:t>
            </w:r>
          </w:p>
        </w:tc>
        <w:tc>
          <w:tcPr>
            <w:tcW w:w="992" w:type="dxa"/>
            <w:vAlign w:val="center"/>
            <w:hideMark/>
          </w:tcPr>
          <w:p w14:paraId="3C802D4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60</w:t>
            </w:r>
          </w:p>
        </w:tc>
        <w:tc>
          <w:tcPr>
            <w:tcW w:w="1719" w:type="dxa"/>
            <w:vAlign w:val="center"/>
            <w:hideMark/>
          </w:tcPr>
          <w:p w14:paraId="1C55A73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Стандарт хэмжил зүйн газар</w:t>
            </w:r>
          </w:p>
        </w:tc>
        <w:tc>
          <w:tcPr>
            <w:tcW w:w="1258" w:type="dxa"/>
            <w:vAlign w:val="center"/>
            <w:hideMark/>
          </w:tcPr>
          <w:p w14:paraId="1CFC486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 тайлан</w:t>
            </w:r>
          </w:p>
        </w:tc>
        <w:tc>
          <w:tcPr>
            <w:tcW w:w="1134" w:type="dxa"/>
            <w:vAlign w:val="center"/>
            <w:hideMark/>
          </w:tcPr>
          <w:p w14:paraId="1571D74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4B5CAC6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3.b.3</w:t>
            </w:r>
          </w:p>
        </w:tc>
        <w:tc>
          <w:tcPr>
            <w:tcW w:w="1800" w:type="dxa"/>
            <w:vAlign w:val="center"/>
            <w:hideMark/>
          </w:tcPr>
          <w:p w14:paraId="3D4F2E6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Шадар сайдын Ажлын алба /Бүсчилсэн хөгжил, онцгой байдлын асуудал эрхэлсэн/</w:t>
            </w:r>
          </w:p>
        </w:tc>
      </w:tr>
      <w:tr w:rsidR="002A7B42" w:rsidRPr="002A7B42" w14:paraId="3CBF2D21" w14:textId="77777777" w:rsidTr="002A7B42">
        <w:trPr>
          <w:trHeight w:val="20"/>
        </w:trPr>
        <w:tc>
          <w:tcPr>
            <w:tcW w:w="709" w:type="dxa"/>
            <w:noWrap/>
            <w:vAlign w:val="center"/>
            <w:hideMark/>
          </w:tcPr>
          <w:p w14:paraId="72737C4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lastRenderedPageBreak/>
              <w:t>1.3.1</w:t>
            </w:r>
          </w:p>
        </w:tc>
        <w:tc>
          <w:tcPr>
            <w:tcW w:w="1843" w:type="dxa"/>
            <w:vAlign w:val="center"/>
            <w:hideMark/>
          </w:tcPr>
          <w:p w14:paraId="5374325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Чөлөөт бүсэд идэвхтэй үйл ажиллагаа явуулж байгаа аж ахуйн нэгжийн тоо нэмэгдсэн байна.</w:t>
            </w:r>
          </w:p>
        </w:tc>
        <w:tc>
          <w:tcPr>
            <w:tcW w:w="1795" w:type="dxa"/>
            <w:vAlign w:val="center"/>
            <w:hideMark/>
          </w:tcPr>
          <w:p w14:paraId="2BBD3A5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Аж ахуй нэгж</w:t>
            </w:r>
          </w:p>
        </w:tc>
        <w:tc>
          <w:tcPr>
            <w:tcW w:w="898" w:type="dxa"/>
            <w:vAlign w:val="center"/>
            <w:hideMark/>
          </w:tcPr>
          <w:p w14:paraId="157498B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35136E4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vAlign w:val="center"/>
            <w:hideMark/>
          </w:tcPr>
          <w:p w14:paraId="457ABD2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43</w:t>
            </w:r>
          </w:p>
        </w:tc>
        <w:tc>
          <w:tcPr>
            <w:tcW w:w="992" w:type="dxa"/>
            <w:vAlign w:val="center"/>
            <w:hideMark/>
          </w:tcPr>
          <w:p w14:paraId="10B6C0A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200</w:t>
            </w:r>
          </w:p>
        </w:tc>
        <w:tc>
          <w:tcPr>
            <w:tcW w:w="1719" w:type="dxa"/>
            <w:vAlign w:val="center"/>
            <w:hideMark/>
          </w:tcPr>
          <w:p w14:paraId="4E09B7C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Алтанбулаг, Замын-Үүд, Цагааннуур чөлөөт бүсэд идэвхтэй үйл ажиллагаа явуулж байгаа аж ахуйн нэгжийн тоо</w:t>
            </w:r>
          </w:p>
        </w:tc>
        <w:tc>
          <w:tcPr>
            <w:tcW w:w="1258" w:type="dxa"/>
            <w:vAlign w:val="center"/>
            <w:hideMark/>
          </w:tcPr>
          <w:p w14:paraId="65DD64A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Тайлан</w:t>
            </w:r>
          </w:p>
        </w:tc>
        <w:tc>
          <w:tcPr>
            <w:tcW w:w="1134" w:type="dxa"/>
            <w:vAlign w:val="center"/>
            <w:hideMark/>
          </w:tcPr>
          <w:p w14:paraId="796C30F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469E5D3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9.5.1, 9.5.2</w:t>
            </w:r>
          </w:p>
        </w:tc>
        <w:tc>
          <w:tcPr>
            <w:tcW w:w="1800" w:type="dxa"/>
            <w:vAlign w:val="center"/>
            <w:hideMark/>
          </w:tcPr>
          <w:p w14:paraId="446A4AA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Шадар сайдын Ажлын алба /Бүсчилсэн хөгжил, онцгой байдлын асуудал эрхэлсэн/,</w:t>
            </w:r>
            <w:r w:rsidRPr="002A7B42">
              <w:rPr>
                <w:rFonts w:ascii="Arial" w:hAnsi="Arial" w:cs="Arial"/>
                <w:color w:val="000000" w:themeColor="text1"/>
                <w:sz w:val="16"/>
                <w:szCs w:val="16"/>
                <w:lang w:val="mn-MN"/>
              </w:rPr>
              <w:br/>
              <w:t>Зам, тээврийн яам</w:t>
            </w:r>
          </w:p>
        </w:tc>
      </w:tr>
      <w:tr w:rsidR="002A7B42" w:rsidRPr="002A7B42" w14:paraId="033BB285" w14:textId="77777777" w:rsidTr="002A7B42">
        <w:trPr>
          <w:trHeight w:val="20"/>
        </w:trPr>
        <w:tc>
          <w:tcPr>
            <w:tcW w:w="709" w:type="dxa"/>
            <w:vMerge w:val="restart"/>
            <w:noWrap/>
            <w:vAlign w:val="center"/>
            <w:hideMark/>
          </w:tcPr>
          <w:p w14:paraId="0D332ED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1.4.1</w:t>
            </w:r>
          </w:p>
        </w:tc>
        <w:tc>
          <w:tcPr>
            <w:tcW w:w="1843" w:type="dxa"/>
            <w:vMerge w:val="restart"/>
            <w:vAlign w:val="center"/>
            <w:hideMark/>
          </w:tcPr>
          <w:p w14:paraId="7F99D95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Хөгжлийн ерөнхий төлөвлөгөөтэй хот, суурин газрын тоо нэмэгдсэн байна.</w:t>
            </w:r>
          </w:p>
        </w:tc>
        <w:tc>
          <w:tcPr>
            <w:tcW w:w="1795" w:type="dxa"/>
            <w:vAlign w:val="center"/>
            <w:hideMark/>
          </w:tcPr>
          <w:p w14:paraId="4C3468A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Орон нутгийн хөгжлийн төв</w:t>
            </w:r>
          </w:p>
        </w:tc>
        <w:tc>
          <w:tcPr>
            <w:tcW w:w="898" w:type="dxa"/>
            <w:vAlign w:val="center"/>
            <w:hideMark/>
          </w:tcPr>
          <w:p w14:paraId="11A08EF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579A471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54A62C9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992" w:type="dxa"/>
            <w:vAlign w:val="center"/>
            <w:hideMark/>
          </w:tcPr>
          <w:p w14:paraId="060AC5D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19</w:t>
            </w:r>
          </w:p>
        </w:tc>
        <w:tc>
          <w:tcPr>
            <w:tcW w:w="1719" w:type="dxa"/>
            <w:vAlign w:val="center"/>
            <w:hideMark/>
          </w:tcPr>
          <w:p w14:paraId="6654F9D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Хот байгуулалт, барилга, орон сууцжуулалтын яам</w:t>
            </w:r>
          </w:p>
        </w:tc>
        <w:tc>
          <w:tcPr>
            <w:tcW w:w="1258" w:type="dxa"/>
            <w:vAlign w:val="center"/>
            <w:hideMark/>
          </w:tcPr>
          <w:p w14:paraId="6502599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Төслийн нэгжийн тайлан</w:t>
            </w:r>
          </w:p>
        </w:tc>
        <w:tc>
          <w:tcPr>
            <w:tcW w:w="1134" w:type="dxa"/>
            <w:vAlign w:val="center"/>
            <w:hideMark/>
          </w:tcPr>
          <w:p w14:paraId="2632F80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Улирал тутам</w:t>
            </w:r>
          </w:p>
        </w:tc>
        <w:tc>
          <w:tcPr>
            <w:tcW w:w="1568" w:type="dxa"/>
            <w:vAlign w:val="center"/>
            <w:hideMark/>
          </w:tcPr>
          <w:p w14:paraId="0C62E58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11.3.1, 11.а.1</w:t>
            </w:r>
          </w:p>
        </w:tc>
        <w:tc>
          <w:tcPr>
            <w:tcW w:w="1800" w:type="dxa"/>
            <w:vAlign w:val="center"/>
            <w:hideMark/>
          </w:tcPr>
          <w:p w14:paraId="490C984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Хот байгуулалт, барилга, орон сууцжуулалтын яам</w:t>
            </w:r>
          </w:p>
        </w:tc>
      </w:tr>
      <w:tr w:rsidR="002A7B42" w:rsidRPr="002A7B42" w14:paraId="63965BFE" w14:textId="77777777" w:rsidTr="002A7B42">
        <w:trPr>
          <w:trHeight w:val="20"/>
        </w:trPr>
        <w:tc>
          <w:tcPr>
            <w:tcW w:w="709" w:type="dxa"/>
            <w:vMerge/>
            <w:vAlign w:val="center"/>
            <w:hideMark/>
          </w:tcPr>
          <w:p w14:paraId="243C450D"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3731C80F"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0BD4CB1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Дагуул хот</w:t>
            </w:r>
          </w:p>
        </w:tc>
        <w:tc>
          <w:tcPr>
            <w:tcW w:w="898" w:type="dxa"/>
            <w:vAlign w:val="center"/>
            <w:hideMark/>
          </w:tcPr>
          <w:p w14:paraId="7D80949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48D221A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4061DC9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992" w:type="dxa"/>
            <w:vAlign w:val="center"/>
            <w:hideMark/>
          </w:tcPr>
          <w:p w14:paraId="0559177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w:t>
            </w:r>
          </w:p>
        </w:tc>
        <w:tc>
          <w:tcPr>
            <w:tcW w:w="1719" w:type="dxa"/>
            <w:vAlign w:val="center"/>
            <w:hideMark/>
          </w:tcPr>
          <w:p w14:paraId="45E57B4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Хот байгуулалт, барилга, орон сууцжуулалтын яам</w:t>
            </w:r>
          </w:p>
        </w:tc>
        <w:tc>
          <w:tcPr>
            <w:tcW w:w="1258" w:type="dxa"/>
            <w:vAlign w:val="center"/>
            <w:hideMark/>
          </w:tcPr>
          <w:p w14:paraId="0FB65CB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Төслийн нэгжийн тайлан</w:t>
            </w:r>
          </w:p>
        </w:tc>
        <w:tc>
          <w:tcPr>
            <w:tcW w:w="1134" w:type="dxa"/>
            <w:vAlign w:val="center"/>
            <w:hideMark/>
          </w:tcPr>
          <w:p w14:paraId="620F5B6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Улирал тутам</w:t>
            </w:r>
          </w:p>
        </w:tc>
        <w:tc>
          <w:tcPr>
            <w:tcW w:w="1568" w:type="dxa"/>
            <w:vAlign w:val="center"/>
            <w:hideMark/>
          </w:tcPr>
          <w:p w14:paraId="02325B7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11.3.1, 11.а.1</w:t>
            </w:r>
          </w:p>
        </w:tc>
        <w:tc>
          <w:tcPr>
            <w:tcW w:w="1800" w:type="dxa"/>
            <w:vAlign w:val="center"/>
            <w:hideMark/>
          </w:tcPr>
          <w:p w14:paraId="60EC481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Хот байгуулалт, барилга, орон сууцжуулалтын яам</w:t>
            </w:r>
          </w:p>
        </w:tc>
      </w:tr>
      <w:tr w:rsidR="002A7B42" w:rsidRPr="002A7B42" w14:paraId="2AF30BA0" w14:textId="77777777" w:rsidTr="002A7B42">
        <w:trPr>
          <w:trHeight w:val="20"/>
        </w:trPr>
        <w:tc>
          <w:tcPr>
            <w:tcW w:w="709" w:type="dxa"/>
            <w:vMerge w:val="restart"/>
            <w:vAlign w:val="center"/>
            <w:hideMark/>
          </w:tcPr>
          <w:p w14:paraId="1A54149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1.5.1</w:t>
            </w:r>
          </w:p>
        </w:tc>
        <w:tc>
          <w:tcPr>
            <w:tcW w:w="1843" w:type="dxa"/>
            <w:vMerge w:val="restart"/>
            <w:vAlign w:val="center"/>
            <w:hideMark/>
          </w:tcPr>
          <w:p w14:paraId="26A78FB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Мэргэжлийн болон техникийн боловсролын чанар, нийцлийг сайжруулсан байна</w:t>
            </w:r>
          </w:p>
        </w:tc>
        <w:tc>
          <w:tcPr>
            <w:tcW w:w="1795" w:type="dxa"/>
            <w:vAlign w:val="center"/>
            <w:hideMark/>
          </w:tcPr>
          <w:p w14:paraId="05425B8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Магадлан итгэмжлэгдсэн мэргэжлийн болон техникийн боловсролын сургалтын байгууллагын эзлэх хэмжээ</w:t>
            </w:r>
          </w:p>
        </w:tc>
        <w:tc>
          <w:tcPr>
            <w:tcW w:w="898" w:type="dxa"/>
            <w:vAlign w:val="center"/>
            <w:hideMark/>
          </w:tcPr>
          <w:p w14:paraId="5DBDBB9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52D21AC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615ACB8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42.0</w:t>
            </w:r>
          </w:p>
        </w:tc>
        <w:tc>
          <w:tcPr>
            <w:tcW w:w="992" w:type="dxa"/>
            <w:noWrap/>
            <w:vAlign w:val="center"/>
            <w:hideMark/>
          </w:tcPr>
          <w:p w14:paraId="733E64C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58.6</w:t>
            </w:r>
          </w:p>
        </w:tc>
        <w:tc>
          <w:tcPr>
            <w:tcW w:w="1719" w:type="dxa"/>
            <w:vAlign w:val="center"/>
            <w:hideMark/>
          </w:tcPr>
          <w:p w14:paraId="3BAC769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c>
          <w:tcPr>
            <w:tcW w:w="1258" w:type="dxa"/>
            <w:vAlign w:val="center"/>
            <w:hideMark/>
          </w:tcPr>
          <w:p w14:paraId="624D578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салбарын захиргааны статистик мэдээ</w:t>
            </w:r>
          </w:p>
        </w:tc>
        <w:tc>
          <w:tcPr>
            <w:tcW w:w="1134" w:type="dxa"/>
            <w:vAlign w:val="center"/>
            <w:hideMark/>
          </w:tcPr>
          <w:p w14:paraId="4C24322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Merge w:val="restart"/>
            <w:vAlign w:val="center"/>
            <w:hideMark/>
          </w:tcPr>
          <w:p w14:paraId="23A601E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4.3.1</w:t>
            </w:r>
          </w:p>
        </w:tc>
        <w:tc>
          <w:tcPr>
            <w:tcW w:w="1800" w:type="dxa"/>
            <w:vAlign w:val="center"/>
            <w:hideMark/>
          </w:tcPr>
          <w:p w14:paraId="32A2CF2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r>
      <w:tr w:rsidR="002A7B42" w:rsidRPr="002A7B42" w14:paraId="4714A879" w14:textId="77777777" w:rsidTr="002A7B42">
        <w:trPr>
          <w:trHeight w:val="20"/>
        </w:trPr>
        <w:tc>
          <w:tcPr>
            <w:tcW w:w="709" w:type="dxa"/>
            <w:vMerge/>
            <w:vAlign w:val="center"/>
            <w:hideMark/>
          </w:tcPr>
          <w:p w14:paraId="4911D2E4"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4BD43F88"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289621E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Мэргэжлийн болон техникийн боловсролын тэргүүлэх болон эрэлттэй мэргэжлийн магадлан итгэмжлэгдсэн хөтөлбөрийн эзлэх хэмжээ</w:t>
            </w:r>
          </w:p>
        </w:tc>
        <w:tc>
          <w:tcPr>
            <w:tcW w:w="898" w:type="dxa"/>
            <w:vAlign w:val="center"/>
            <w:hideMark/>
          </w:tcPr>
          <w:p w14:paraId="22A0023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6F8213F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6C4564C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28.7</w:t>
            </w:r>
          </w:p>
        </w:tc>
        <w:tc>
          <w:tcPr>
            <w:tcW w:w="992" w:type="dxa"/>
            <w:noWrap/>
            <w:vAlign w:val="center"/>
            <w:hideMark/>
          </w:tcPr>
          <w:p w14:paraId="3D37924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75</w:t>
            </w:r>
          </w:p>
        </w:tc>
        <w:tc>
          <w:tcPr>
            <w:tcW w:w="1719" w:type="dxa"/>
            <w:vAlign w:val="center"/>
            <w:hideMark/>
          </w:tcPr>
          <w:p w14:paraId="17F3E7B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c>
          <w:tcPr>
            <w:tcW w:w="1258" w:type="dxa"/>
            <w:vAlign w:val="center"/>
            <w:hideMark/>
          </w:tcPr>
          <w:p w14:paraId="030C3DB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салбарын захиргааны статистик мэдээ</w:t>
            </w:r>
          </w:p>
        </w:tc>
        <w:tc>
          <w:tcPr>
            <w:tcW w:w="1134" w:type="dxa"/>
            <w:vAlign w:val="center"/>
            <w:hideMark/>
          </w:tcPr>
          <w:p w14:paraId="07A8ECE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Merge/>
            <w:vAlign w:val="center"/>
            <w:hideMark/>
          </w:tcPr>
          <w:p w14:paraId="769515B6" w14:textId="77777777" w:rsidR="002A7B42" w:rsidRPr="002A7B42" w:rsidRDefault="002A7B42" w:rsidP="00521BD2">
            <w:pPr>
              <w:jc w:val="center"/>
              <w:rPr>
                <w:rFonts w:ascii="Arial" w:hAnsi="Arial" w:cs="Arial"/>
                <w:color w:val="000000" w:themeColor="text1"/>
                <w:sz w:val="16"/>
                <w:szCs w:val="16"/>
                <w:lang w:val="mn-MN"/>
              </w:rPr>
            </w:pPr>
          </w:p>
        </w:tc>
        <w:tc>
          <w:tcPr>
            <w:tcW w:w="1800" w:type="dxa"/>
            <w:vAlign w:val="center"/>
            <w:hideMark/>
          </w:tcPr>
          <w:p w14:paraId="506ED60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r>
      <w:tr w:rsidR="002A7B42" w:rsidRPr="002A7B42" w14:paraId="19B22A42" w14:textId="77777777" w:rsidTr="002A7B42">
        <w:trPr>
          <w:trHeight w:val="20"/>
        </w:trPr>
        <w:tc>
          <w:tcPr>
            <w:tcW w:w="709" w:type="dxa"/>
            <w:noWrap/>
            <w:vAlign w:val="center"/>
            <w:hideMark/>
          </w:tcPr>
          <w:p w14:paraId="7E90081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1.7.1</w:t>
            </w:r>
          </w:p>
        </w:tc>
        <w:tc>
          <w:tcPr>
            <w:tcW w:w="1843" w:type="dxa"/>
            <w:vAlign w:val="center"/>
            <w:hideMark/>
          </w:tcPr>
          <w:p w14:paraId="7692536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Барилга байгууламжийг  паспортжуулж газар хөдлөлтөд тэсвэрлэх чадварыг хангуулсан байна.</w:t>
            </w:r>
          </w:p>
        </w:tc>
        <w:tc>
          <w:tcPr>
            <w:tcW w:w="1795" w:type="dxa"/>
            <w:vAlign w:val="center"/>
            <w:hideMark/>
          </w:tcPr>
          <w:p w14:paraId="6696B7E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Паспортжуулалтын дүгнэлт</w:t>
            </w:r>
          </w:p>
        </w:tc>
        <w:tc>
          <w:tcPr>
            <w:tcW w:w="898" w:type="dxa"/>
            <w:vAlign w:val="center"/>
            <w:hideMark/>
          </w:tcPr>
          <w:p w14:paraId="3F196A1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4D07BA0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3C78E8A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978</w:t>
            </w:r>
          </w:p>
        </w:tc>
        <w:tc>
          <w:tcPr>
            <w:tcW w:w="992" w:type="dxa"/>
            <w:vAlign w:val="center"/>
            <w:hideMark/>
          </w:tcPr>
          <w:p w14:paraId="0581178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1078</w:t>
            </w:r>
          </w:p>
        </w:tc>
        <w:tc>
          <w:tcPr>
            <w:tcW w:w="1719" w:type="dxa"/>
            <w:vAlign w:val="center"/>
            <w:hideMark/>
          </w:tcPr>
          <w:p w14:paraId="44710C0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Хот байгуулалт, барилга, орон сууцжуулалтын яам</w:t>
            </w:r>
          </w:p>
        </w:tc>
        <w:tc>
          <w:tcPr>
            <w:tcW w:w="1258" w:type="dxa"/>
            <w:vAlign w:val="center"/>
            <w:hideMark/>
          </w:tcPr>
          <w:p w14:paraId="3FE7754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Аймаг орон нутгийн тайлан</w:t>
            </w:r>
          </w:p>
        </w:tc>
        <w:tc>
          <w:tcPr>
            <w:tcW w:w="1134" w:type="dxa"/>
            <w:vAlign w:val="center"/>
            <w:hideMark/>
          </w:tcPr>
          <w:p w14:paraId="2D8A437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Улирал тутам</w:t>
            </w:r>
          </w:p>
        </w:tc>
        <w:tc>
          <w:tcPr>
            <w:tcW w:w="1568" w:type="dxa"/>
            <w:noWrap/>
            <w:vAlign w:val="center"/>
            <w:hideMark/>
          </w:tcPr>
          <w:p w14:paraId="2C4AE19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4FBCD13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Хот байгуулалт, барилга, орон сууцжуулалтын яам</w:t>
            </w:r>
          </w:p>
        </w:tc>
      </w:tr>
      <w:tr w:rsidR="002A7B42" w:rsidRPr="002A7B42" w14:paraId="6A27B9DC" w14:textId="77777777" w:rsidTr="002A7B42">
        <w:trPr>
          <w:trHeight w:val="20"/>
        </w:trPr>
        <w:tc>
          <w:tcPr>
            <w:tcW w:w="709" w:type="dxa"/>
            <w:noWrap/>
            <w:vAlign w:val="center"/>
            <w:hideMark/>
          </w:tcPr>
          <w:p w14:paraId="630BD73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1.7.2</w:t>
            </w:r>
          </w:p>
        </w:tc>
        <w:tc>
          <w:tcPr>
            <w:tcW w:w="1843" w:type="dxa"/>
            <w:vAlign w:val="center"/>
            <w:hideMark/>
          </w:tcPr>
          <w:p w14:paraId="584BCCB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Ашиглалтад орсон орон сууцны тоо нэмэгдсэн байна.</w:t>
            </w:r>
          </w:p>
        </w:tc>
        <w:tc>
          <w:tcPr>
            <w:tcW w:w="1795" w:type="dxa"/>
            <w:vAlign w:val="center"/>
            <w:hideMark/>
          </w:tcPr>
          <w:p w14:paraId="6EF8843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Ашиглалтад орсон орон сууц</w:t>
            </w:r>
          </w:p>
        </w:tc>
        <w:tc>
          <w:tcPr>
            <w:tcW w:w="898" w:type="dxa"/>
            <w:vAlign w:val="center"/>
            <w:hideMark/>
          </w:tcPr>
          <w:p w14:paraId="4EF5B4C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4325457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07E75DF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19196</w:t>
            </w:r>
          </w:p>
        </w:tc>
        <w:tc>
          <w:tcPr>
            <w:tcW w:w="992" w:type="dxa"/>
            <w:vAlign w:val="center"/>
            <w:hideMark/>
          </w:tcPr>
          <w:p w14:paraId="520BD3B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54852</w:t>
            </w:r>
          </w:p>
        </w:tc>
        <w:tc>
          <w:tcPr>
            <w:tcW w:w="1719" w:type="dxa"/>
            <w:vAlign w:val="center"/>
            <w:hideMark/>
          </w:tcPr>
          <w:p w14:paraId="2AC62CA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Хот байгуулалт, барилга, орон сууцжуулалтын яам</w:t>
            </w:r>
          </w:p>
        </w:tc>
        <w:tc>
          <w:tcPr>
            <w:tcW w:w="1258" w:type="dxa"/>
            <w:vAlign w:val="center"/>
            <w:hideMark/>
          </w:tcPr>
          <w:p w14:paraId="0FAB272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Шинээр ашиглалтад орсон орон сууцны тоо, өссөн дүнгээр</w:t>
            </w:r>
          </w:p>
        </w:tc>
        <w:tc>
          <w:tcPr>
            <w:tcW w:w="1134" w:type="dxa"/>
            <w:vAlign w:val="center"/>
            <w:hideMark/>
          </w:tcPr>
          <w:p w14:paraId="340AF1D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22EDA98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11.a.1</w:t>
            </w:r>
          </w:p>
        </w:tc>
        <w:tc>
          <w:tcPr>
            <w:tcW w:w="1800" w:type="dxa"/>
            <w:vAlign w:val="center"/>
            <w:hideMark/>
          </w:tcPr>
          <w:p w14:paraId="128DEF7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Хот байгуулалт, барилга, орон сууцжуулалтын яам</w:t>
            </w:r>
          </w:p>
        </w:tc>
      </w:tr>
      <w:tr w:rsidR="002A7B42" w:rsidRPr="002A7B42" w14:paraId="5119B3DA" w14:textId="77777777" w:rsidTr="002A7B42">
        <w:trPr>
          <w:trHeight w:val="20"/>
        </w:trPr>
        <w:tc>
          <w:tcPr>
            <w:tcW w:w="709" w:type="dxa"/>
            <w:noWrap/>
            <w:vAlign w:val="center"/>
            <w:hideMark/>
          </w:tcPr>
          <w:p w14:paraId="111217C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lastRenderedPageBreak/>
              <w:t>1.7.3</w:t>
            </w:r>
          </w:p>
        </w:tc>
        <w:tc>
          <w:tcPr>
            <w:tcW w:w="1843" w:type="dxa"/>
            <w:vAlign w:val="center"/>
            <w:hideMark/>
          </w:tcPr>
          <w:p w14:paraId="7E26BB2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Түрээсийн орон сууцны тоо нэмэгдсэн байна.</w:t>
            </w:r>
          </w:p>
        </w:tc>
        <w:tc>
          <w:tcPr>
            <w:tcW w:w="1795" w:type="dxa"/>
            <w:vAlign w:val="center"/>
            <w:hideMark/>
          </w:tcPr>
          <w:p w14:paraId="2EE6B82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Түрээсийн орон сууцанд хамрагдсан иргэд</w:t>
            </w:r>
          </w:p>
        </w:tc>
        <w:tc>
          <w:tcPr>
            <w:tcW w:w="898" w:type="dxa"/>
            <w:vAlign w:val="center"/>
            <w:hideMark/>
          </w:tcPr>
          <w:p w14:paraId="6433D36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334341A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363ABF4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2492</w:t>
            </w:r>
          </w:p>
        </w:tc>
        <w:tc>
          <w:tcPr>
            <w:tcW w:w="992" w:type="dxa"/>
            <w:vAlign w:val="center"/>
            <w:hideMark/>
          </w:tcPr>
          <w:p w14:paraId="06C9845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6995</w:t>
            </w:r>
          </w:p>
        </w:tc>
        <w:tc>
          <w:tcPr>
            <w:tcW w:w="1719" w:type="dxa"/>
            <w:vAlign w:val="center"/>
            <w:hideMark/>
          </w:tcPr>
          <w:p w14:paraId="7BE73DF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Хот байгуулалт, барилга, орон сууцжуулалтын яам</w:t>
            </w:r>
          </w:p>
        </w:tc>
        <w:tc>
          <w:tcPr>
            <w:tcW w:w="1258" w:type="dxa"/>
            <w:vAlign w:val="center"/>
            <w:hideMark/>
          </w:tcPr>
          <w:p w14:paraId="7140512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Төрийн болон орон нутгийн өмчийн шинээр ашиглалтад оруулсан түрээсийн орон сууцны тоо, өссөн дүнгээр</w:t>
            </w:r>
          </w:p>
        </w:tc>
        <w:tc>
          <w:tcPr>
            <w:tcW w:w="1134" w:type="dxa"/>
            <w:vAlign w:val="center"/>
            <w:hideMark/>
          </w:tcPr>
          <w:p w14:paraId="4B76B9F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24C8D60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47C7A53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Хот байгуулалт, барилга, орон сууцжуулалтын яам</w:t>
            </w:r>
          </w:p>
        </w:tc>
      </w:tr>
      <w:tr w:rsidR="002A7B42" w:rsidRPr="002A7B42" w14:paraId="21F44663" w14:textId="77777777" w:rsidTr="002A7B42">
        <w:trPr>
          <w:trHeight w:val="20"/>
        </w:trPr>
        <w:tc>
          <w:tcPr>
            <w:tcW w:w="709" w:type="dxa"/>
            <w:vMerge w:val="restart"/>
            <w:noWrap/>
            <w:vAlign w:val="center"/>
            <w:hideMark/>
          </w:tcPr>
          <w:p w14:paraId="6215849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1.7.4</w:t>
            </w:r>
          </w:p>
        </w:tc>
        <w:tc>
          <w:tcPr>
            <w:tcW w:w="1843" w:type="dxa"/>
            <w:vMerge w:val="restart"/>
            <w:vAlign w:val="center"/>
            <w:hideMark/>
          </w:tcPr>
          <w:p w14:paraId="6E8D73B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Хотын хүртээмжтэй байдал, инженерийн дэд бүтцийн хангамжийг нэмэгдүүлсэн байна.</w:t>
            </w:r>
          </w:p>
        </w:tc>
        <w:tc>
          <w:tcPr>
            <w:tcW w:w="1795" w:type="dxa"/>
            <w:vAlign w:val="center"/>
            <w:hideMark/>
          </w:tcPr>
          <w:p w14:paraId="439E31C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Хууль, журам, норм, нормативын баримт бичиг</w:t>
            </w:r>
          </w:p>
        </w:tc>
        <w:tc>
          <w:tcPr>
            <w:tcW w:w="898" w:type="dxa"/>
            <w:vAlign w:val="center"/>
            <w:hideMark/>
          </w:tcPr>
          <w:p w14:paraId="26E7FBD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2CB5B74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5244296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w:t>
            </w:r>
          </w:p>
        </w:tc>
        <w:tc>
          <w:tcPr>
            <w:tcW w:w="992" w:type="dxa"/>
            <w:vAlign w:val="center"/>
            <w:hideMark/>
          </w:tcPr>
          <w:p w14:paraId="1BF4563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w:t>
            </w:r>
          </w:p>
        </w:tc>
        <w:tc>
          <w:tcPr>
            <w:tcW w:w="1719" w:type="dxa"/>
            <w:vAlign w:val="center"/>
            <w:hideMark/>
          </w:tcPr>
          <w:p w14:paraId="079D408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Хот байгуулалт, барилга, орон сууцжуулалтын яам</w:t>
            </w:r>
          </w:p>
        </w:tc>
        <w:tc>
          <w:tcPr>
            <w:tcW w:w="1258" w:type="dxa"/>
            <w:vAlign w:val="center"/>
            <w:hideMark/>
          </w:tcPr>
          <w:p w14:paraId="36C015E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Шинээр болон шинэчлэн боловсруул-сан хууль журам, норм, нормативын баримт бичгийн тоо</w:t>
            </w:r>
          </w:p>
        </w:tc>
        <w:tc>
          <w:tcPr>
            <w:tcW w:w="1134" w:type="dxa"/>
            <w:vAlign w:val="center"/>
            <w:hideMark/>
          </w:tcPr>
          <w:p w14:paraId="02157A5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Merge w:val="restart"/>
            <w:vAlign w:val="center"/>
            <w:hideMark/>
          </w:tcPr>
          <w:p w14:paraId="0D0233C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3.9.1, 7.1.2, 11.6.2</w:t>
            </w:r>
          </w:p>
        </w:tc>
        <w:tc>
          <w:tcPr>
            <w:tcW w:w="1800" w:type="dxa"/>
            <w:vMerge w:val="restart"/>
            <w:vAlign w:val="center"/>
            <w:hideMark/>
          </w:tcPr>
          <w:p w14:paraId="2888C4D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Хот байгуулалт, барилга, орон сууцжуулалтын яам</w:t>
            </w:r>
          </w:p>
        </w:tc>
      </w:tr>
      <w:tr w:rsidR="002A7B42" w:rsidRPr="002A7B42" w14:paraId="54F86563" w14:textId="77777777" w:rsidTr="002A7B42">
        <w:trPr>
          <w:trHeight w:val="20"/>
        </w:trPr>
        <w:tc>
          <w:tcPr>
            <w:tcW w:w="709" w:type="dxa"/>
            <w:vMerge/>
            <w:vAlign w:val="center"/>
            <w:hideMark/>
          </w:tcPr>
          <w:p w14:paraId="333D09D6"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47AF2BF9"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2636CDC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Хот төлөвлөлтийн суурь судалгаа, ерөнхий төлөвлөгөө</w:t>
            </w:r>
          </w:p>
        </w:tc>
        <w:tc>
          <w:tcPr>
            <w:tcW w:w="898" w:type="dxa"/>
            <w:vAlign w:val="center"/>
            <w:hideMark/>
          </w:tcPr>
          <w:p w14:paraId="1F8042A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1688C1F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1786631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168</w:t>
            </w:r>
          </w:p>
        </w:tc>
        <w:tc>
          <w:tcPr>
            <w:tcW w:w="992" w:type="dxa"/>
            <w:vAlign w:val="center"/>
            <w:hideMark/>
          </w:tcPr>
          <w:p w14:paraId="1994704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180</w:t>
            </w:r>
          </w:p>
        </w:tc>
        <w:tc>
          <w:tcPr>
            <w:tcW w:w="1719" w:type="dxa"/>
            <w:vAlign w:val="center"/>
            <w:hideMark/>
          </w:tcPr>
          <w:p w14:paraId="6EA518F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Хот байгуулалт, барилга, орон сууцжуулалтын яам</w:t>
            </w:r>
          </w:p>
        </w:tc>
        <w:tc>
          <w:tcPr>
            <w:tcW w:w="1258" w:type="dxa"/>
            <w:vAlign w:val="center"/>
            <w:hideMark/>
          </w:tcPr>
          <w:p w14:paraId="4EBC3B4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Батлагдсан суурь судалгаа, ерөнхий төлөвлөгөө-ний тоо</w:t>
            </w:r>
          </w:p>
        </w:tc>
        <w:tc>
          <w:tcPr>
            <w:tcW w:w="1134" w:type="dxa"/>
            <w:vAlign w:val="center"/>
            <w:hideMark/>
          </w:tcPr>
          <w:p w14:paraId="263C35B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Merge/>
            <w:vAlign w:val="center"/>
            <w:hideMark/>
          </w:tcPr>
          <w:p w14:paraId="6EE59C86" w14:textId="77777777" w:rsidR="002A7B42" w:rsidRPr="002A7B42" w:rsidRDefault="002A7B42" w:rsidP="00521BD2">
            <w:pPr>
              <w:jc w:val="center"/>
              <w:rPr>
                <w:rFonts w:ascii="Arial" w:hAnsi="Arial" w:cs="Arial"/>
                <w:color w:val="000000" w:themeColor="text1"/>
                <w:sz w:val="16"/>
                <w:szCs w:val="16"/>
                <w:lang w:val="mn-MN"/>
              </w:rPr>
            </w:pPr>
          </w:p>
        </w:tc>
        <w:tc>
          <w:tcPr>
            <w:tcW w:w="1800" w:type="dxa"/>
            <w:vMerge/>
            <w:vAlign w:val="center"/>
            <w:hideMark/>
          </w:tcPr>
          <w:p w14:paraId="79B2A1DC" w14:textId="77777777" w:rsidR="002A7B42" w:rsidRPr="002A7B42" w:rsidRDefault="002A7B42" w:rsidP="00521BD2">
            <w:pPr>
              <w:jc w:val="center"/>
              <w:rPr>
                <w:rFonts w:ascii="Arial" w:hAnsi="Arial" w:cs="Arial"/>
                <w:color w:val="000000" w:themeColor="text1"/>
                <w:sz w:val="16"/>
                <w:szCs w:val="16"/>
                <w:lang w:val="mn-MN"/>
              </w:rPr>
            </w:pPr>
          </w:p>
        </w:tc>
      </w:tr>
      <w:tr w:rsidR="002A7B42" w:rsidRPr="002A7B42" w14:paraId="6A1FA860" w14:textId="77777777" w:rsidTr="002A7B42">
        <w:trPr>
          <w:trHeight w:val="20"/>
        </w:trPr>
        <w:tc>
          <w:tcPr>
            <w:tcW w:w="709" w:type="dxa"/>
            <w:noWrap/>
            <w:vAlign w:val="center"/>
            <w:hideMark/>
          </w:tcPr>
          <w:p w14:paraId="5856798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1.7.5</w:t>
            </w:r>
          </w:p>
        </w:tc>
        <w:tc>
          <w:tcPr>
            <w:tcW w:w="1843" w:type="dxa"/>
            <w:vAlign w:val="center"/>
            <w:hideMark/>
          </w:tcPr>
          <w:p w14:paraId="088125D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Инженер дэд бүтцээр хангагдсан бүс, орон нутаг, сум суурингийн тоо нэмэгдсэн байна.</w:t>
            </w:r>
          </w:p>
        </w:tc>
        <w:tc>
          <w:tcPr>
            <w:tcW w:w="1795" w:type="dxa"/>
            <w:vAlign w:val="center"/>
            <w:hideMark/>
          </w:tcPr>
          <w:p w14:paraId="5D95248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Шинээр барих болон өргөтгөн шинэчлэх инженерийн шугам сүлжээний урт</w:t>
            </w:r>
          </w:p>
        </w:tc>
        <w:tc>
          <w:tcPr>
            <w:tcW w:w="898" w:type="dxa"/>
            <w:noWrap/>
            <w:vAlign w:val="center"/>
            <w:hideMark/>
          </w:tcPr>
          <w:p w14:paraId="3DA7728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Км</w:t>
            </w:r>
          </w:p>
        </w:tc>
        <w:tc>
          <w:tcPr>
            <w:tcW w:w="709" w:type="dxa"/>
            <w:noWrap/>
            <w:vAlign w:val="center"/>
            <w:hideMark/>
          </w:tcPr>
          <w:p w14:paraId="5BE1D8A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02411AD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992" w:type="dxa"/>
            <w:vAlign w:val="center"/>
            <w:hideMark/>
          </w:tcPr>
          <w:p w14:paraId="16AF8F5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41.5</w:t>
            </w:r>
          </w:p>
        </w:tc>
        <w:tc>
          <w:tcPr>
            <w:tcW w:w="1719" w:type="dxa"/>
            <w:vAlign w:val="center"/>
            <w:hideMark/>
          </w:tcPr>
          <w:p w14:paraId="681A98E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Хот байгуулалт, барилга, орон сууцжуулалтын яам</w:t>
            </w:r>
          </w:p>
        </w:tc>
        <w:tc>
          <w:tcPr>
            <w:tcW w:w="1258" w:type="dxa"/>
            <w:vAlign w:val="center"/>
            <w:hideMark/>
          </w:tcPr>
          <w:p w14:paraId="5F69C64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Инженерийн шугам сүлжээний ажлын тайлан</w:t>
            </w:r>
          </w:p>
        </w:tc>
        <w:tc>
          <w:tcPr>
            <w:tcW w:w="1134" w:type="dxa"/>
            <w:vAlign w:val="center"/>
            <w:hideMark/>
          </w:tcPr>
          <w:p w14:paraId="77E7F67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Улирал тутам</w:t>
            </w:r>
          </w:p>
        </w:tc>
        <w:tc>
          <w:tcPr>
            <w:tcW w:w="1568" w:type="dxa"/>
            <w:noWrap/>
            <w:vAlign w:val="center"/>
            <w:hideMark/>
          </w:tcPr>
          <w:p w14:paraId="18E641C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9.1.1</w:t>
            </w:r>
          </w:p>
        </w:tc>
        <w:tc>
          <w:tcPr>
            <w:tcW w:w="1800" w:type="dxa"/>
            <w:vAlign w:val="center"/>
            <w:hideMark/>
          </w:tcPr>
          <w:p w14:paraId="5476BC3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Хот байгуулалт, барилга, орон сууцжуулалтын яам</w:t>
            </w:r>
          </w:p>
        </w:tc>
      </w:tr>
      <w:tr w:rsidR="002A7B42" w:rsidRPr="002A7B42" w14:paraId="5CA0CB50" w14:textId="77777777" w:rsidTr="002A7B42">
        <w:trPr>
          <w:trHeight w:val="20"/>
        </w:trPr>
        <w:tc>
          <w:tcPr>
            <w:tcW w:w="709" w:type="dxa"/>
            <w:noWrap/>
            <w:vAlign w:val="center"/>
            <w:hideMark/>
          </w:tcPr>
          <w:p w14:paraId="5B8B6AA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1.7.6</w:t>
            </w:r>
          </w:p>
        </w:tc>
        <w:tc>
          <w:tcPr>
            <w:tcW w:w="1843" w:type="dxa"/>
            <w:vAlign w:val="center"/>
            <w:hideMark/>
          </w:tcPr>
          <w:p w14:paraId="0E8670B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Барилгын гол нэр төрлийн материалын дотоодын үйлдвэрлэлийг нэмэгдүүлсэн байна.</w:t>
            </w:r>
          </w:p>
        </w:tc>
        <w:tc>
          <w:tcPr>
            <w:tcW w:w="1795" w:type="dxa"/>
            <w:vAlign w:val="center"/>
            <w:hideMark/>
          </w:tcPr>
          <w:p w14:paraId="569EE83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Бууруулсан хүлэмжийн хийн хэмжээ</w:t>
            </w:r>
          </w:p>
        </w:tc>
        <w:tc>
          <w:tcPr>
            <w:tcW w:w="898" w:type="dxa"/>
            <w:noWrap/>
            <w:vAlign w:val="center"/>
            <w:hideMark/>
          </w:tcPr>
          <w:p w14:paraId="294011C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Мян.тн</w:t>
            </w:r>
          </w:p>
        </w:tc>
        <w:tc>
          <w:tcPr>
            <w:tcW w:w="709" w:type="dxa"/>
            <w:vAlign w:val="center"/>
            <w:hideMark/>
          </w:tcPr>
          <w:p w14:paraId="19F6B9D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2943351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992" w:type="dxa"/>
            <w:vAlign w:val="center"/>
            <w:hideMark/>
          </w:tcPr>
          <w:p w14:paraId="12583C4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50</w:t>
            </w:r>
          </w:p>
        </w:tc>
        <w:tc>
          <w:tcPr>
            <w:tcW w:w="1719" w:type="dxa"/>
            <w:vAlign w:val="center"/>
            <w:hideMark/>
          </w:tcPr>
          <w:p w14:paraId="5E0D148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Хот байгуулалт, барилга, орон сууцжуулалтын яам</w:t>
            </w:r>
          </w:p>
        </w:tc>
        <w:tc>
          <w:tcPr>
            <w:tcW w:w="1258" w:type="dxa"/>
            <w:vAlign w:val="center"/>
            <w:hideMark/>
          </w:tcPr>
          <w:p w14:paraId="36D8993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2030 он хүртэл барилгын салбараас ялгарч байгаа хүлэмжийн хийг 300,000 тонн бууруулах үүрэг хүлээснээс 2028 он хүртэл 100,000 тонн бууруулах үзүүлэлт</w:t>
            </w:r>
          </w:p>
        </w:tc>
        <w:tc>
          <w:tcPr>
            <w:tcW w:w="1134" w:type="dxa"/>
            <w:vAlign w:val="center"/>
            <w:hideMark/>
          </w:tcPr>
          <w:p w14:paraId="2E7AB29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34221C0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8.4.2 , 9.4.1, 12.2.2 , 12.6.1, 13.2.2</w:t>
            </w:r>
          </w:p>
        </w:tc>
        <w:tc>
          <w:tcPr>
            <w:tcW w:w="1800" w:type="dxa"/>
            <w:vAlign w:val="center"/>
            <w:hideMark/>
          </w:tcPr>
          <w:p w14:paraId="1B99215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Хот байгуулалт, барилга, орон сууцжуулалтын яам</w:t>
            </w:r>
          </w:p>
        </w:tc>
      </w:tr>
      <w:tr w:rsidR="002A7B42" w:rsidRPr="002A7B42" w14:paraId="720DB445" w14:textId="77777777" w:rsidTr="002A7B42">
        <w:trPr>
          <w:trHeight w:val="20"/>
        </w:trPr>
        <w:tc>
          <w:tcPr>
            <w:tcW w:w="709" w:type="dxa"/>
            <w:noWrap/>
            <w:vAlign w:val="center"/>
            <w:hideMark/>
          </w:tcPr>
          <w:p w14:paraId="1FA4AB8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lastRenderedPageBreak/>
              <w:t>1.8.1</w:t>
            </w:r>
          </w:p>
        </w:tc>
        <w:tc>
          <w:tcPr>
            <w:tcW w:w="1843" w:type="dxa"/>
            <w:vAlign w:val="center"/>
            <w:hideMark/>
          </w:tcPr>
          <w:p w14:paraId="0B564B3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Дулаан хангамжийн хүчин чадлыг нэмэгдүүлсэн байна.</w:t>
            </w:r>
          </w:p>
        </w:tc>
        <w:tc>
          <w:tcPr>
            <w:tcW w:w="1795" w:type="dxa"/>
            <w:vAlign w:val="center"/>
            <w:hideMark/>
          </w:tcPr>
          <w:p w14:paraId="089054A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Ашиглалтад орох дулааны станцуудын хүчин чадал</w:t>
            </w:r>
          </w:p>
        </w:tc>
        <w:tc>
          <w:tcPr>
            <w:tcW w:w="898" w:type="dxa"/>
            <w:noWrap/>
            <w:vAlign w:val="center"/>
            <w:hideMark/>
          </w:tcPr>
          <w:p w14:paraId="240C2BB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МВт</w:t>
            </w:r>
          </w:p>
        </w:tc>
        <w:tc>
          <w:tcPr>
            <w:tcW w:w="709" w:type="dxa"/>
            <w:noWrap/>
            <w:vAlign w:val="center"/>
            <w:hideMark/>
          </w:tcPr>
          <w:p w14:paraId="01F5C2E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4C43E7D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992" w:type="dxa"/>
            <w:noWrap/>
            <w:vAlign w:val="center"/>
            <w:hideMark/>
          </w:tcPr>
          <w:p w14:paraId="6421487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56</w:t>
            </w:r>
          </w:p>
        </w:tc>
        <w:tc>
          <w:tcPr>
            <w:tcW w:w="1719" w:type="dxa"/>
            <w:vAlign w:val="center"/>
            <w:hideMark/>
          </w:tcPr>
          <w:p w14:paraId="6BE5102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Эрчим хүчний яам, Нийслэлийн засаг даргын Тамгын газар</w:t>
            </w:r>
          </w:p>
        </w:tc>
        <w:tc>
          <w:tcPr>
            <w:tcW w:w="1258" w:type="dxa"/>
            <w:vAlign w:val="center"/>
            <w:hideMark/>
          </w:tcPr>
          <w:p w14:paraId="4DA8D69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613C805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6915947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7.1.1, 7.2.1, 7.3.1</w:t>
            </w:r>
          </w:p>
        </w:tc>
        <w:tc>
          <w:tcPr>
            <w:tcW w:w="1800" w:type="dxa"/>
            <w:vAlign w:val="center"/>
            <w:hideMark/>
          </w:tcPr>
          <w:p w14:paraId="7BEDEF9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Эрчим хүчний яам</w:t>
            </w:r>
          </w:p>
        </w:tc>
      </w:tr>
      <w:tr w:rsidR="002A7B42" w:rsidRPr="002A7B42" w14:paraId="43A78577" w14:textId="77777777" w:rsidTr="002A7B42">
        <w:trPr>
          <w:trHeight w:val="20"/>
        </w:trPr>
        <w:tc>
          <w:tcPr>
            <w:tcW w:w="709" w:type="dxa"/>
            <w:vMerge w:val="restart"/>
            <w:noWrap/>
            <w:vAlign w:val="center"/>
            <w:hideMark/>
          </w:tcPr>
          <w:p w14:paraId="12C9A64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1.9.1</w:t>
            </w:r>
          </w:p>
        </w:tc>
        <w:tc>
          <w:tcPr>
            <w:tcW w:w="1843" w:type="dxa"/>
            <w:vMerge w:val="restart"/>
            <w:vAlign w:val="center"/>
            <w:hideMark/>
          </w:tcPr>
          <w:p w14:paraId="5CFD3C0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Олон улс, улсын чанартай хатуу хучилттай авто замын сүлжээг өргөтгөж, автотээвэрлэлтийн хэмжээг нэмэгдүүлсэн байна.</w:t>
            </w:r>
          </w:p>
        </w:tc>
        <w:tc>
          <w:tcPr>
            <w:tcW w:w="1795" w:type="dxa"/>
            <w:vAlign w:val="center"/>
            <w:hideMark/>
          </w:tcPr>
          <w:p w14:paraId="79F4958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Олон улс, улсын чанартай авто замын сүлжээнд хатуу хучилттай авто замын эзлэх хэмжээ</w:t>
            </w:r>
          </w:p>
        </w:tc>
        <w:tc>
          <w:tcPr>
            <w:tcW w:w="898" w:type="dxa"/>
            <w:vAlign w:val="center"/>
            <w:hideMark/>
          </w:tcPr>
          <w:p w14:paraId="37197D1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67DFB5F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0C55895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52.7</w:t>
            </w:r>
          </w:p>
        </w:tc>
        <w:tc>
          <w:tcPr>
            <w:tcW w:w="992" w:type="dxa"/>
            <w:vAlign w:val="center"/>
            <w:hideMark/>
          </w:tcPr>
          <w:p w14:paraId="4881E38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53.3</w:t>
            </w:r>
          </w:p>
        </w:tc>
        <w:tc>
          <w:tcPr>
            <w:tcW w:w="1719" w:type="dxa"/>
            <w:vMerge w:val="restart"/>
            <w:vAlign w:val="center"/>
            <w:hideMark/>
          </w:tcPr>
          <w:p w14:paraId="3A02C2F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Зам, тээврийн яам</w:t>
            </w:r>
          </w:p>
        </w:tc>
        <w:tc>
          <w:tcPr>
            <w:tcW w:w="1258" w:type="dxa"/>
            <w:vMerge w:val="restart"/>
            <w:vAlign w:val="center"/>
            <w:hideMark/>
          </w:tcPr>
          <w:p w14:paraId="16FDEFB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Merge w:val="restart"/>
            <w:vAlign w:val="center"/>
            <w:hideMark/>
          </w:tcPr>
          <w:p w14:paraId="26E240F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Merge w:val="restart"/>
            <w:noWrap/>
            <w:vAlign w:val="center"/>
            <w:hideMark/>
          </w:tcPr>
          <w:p w14:paraId="50E2CC0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8.9.1</w:t>
            </w:r>
          </w:p>
        </w:tc>
        <w:tc>
          <w:tcPr>
            <w:tcW w:w="1800" w:type="dxa"/>
            <w:vMerge w:val="restart"/>
            <w:vAlign w:val="center"/>
            <w:hideMark/>
          </w:tcPr>
          <w:p w14:paraId="27BAC86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Зам, тээврийн яам</w:t>
            </w:r>
          </w:p>
        </w:tc>
      </w:tr>
      <w:tr w:rsidR="002A7B42" w:rsidRPr="002A7B42" w14:paraId="01C91937" w14:textId="77777777" w:rsidTr="002A7B42">
        <w:trPr>
          <w:trHeight w:val="20"/>
        </w:trPr>
        <w:tc>
          <w:tcPr>
            <w:tcW w:w="709" w:type="dxa"/>
            <w:vMerge/>
            <w:vAlign w:val="center"/>
            <w:hideMark/>
          </w:tcPr>
          <w:p w14:paraId="0CB802D8"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0A51DF6E"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01F532F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 xml:space="preserve">Автотээвэрлэлтийн хэмжээ </w:t>
            </w:r>
            <w:r w:rsidRPr="002A7B42">
              <w:rPr>
                <w:rFonts w:ascii="Arial" w:hAnsi="Arial" w:cs="Arial"/>
                <w:color w:val="000000" w:themeColor="text1"/>
                <w:sz w:val="16"/>
                <w:szCs w:val="16"/>
                <w:lang w:val="mn-MN"/>
              </w:rPr>
              <w:br/>
              <w:t>/Ачаа тээвэрлэлт/</w:t>
            </w:r>
          </w:p>
        </w:tc>
        <w:tc>
          <w:tcPr>
            <w:tcW w:w="898" w:type="dxa"/>
            <w:vAlign w:val="center"/>
            <w:hideMark/>
          </w:tcPr>
          <w:p w14:paraId="36B0E37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Сая.тн</w:t>
            </w:r>
          </w:p>
        </w:tc>
        <w:tc>
          <w:tcPr>
            <w:tcW w:w="709" w:type="dxa"/>
            <w:vAlign w:val="center"/>
            <w:hideMark/>
          </w:tcPr>
          <w:p w14:paraId="3B12BC0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vAlign w:val="center"/>
            <w:hideMark/>
          </w:tcPr>
          <w:p w14:paraId="58C5003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85.2</w:t>
            </w:r>
          </w:p>
        </w:tc>
        <w:tc>
          <w:tcPr>
            <w:tcW w:w="992" w:type="dxa"/>
            <w:vAlign w:val="center"/>
            <w:hideMark/>
          </w:tcPr>
          <w:p w14:paraId="18A5E80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90</w:t>
            </w:r>
          </w:p>
        </w:tc>
        <w:tc>
          <w:tcPr>
            <w:tcW w:w="1719" w:type="dxa"/>
            <w:vMerge/>
            <w:vAlign w:val="center"/>
            <w:hideMark/>
          </w:tcPr>
          <w:p w14:paraId="2FC2B779" w14:textId="77777777" w:rsidR="002A7B42" w:rsidRPr="002A7B42" w:rsidRDefault="002A7B42" w:rsidP="00521BD2">
            <w:pPr>
              <w:jc w:val="center"/>
              <w:rPr>
                <w:rFonts w:ascii="Arial" w:hAnsi="Arial" w:cs="Arial"/>
                <w:color w:val="000000" w:themeColor="text1"/>
                <w:sz w:val="16"/>
                <w:szCs w:val="16"/>
                <w:lang w:val="mn-MN"/>
              </w:rPr>
            </w:pPr>
          </w:p>
        </w:tc>
        <w:tc>
          <w:tcPr>
            <w:tcW w:w="1258" w:type="dxa"/>
            <w:vMerge/>
            <w:vAlign w:val="center"/>
            <w:hideMark/>
          </w:tcPr>
          <w:p w14:paraId="5C056483" w14:textId="77777777" w:rsidR="002A7B42" w:rsidRPr="002A7B42" w:rsidRDefault="002A7B42" w:rsidP="00521BD2">
            <w:pPr>
              <w:jc w:val="center"/>
              <w:rPr>
                <w:rFonts w:ascii="Arial" w:hAnsi="Arial" w:cs="Arial"/>
                <w:color w:val="000000" w:themeColor="text1"/>
                <w:sz w:val="16"/>
                <w:szCs w:val="16"/>
                <w:lang w:val="mn-MN"/>
              </w:rPr>
            </w:pPr>
          </w:p>
        </w:tc>
        <w:tc>
          <w:tcPr>
            <w:tcW w:w="1134" w:type="dxa"/>
            <w:vMerge/>
            <w:vAlign w:val="center"/>
            <w:hideMark/>
          </w:tcPr>
          <w:p w14:paraId="55EDE156" w14:textId="77777777" w:rsidR="002A7B42" w:rsidRPr="002A7B42" w:rsidRDefault="002A7B42" w:rsidP="00521BD2">
            <w:pPr>
              <w:jc w:val="center"/>
              <w:rPr>
                <w:rFonts w:ascii="Arial" w:hAnsi="Arial" w:cs="Arial"/>
                <w:color w:val="000000" w:themeColor="text1"/>
                <w:sz w:val="16"/>
                <w:szCs w:val="16"/>
                <w:lang w:val="mn-MN"/>
              </w:rPr>
            </w:pPr>
          </w:p>
        </w:tc>
        <w:tc>
          <w:tcPr>
            <w:tcW w:w="1568" w:type="dxa"/>
            <w:vMerge/>
            <w:vAlign w:val="center"/>
            <w:hideMark/>
          </w:tcPr>
          <w:p w14:paraId="21EA81BA" w14:textId="77777777" w:rsidR="002A7B42" w:rsidRPr="002A7B42" w:rsidRDefault="002A7B42" w:rsidP="00521BD2">
            <w:pPr>
              <w:jc w:val="center"/>
              <w:rPr>
                <w:rFonts w:ascii="Arial" w:hAnsi="Arial" w:cs="Arial"/>
                <w:color w:val="000000" w:themeColor="text1"/>
                <w:sz w:val="16"/>
                <w:szCs w:val="16"/>
                <w:lang w:val="mn-MN"/>
              </w:rPr>
            </w:pPr>
          </w:p>
        </w:tc>
        <w:tc>
          <w:tcPr>
            <w:tcW w:w="1800" w:type="dxa"/>
            <w:vMerge/>
            <w:vAlign w:val="center"/>
            <w:hideMark/>
          </w:tcPr>
          <w:p w14:paraId="3C7F7C1C" w14:textId="77777777" w:rsidR="002A7B42" w:rsidRPr="002A7B42" w:rsidRDefault="002A7B42" w:rsidP="00521BD2">
            <w:pPr>
              <w:jc w:val="center"/>
              <w:rPr>
                <w:rFonts w:ascii="Arial" w:hAnsi="Arial" w:cs="Arial"/>
                <w:color w:val="000000" w:themeColor="text1"/>
                <w:sz w:val="16"/>
                <w:szCs w:val="16"/>
                <w:lang w:val="mn-MN"/>
              </w:rPr>
            </w:pPr>
          </w:p>
        </w:tc>
      </w:tr>
      <w:tr w:rsidR="002A7B42" w:rsidRPr="002A7B42" w14:paraId="3FAF5799" w14:textId="77777777" w:rsidTr="002A7B42">
        <w:trPr>
          <w:trHeight w:val="20"/>
        </w:trPr>
        <w:tc>
          <w:tcPr>
            <w:tcW w:w="709" w:type="dxa"/>
            <w:vMerge/>
            <w:vAlign w:val="center"/>
            <w:hideMark/>
          </w:tcPr>
          <w:p w14:paraId="1AD8FAB2"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11163C7C"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1D1B25E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Автотээвэрлэлтийн хэмжээ:</w:t>
            </w:r>
            <w:r w:rsidRPr="002A7B42">
              <w:rPr>
                <w:rFonts w:ascii="Arial" w:hAnsi="Arial" w:cs="Arial"/>
                <w:color w:val="000000" w:themeColor="text1"/>
                <w:sz w:val="16"/>
                <w:szCs w:val="16"/>
                <w:lang w:val="mn-MN"/>
              </w:rPr>
              <w:br/>
              <w:t>/Зорчигч тээвэрлэлт/</w:t>
            </w:r>
          </w:p>
        </w:tc>
        <w:tc>
          <w:tcPr>
            <w:tcW w:w="898" w:type="dxa"/>
            <w:vAlign w:val="center"/>
            <w:hideMark/>
          </w:tcPr>
          <w:p w14:paraId="358A0C5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Сая.</w:t>
            </w:r>
          </w:p>
          <w:p w14:paraId="0C088EB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зорчигч</w:t>
            </w:r>
          </w:p>
        </w:tc>
        <w:tc>
          <w:tcPr>
            <w:tcW w:w="709" w:type="dxa"/>
            <w:vAlign w:val="center"/>
            <w:hideMark/>
          </w:tcPr>
          <w:p w14:paraId="3F58014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vAlign w:val="center"/>
            <w:hideMark/>
          </w:tcPr>
          <w:p w14:paraId="2E3527B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145.1</w:t>
            </w:r>
          </w:p>
        </w:tc>
        <w:tc>
          <w:tcPr>
            <w:tcW w:w="992" w:type="dxa"/>
            <w:vAlign w:val="center"/>
            <w:hideMark/>
          </w:tcPr>
          <w:p w14:paraId="4840FF5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146</w:t>
            </w:r>
          </w:p>
        </w:tc>
        <w:tc>
          <w:tcPr>
            <w:tcW w:w="1719" w:type="dxa"/>
            <w:vMerge/>
            <w:vAlign w:val="center"/>
            <w:hideMark/>
          </w:tcPr>
          <w:p w14:paraId="00910D2B" w14:textId="77777777" w:rsidR="002A7B42" w:rsidRPr="002A7B42" w:rsidRDefault="002A7B42" w:rsidP="00521BD2">
            <w:pPr>
              <w:jc w:val="center"/>
              <w:rPr>
                <w:rFonts w:ascii="Arial" w:hAnsi="Arial" w:cs="Arial"/>
                <w:color w:val="000000" w:themeColor="text1"/>
                <w:sz w:val="16"/>
                <w:szCs w:val="16"/>
                <w:lang w:val="mn-MN"/>
              </w:rPr>
            </w:pPr>
          </w:p>
        </w:tc>
        <w:tc>
          <w:tcPr>
            <w:tcW w:w="1258" w:type="dxa"/>
            <w:vMerge/>
            <w:vAlign w:val="center"/>
            <w:hideMark/>
          </w:tcPr>
          <w:p w14:paraId="57B2EC8F" w14:textId="77777777" w:rsidR="002A7B42" w:rsidRPr="002A7B42" w:rsidRDefault="002A7B42" w:rsidP="00521BD2">
            <w:pPr>
              <w:jc w:val="center"/>
              <w:rPr>
                <w:rFonts w:ascii="Arial" w:hAnsi="Arial" w:cs="Arial"/>
                <w:color w:val="000000" w:themeColor="text1"/>
                <w:sz w:val="16"/>
                <w:szCs w:val="16"/>
                <w:lang w:val="mn-MN"/>
              </w:rPr>
            </w:pPr>
          </w:p>
        </w:tc>
        <w:tc>
          <w:tcPr>
            <w:tcW w:w="1134" w:type="dxa"/>
            <w:vMerge/>
            <w:vAlign w:val="center"/>
            <w:hideMark/>
          </w:tcPr>
          <w:p w14:paraId="0629FDCD" w14:textId="77777777" w:rsidR="002A7B42" w:rsidRPr="002A7B42" w:rsidRDefault="002A7B42" w:rsidP="00521BD2">
            <w:pPr>
              <w:jc w:val="center"/>
              <w:rPr>
                <w:rFonts w:ascii="Arial" w:hAnsi="Arial" w:cs="Arial"/>
                <w:color w:val="000000" w:themeColor="text1"/>
                <w:sz w:val="16"/>
                <w:szCs w:val="16"/>
                <w:lang w:val="mn-MN"/>
              </w:rPr>
            </w:pPr>
          </w:p>
        </w:tc>
        <w:tc>
          <w:tcPr>
            <w:tcW w:w="1568" w:type="dxa"/>
            <w:vMerge/>
            <w:vAlign w:val="center"/>
            <w:hideMark/>
          </w:tcPr>
          <w:p w14:paraId="13FA43DE" w14:textId="77777777" w:rsidR="002A7B42" w:rsidRPr="002A7B42" w:rsidRDefault="002A7B42" w:rsidP="00521BD2">
            <w:pPr>
              <w:jc w:val="center"/>
              <w:rPr>
                <w:rFonts w:ascii="Arial" w:hAnsi="Arial" w:cs="Arial"/>
                <w:color w:val="000000" w:themeColor="text1"/>
                <w:sz w:val="16"/>
                <w:szCs w:val="16"/>
                <w:lang w:val="mn-MN"/>
              </w:rPr>
            </w:pPr>
          </w:p>
        </w:tc>
        <w:tc>
          <w:tcPr>
            <w:tcW w:w="1800" w:type="dxa"/>
            <w:vMerge/>
            <w:vAlign w:val="center"/>
            <w:hideMark/>
          </w:tcPr>
          <w:p w14:paraId="030A5D71" w14:textId="77777777" w:rsidR="002A7B42" w:rsidRPr="002A7B42" w:rsidRDefault="002A7B42" w:rsidP="00521BD2">
            <w:pPr>
              <w:jc w:val="center"/>
              <w:rPr>
                <w:rFonts w:ascii="Arial" w:hAnsi="Arial" w:cs="Arial"/>
                <w:color w:val="000000" w:themeColor="text1"/>
                <w:sz w:val="16"/>
                <w:szCs w:val="16"/>
                <w:lang w:val="mn-MN"/>
              </w:rPr>
            </w:pPr>
          </w:p>
        </w:tc>
      </w:tr>
      <w:tr w:rsidR="002A7B42" w:rsidRPr="002A7B42" w14:paraId="27188F1E" w14:textId="77777777" w:rsidTr="002A7B42">
        <w:trPr>
          <w:trHeight w:val="20"/>
        </w:trPr>
        <w:tc>
          <w:tcPr>
            <w:tcW w:w="709" w:type="dxa"/>
            <w:vMerge w:val="restart"/>
            <w:noWrap/>
            <w:vAlign w:val="center"/>
            <w:hideMark/>
          </w:tcPr>
          <w:p w14:paraId="44C04E1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1.9.2</w:t>
            </w:r>
          </w:p>
        </w:tc>
        <w:tc>
          <w:tcPr>
            <w:tcW w:w="1843" w:type="dxa"/>
            <w:vMerge w:val="restart"/>
            <w:vAlign w:val="center"/>
            <w:hideMark/>
          </w:tcPr>
          <w:p w14:paraId="2081B4F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Нисэх буудлуудын хүчин чадлыг сайжруулж, агаарын тээвэрлэлтийн хэмжээг нэмэгдүүлсэн байна.</w:t>
            </w:r>
          </w:p>
        </w:tc>
        <w:tc>
          <w:tcPr>
            <w:tcW w:w="1795" w:type="dxa"/>
            <w:vAlign w:val="center"/>
            <w:hideMark/>
          </w:tcPr>
          <w:p w14:paraId="2B07EF9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Нислэг</w:t>
            </w:r>
          </w:p>
        </w:tc>
        <w:tc>
          <w:tcPr>
            <w:tcW w:w="898" w:type="dxa"/>
            <w:vAlign w:val="center"/>
            <w:hideMark/>
          </w:tcPr>
          <w:p w14:paraId="6A7F9D3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Merge w:val="restart"/>
            <w:vAlign w:val="center"/>
            <w:hideMark/>
          </w:tcPr>
          <w:p w14:paraId="3CBE4E1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6BC7D59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34.7</w:t>
            </w:r>
          </w:p>
        </w:tc>
        <w:tc>
          <w:tcPr>
            <w:tcW w:w="992" w:type="dxa"/>
            <w:vAlign w:val="center"/>
            <w:hideMark/>
          </w:tcPr>
          <w:p w14:paraId="6C5B373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43.5</w:t>
            </w:r>
          </w:p>
        </w:tc>
        <w:tc>
          <w:tcPr>
            <w:tcW w:w="1719" w:type="dxa"/>
            <w:vMerge w:val="restart"/>
            <w:vAlign w:val="center"/>
            <w:hideMark/>
          </w:tcPr>
          <w:p w14:paraId="0261F59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Иргэний нисэхийн ерөнхий газар</w:t>
            </w:r>
          </w:p>
        </w:tc>
        <w:tc>
          <w:tcPr>
            <w:tcW w:w="1258" w:type="dxa"/>
            <w:vMerge w:val="restart"/>
            <w:vAlign w:val="center"/>
            <w:hideMark/>
          </w:tcPr>
          <w:p w14:paraId="0317C67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Merge w:val="restart"/>
            <w:vAlign w:val="center"/>
            <w:hideMark/>
          </w:tcPr>
          <w:p w14:paraId="4225EC4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Merge w:val="restart"/>
            <w:noWrap/>
            <w:vAlign w:val="center"/>
            <w:hideMark/>
          </w:tcPr>
          <w:p w14:paraId="43E5FB8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8.9.2</w:t>
            </w:r>
          </w:p>
        </w:tc>
        <w:tc>
          <w:tcPr>
            <w:tcW w:w="1800" w:type="dxa"/>
            <w:vMerge w:val="restart"/>
            <w:vAlign w:val="center"/>
            <w:hideMark/>
          </w:tcPr>
          <w:p w14:paraId="68EEAAB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Зам, тээврийн яам</w:t>
            </w:r>
          </w:p>
        </w:tc>
      </w:tr>
      <w:tr w:rsidR="002A7B42" w:rsidRPr="002A7B42" w14:paraId="2A314483" w14:textId="77777777" w:rsidTr="002A7B42">
        <w:trPr>
          <w:trHeight w:val="20"/>
        </w:trPr>
        <w:tc>
          <w:tcPr>
            <w:tcW w:w="709" w:type="dxa"/>
            <w:vMerge/>
            <w:vAlign w:val="center"/>
            <w:hideMark/>
          </w:tcPr>
          <w:p w14:paraId="74373ACD"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05D7C090"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410311F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Зорчигч тээвэрлэлт</w:t>
            </w:r>
          </w:p>
        </w:tc>
        <w:tc>
          <w:tcPr>
            <w:tcW w:w="898" w:type="dxa"/>
            <w:vAlign w:val="center"/>
            <w:hideMark/>
          </w:tcPr>
          <w:p w14:paraId="2DD5907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сая.</w:t>
            </w:r>
          </w:p>
          <w:p w14:paraId="75140D9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зорчигч</w:t>
            </w:r>
          </w:p>
        </w:tc>
        <w:tc>
          <w:tcPr>
            <w:tcW w:w="709" w:type="dxa"/>
            <w:vMerge/>
            <w:vAlign w:val="center"/>
            <w:hideMark/>
          </w:tcPr>
          <w:p w14:paraId="1D5ACE20" w14:textId="77777777" w:rsidR="002A7B42" w:rsidRPr="002A7B42" w:rsidRDefault="002A7B42" w:rsidP="00521BD2">
            <w:pPr>
              <w:jc w:val="center"/>
              <w:rPr>
                <w:rFonts w:ascii="Arial" w:hAnsi="Arial" w:cs="Arial"/>
                <w:color w:val="000000" w:themeColor="text1"/>
                <w:sz w:val="16"/>
                <w:szCs w:val="16"/>
                <w:lang w:val="mn-MN"/>
              </w:rPr>
            </w:pPr>
          </w:p>
        </w:tc>
        <w:tc>
          <w:tcPr>
            <w:tcW w:w="992" w:type="dxa"/>
            <w:vAlign w:val="center"/>
            <w:hideMark/>
          </w:tcPr>
          <w:p w14:paraId="3FA25AC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2.2</w:t>
            </w:r>
          </w:p>
        </w:tc>
        <w:tc>
          <w:tcPr>
            <w:tcW w:w="992" w:type="dxa"/>
            <w:vAlign w:val="center"/>
            <w:hideMark/>
          </w:tcPr>
          <w:p w14:paraId="52820E4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2.3</w:t>
            </w:r>
          </w:p>
        </w:tc>
        <w:tc>
          <w:tcPr>
            <w:tcW w:w="1719" w:type="dxa"/>
            <w:vMerge/>
            <w:vAlign w:val="center"/>
            <w:hideMark/>
          </w:tcPr>
          <w:p w14:paraId="626AFFFA" w14:textId="77777777" w:rsidR="002A7B42" w:rsidRPr="002A7B42" w:rsidRDefault="002A7B42" w:rsidP="00521BD2">
            <w:pPr>
              <w:jc w:val="center"/>
              <w:rPr>
                <w:rFonts w:ascii="Arial" w:hAnsi="Arial" w:cs="Arial"/>
                <w:color w:val="000000" w:themeColor="text1"/>
                <w:sz w:val="16"/>
                <w:szCs w:val="16"/>
                <w:lang w:val="mn-MN"/>
              </w:rPr>
            </w:pPr>
          </w:p>
        </w:tc>
        <w:tc>
          <w:tcPr>
            <w:tcW w:w="1258" w:type="dxa"/>
            <w:vMerge/>
            <w:vAlign w:val="center"/>
            <w:hideMark/>
          </w:tcPr>
          <w:p w14:paraId="3DEB0485" w14:textId="77777777" w:rsidR="002A7B42" w:rsidRPr="002A7B42" w:rsidRDefault="002A7B42" w:rsidP="00521BD2">
            <w:pPr>
              <w:jc w:val="center"/>
              <w:rPr>
                <w:rFonts w:ascii="Arial" w:hAnsi="Arial" w:cs="Arial"/>
                <w:color w:val="000000" w:themeColor="text1"/>
                <w:sz w:val="16"/>
                <w:szCs w:val="16"/>
                <w:lang w:val="mn-MN"/>
              </w:rPr>
            </w:pPr>
          </w:p>
        </w:tc>
        <w:tc>
          <w:tcPr>
            <w:tcW w:w="1134" w:type="dxa"/>
            <w:vMerge/>
            <w:vAlign w:val="center"/>
            <w:hideMark/>
          </w:tcPr>
          <w:p w14:paraId="7C192EF7" w14:textId="77777777" w:rsidR="002A7B42" w:rsidRPr="002A7B42" w:rsidRDefault="002A7B42" w:rsidP="00521BD2">
            <w:pPr>
              <w:jc w:val="center"/>
              <w:rPr>
                <w:rFonts w:ascii="Arial" w:hAnsi="Arial" w:cs="Arial"/>
                <w:color w:val="000000" w:themeColor="text1"/>
                <w:sz w:val="16"/>
                <w:szCs w:val="16"/>
                <w:lang w:val="mn-MN"/>
              </w:rPr>
            </w:pPr>
          </w:p>
        </w:tc>
        <w:tc>
          <w:tcPr>
            <w:tcW w:w="1568" w:type="dxa"/>
            <w:vMerge/>
            <w:vAlign w:val="center"/>
            <w:hideMark/>
          </w:tcPr>
          <w:p w14:paraId="6D2BB2F6" w14:textId="77777777" w:rsidR="002A7B42" w:rsidRPr="002A7B42" w:rsidRDefault="002A7B42" w:rsidP="00521BD2">
            <w:pPr>
              <w:jc w:val="center"/>
              <w:rPr>
                <w:rFonts w:ascii="Arial" w:hAnsi="Arial" w:cs="Arial"/>
                <w:color w:val="000000" w:themeColor="text1"/>
                <w:sz w:val="16"/>
                <w:szCs w:val="16"/>
                <w:lang w:val="mn-MN"/>
              </w:rPr>
            </w:pPr>
          </w:p>
        </w:tc>
        <w:tc>
          <w:tcPr>
            <w:tcW w:w="1800" w:type="dxa"/>
            <w:vMerge/>
            <w:vAlign w:val="center"/>
            <w:hideMark/>
          </w:tcPr>
          <w:p w14:paraId="407D83AC" w14:textId="77777777" w:rsidR="002A7B42" w:rsidRPr="002A7B42" w:rsidRDefault="002A7B42" w:rsidP="00521BD2">
            <w:pPr>
              <w:jc w:val="center"/>
              <w:rPr>
                <w:rFonts w:ascii="Arial" w:hAnsi="Arial" w:cs="Arial"/>
                <w:color w:val="000000" w:themeColor="text1"/>
                <w:sz w:val="16"/>
                <w:szCs w:val="16"/>
                <w:lang w:val="mn-MN"/>
              </w:rPr>
            </w:pPr>
          </w:p>
        </w:tc>
      </w:tr>
      <w:tr w:rsidR="002A7B42" w:rsidRPr="002A7B42" w14:paraId="443AE6D7" w14:textId="77777777" w:rsidTr="002A7B42">
        <w:trPr>
          <w:trHeight w:val="20"/>
        </w:trPr>
        <w:tc>
          <w:tcPr>
            <w:tcW w:w="709" w:type="dxa"/>
            <w:noWrap/>
            <w:vAlign w:val="center"/>
            <w:hideMark/>
          </w:tcPr>
          <w:p w14:paraId="3F1E261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1.10.1</w:t>
            </w:r>
          </w:p>
        </w:tc>
        <w:tc>
          <w:tcPr>
            <w:tcW w:w="1843" w:type="dxa"/>
            <w:vAlign w:val="center"/>
            <w:hideMark/>
          </w:tcPr>
          <w:p w14:paraId="02A710C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Эрүүл мэндийн байгууллагын чадавхыг сайжруулсан байна.</w:t>
            </w:r>
          </w:p>
        </w:tc>
        <w:tc>
          <w:tcPr>
            <w:tcW w:w="1795" w:type="dxa"/>
            <w:vAlign w:val="center"/>
            <w:hideMark/>
          </w:tcPr>
          <w:p w14:paraId="5E3C4BE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“Зүрхний хэм судлал”-ын “Ангиографи”-ийн, “Гэмтэл, согог судлал”-ын, “Хавдар судлал”-ын тусламж, үйлчилгээ үзүүлж байгаа аймгийн нэгдсэн эмнэлэг</w:t>
            </w:r>
          </w:p>
        </w:tc>
        <w:tc>
          <w:tcPr>
            <w:tcW w:w="898" w:type="dxa"/>
            <w:vAlign w:val="center"/>
            <w:hideMark/>
          </w:tcPr>
          <w:p w14:paraId="4A38EF6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noWrap/>
            <w:vAlign w:val="center"/>
            <w:hideMark/>
          </w:tcPr>
          <w:p w14:paraId="0545376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4B6A72D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w:t>
            </w:r>
          </w:p>
        </w:tc>
        <w:tc>
          <w:tcPr>
            <w:tcW w:w="992" w:type="dxa"/>
            <w:noWrap/>
            <w:vAlign w:val="center"/>
            <w:hideMark/>
          </w:tcPr>
          <w:p w14:paraId="4DC4331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w:t>
            </w:r>
          </w:p>
        </w:tc>
        <w:tc>
          <w:tcPr>
            <w:tcW w:w="1719" w:type="dxa"/>
            <w:vAlign w:val="center"/>
            <w:hideMark/>
          </w:tcPr>
          <w:p w14:paraId="7AE9C24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Эрүүл мэндийн яам</w:t>
            </w:r>
          </w:p>
        </w:tc>
        <w:tc>
          <w:tcPr>
            <w:tcW w:w="1258" w:type="dxa"/>
            <w:vAlign w:val="center"/>
            <w:hideMark/>
          </w:tcPr>
          <w:p w14:paraId="74CF7A2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568E325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282D028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61C7ACB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Эрүүл мэндийн яам</w:t>
            </w:r>
          </w:p>
        </w:tc>
      </w:tr>
      <w:tr w:rsidR="002A7B42" w:rsidRPr="002A7B42" w14:paraId="66513284" w14:textId="77777777" w:rsidTr="002A7B42">
        <w:trPr>
          <w:trHeight w:val="20"/>
        </w:trPr>
        <w:tc>
          <w:tcPr>
            <w:tcW w:w="709" w:type="dxa"/>
            <w:vMerge w:val="restart"/>
            <w:noWrap/>
            <w:vAlign w:val="center"/>
            <w:hideMark/>
          </w:tcPr>
          <w:p w14:paraId="22B69C9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1.11.1</w:t>
            </w:r>
          </w:p>
        </w:tc>
        <w:tc>
          <w:tcPr>
            <w:tcW w:w="1843" w:type="dxa"/>
            <w:vMerge w:val="restart"/>
            <w:vAlign w:val="center"/>
            <w:hideMark/>
          </w:tcPr>
          <w:p w14:paraId="52A17E6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Авто замын сүлжээний нэвтрүүлэх чадварыг нэмэгдүүлсэн байна.</w:t>
            </w:r>
          </w:p>
        </w:tc>
        <w:tc>
          <w:tcPr>
            <w:tcW w:w="1795" w:type="dxa"/>
            <w:vAlign w:val="center"/>
            <w:hideMark/>
          </w:tcPr>
          <w:p w14:paraId="187B2EC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Авто замын хөдөлгөөний эрчим</w:t>
            </w:r>
          </w:p>
        </w:tc>
        <w:tc>
          <w:tcPr>
            <w:tcW w:w="898" w:type="dxa"/>
            <w:vAlign w:val="center"/>
            <w:hideMark/>
          </w:tcPr>
          <w:p w14:paraId="48BF523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Хоног/ машин</w:t>
            </w:r>
          </w:p>
        </w:tc>
        <w:tc>
          <w:tcPr>
            <w:tcW w:w="709" w:type="dxa"/>
            <w:vAlign w:val="center"/>
            <w:hideMark/>
          </w:tcPr>
          <w:p w14:paraId="6EC165A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vAlign w:val="center"/>
            <w:hideMark/>
          </w:tcPr>
          <w:p w14:paraId="0C65FD4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240000</w:t>
            </w:r>
          </w:p>
        </w:tc>
        <w:tc>
          <w:tcPr>
            <w:tcW w:w="992" w:type="dxa"/>
            <w:vAlign w:val="center"/>
            <w:hideMark/>
          </w:tcPr>
          <w:p w14:paraId="3FB1800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390000</w:t>
            </w:r>
          </w:p>
        </w:tc>
        <w:tc>
          <w:tcPr>
            <w:tcW w:w="1719" w:type="dxa"/>
            <w:vAlign w:val="center"/>
            <w:hideMark/>
          </w:tcPr>
          <w:p w14:paraId="1788749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 минутын хот Үндэсний хороо</w:t>
            </w:r>
          </w:p>
        </w:tc>
        <w:tc>
          <w:tcPr>
            <w:tcW w:w="1258" w:type="dxa"/>
            <w:vAlign w:val="center"/>
            <w:hideMark/>
          </w:tcPr>
          <w:p w14:paraId="68ED909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Замын хөгжлийн газрын жилийн тайлан мэдээнээс тооцооллыг гаргана.</w:t>
            </w:r>
          </w:p>
        </w:tc>
        <w:tc>
          <w:tcPr>
            <w:tcW w:w="1134" w:type="dxa"/>
            <w:vAlign w:val="center"/>
            <w:hideMark/>
          </w:tcPr>
          <w:p w14:paraId="7CD17CA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0BA7CD3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3F777F0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 минутын хот Үндэсний хороо</w:t>
            </w:r>
          </w:p>
        </w:tc>
      </w:tr>
      <w:tr w:rsidR="002A7B42" w:rsidRPr="002A7B42" w14:paraId="68AAEA86" w14:textId="77777777" w:rsidTr="002A7B42">
        <w:trPr>
          <w:trHeight w:val="20"/>
        </w:trPr>
        <w:tc>
          <w:tcPr>
            <w:tcW w:w="709" w:type="dxa"/>
            <w:vMerge/>
            <w:vAlign w:val="center"/>
            <w:hideMark/>
          </w:tcPr>
          <w:p w14:paraId="540BDF46"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66815ACB"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0B84F9D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Нийслэлийн нийтийн тээврээр зорчдог хүн амын эзлэх хэмжээ</w:t>
            </w:r>
          </w:p>
        </w:tc>
        <w:tc>
          <w:tcPr>
            <w:tcW w:w="898" w:type="dxa"/>
            <w:vAlign w:val="center"/>
            <w:hideMark/>
          </w:tcPr>
          <w:p w14:paraId="0771434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1F2F185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vAlign w:val="center"/>
            <w:hideMark/>
          </w:tcPr>
          <w:p w14:paraId="6CC6A79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34</w:t>
            </w:r>
          </w:p>
        </w:tc>
        <w:tc>
          <w:tcPr>
            <w:tcW w:w="992" w:type="dxa"/>
            <w:vAlign w:val="center"/>
            <w:hideMark/>
          </w:tcPr>
          <w:p w14:paraId="1C19073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57</w:t>
            </w:r>
          </w:p>
        </w:tc>
        <w:tc>
          <w:tcPr>
            <w:tcW w:w="1719" w:type="dxa"/>
            <w:vAlign w:val="center"/>
            <w:hideMark/>
          </w:tcPr>
          <w:p w14:paraId="07372A2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 минутын хот Үндэсний хороо</w:t>
            </w:r>
          </w:p>
        </w:tc>
        <w:tc>
          <w:tcPr>
            <w:tcW w:w="1258" w:type="dxa"/>
            <w:vAlign w:val="center"/>
            <w:hideMark/>
          </w:tcPr>
          <w:p w14:paraId="6A587A6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w:t>
            </w:r>
          </w:p>
        </w:tc>
        <w:tc>
          <w:tcPr>
            <w:tcW w:w="1134" w:type="dxa"/>
            <w:vAlign w:val="center"/>
            <w:hideMark/>
          </w:tcPr>
          <w:p w14:paraId="5F5C744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78E647E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11.2.1</w:t>
            </w:r>
          </w:p>
        </w:tc>
        <w:tc>
          <w:tcPr>
            <w:tcW w:w="1800" w:type="dxa"/>
            <w:vAlign w:val="center"/>
            <w:hideMark/>
          </w:tcPr>
          <w:p w14:paraId="3561168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 минутын хот Үндэсний хороо</w:t>
            </w:r>
          </w:p>
        </w:tc>
      </w:tr>
      <w:tr w:rsidR="002A7B42" w:rsidRPr="002A7B42" w14:paraId="4F86ABA6" w14:textId="77777777" w:rsidTr="002A7B42">
        <w:trPr>
          <w:trHeight w:val="20"/>
        </w:trPr>
        <w:tc>
          <w:tcPr>
            <w:tcW w:w="15417" w:type="dxa"/>
            <w:gridSpan w:val="12"/>
            <w:noWrap/>
            <w:vAlign w:val="center"/>
            <w:hideMark/>
          </w:tcPr>
          <w:p w14:paraId="7FF40592" w14:textId="77777777" w:rsidR="002A7B42" w:rsidRPr="002A7B42" w:rsidRDefault="002A7B42" w:rsidP="00521BD2">
            <w:pPr>
              <w:jc w:val="center"/>
              <w:rPr>
                <w:rFonts w:ascii="Arial" w:hAnsi="Arial" w:cs="Arial"/>
                <w:b/>
                <w:bCs/>
                <w:color w:val="000000" w:themeColor="text1"/>
                <w:sz w:val="16"/>
                <w:szCs w:val="16"/>
                <w:lang w:val="mn-MN"/>
              </w:rPr>
            </w:pPr>
            <w:r w:rsidRPr="002A7B42">
              <w:rPr>
                <w:rFonts w:ascii="Arial" w:hAnsi="Arial" w:cs="Arial"/>
                <w:b/>
                <w:bCs/>
                <w:color w:val="000000" w:themeColor="text1"/>
                <w:sz w:val="16"/>
                <w:szCs w:val="16"/>
                <w:lang w:val="mn-MN"/>
              </w:rPr>
              <w:t>Хоёр.Хүний хөгжлийн бодлого</w:t>
            </w:r>
          </w:p>
        </w:tc>
      </w:tr>
      <w:tr w:rsidR="002A7B42" w:rsidRPr="002A7B42" w14:paraId="073098A9" w14:textId="77777777" w:rsidTr="002A7B42">
        <w:trPr>
          <w:trHeight w:val="20"/>
        </w:trPr>
        <w:tc>
          <w:tcPr>
            <w:tcW w:w="709" w:type="dxa"/>
            <w:noWrap/>
            <w:vAlign w:val="center"/>
            <w:hideMark/>
          </w:tcPr>
          <w:p w14:paraId="7C73D1A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2.1.1</w:t>
            </w:r>
          </w:p>
        </w:tc>
        <w:tc>
          <w:tcPr>
            <w:tcW w:w="1843" w:type="dxa"/>
            <w:vAlign w:val="center"/>
            <w:hideMark/>
          </w:tcPr>
          <w:p w14:paraId="023EBF0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Эмнэлгийн тусламж үйлчилгээний хүртээмжийг нэмэгдүүлсэн байна.</w:t>
            </w:r>
          </w:p>
        </w:tc>
        <w:tc>
          <w:tcPr>
            <w:tcW w:w="1795" w:type="dxa"/>
            <w:vAlign w:val="center"/>
            <w:hideMark/>
          </w:tcPr>
          <w:p w14:paraId="3C33FF0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Алсын зайн анагаах ухаан</w:t>
            </w:r>
            <w:r w:rsidRPr="002A7B42">
              <w:rPr>
                <w:rFonts w:ascii="Arial" w:hAnsi="Arial" w:cs="Arial"/>
                <w:color w:val="000000" w:themeColor="text1"/>
                <w:sz w:val="16"/>
                <w:szCs w:val="16"/>
                <w:lang w:val="mn-MN"/>
              </w:rPr>
              <w:br/>
              <w:t xml:space="preserve">телемедициний </w:t>
            </w:r>
            <w:r w:rsidRPr="002A7B42">
              <w:rPr>
                <w:rFonts w:ascii="Arial" w:hAnsi="Arial" w:cs="Arial"/>
                <w:color w:val="000000" w:themeColor="text1"/>
                <w:sz w:val="16"/>
                <w:szCs w:val="16"/>
                <w:lang w:val="mn-MN"/>
              </w:rPr>
              <w:lastRenderedPageBreak/>
              <w:t xml:space="preserve">үйлчилгээ </w:t>
            </w:r>
            <w:r w:rsidRPr="002A7B42">
              <w:rPr>
                <w:rFonts w:ascii="Arial" w:hAnsi="Arial" w:cs="Arial"/>
                <w:color w:val="000000" w:themeColor="text1"/>
                <w:sz w:val="16"/>
                <w:szCs w:val="16"/>
                <w:lang w:val="mn-MN"/>
              </w:rPr>
              <w:br/>
              <w:t>нэвтрүүлсэн байдал</w:t>
            </w:r>
          </w:p>
        </w:tc>
        <w:tc>
          <w:tcPr>
            <w:tcW w:w="898" w:type="dxa"/>
            <w:noWrap/>
            <w:vAlign w:val="center"/>
            <w:hideMark/>
          </w:tcPr>
          <w:p w14:paraId="31CACCC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lastRenderedPageBreak/>
              <w:t>Тоо</w:t>
            </w:r>
          </w:p>
        </w:tc>
        <w:tc>
          <w:tcPr>
            <w:tcW w:w="709" w:type="dxa"/>
            <w:noWrap/>
            <w:vAlign w:val="center"/>
            <w:hideMark/>
          </w:tcPr>
          <w:p w14:paraId="4C1F42C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66521E5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250</w:t>
            </w:r>
          </w:p>
        </w:tc>
        <w:tc>
          <w:tcPr>
            <w:tcW w:w="992" w:type="dxa"/>
            <w:noWrap/>
            <w:vAlign w:val="center"/>
            <w:hideMark/>
          </w:tcPr>
          <w:p w14:paraId="7761E89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300</w:t>
            </w:r>
          </w:p>
        </w:tc>
        <w:tc>
          <w:tcPr>
            <w:tcW w:w="1719" w:type="dxa"/>
            <w:vAlign w:val="center"/>
            <w:hideMark/>
          </w:tcPr>
          <w:p w14:paraId="0224903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Эрүүл мэндийн яам</w:t>
            </w:r>
          </w:p>
        </w:tc>
        <w:tc>
          <w:tcPr>
            <w:tcW w:w="1258" w:type="dxa"/>
            <w:vAlign w:val="center"/>
            <w:hideMark/>
          </w:tcPr>
          <w:p w14:paraId="4FBC8F9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0FDCEA3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2911714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1D34A1D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Эрүүл мэндийн яам</w:t>
            </w:r>
          </w:p>
        </w:tc>
      </w:tr>
      <w:tr w:rsidR="002A7B42" w:rsidRPr="002A7B42" w14:paraId="457B1AD8" w14:textId="77777777" w:rsidTr="002A7B42">
        <w:trPr>
          <w:trHeight w:val="20"/>
        </w:trPr>
        <w:tc>
          <w:tcPr>
            <w:tcW w:w="709" w:type="dxa"/>
            <w:noWrap/>
            <w:vAlign w:val="center"/>
            <w:hideMark/>
          </w:tcPr>
          <w:p w14:paraId="6E5D34A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lastRenderedPageBreak/>
              <w:t>2.1.2</w:t>
            </w:r>
          </w:p>
        </w:tc>
        <w:tc>
          <w:tcPr>
            <w:tcW w:w="1843" w:type="dxa"/>
            <w:vAlign w:val="center"/>
            <w:hideMark/>
          </w:tcPr>
          <w:p w14:paraId="08BAD44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 xml:space="preserve">Эрүүл мэндийн салбарын цахим мэдээллийн нэгдсэн сантай </w:t>
            </w:r>
          </w:p>
          <w:p w14:paraId="026E4BF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болсон байна.</w:t>
            </w:r>
          </w:p>
        </w:tc>
        <w:tc>
          <w:tcPr>
            <w:tcW w:w="1795" w:type="dxa"/>
            <w:vAlign w:val="center"/>
            <w:hideMark/>
          </w:tcPr>
          <w:p w14:paraId="5C65D21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Эрүүл мэндийн төрөлжсөн</w:t>
            </w:r>
            <w:r w:rsidRPr="002A7B42">
              <w:rPr>
                <w:rFonts w:ascii="Arial" w:hAnsi="Arial" w:cs="Arial"/>
                <w:color w:val="000000" w:themeColor="text1"/>
                <w:sz w:val="16"/>
                <w:szCs w:val="16"/>
                <w:lang w:val="mn-MN"/>
              </w:rPr>
              <w:br/>
              <w:t xml:space="preserve"> мэдээллийн сангаар мэдээлэл нэгтгэгдэж хэрэглэгчдэд хүрэх мэдээллийн төрөл</w:t>
            </w:r>
          </w:p>
        </w:tc>
        <w:tc>
          <w:tcPr>
            <w:tcW w:w="898" w:type="dxa"/>
            <w:vAlign w:val="center"/>
            <w:hideMark/>
          </w:tcPr>
          <w:p w14:paraId="493AC55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noWrap/>
            <w:vAlign w:val="center"/>
            <w:hideMark/>
          </w:tcPr>
          <w:p w14:paraId="6EB2199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418C6E0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26</w:t>
            </w:r>
          </w:p>
        </w:tc>
        <w:tc>
          <w:tcPr>
            <w:tcW w:w="992" w:type="dxa"/>
            <w:noWrap/>
            <w:vAlign w:val="center"/>
            <w:hideMark/>
          </w:tcPr>
          <w:p w14:paraId="4366CB8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31</w:t>
            </w:r>
          </w:p>
        </w:tc>
        <w:tc>
          <w:tcPr>
            <w:tcW w:w="1719" w:type="dxa"/>
            <w:vAlign w:val="center"/>
            <w:hideMark/>
          </w:tcPr>
          <w:p w14:paraId="599BD07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Эрүүл мэндийн яам</w:t>
            </w:r>
          </w:p>
        </w:tc>
        <w:tc>
          <w:tcPr>
            <w:tcW w:w="1258" w:type="dxa"/>
            <w:vAlign w:val="center"/>
            <w:hideMark/>
          </w:tcPr>
          <w:p w14:paraId="499942D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17A520B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34E60A8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782F311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Эрүүл мэндийн яам</w:t>
            </w:r>
          </w:p>
        </w:tc>
      </w:tr>
      <w:tr w:rsidR="002A7B42" w:rsidRPr="002A7B42" w14:paraId="53FECD64" w14:textId="77777777" w:rsidTr="002A7B42">
        <w:trPr>
          <w:trHeight w:val="20"/>
        </w:trPr>
        <w:tc>
          <w:tcPr>
            <w:tcW w:w="709" w:type="dxa"/>
            <w:vMerge w:val="restart"/>
            <w:noWrap/>
            <w:vAlign w:val="center"/>
            <w:hideMark/>
          </w:tcPr>
          <w:p w14:paraId="1EC1A21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2.2.1</w:t>
            </w:r>
          </w:p>
        </w:tc>
        <w:tc>
          <w:tcPr>
            <w:tcW w:w="1843" w:type="dxa"/>
            <w:vMerge w:val="restart"/>
            <w:vAlign w:val="center"/>
            <w:hideMark/>
          </w:tcPr>
          <w:p w14:paraId="0573389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Сургуулийн өмнөх боловсролд бүх хүүхэд тэгш хамрагдах боломж бүрдүүлсэн байна.</w:t>
            </w:r>
          </w:p>
        </w:tc>
        <w:tc>
          <w:tcPr>
            <w:tcW w:w="1795" w:type="dxa"/>
            <w:vAlign w:val="center"/>
            <w:hideMark/>
          </w:tcPr>
          <w:p w14:paraId="304F17E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Сургуулийн өмнөх боловсролын хамрах сургалтын цэвэр жин /2-5 нас/</w:t>
            </w:r>
          </w:p>
        </w:tc>
        <w:tc>
          <w:tcPr>
            <w:tcW w:w="898" w:type="dxa"/>
            <w:vAlign w:val="center"/>
            <w:hideMark/>
          </w:tcPr>
          <w:p w14:paraId="6555D0D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2839979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4479E46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90.6</w:t>
            </w:r>
          </w:p>
        </w:tc>
        <w:tc>
          <w:tcPr>
            <w:tcW w:w="992" w:type="dxa"/>
            <w:vAlign w:val="center"/>
            <w:hideMark/>
          </w:tcPr>
          <w:p w14:paraId="133D48F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91</w:t>
            </w:r>
          </w:p>
        </w:tc>
        <w:tc>
          <w:tcPr>
            <w:tcW w:w="1719" w:type="dxa"/>
            <w:vAlign w:val="center"/>
            <w:hideMark/>
          </w:tcPr>
          <w:p w14:paraId="3125395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c>
          <w:tcPr>
            <w:tcW w:w="1258" w:type="dxa"/>
            <w:vAlign w:val="center"/>
            <w:hideMark/>
          </w:tcPr>
          <w:p w14:paraId="7C15CA5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захиргааны статистик мэдээ</w:t>
            </w:r>
          </w:p>
        </w:tc>
        <w:tc>
          <w:tcPr>
            <w:tcW w:w="1134" w:type="dxa"/>
            <w:vAlign w:val="center"/>
            <w:hideMark/>
          </w:tcPr>
          <w:p w14:paraId="6B0088F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0E92E39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3430ECF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r>
      <w:tr w:rsidR="002A7B42" w:rsidRPr="002A7B42" w14:paraId="105F4483" w14:textId="77777777" w:rsidTr="002A7B42">
        <w:trPr>
          <w:trHeight w:val="20"/>
        </w:trPr>
        <w:tc>
          <w:tcPr>
            <w:tcW w:w="709" w:type="dxa"/>
            <w:vMerge/>
            <w:vAlign w:val="center"/>
            <w:hideMark/>
          </w:tcPr>
          <w:p w14:paraId="711A481F"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184DC274"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7A2992E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Мэргэжлийн багшаар хангагдсан цэцэрлэгийн эзлэх хувь</w:t>
            </w:r>
          </w:p>
        </w:tc>
        <w:tc>
          <w:tcPr>
            <w:tcW w:w="898" w:type="dxa"/>
            <w:vAlign w:val="center"/>
            <w:hideMark/>
          </w:tcPr>
          <w:p w14:paraId="27F5EC6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207A294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098E025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92.0</w:t>
            </w:r>
          </w:p>
        </w:tc>
        <w:tc>
          <w:tcPr>
            <w:tcW w:w="992" w:type="dxa"/>
            <w:vAlign w:val="center"/>
            <w:hideMark/>
          </w:tcPr>
          <w:p w14:paraId="27FCF8B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96</w:t>
            </w:r>
          </w:p>
        </w:tc>
        <w:tc>
          <w:tcPr>
            <w:tcW w:w="1719" w:type="dxa"/>
            <w:vAlign w:val="center"/>
            <w:hideMark/>
          </w:tcPr>
          <w:p w14:paraId="2EDE129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c>
          <w:tcPr>
            <w:tcW w:w="1258" w:type="dxa"/>
            <w:vAlign w:val="center"/>
            <w:hideMark/>
          </w:tcPr>
          <w:p w14:paraId="187B243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захиргааны статистик мэдээ</w:t>
            </w:r>
          </w:p>
        </w:tc>
        <w:tc>
          <w:tcPr>
            <w:tcW w:w="1134" w:type="dxa"/>
            <w:vAlign w:val="center"/>
            <w:hideMark/>
          </w:tcPr>
          <w:p w14:paraId="4728F5C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096A663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51DFC39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r>
      <w:tr w:rsidR="002A7B42" w:rsidRPr="002A7B42" w14:paraId="23818044" w14:textId="77777777" w:rsidTr="002A7B42">
        <w:trPr>
          <w:trHeight w:val="20"/>
        </w:trPr>
        <w:tc>
          <w:tcPr>
            <w:tcW w:w="709" w:type="dxa"/>
            <w:vMerge/>
            <w:vAlign w:val="center"/>
            <w:hideMark/>
          </w:tcPr>
          <w:p w14:paraId="31D40219"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2D614EE0"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091BC06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Сургуулийн өмнөх боловсролын стандарт, техникийн зохицуулалтын шаардлага хангасан цэцэрлэгийн эзлэх хувь</w:t>
            </w:r>
          </w:p>
        </w:tc>
        <w:tc>
          <w:tcPr>
            <w:tcW w:w="898" w:type="dxa"/>
            <w:vAlign w:val="center"/>
            <w:hideMark/>
          </w:tcPr>
          <w:p w14:paraId="08B08E1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78474F4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62B8877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66.0</w:t>
            </w:r>
          </w:p>
        </w:tc>
        <w:tc>
          <w:tcPr>
            <w:tcW w:w="992" w:type="dxa"/>
            <w:vAlign w:val="center"/>
            <w:hideMark/>
          </w:tcPr>
          <w:p w14:paraId="5C30EC9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67</w:t>
            </w:r>
          </w:p>
        </w:tc>
        <w:tc>
          <w:tcPr>
            <w:tcW w:w="1719" w:type="dxa"/>
            <w:vAlign w:val="center"/>
            <w:hideMark/>
          </w:tcPr>
          <w:p w14:paraId="5BF238D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c>
          <w:tcPr>
            <w:tcW w:w="1258" w:type="dxa"/>
            <w:vAlign w:val="center"/>
            <w:hideMark/>
          </w:tcPr>
          <w:p w14:paraId="767ABEC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захиргааны статистик мэдээ</w:t>
            </w:r>
          </w:p>
        </w:tc>
        <w:tc>
          <w:tcPr>
            <w:tcW w:w="1134" w:type="dxa"/>
            <w:vAlign w:val="center"/>
            <w:hideMark/>
          </w:tcPr>
          <w:p w14:paraId="5DF6E1F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6347A7C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4EFB8DF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r>
      <w:tr w:rsidR="002A7B42" w:rsidRPr="002A7B42" w14:paraId="38B6451A" w14:textId="77777777" w:rsidTr="002A7B42">
        <w:trPr>
          <w:trHeight w:val="20"/>
        </w:trPr>
        <w:tc>
          <w:tcPr>
            <w:tcW w:w="709" w:type="dxa"/>
            <w:vMerge w:val="restart"/>
            <w:noWrap/>
            <w:vAlign w:val="center"/>
            <w:hideMark/>
          </w:tcPr>
          <w:p w14:paraId="3A22742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2.3.1</w:t>
            </w:r>
          </w:p>
        </w:tc>
        <w:tc>
          <w:tcPr>
            <w:tcW w:w="1843" w:type="dxa"/>
            <w:vMerge w:val="restart"/>
            <w:vAlign w:val="center"/>
            <w:hideMark/>
          </w:tcPr>
          <w:p w14:paraId="56CE4ED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Ерөнхий боловсролын сургалтын чанарыг сайжруулж, хот, хөдөөгийн боловсролын чанарын ялгааг бууруулсан байна.</w:t>
            </w:r>
          </w:p>
        </w:tc>
        <w:tc>
          <w:tcPr>
            <w:tcW w:w="1795" w:type="dxa"/>
            <w:vAlign w:val="center"/>
            <w:hideMark/>
          </w:tcPr>
          <w:p w14:paraId="43B345B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Бага боловсролын хамран сургалтын цэвэр жин</w:t>
            </w:r>
          </w:p>
        </w:tc>
        <w:tc>
          <w:tcPr>
            <w:tcW w:w="898" w:type="dxa"/>
            <w:vAlign w:val="center"/>
            <w:hideMark/>
          </w:tcPr>
          <w:p w14:paraId="4F85DBB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5D49CBD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731E26A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97.7</w:t>
            </w:r>
          </w:p>
        </w:tc>
        <w:tc>
          <w:tcPr>
            <w:tcW w:w="992" w:type="dxa"/>
            <w:vAlign w:val="center"/>
            <w:hideMark/>
          </w:tcPr>
          <w:p w14:paraId="66BE11A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96.8</w:t>
            </w:r>
          </w:p>
        </w:tc>
        <w:tc>
          <w:tcPr>
            <w:tcW w:w="1719" w:type="dxa"/>
            <w:vAlign w:val="center"/>
            <w:hideMark/>
          </w:tcPr>
          <w:p w14:paraId="24B777F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c>
          <w:tcPr>
            <w:tcW w:w="1258" w:type="dxa"/>
            <w:vAlign w:val="center"/>
            <w:hideMark/>
          </w:tcPr>
          <w:p w14:paraId="2D81880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захиргааны статистик мэдээ</w:t>
            </w:r>
          </w:p>
        </w:tc>
        <w:tc>
          <w:tcPr>
            <w:tcW w:w="1134" w:type="dxa"/>
            <w:vAlign w:val="center"/>
            <w:hideMark/>
          </w:tcPr>
          <w:p w14:paraId="5D4C842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5B77BA6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4.1.1, 4.1.2, 4.2.1, 4.2.2, 4.4.1, 4.5.1, 4.6.1, 4.a.1, 4.c.1</w:t>
            </w:r>
          </w:p>
        </w:tc>
        <w:tc>
          <w:tcPr>
            <w:tcW w:w="1800" w:type="dxa"/>
            <w:vAlign w:val="center"/>
            <w:hideMark/>
          </w:tcPr>
          <w:p w14:paraId="1B376F5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r>
      <w:tr w:rsidR="002A7B42" w:rsidRPr="002A7B42" w14:paraId="0AE1AEC9" w14:textId="77777777" w:rsidTr="002A7B42">
        <w:trPr>
          <w:trHeight w:val="20"/>
        </w:trPr>
        <w:tc>
          <w:tcPr>
            <w:tcW w:w="709" w:type="dxa"/>
            <w:vMerge/>
            <w:vAlign w:val="center"/>
            <w:hideMark/>
          </w:tcPr>
          <w:p w14:paraId="4385C5A5"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7DFC248D"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4D133EB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Суурь боловсролын хамран сургалтын цэвэр жин</w:t>
            </w:r>
          </w:p>
        </w:tc>
        <w:tc>
          <w:tcPr>
            <w:tcW w:w="898" w:type="dxa"/>
            <w:vAlign w:val="center"/>
            <w:hideMark/>
          </w:tcPr>
          <w:p w14:paraId="7659D84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6FCC22C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055EB1E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97</w:t>
            </w:r>
          </w:p>
        </w:tc>
        <w:tc>
          <w:tcPr>
            <w:tcW w:w="992" w:type="dxa"/>
            <w:vAlign w:val="center"/>
            <w:hideMark/>
          </w:tcPr>
          <w:p w14:paraId="1CDC297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95.9</w:t>
            </w:r>
          </w:p>
        </w:tc>
        <w:tc>
          <w:tcPr>
            <w:tcW w:w="1719" w:type="dxa"/>
            <w:vAlign w:val="center"/>
            <w:hideMark/>
          </w:tcPr>
          <w:p w14:paraId="452F6A5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c>
          <w:tcPr>
            <w:tcW w:w="1258" w:type="dxa"/>
            <w:vAlign w:val="center"/>
            <w:hideMark/>
          </w:tcPr>
          <w:p w14:paraId="470F303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захиргааны статистик мэдээ</w:t>
            </w:r>
          </w:p>
        </w:tc>
        <w:tc>
          <w:tcPr>
            <w:tcW w:w="1134" w:type="dxa"/>
            <w:vAlign w:val="center"/>
            <w:hideMark/>
          </w:tcPr>
          <w:p w14:paraId="2CBAB3E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1194AF0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4.1.1, 4.1.2, 4.2.1, 4.2.2, 4.4.1, 4.5.1, 4.6.1, 4.a.1, 4.c.2</w:t>
            </w:r>
          </w:p>
        </w:tc>
        <w:tc>
          <w:tcPr>
            <w:tcW w:w="1800" w:type="dxa"/>
            <w:vAlign w:val="center"/>
            <w:hideMark/>
          </w:tcPr>
          <w:p w14:paraId="100AD6D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r>
      <w:tr w:rsidR="002A7B42" w:rsidRPr="002A7B42" w14:paraId="23A924A8" w14:textId="77777777" w:rsidTr="002A7B42">
        <w:trPr>
          <w:trHeight w:val="20"/>
        </w:trPr>
        <w:tc>
          <w:tcPr>
            <w:tcW w:w="709" w:type="dxa"/>
            <w:vMerge/>
            <w:vAlign w:val="center"/>
            <w:hideMark/>
          </w:tcPr>
          <w:p w14:paraId="0EFB07F9"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4F6DA2B7"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3C08165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Тухайн жилд бүрэн дунд боловсрол эзэмшсэн 18 настай хүн ам</w:t>
            </w:r>
          </w:p>
        </w:tc>
        <w:tc>
          <w:tcPr>
            <w:tcW w:w="898" w:type="dxa"/>
            <w:vAlign w:val="center"/>
            <w:hideMark/>
          </w:tcPr>
          <w:p w14:paraId="1D4E6CA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64AB73C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vAlign w:val="center"/>
            <w:hideMark/>
          </w:tcPr>
          <w:p w14:paraId="2086423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77.6</w:t>
            </w:r>
          </w:p>
        </w:tc>
        <w:tc>
          <w:tcPr>
            <w:tcW w:w="992" w:type="dxa"/>
            <w:vAlign w:val="center"/>
            <w:hideMark/>
          </w:tcPr>
          <w:p w14:paraId="59A7CB9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85</w:t>
            </w:r>
          </w:p>
        </w:tc>
        <w:tc>
          <w:tcPr>
            <w:tcW w:w="1719" w:type="dxa"/>
            <w:vAlign w:val="center"/>
            <w:hideMark/>
          </w:tcPr>
          <w:p w14:paraId="1539565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c>
          <w:tcPr>
            <w:tcW w:w="1258" w:type="dxa"/>
            <w:vAlign w:val="center"/>
            <w:hideMark/>
          </w:tcPr>
          <w:p w14:paraId="53B2FBB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захиргааны статистик мэдээ</w:t>
            </w:r>
          </w:p>
        </w:tc>
        <w:tc>
          <w:tcPr>
            <w:tcW w:w="1134" w:type="dxa"/>
            <w:vAlign w:val="center"/>
            <w:hideMark/>
          </w:tcPr>
          <w:p w14:paraId="146F4B5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0CAAE4E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4.1.1, 4.1.2, 4.2.1, 4.2.2, 4.4.1, 4.5.1, 4.6.1, 4.a.1, 4.c.3</w:t>
            </w:r>
          </w:p>
        </w:tc>
        <w:tc>
          <w:tcPr>
            <w:tcW w:w="1800" w:type="dxa"/>
            <w:vAlign w:val="center"/>
            <w:hideMark/>
          </w:tcPr>
          <w:p w14:paraId="131B917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r>
      <w:tr w:rsidR="002A7B42" w:rsidRPr="002A7B42" w14:paraId="63311814" w14:textId="77777777" w:rsidTr="002A7B42">
        <w:trPr>
          <w:trHeight w:val="20"/>
        </w:trPr>
        <w:tc>
          <w:tcPr>
            <w:tcW w:w="709" w:type="dxa"/>
            <w:vMerge/>
            <w:vAlign w:val="center"/>
            <w:hideMark/>
          </w:tcPr>
          <w:p w14:paraId="2AEFF602"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52BD6E50"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483DC6C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Мэргэжлийн багшаар хангагдсан сургуулийн эзлэх хувь</w:t>
            </w:r>
          </w:p>
        </w:tc>
        <w:tc>
          <w:tcPr>
            <w:tcW w:w="898" w:type="dxa"/>
            <w:vAlign w:val="center"/>
            <w:hideMark/>
          </w:tcPr>
          <w:p w14:paraId="04FED63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3F6C0E3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2F6A037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60.3</w:t>
            </w:r>
          </w:p>
        </w:tc>
        <w:tc>
          <w:tcPr>
            <w:tcW w:w="992" w:type="dxa"/>
            <w:vAlign w:val="center"/>
            <w:hideMark/>
          </w:tcPr>
          <w:p w14:paraId="11148C0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99.7</w:t>
            </w:r>
          </w:p>
        </w:tc>
        <w:tc>
          <w:tcPr>
            <w:tcW w:w="1719" w:type="dxa"/>
            <w:vAlign w:val="center"/>
            <w:hideMark/>
          </w:tcPr>
          <w:p w14:paraId="5C4CDC8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c>
          <w:tcPr>
            <w:tcW w:w="1258" w:type="dxa"/>
            <w:vAlign w:val="center"/>
            <w:hideMark/>
          </w:tcPr>
          <w:p w14:paraId="0BB52E2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захиргааны статистик мэдээ</w:t>
            </w:r>
          </w:p>
        </w:tc>
        <w:tc>
          <w:tcPr>
            <w:tcW w:w="1134" w:type="dxa"/>
            <w:vAlign w:val="center"/>
            <w:hideMark/>
          </w:tcPr>
          <w:p w14:paraId="40B7E1A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6958EE4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4.1.1, 4.1.2, 4.2.1, 4.2.2, 4.4.1, 4.5.1, 4.6.1, 4.a.1, 4.c.4</w:t>
            </w:r>
          </w:p>
        </w:tc>
        <w:tc>
          <w:tcPr>
            <w:tcW w:w="1800" w:type="dxa"/>
            <w:vAlign w:val="center"/>
            <w:hideMark/>
          </w:tcPr>
          <w:p w14:paraId="13BA0A7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r>
      <w:tr w:rsidR="002A7B42" w:rsidRPr="002A7B42" w14:paraId="5169F9B2" w14:textId="77777777" w:rsidTr="002A7B42">
        <w:trPr>
          <w:trHeight w:val="20"/>
        </w:trPr>
        <w:tc>
          <w:tcPr>
            <w:tcW w:w="709" w:type="dxa"/>
            <w:vMerge/>
            <w:vAlign w:val="center"/>
            <w:hideMark/>
          </w:tcPr>
          <w:p w14:paraId="6D7599B8"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53971B9B"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670AFB9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Нэг ээлжээр хичээллэх боломжтой төрийн өмчийн сургуулийн эзлэх хувь</w:t>
            </w:r>
          </w:p>
        </w:tc>
        <w:tc>
          <w:tcPr>
            <w:tcW w:w="898" w:type="dxa"/>
            <w:vAlign w:val="center"/>
            <w:hideMark/>
          </w:tcPr>
          <w:p w14:paraId="2B62105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6C18CC1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0E597D7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51</w:t>
            </w:r>
          </w:p>
        </w:tc>
        <w:tc>
          <w:tcPr>
            <w:tcW w:w="992" w:type="dxa"/>
            <w:vAlign w:val="center"/>
            <w:hideMark/>
          </w:tcPr>
          <w:p w14:paraId="1A2E4D2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61</w:t>
            </w:r>
          </w:p>
        </w:tc>
        <w:tc>
          <w:tcPr>
            <w:tcW w:w="1719" w:type="dxa"/>
            <w:vAlign w:val="center"/>
            <w:hideMark/>
          </w:tcPr>
          <w:p w14:paraId="7D531A6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c>
          <w:tcPr>
            <w:tcW w:w="1258" w:type="dxa"/>
            <w:vAlign w:val="center"/>
            <w:hideMark/>
          </w:tcPr>
          <w:p w14:paraId="78299D1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захиргааны статистик мэдээ</w:t>
            </w:r>
          </w:p>
        </w:tc>
        <w:tc>
          <w:tcPr>
            <w:tcW w:w="1134" w:type="dxa"/>
            <w:vAlign w:val="center"/>
            <w:hideMark/>
          </w:tcPr>
          <w:p w14:paraId="6F7C5EE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1152E01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4.1.1, 4.1.2, 4.2.1, 4.2.2, 4.4.1, 4.5.1, 4.6.1, 4.a.1, 4.c.1</w:t>
            </w:r>
          </w:p>
        </w:tc>
        <w:tc>
          <w:tcPr>
            <w:tcW w:w="1800" w:type="dxa"/>
            <w:vAlign w:val="center"/>
            <w:hideMark/>
          </w:tcPr>
          <w:p w14:paraId="336C00D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r>
      <w:tr w:rsidR="002A7B42" w:rsidRPr="002A7B42" w14:paraId="50B08DBA" w14:textId="77777777" w:rsidTr="002A7B42">
        <w:trPr>
          <w:trHeight w:val="20"/>
        </w:trPr>
        <w:tc>
          <w:tcPr>
            <w:tcW w:w="709" w:type="dxa"/>
            <w:vMerge/>
            <w:vAlign w:val="center"/>
            <w:hideMark/>
          </w:tcPr>
          <w:p w14:paraId="699D1294"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49DEADB4"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7EBAA87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Сургалтын орчны стандарт хангасан сургуулийн эзлэх хувь</w:t>
            </w:r>
          </w:p>
        </w:tc>
        <w:tc>
          <w:tcPr>
            <w:tcW w:w="898" w:type="dxa"/>
            <w:vAlign w:val="center"/>
            <w:hideMark/>
          </w:tcPr>
          <w:p w14:paraId="59DE6B9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44D1A7A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vAlign w:val="center"/>
            <w:hideMark/>
          </w:tcPr>
          <w:p w14:paraId="3A1A069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71</w:t>
            </w:r>
          </w:p>
        </w:tc>
        <w:tc>
          <w:tcPr>
            <w:tcW w:w="992" w:type="dxa"/>
            <w:vAlign w:val="center"/>
            <w:hideMark/>
          </w:tcPr>
          <w:p w14:paraId="137C976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78</w:t>
            </w:r>
          </w:p>
        </w:tc>
        <w:tc>
          <w:tcPr>
            <w:tcW w:w="1719" w:type="dxa"/>
            <w:vAlign w:val="center"/>
            <w:hideMark/>
          </w:tcPr>
          <w:p w14:paraId="2DC9AA4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c>
          <w:tcPr>
            <w:tcW w:w="1258" w:type="dxa"/>
            <w:vAlign w:val="center"/>
            <w:hideMark/>
          </w:tcPr>
          <w:p w14:paraId="2C97424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захиргааны статистик мэдээ</w:t>
            </w:r>
          </w:p>
        </w:tc>
        <w:tc>
          <w:tcPr>
            <w:tcW w:w="1134" w:type="dxa"/>
            <w:vAlign w:val="center"/>
            <w:hideMark/>
          </w:tcPr>
          <w:p w14:paraId="41D6BD1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6620FBA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4.1.1, 4.1.2, 4.2.1, 4.2.2, 4.4.1, 4.5.1, 4.6.1, 4.a.1, 4.c.1</w:t>
            </w:r>
          </w:p>
        </w:tc>
        <w:tc>
          <w:tcPr>
            <w:tcW w:w="1800" w:type="dxa"/>
            <w:vAlign w:val="center"/>
            <w:hideMark/>
          </w:tcPr>
          <w:p w14:paraId="1A6285B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r>
      <w:tr w:rsidR="002A7B42" w:rsidRPr="002A7B42" w14:paraId="1ED6CC19" w14:textId="77777777" w:rsidTr="002A7B42">
        <w:trPr>
          <w:trHeight w:val="20"/>
        </w:trPr>
        <w:tc>
          <w:tcPr>
            <w:tcW w:w="709" w:type="dxa"/>
            <w:noWrap/>
            <w:vAlign w:val="center"/>
            <w:hideMark/>
          </w:tcPr>
          <w:p w14:paraId="203A070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lastRenderedPageBreak/>
              <w:t>2.4.1</w:t>
            </w:r>
          </w:p>
        </w:tc>
        <w:tc>
          <w:tcPr>
            <w:tcW w:w="1843" w:type="dxa"/>
            <w:vAlign w:val="center"/>
            <w:hideMark/>
          </w:tcPr>
          <w:p w14:paraId="6D2BF44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Чадварлаг хүний нөөцөөр хангасан байна.</w:t>
            </w:r>
          </w:p>
        </w:tc>
        <w:tc>
          <w:tcPr>
            <w:tcW w:w="1795" w:type="dxa"/>
            <w:vAlign w:val="center"/>
            <w:hideMark/>
          </w:tcPr>
          <w:p w14:paraId="4A46263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Гүйцэтгэлийн үнэлгээгээр I, II түвшинд үнэлэгдсэн багш</w:t>
            </w:r>
          </w:p>
        </w:tc>
        <w:tc>
          <w:tcPr>
            <w:tcW w:w="898" w:type="dxa"/>
            <w:vAlign w:val="center"/>
            <w:hideMark/>
          </w:tcPr>
          <w:p w14:paraId="0036276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3892CFE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733E5B7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4,898</w:t>
            </w:r>
          </w:p>
        </w:tc>
        <w:tc>
          <w:tcPr>
            <w:tcW w:w="992" w:type="dxa"/>
            <w:vAlign w:val="center"/>
            <w:hideMark/>
          </w:tcPr>
          <w:p w14:paraId="3A487D5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3,500</w:t>
            </w:r>
          </w:p>
        </w:tc>
        <w:tc>
          <w:tcPr>
            <w:tcW w:w="1719" w:type="dxa"/>
            <w:vAlign w:val="center"/>
            <w:hideMark/>
          </w:tcPr>
          <w:p w14:paraId="09FE200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c>
          <w:tcPr>
            <w:tcW w:w="1258" w:type="dxa"/>
            <w:vAlign w:val="center"/>
            <w:hideMark/>
          </w:tcPr>
          <w:p w14:paraId="752015D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салбарын захиргааны статистик мэдээ</w:t>
            </w:r>
          </w:p>
        </w:tc>
        <w:tc>
          <w:tcPr>
            <w:tcW w:w="1134" w:type="dxa"/>
            <w:vAlign w:val="center"/>
            <w:hideMark/>
          </w:tcPr>
          <w:p w14:paraId="6AF3D79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27A3868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476C3FC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r>
      <w:tr w:rsidR="002A7B42" w:rsidRPr="002A7B42" w14:paraId="6549B58F" w14:textId="77777777" w:rsidTr="002A7B42">
        <w:trPr>
          <w:trHeight w:val="20"/>
        </w:trPr>
        <w:tc>
          <w:tcPr>
            <w:tcW w:w="709" w:type="dxa"/>
            <w:vMerge w:val="restart"/>
            <w:noWrap/>
            <w:vAlign w:val="center"/>
            <w:hideMark/>
          </w:tcPr>
          <w:p w14:paraId="31608DA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2.5.1</w:t>
            </w:r>
          </w:p>
        </w:tc>
        <w:tc>
          <w:tcPr>
            <w:tcW w:w="1843" w:type="dxa"/>
            <w:vMerge w:val="restart"/>
            <w:vAlign w:val="center"/>
            <w:hideMark/>
          </w:tcPr>
          <w:p w14:paraId="6027572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Дээд боловсролын үндэсний өрсөлдөх чадварыг дээшлүүлсэн байна.</w:t>
            </w:r>
          </w:p>
        </w:tc>
        <w:tc>
          <w:tcPr>
            <w:tcW w:w="1795" w:type="dxa"/>
            <w:vAlign w:val="center"/>
            <w:hideMark/>
          </w:tcPr>
          <w:p w14:paraId="6048177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Магадлан итгэмжлэгдсэн дээд боловсролын сургалтын хөтөлбөрийн эзлэх хувь</w:t>
            </w:r>
          </w:p>
        </w:tc>
        <w:tc>
          <w:tcPr>
            <w:tcW w:w="898" w:type="dxa"/>
            <w:vAlign w:val="center"/>
            <w:hideMark/>
          </w:tcPr>
          <w:p w14:paraId="48B8F9F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7B5A220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4BD7D08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24.8</w:t>
            </w:r>
          </w:p>
        </w:tc>
        <w:tc>
          <w:tcPr>
            <w:tcW w:w="992" w:type="dxa"/>
            <w:vAlign w:val="center"/>
            <w:hideMark/>
          </w:tcPr>
          <w:p w14:paraId="3167228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51</w:t>
            </w:r>
          </w:p>
        </w:tc>
        <w:tc>
          <w:tcPr>
            <w:tcW w:w="1719" w:type="dxa"/>
            <w:vAlign w:val="center"/>
            <w:hideMark/>
          </w:tcPr>
          <w:p w14:paraId="5CA3A4C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c>
          <w:tcPr>
            <w:tcW w:w="1258" w:type="dxa"/>
            <w:vAlign w:val="center"/>
            <w:hideMark/>
          </w:tcPr>
          <w:p w14:paraId="0CF6229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захиргааны статистик мэдээ</w:t>
            </w:r>
          </w:p>
        </w:tc>
        <w:tc>
          <w:tcPr>
            <w:tcW w:w="1134" w:type="dxa"/>
            <w:vAlign w:val="center"/>
            <w:hideMark/>
          </w:tcPr>
          <w:p w14:paraId="5998E33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5951032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4.3.1</w:t>
            </w:r>
          </w:p>
        </w:tc>
        <w:tc>
          <w:tcPr>
            <w:tcW w:w="1800" w:type="dxa"/>
            <w:vAlign w:val="center"/>
            <w:hideMark/>
          </w:tcPr>
          <w:p w14:paraId="13F2D10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r>
      <w:tr w:rsidR="002A7B42" w:rsidRPr="002A7B42" w14:paraId="40F303DB" w14:textId="77777777" w:rsidTr="002A7B42">
        <w:trPr>
          <w:trHeight w:val="20"/>
        </w:trPr>
        <w:tc>
          <w:tcPr>
            <w:tcW w:w="709" w:type="dxa"/>
            <w:vMerge/>
            <w:vAlign w:val="center"/>
            <w:hideMark/>
          </w:tcPr>
          <w:p w14:paraId="57C71BBE"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0C803E57"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2EE43BD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Ахисан түвшний сургалтад хамрагдаж байгаа оюутны нийт оюутанд эзлэх хувь</w:t>
            </w:r>
          </w:p>
        </w:tc>
        <w:tc>
          <w:tcPr>
            <w:tcW w:w="898" w:type="dxa"/>
            <w:noWrap/>
            <w:vAlign w:val="center"/>
            <w:hideMark/>
          </w:tcPr>
          <w:p w14:paraId="04D77AD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599099F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1B6F8F5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w:t>
            </w:r>
          </w:p>
        </w:tc>
        <w:tc>
          <w:tcPr>
            <w:tcW w:w="992" w:type="dxa"/>
            <w:vAlign w:val="center"/>
            <w:hideMark/>
          </w:tcPr>
          <w:p w14:paraId="21DAEB0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26</w:t>
            </w:r>
          </w:p>
        </w:tc>
        <w:tc>
          <w:tcPr>
            <w:tcW w:w="1719" w:type="dxa"/>
            <w:vAlign w:val="center"/>
            <w:hideMark/>
          </w:tcPr>
          <w:p w14:paraId="6678218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c>
          <w:tcPr>
            <w:tcW w:w="1258" w:type="dxa"/>
            <w:vAlign w:val="center"/>
            <w:hideMark/>
          </w:tcPr>
          <w:p w14:paraId="29AAD65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w:t>
            </w:r>
          </w:p>
        </w:tc>
        <w:tc>
          <w:tcPr>
            <w:tcW w:w="1134" w:type="dxa"/>
            <w:vAlign w:val="center"/>
            <w:hideMark/>
          </w:tcPr>
          <w:p w14:paraId="19ECA39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264C9A3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63C613D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r>
      <w:tr w:rsidR="002A7B42" w:rsidRPr="002A7B42" w14:paraId="7284829D" w14:textId="77777777" w:rsidTr="002A7B42">
        <w:trPr>
          <w:trHeight w:val="20"/>
        </w:trPr>
        <w:tc>
          <w:tcPr>
            <w:tcW w:w="709" w:type="dxa"/>
            <w:vMerge/>
            <w:vAlign w:val="center"/>
            <w:hideMark/>
          </w:tcPr>
          <w:p w14:paraId="45E7B49C"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6508AC85"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18CF611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Гадаадын их, дээд сургуультай хэрэгжүүлж байгаа хамтарсан судалгаа</w:t>
            </w:r>
          </w:p>
        </w:tc>
        <w:tc>
          <w:tcPr>
            <w:tcW w:w="898" w:type="dxa"/>
            <w:noWrap/>
            <w:vAlign w:val="center"/>
            <w:hideMark/>
          </w:tcPr>
          <w:p w14:paraId="66CC124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3DE6421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4581BEA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37</w:t>
            </w:r>
          </w:p>
        </w:tc>
        <w:tc>
          <w:tcPr>
            <w:tcW w:w="992" w:type="dxa"/>
            <w:noWrap/>
            <w:vAlign w:val="center"/>
            <w:hideMark/>
          </w:tcPr>
          <w:p w14:paraId="1D7BC7C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50</w:t>
            </w:r>
          </w:p>
        </w:tc>
        <w:tc>
          <w:tcPr>
            <w:tcW w:w="1719" w:type="dxa"/>
            <w:vAlign w:val="center"/>
            <w:hideMark/>
          </w:tcPr>
          <w:p w14:paraId="30AC4FE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c>
          <w:tcPr>
            <w:tcW w:w="1258" w:type="dxa"/>
            <w:vAlign w:val="center"/>
            <w:hideMark/>
          </w:tcPr>
          <w:p w14:paraId="5D82EBC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захиргааны статистик мэдээ</w:t>
            </w:r>
          </w:p>
        </w:tc>
        <w:tc>
          <w:tcPr>
            <w:tcW w:w="1134" w:type="dxa"/>
            <w:vAlign w:val="center"/>
            <w:hideMark/>
          </w:tcPr>
          <w:p w14:paraId="029BD90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2FE0DF8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8.2.1, 9.b.1</w:t>
            </w:r>
          </w:p>
        </w:tc>
        <w:tc>
          <w:tcPr>
            <w:tcW w:w="1800" w:type="dxa"/>
            <w:vAlign w:val="center"/>
            <w:hideMark/>
          </w:tcPr>
          <w:p w14:paraId="60ECABB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r>
      <w:tr w:rsidR="002A7B42" w:rsidRPr="002A7B42" w14:paraId="3E5E4443" w14:textId="77777777" w:rsidTr="002A7B42">
        <w:trPr>
          <w:trHeight w:val="20"/>
        </w:trPr>
        <w:tc>
          <w:tcPr>
            <w:tcW w:w="709" w:type="dxa"/>
            <w:noWrap/>
            <w:vAlign w:val="center"/>
            <w:hideMark/>
          </w:tcPr>
          <w:p w14:paraId="6093B9E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2.6.1</w:t>
            </w:r>
          </w:p>
        </w:tc>
        <w:tc>
          <w:tcPr>
            <w:tcW w:w="1843" w:type="dxa"/>
            <w:vAlign w:val="center"/>
            <w:hideMark/>
          </w:tcPr>
          <w:p w14:paraId="1E4F5F9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 амд албан, албан бус боловсролд хамрагдах, ажил, амьдралын орчинд суралцах тэгш боломжийг бий болгосон байна.</w:t>
            </w:r>
          </w:p>
        </w:tc>
        <w:tc>
          <w:tcPr>
            <w:tcW w:w="1795" w:type="dxa"/>
            <w:vAlign w:val="center"/>
            <w:hideMark/>
          </w:tcPr>
          <w:p w14:paraId="6612A55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Цахим ур чадвар олгох сургалтад хамрагдсан 25-45 насны иргэд</w:t>
            </w:r>
          </w:p>
        </w:tc>
        <w:tc>
          <w:tcPr>
            <w:tcW w:w="898" w:type="dxa"/>
            <w:vAlign w:val="center"/>
            <w:hideMark/>
          </w:tcPr>
          <w:p w14:paraId="745E5FC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638E7A8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6BFFE12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16,120</w:t>
            </w:r>
          </w:p>
        </w:tc>
        <w:tc>
          <w:tcPr>
            <w:tcW w:w="992" w:type="dxa"/>
            <w:noWrap/>
            <w:vAlign w:val="center"/>
            <w:hideMark/>
          </w:tcPr>
          <w:p w14:paraId="526DEAB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20,000</w:t>
            </w:r>
          </w:p>
        </w:tc>
        <w:tc>
          <w:tcPr>
            <w:tcW w:w="1719" w:type="dxa"/>
            <w:vAlign w:val="center"/>
            <w:hideMark/>
          </w:tcPr>
          <w:p w14:paraId="5DD23C0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c>
          <w:tcPr>
            <w:tcW w:w="1258" w:type="dxa"/>
            <w:vAlign w:val="center"/>
            <w:hideMark/>
          </w:tcPr>
          <w:p w14:paraId="6555D8A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захиргааны статистик мэдээ</w:t>
            </w:r>
          </w:p>
        </w:tc>
        <w:tc>
          <w:tcPr>
            <w:tcW w:w="1134" w:type="dxa"/>
            <w:vAlign w:val="center"/>
            <w:hideMark/>
          </w:tcPr>
          <w:p w14:paraId="2966093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4A7B53F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4.6.1</w:t>
            </w:r>
          </w:p>
        </w:tc>
        <w:tc>
          <w:tcPr>
            <w:tcW w:w="1800" w:type="dxa"/>
            <w:vAlign w:val="center"/>
            <w:hideMark/>
          </w:tcPr>
          <w:p w14:paraId="78505F2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r>
      <w:tr w:rsidR="002A7B42" w:rsidRPr="002A7B42" w14:paraId="454E1743" w14:textId="77777777" w:rsidTr="002A7B42">
        <w:trPr>
          <w:trHeight w:val="20"/>
        </w:trPr>
        <w:tc>
          <w:tcPr>
            <w:tcW w:w="709" w:type="dxa"/>
            <w:noWrap/>
            <w:vAlign w:val="center"/>
            <w:hideMark/>
          </w:tcPr>
          <w:p w14:paraId="416D9F1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2.7.1</w:t>
            </w:r>
          </w:p>
        </w:tc>
        <w:tc>
          <w:tcPr>
            <w:tcW w:w="1843" w:type="dxa"/>
            <w:vAlign w:val="center"/>
            <w:hideMark/>
          </w:tcPr>
          <w:p w14:paraId="257C627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Сургалтын байгууллагын дэд бүтцийг сайжруулсан байна.</w:t>
            </w:r>
          </w:p>
        </w:tc>
        <w:tc>
          <w:tcPr>
            <w:tcW w:w="1795" w:type="dxa"/>
            <w:vAlign w:val="center"/>
            <w:hideMark/>
          </w:tcPr>
          <w:p w14:paraId="2FDB0CE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Интернет сүлжээнд холбогдсон төрийн өмчийн сургуулийн хичээлийн байр</w:t>
            </w:r>
          </w:p>
        </w:tc>
        <w:tc>
          <w:tcPr>
            <w:tcW w:w="898" w:type="dxa"/>
            <w:vAlign w:val="center"/>
            <w:hideMark/>
          </w:tcPr>
          <w:p w14:paraId="018BF72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7195743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0D97AAF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1068</w:t>
            </w:r>
          </w:p>
        </w:tc>
        <w:tc>
          <w:tcPr>
            <w:tcW w:w="992" w:type="dxa"/>
            <w:vAlign w:val="center"/>
            <w:hideMark/>
          </w:tcPr>
          <w:p w14:paraId="0E875E7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1135</w:t>
            </w:r>
          </w:p>
        </w:tc>
        <w:tc>
          <w:tcPr>
            <w:tcW w:w="1719" w:type="dxa"/>
            <w:vAlign w:val="center"/>
            <w:hideMark/>
          </w:tcPr>
          <w:p w14:paraId="7A40AC2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c>
          <w:tcPr>
            <w:tcW w:w="1258" w:type="dxa"/>
            <w:vAlign w:val="center"/>
            <w:hideMark/>
          </w:tcPr>
          <w:p w14:paraId="1E1A91E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салбарын захиргааны статистик мэдээ</w:t>
            </w:r>
          </w:p>
        </w:tc>
        <w:tc>
          <w:tcPr>
            <w:tcW w:w="1134" w:type="dxa"/>
            <w:vAlign w:val="center"/>
            <w:hideMark/>
          </w:tcPr>
          <w:p w14:paraId="7C5CAE2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0A92CAF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4.1.1, 4.1.2, 4.2.1, 4.2.2, 4.4.1, 4.5.1, 4.6.1, 4.a.1, 4.c.1</w:t>
            </w:r>
          </w:p>
        </w:tc>
        <w:tc>
          <w:tcPr>
            <w:tcW w:w="1800" w:type="dxa"/>
            <w:vAlign w:val="center"/>
            <w:hideMark/>
          </w:tcPr>
          <w:p w14:paraId="3C813EA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Боловсролын яам</w:t>
            </w:r>
          </w:p>
        </w:tc>
      </w:tr>
      <w:tr w:rsidR="002A7B42" w:rsidRPr="002A7B42" w14:paraId="6E4EA47B" w14:textId="77777777" w:rsidTr="002A7B42">
        <w:trPr>
          <w:trHeight w:val="20"/>
        </w:trPr>
        <w:tc>
          <w:tcPr>
            <w:tcW w:w="709" w:type="dxa"/>
            <w:noWrap/>
            <w:vAlign w:val="center"/>
            <w:hideMark/>
          </w:tcPr>
          <w:p w14:paraId="5FDF49D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2.8.1</w:t>
            </w:r>
          </w:p>
        </w:tc>
        <w:tc>
          <w:tcPr>
            <w:tcW w:w="1843" w:type="dxa"/>
            <w:vAlign w:val="center"/>
            <w:hideMark/>
          </w:tcPr>
          <w:p w14:paraId="141FC70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Иргэд спортоор хичээллэх хүртээмж нэмэгдсэн байна.</w:t>
            </w:r>
          </w:p>
        </w:tc>
        <w:tc>
          <w:tcPr>
            <w:tcW w:w="1795" w:type="dxa"/>
            <w:vAlign w:val="center"/>
            <w:hideMark/>
          </w:tcPr>
          <w:p w14:paraId="2222DA7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Спортын барилга байгууламжаас 15 минутын зайд амьдарч байгаа хүн ам</w:t>
            </w:r>
          </w:p>
        </w:tc>
        <w:tc>
          <w:tcPr>
            <w:tcW w:w="898" w:type="dxa"/>
            <w:vAlign w:val="center"/>
            <w:hideMark/>
          </w:tcPr>
          <w:p w14:paraId="2E23E44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noWrap/>
            <w:vAlign w:val="center"/>
            <w:hideMark/>
          </w:tcPr>
          <w:p w14:paraId="31F9DBA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vAlign w:val="center"/>
            <w:hideMark/>
          </w:tcPr>
          <w:p w14:paraId="596C574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19196</w:t>
            </w:r>
          </w:p>
        </w:tc>
        <w:tc>
          <w:tcPr>
            <w:tcW w:w="992" w:type="dxa"/>
            <w:vAlign w:val="center"/>
            <w:hideMark/>
          </w:tcPr>
          <w:p w14:paraId="2C5E29A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54852</w:t>
            </w:r>
          </w:p>
        </w:tc>
        <w:tc>
          <w:tcPr>
            <w:tcW w:w="1719" w:type="dxa"/>
            <w:vAlign w:val="center"/>
            <w:hideMark/>
          </w:tcPr>
          <w:p w14:paraId="3371794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Хот байгуулалт, барилга, орон сууцжуулалтын яам</w:t>
            </w:r>
          </w:p>
        </w:tc>
        <w:tc>
          <w:tcPr>
            <w:tcW w:w="1258" w:type="dxa"/>
            <w:vAlign w:val="center"/>
            <w:hideMark/>
          </w:tcPr>
          <w:p w14:paraId="2345C7A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Төслийн нэгжийн тайлан</w:t>
            </w:r>
          </w:p>
        </w:tc>
        <w:tc>
          <w:tcPr>
            <w:tcW w:w="1134" w:type="dxa"/>
            <w:vAlign w:val="center"/>
            <w:hideMark/>
          </w:tcPr>
          <w:p w14:paraId="4708E9A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3BF83D9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2.2.1, 2.2.2, 2.2.3</w:t>
            </w:r>
          </w:p>
        </w:tc>
        <w:tc>
          <w:tcPr>
            <w:tcW w:w="1800" w:type="dxa"/>
            <w:vAlign w:val="center"/>
            <w:hideMark/>
          </w:tcPr>
          <w:p w14:paraId="3D5F1A0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Соёл, спорт, </w:t>
            </w:r>
          </w:p>
          <w:p w14:paraId="047742E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аялал жуулчлал, залуучуудын яам</w:t>
            </w:r>
          </w:p>
        </w:tc>
      </w:tr>
      <w:tr w:rsidR="002A7B42" w:rsidRPr="002A7B42" w14:paraId="551248BD" w14:textId="77777777" w:rsidTr="002A7B42">
        <w:trPr>
          <w:trHeight w:val="20"/>
        </w:trPr>
        <w:tc>
          <w:tcPr>
            <w:tcW w:w="709" w:type="dxa"/>
            <w:vMerge w:val="restart"/>
            <w:noWrap/>
            <w:vAlign w:val="center"/>
            <w:hideMark/>
          </w:tcPr>
          <w:p w14:paraId="5A08F99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2.8.2</w:t>
            </w:r>
          </w:p>
        </w:tc>
        <w:tc>
          <w:tcPr>
            <w:tcW w:w="1843" w:type="dxa"/>
            <w:vMerge w:val="restart"/>
            <w:vAlign w:val="center"/>
            <w:hideMark/>
          </w:tcPr>
          <w:p w14:paraId="255C204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 амын идэвхтэй хөдөлгөөн, спортын мэдлэг, хандлагыг нэмэгдүүлсэн байна.</w:t>
            </w:r>
          </w:p>
        </w:tc>
        <w:tc>
          <w:tcPr>
            <w:tcW w:w="1795" w:type="dxa"/>
            <w:vAlign w:val="center"/>
            <w:hideMark/>
          </w:tcPr>
          <w:p w14:paraId="5A4DFD8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Мэдлэгийн  үзүүлэлт</w:t>
            </w:r>
          </w:p>
        </w:tc>
        <w:tc>
          <w:tcPr>
            <w:tcW w:w="898" w:type="dxa"/>
            <w:vAlign w:val="center"/>
            <w:hideMark/>
          </w:tcPr>
          <w:p w14:paraId="7D0432C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251CFD7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6434C42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66.9</w:t>
            </w:r>
          </w:p>
        </w:tc>
        <w:tc>
          <w:tcPr>
            <w:tcW w:w="992" w:type="dxa"/>
            <w:noWrap/>
            <w:vAlign w:val="center"/>
            <w:hideMark/>
          </w:tcPr>
          <w:p w14:paraId="5754F02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67.4</w:t>
            </w:r>
          </w:p>
        </w:tc>
        <w:tc>
          <w:tcPr>
            <w:tcW w:w="1719" w:type="dxa"/>
            <w:vAlign w:val="center"/>
            <w:hideMark/>
          </w:tcPr>
          <w:p w14:paraId="708E74B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Судалгааны тайлан</w:t>
            </w:r>
          </w:p>
        </w:tc>
        <w:tc>
          <w:tcPr>
            <w:tcW w:w="1258" w:type="dxa"/>
            <w:vAlign w:val="center"/>
            <w:hideMark/>
          </w:tcPr>
          <w:p w14:paraId="24207B2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Түүвэр судалгаа</w:t>
            </w:r>
          </w:p>
        </w:tc>
        <w:tc>
          <w:tcPr>
            <w:tcW w:w="1134" w:type="dxa"/>
            <w:vAlign w:val="center"/>
            <w:hideMark/>
          </w:tcPr>
          <w:p w14:paraId="0D22605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Merge w:val="restart"/>
            <w:vAlign w:val="center"/>
            <w:hideMark/>
          </w:tcPr>
          <w:p w14:paraId="7AD7A2A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3.2.1, 3.3.1, 3.3.2, 3.3.4, 3.4.1, 3.5.1, 3.5.2, 3.8.1, 3.8.2, 3.a.1, 3.b.1, 3.c.1, 3.d.1</w:t>
            </w:r>
          </w:p>
        </w:tc>
        <w:tc>
          <w:tcPr>
            <w:tcW w:w="1800" w:type="dxa"/>
            <w:vMerge w:val="restart"/>
            <w:vAlign w:val="center"/>
            <w:hideMark/>
          </w:tcPr>
          <w:p w14:paraId="3D87DCD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Соёл, спорт, </w:t>
            </w:r>
          </w:p>
          <w:p w14:paraId="202F63B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аялал жуулчлал, залуучуудын яам</w:t>
            </w:r>
          </w:p>
        </w:tc>
      </w:tr>
      <w:tr w:rsidR="002A7B42" w:rsidRPr="002A7B42" w14:paraId="5BE10AD4" w14:textId="77777777" w:rsidTr="002A7B42">
        <w:trPr>
          <w:trHeight w:val="20"/>
        </w:trPr>
        <w:tc>
          <w:tcPr>
            <w:tcW w:w="709" w:type="dxa"/>
            <w:vMerge/>
            <w:vAlign w:val="center"/>
            <w:hideMark/>
          </w:tcPr>
          <w:p w14:paraId="397D56E6"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187B8009"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54EBA1E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Хандлагын үзүүлэлт</w:t>
            </w:r>
          </w:p>
        </w:tc>
        <w:tc>
          <w:tcPr>
            <w:tcW w:w="898" w:type="dxa"/>
            <w:vAlign w:val="center"/>
            <w:hideMark/>
          </w:tcPr>
          <w:p w14:paraId="6EADE89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20C0B70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1C398C9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69.3</w:t>
            </w:r>
          </w:p>
        </w:tc>
        <w:tc>
          <w:tcPr>
            <w:tcW w:w="992" w:type="dxa"/>
            <w:noWrap/>
            <w:vAlign w:val="center"/>
            <w:hideMark/>
          </w:tcPr>
          <w:p w14:paraId="66D32D8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69.5</w:t>
            </w:r>
          </w:p>
        </w:tc>
        <w:tc>
          <w:tcPr>
            <w:tcW w:w="1719" w:type="dxa"/>
            <w:vAlign w:val="center"/>
            <w:hideMark/>
          </w:tcPr>
          <w:p w14:paraId="4E87A35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Судалгааны тайлан</w:t>
            </w:r>
          </w:p>
        </w:tc>
        <w:tc>
          <w:tcPr>
            <w:tcW w:w="1258" w:type="dxa"/>
            <w:vAlign w:val="center"/>
            <w:hideMark/>
          </w:tcPr>
          <w:p w14:paraId="4491F2A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Түүвэр судалгаа</w:t>
            </w:r>
          </w:p>
        </w:tc>
        <w:tc>
          <w:tcPr>
            <w:tcW w:w="1134" w:type="dxa"/>
            <w:vAlign w:val="center"/>
            <w:hideMark/>
          </w:tcPr>
          <w:p w14:paraId="2E16FDC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Merge/>
            <w:vAlign w:val="center"/>
            <w:hideMark/>
          </w:tcPr>
          <w:p w14:paraId="4311D671" w14:textId="77777777" w:rsidR="002A7B42" w:rsidRPr="002A7B42" w:rsidRDefault="002A7B42" w:rsidP="00521BD2">
            <w:pPr>
              <w:jc w:val="center"/>
              <w:rPr>
                <w:rFonts w:ascii="Arial" w:hAnsi="Arial" w:cs="Arial"/>
                <w:color w:val="000000" w:themeColor="text1"/>
                <w:sz w:val="16"/>
                <w:szCs w:val="16"/>
                <w:lang w:val="mn-MN"/>
              </w:rPr>
            </w:pPr>
          </w:p>
        </w:tc>
        <w:tc>
          <w:tcPr>
            <w:tcW w:w="1800" w:type="dxa"/>
            <w:vMerge/>
            <w:vAlign w:val="center"/>
            <w:hideMark/>
          </w:tcPr>
          <w:p w14:paraId="1E5C7429" w14:textId="77777777" w:rsidR="002A7B42" w:rsidRPr="002A7B42" w:rsidRDefault="002A7B42" w:rsidP="00521BD2">
            <w:pPr>
              <w:jc w:val="center"/>
              <w:rPr>
                <w:rFonts w:ascii="Arial" w:hAnsi="Arial" w:cs="Arial"/>
                <w:color w:val="000000" w:themeColor="text1"/>
                <w:sz w:val="16"/>
                <w:szCs w:val="16"/>
                <w:lang w:val="mn-MN"/>
              </w:rPr>
            </w:pPr>
          </w:p>
        </w:tc>
      </w:tr>
      <w:tr w:rsidR="002A7B42" w:rsidRPr="002A7B42" w14:paraId="2FEC00EE" w14:textId="77777777" w:rsidTr="002A7B42">
        <w:trPr>
          <w:trHeight w:val="20"/>
        </w:trPr>
        <w:tc>
          <w:tcPr>
            <w:tcW w:w="709" w:type="dxa"/>
            <w:noWrap/>
            <w:vAlign w:val="center"/>
            <w:hideMark/>
          </w:tcPr>
          <w:p w14:paraId="6369613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lastRenderedPageBreak/>
              <w:t>2.9.1</w:t>
            </w:r>
          </w:p>
        </w:tc>
        <w:tc>
          <w:tcPr>
            <w:tcW w:w="1843" w:type="dxa"/>
            <w:vAlign w:val="center"/>
            <w:hideMark/>
          </w:tcPr>
          <w:p w14:paraId="5CC3AB5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Гэр бүлийн боловсролыг дээшлүүлсэн байна.</w:t>
            </w:r>
          </w:p>
        </w:tc>
        <w:tc>
          <w:tcPr>
            <w:tcW w:w="1795" w:type="dxa"/>
            <w:vAlign w:val="center"/>
            <w:hideMark/>
          </w:tcPr>
          <w:p w14:paraId="5991D89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Гэр бүлийн хөгжлийн дэмжлэг, үйлчилгээнд хамрагдсан хүн</w:t>
            </w:r>
          </w:p>
        </w:tc>
        <w:tc>
          <w:tcPr>
            <w:tcW w:w="898" w:type="dxa"/>
            <w:vAlign w:val="center"/>
            <w:hideMark/>
          </w:tcPr>
          <w:p w14:paraId="4B2EEF7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noWrap/>
            <w:vAlign w:val="center"/>
            <w:hideMark/>
          </w:tcPr>
          <w:p w14:paraId="62A5CDE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0DD8BB5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418139</w:t>
            </w:r>
          </w:p>
        </w:tc>
        <w:tc>
          <w:tcPr>
            <w:tcW w:w="992" w:type="dxa"/>
            <w:vAlign w:val="center"/>
            <w:hideMark/>
          </w:tcPr>
          <w:p w14:paraId="4E97905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470000</w:t>
            </w:r>
          </w:p>
        </w:tc>
        <w:tc>
          <w:tcPr>
            <w:tcW w:w="1719" w:type="dxa"/>
            <w:vAlign w:val="center"/>
            <w:hideMark/>
          </w:tcPr>
          <w:p w14:paraId="2789E32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Хүүхэд, гэр бүлийн хөгжил, хамгааллын ерөнхий газар</w:t>
            </w:r>
          </w:p>
        </w:tc>
        <w:tc>
          <w:tcPr>
            <w:tcW w:w="1258" w:type="dxa"/>
            <w:vAlign w:val="center"/>
            <w:hideMark/>
          </w:tcPr>
          <w:p w14:paraId="6FDC1ED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Тайлант онд суурь оноос нэмэгдсэн тоогоор тооцно.</w:t>
            </w:r>
          </w:p>
        </w:tc>
        <w:tc>
          <w:tcPr>
            <w:tcW w:w="1134" w:type="dxa"/>
            <w:vAlign w:val="center"/>
            <w:hideMark/>
          </w:tcPr>
          <w:p w14:paraId="6A9714F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410CF87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3.4.2, 3.7.1, 3.7.2, 5.2.1, 5.2.2, 5.3.1, 5.4.1, 5.6.1, 16.2.1, 16.2.3</w:t>
            </w:r>
          </w:p>
        </w:tc>
        <w:tc>
          <w:tcPr>
            <w:tcW w:w="1800" w:type="dxa"/>
            <w:vAlign w:val="center"/>
            <w:hideMark/>
          </w:tcPr>
          <w:p w14:paraId="29A4BCC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Гэр бүл, хөдөлмөр, нийгмийн хамгааллын яам</w:t>
            </w:r>
          </w:p>
        </w:tc>
      </w:tr>
      <w:tr w:rsidR="002A7B42" w:rsidRPr="002A7B42" w14:paraId="7F368E5A" w14:textId="77777777" w:rsidTr="002A7B42">
        <w:trPr>
          <w:trHeight w:val="20"/>
        </w:trPr>
        <w:tc>
          <w:tcPr>
            <w:tcW w:w="709" w:type="dxa"/>
            <w:noWrap/>
            <w:vAlign w:val="center"/>
            <w:hideMark/>
          </w:tcPr>
          <w:p w14:paraId="0BEC78F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2.10.1</w:t>
            </w:r>
          </w:p>
        </w:tc>
        <w:tc>
          <w:tcPr>
            <w:tcW w:w="1843" w:type="dxa"/>
            <w:vAlign w:val="center"/>
            <w:hideMark/>
          </w:tcPr>
          <w:p w14:paraId="09EA432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Хүүхэд хамгааллыг кэйс шийдвэрлэлтийг сайжруулсан байна.</w:t>
            </w:r>
          </w:p>
        </w:tc>
        <w:tc>
          <w:tcPr>
            <w:tcW w:w="1795" w:type="dxa"/>
            <w:vAlign w:val="center"/>
            <w:hideMark/>
          </w:tcPr>
          <w:p w14:paraId="7B1FD0D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Хүүхэд хамгааллын кейс шийдвэрлэлт</w:t>
            </w:r>
          </w:p>
        </w:tc>
        <w:tc>
          <w:tcPr>
            <w:tcW w:w="898" w:type="dxa"/>
            <w:vAlign w:val="center"/>
            <w:hideMark/>
          </w:tcPr>
          <w:p w14:paraId="0E9BAA7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04E843E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5D82654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87.4</w:t>
            </w:r>
          </w:p>
        </w:tc>
        <w:tc>
          <w:tcPr>
            <w:tcW w:w="992" w:type="dxa"/>
            <w:vAlign w:val="center"/>
            <w:hideMark/>
          </w:tcPr>
          <w:p w14:paraId="6E74965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90</w:t>
            </w:r>
          </w:p>
        </w:tc>
        <w:tc>
          <w:tcPr>
            <w:tcW w:w="1719" w:type="dxa"/>
            <w:vAlign w:val="center"/>
            <w:hideMark/>
          </w:tcPr>
          <w:p w14:paraId="09B81B8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Хүүхэд, гэр бүлийн хөгжил, хамгааллын ерөнхий газар</w:t>
            </w:r>
          </w:p>
        </w:tc>
        <w:tc>
          <w:tcPr>
            <w:tcW w:w="1258" w:type="dxa"/>
            <w:vAlign w:val="center"/>
            <w:hideMark/>
          </w:tcPr>
          <w:p w14:paraId="77053CE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Тайлант онд суурь оноос нэмэгдсэн хувиар тооцно.</w:t>
            </w:r>
          </w:p>
        </w:tc>
        <w:tc>
          <w:tcPr>
            <w:tcW w:w="1134" w:type="dxa"/>
            <w:vAlign w:val="center"/>
            <w:hideMark/>
          </w:tcPr>
          <w:p w14:paraId="1EFE0D2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134AB99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1.3.1</w:t>
            </w:r>
          </w:p>
        </w:tc>
        <w:tc>
          <w:tcPr>
            <w:tcW w:w="1800" w:type="dxa"/>
            <w:vAlign w:val="center"/>
            <w:hideMark/>
          </w:tcPr>
          <w:p w14:paraId="34BE2FA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Гэр бүл, хөдөлмөр, нийгмийн хамгааллын яам</w:t>
            </w:r>
          </w:p>
        </w:tc>
      </w:tr>
      <w:tr w:rsidR="002A7B42" w:rsidRPr="002A7B42" w14:paraId="4F15725A" w14:textId="77777777" w:rsidTr="002A7B42">
        <w:trPr>
          <w:trHeight w:val="20"/>
        </w:trPr>
        <w:tc>
          <w:tcPr>
            <w:tcW w:w="709" w:type="dxa"/>
            <w:noWrap/>
            <w:vAlign w:val="center"/>
            <w:hideMark/>
          </w:tcPr>
          <w:p w14:paraId="6B00027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2.11.1</w:t>
            </w:r>
          </w:p>
        </w:tc>
        <w:tc>
          <w:tcPr>
            <w:tcW w:w="1843" w:type="dxa"/>
            <w:vAlign w:val="center"/>
            <w:hideMark/>
          </w:tcPr>
          <w:p w14:paraId="7A6C4F8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Хөгжлийн бэрхшээлтэй хүний хэрэгцээ, онцлогт нийцсэн нийгмийн, хөгжлийн үйлчилгээний хүртээмжийг сайжруулсан байна.</w:t>
            </w:r>
          </w:p>
        </w:tc>
        <w:tc>
          <w:tcPr>
            <w:tcW w:w="1795" w:type="dxa"/>
            <w:vAlign w:val="center"/>
            <w:hideMark/>
          </w:tcPr>
          <w:p w14:paraId="28349B7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Хүртээмжтэй болгосон иргэний барилга байгууламж</w:t>
            </w:r>
          </w:p>
        </w:tc>
        <w:tc>
          <w:tcPr>
            <w:tcW w:w="898" w:type="dxa"/>
            <w:vAlign w:val="center"/>
            <w:hideMark/>
          </w:tcPr>
          <w:p w14:paraId="053D8DA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256F526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noWrap/>
            <w:vAlign w:val="center"/>
            <w:hideMark/>
          </w:tcPr>
          <w:p w14:paraId="3AB9D98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30</w:t>
            </w:r>
          </w:p>
        </w:tc>
        <w:tc>
          <w:tcPr>
            <w:tcW w:w="992" w:type="dxa"/>
            <w:noWrap/>
            <w:vAlign w:val="center"/>
            <w:hideMark/>
          </w:tcPr>
          <w:p w14:paraId="06DA867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50</w:t>
            </w:r>
          </w:p>
        </w:tc>
        <w:tc>
          <w:tcPr>
            <w:tcW w:w="1719" w:type="dxa"/>
            <w:vAlign w:val="center"/>
            <w:hideMark/>
          </w:tcPr>
          <w:p w14:paraId="0864E06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Захиргааны мэдээлэл</w:t>
            </w:r>
          </w:p>
        </w:tc>
        <w:tc>
          <w:tcPr>
            <w:tcW w:w="1258" w:type="dxa"/>
            <w:vAlign w:val="center"/>
            <w:hideMark/>
          </w:tcPr>
          <w:p w14:paraId="2101246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Тайлант онд суурь оноос нэмэгдсэн тоогоор тооцно.</w:t>
            </w:r>
          </w:p>
        </w:tc>
        <w:tc>
          <w:tcPr>
            <w:tcW w:w="1134" w:type="dxa"/>
            <w:vAlign w:val="center"/>
            <w:hideMark/>
          </w:tcPr>
          <w:p w14:paraId="43DE9FF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4EAACB8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8.5.2</w:t>
            </w:r>
          </w:p>
        </w:tc>
        <w:tc>
          <w:tcPr>
            <w:tcW w:w="1800" w:type="dxa"/>
            <w:vAlign w:val="center"/>
            <w:hideMark/>
          </w:tcPr>
          <w:p w14:paraId="094FA26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Гэр бүл, хөдөлмөр, нийгмийн хамгааллын яам</w:t>
            </w:r>
          </w:p>
        </w:tc>
      </w:tr>
      <w:tr w:rsidR="002A7B42" w:rsidRPr="002A7B42" w14:paraId="431DD4F7" w14:textId="77777777" w:rsidTr="002A7B42">
        <w:trPr>
          <w:trHeight w:val="20"/>
        </w:trPr>
        <w:tc>
          <w:tcPr>
            <w:tcW w:w="709" w:type="dxa"/>
            <w:noWrap/>
            <w:vAlign w:val="center"/>
            <w:hideMark/>
          </w:tcPr>
          <w:p w14:paraId="04D0BDF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2.12.1</w:t>
            </w:r>
          </w:p>
        </w:tc>
        <w:tc>
          <w:tcPr>
            <w:tcW w:w="1843" w:type="dxa"/>
            <w:vAlign w:val="center"/>
            <w:hideMark/>
          </w:tcPr>
          <w:p w14:paraId="57155DD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Нийгмийн даатгалын үйлчилгээний чанар, хүртээмжийг сайжруулсан байна.</w:t>
            </w:r>
          </w:p>
        </w:tc>
        <w:tc>
          <w:tcPr>
            <w:tcW w:w="1795" w:type="dxa"/>
            <w:vAlign w:val="center"/>
            <w:hideMark/>
          </w:tcPr>
          <w:p w14:paraId="69BDCD2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Чанар хүртээмжийн үнэлгээ</w:t>
            </w:r>
          </w:p>
        </w:tc>
        <w:tc>
          <w:tcPr>
            <w:tcW w:w="898" w:type="dxa"/>
            <w:vAlign w:val="center"/>
            <w:hideMark/>
          </w:tcPr>
          <w:p w14:paraId="31745F6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587C030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noWrap/>
            <w:vAlign w:val="center"/>
            <w:hideMark/>
          </w:tcPr>
          <w:p w14:paraId="288BED0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992" w:type="dxa"/>
            <w:noWrap/>
            <w:vAlign w:val="center"/>
            <w:hideMark/>
          </w:tcPr>
          <w:p w14:paraId="1B10A06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85</w:t>
            </w:r>
          </w:p>
        </w:tc>
        <w:tc>
          <w:tcPr>
            <w:tcW w:w="1719" w:type="dxa"/>
            <w:vAlign w:val="center"/>
            <w:hideMark/>
          </w:tcPr>
          <w:p w14:paraId="67E5484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Захиргааны мэдээлэл</w:t>
            </w:r>
          </w:p>
        </w:tc>
        <w:tc>
          <w:tcPr>
            <w:tcW w:w="1258" w:type="dxa"/>
            <w:vAlign w:val="center"/>
            <w:hideMark/>
          </w:tcPr>
          <w:p w14:paraId="6211ED7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/суурь түвшинтэй  харьцуулс-наар/</w:t>
            </w:r>
          </w:p>
        </w:tc>
        <w:tc>
          <w:tcPr>
            <w:tcW w:w="1134" w:type="dxa"/>
            <w:vAlign w:val="center"/>
            <w:hideMark/>
          </w:tcPr>
          <w:p w14:paraId="64CF876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088A7BD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43BCF55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Гэр бүл, хөдөлмөр, нийгмийн хамгааллын яам</w:t>
            </w:r>
          </w:p>
        </w:tc>
      </w:tr>
      <w:tr w:rsidR="002A7B42" w:rsidRPr="002A7B42" w14:paraId="529F1693" w14:textId="77777777" w:rsidTr="002A7B42">
        <w:trPr>
          <w:trHeight w:val="20"/>
        </w:trPr>
        <w:tc>
          <w:tcPr>
            <w:tcW w:w="709" w:type="dxa"/>
            <w:vMerge w:val="restart"/>
            <w:noWrap/>
            <w:vAlign w:val="center"/>
            <w:hideMark/>
          </w:tcPr>
          <w:p w14:paraId="6A7FDBF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2.13.1</w:t>
            </w:r>
          </w:p>
        </w:tc>
        <w:tc>
          <w:tcPr>
            <w:tcW w:w="1843" w:type="dxa"/>
            <w:vMerge w:val="restart"/>
            <w:vAlign w:val="center"/>
            <w:hideMark/>
          </w:tcPr>
          <w:p w14:paraId="4625D96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Хөдөлмөр эрхлэлтийг дэмжих үйлчилгээний хүрээнд тогтвортой хөдөлмөр эрхэлж байгаа иргэдийн тоог нэмэгдүүлсэн байна.</w:t>
            </w:r>
          </w:p>
        </w:tc>
        <w:tc>
          <w:tcPr>
            <w:tcW w:w="1795" w:type="dxa"/>
            <w:vAlign w:val="center"/>
            <w:hideMark/>
          </w:tcPr>
          <w:p w14:paraId="35126CB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Хөдөлмөр эрхлэлтийг дэмжих үйл ажиллагаанд хамрагдаж байнгын ажлын байртай болсон иргэд</w:t>
            </w:r>
          </w:p>
        </w:tc>
        <w:tc>
          <w:tcPr>
            <w:tcW w:w="898" w:type="dxa"/>
            <w:vAlign w:val="center"/>
            <w:hideMark/>
          </w:tcPr>
          <w:p w14:paraId="1EE1343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409E1C3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vAlign w:val="center"/>
            <w:hideMark/>
          </w:tcPr>
          <w:p w14:paraId="0CAD673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14426</w:t>
            </w:r>
          </w:p>
        </w:tc>
        <w:tc>
          <w:tcPr>
            <w:tcW w:w="992" w:type="dxa"/>
            <w:noWrap/>
            <w:vAlign w:val="center"/>
            <w:hideMark/>
          </w:tcPr>
          <w:p w14:paraId="735C63E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15292.2</w:t>
            </w:r>
          </w:p>
        </w:tc>
        <w:tc>
          <w:tcPr>
            <w:tcW w:w="1719" w:type="dxa"/>
            <w:vAlign w:val="center"/>
            <w:hideMark/>
          </w:tcPr>
          <w:p w14:paraId="3A72132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Захиргааны мэдээлэл</w:t>
            </w:r>
          </w:p>
        </w:tc>
        <w:tc>
          <w:tcPr>
            <w:tcW w:w="1258" w:type="dxa"/>
            <w:vAlign w:val="center"/>
            <w:hideMark/>
          </w:tcPr>
          <w:p w14:paraId="45557E7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/суурь түвшинтэй  харьцуулс-наар/</w:t>
            </w:r>
          </w:p>
        </w:tc>
        <w:tc>
          <w:tcPr>
            <w:tcW w:w="1134" w:type="dxa"/>
            <w:vAlign w:val="center"/>
            <w:hideMark/>
          </w:tcPr>
          <w:p w14:paraId="7BE2212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Merge w:val="restart"/>
            <w:vAlign w:val="center"/>
            <w:hideMark/>
          </w:tcPr>
          <w:p w14:paraId="2D1FBC2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8.3.1, 8.5.2, 8.6.1, 8.7.1, 8.8.1, 8.8.2, 10.4.1</w:t>
            </w:r>
          </w:p>
        </w:tc>
        <w:tc>
          <w:tcPr>
            <w:tcW w:w="1800" w:type="dxa"/>
            <w:vAlign w:val="center"/>
            <w:hideMark/>
          </w:tcPr>
          <w:p w14:paraId="3581E0F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Гэр бүл, хөдөлмөр, нийгмийн хамгааллын яам</w:t>
            </w:r>
          </w:p>
        </w:tc>
      </w:tr>
      <w:tr w:rsidR="002A7B42" w:rsidRPr="002A7B42" w14:paraId="7ECE45EF" w14:textId="77777777" w:rsidTr="002A7B42">
        <w:trPr>
          <w:trHeight w:val="20"/>
        </w:trPr>
        <w:tc>
          <w:tcPr>
            <w:tcW w:w="709" w:type="dxa"/>
            <w:vMerge/>
            <w:vAlign w:val="center"/>
            <w:hideMark/>
          </w:tcPr>
          <w:p w14:paraId="3C31F8DE"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642532F7"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0221112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Нийгмийн халамжийн үйл ажиллагаанд хамрагдаж байгаа иргэнийг хөдөлмөр эрхлэлтийг дэмжих үйл ажиллагаанд хамрагдаж ажилтай болсон халамж авагч иргэд</w:t>
            </w:r>
          </w:p>
        </w:tc>
        <w:tc>
          <w:tcPr>
            <w:tcW w:w="898" w:type="dxa"/>
            <w:vAlign w:val="center"/>
            <w:hideMark/>
          </w:tcPr>
          <w:p w14:paraId="499C2D2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077D3A8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noWrap/>
            <w:vAlign w:val="center"/>
            <w:hideMark/>
          </w:tcPr>
          <w:p w14:paraId="6A3AA26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5838</w:t>
            </w:r>
          </w:p>
        </w:tc>
        <w:tc>
          <w:tcPr>
            <w:tcW w:w="992" w:type="dxa"/>
            <w:noWrap/>
            <w:vAlign w:val="center"/>
            <w:hideMark/>
          </w:tcPr>
          <w:p w14:paraId="6675626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5900</w:t>
            </w:r>
          </w:p>
        </w:tc>
        <w:tc>
          <w:tcPr>
            <w:tcW w:w="1719" w:type="dxa"/>
            <w:vAlign w:val="center"/>
            <w:hideMark/>
          </w:tcPr>
          <w:p w14:paraId="404D9FA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Захиргааны мэдээлэл</w:t>
            </w:r>
          </w:p>
        </w:tc>
        <w:tc>
          <w:tcPr>
            <w:tcW w:w="1258" w:type="dxa"/>
            <w:vAlign w:val="center"/>
            <w:hideMark/>
          </w:tcPr>
          <w:p w14:paraId="7CF1A78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/суурь түвшинтэй  харьцуулс-наар/</w:t>
            </w:r>
          </w:p>
        </w:tc>
        <w:tc>
          <w:tcPr>
            <w:tcW w:w="1134" w:type="dxa"/>
            <w:vAlign w:val="center"/>
            <w:hideMark/>
          </w:tcPr>
          <w:p w14:paraId="5DB496D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Merge/>
            <w:vAlign w:val="center"/>
            <w:hideMark/>
          </w:tcPr>
          <w:p w14:paraId="740AD9B7" w14:textId="77777777" w:rsidR="002A7B42" w:rsidRPr="002A7B42" w:rsidRDefault="002A7B42" w:rsidP="00521BD2">
            <w:pPr>
              <w:jc w:val="center"/>
              <w:rPr>
                <w:rFonts w:ascii="Arial" w:hAnsi="Arial" w:cs="Arial"/>
                <w:color w:val="000000" w:themeColor="text1"/>
                <w:sz w:val="16"/>
                <w:szCs w:val="16"/>
                <w:lang w:val="mn-MN"/>
              </w:rPr>
            </w:pPr>
          </w:p>
        </w:tc>
        <w:tc>
          <w:tcPr>
            <w:tcW w:w="1800" w:type="dxa"/>
            <w:vAlign w:val="center"/>
            <w:hideMark/>
          </w:tcPr>
          <w:p w14:paraId="5F4F431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Гэр бүл, хөдөлмөр, нийгмийн хамгааллын яам</w:t>
            </w:r>
          </w:p>
        </w:tc>
      </w:tr>
      <w:tr w:rsidR="002A7B42" w:rsidRPr="002A7B42" w14:paraId="280AC03F" w14:textId="77777777" w:rsidTr="002A7B42">
        <w:trPr>
          <w:trHeight w:val="20"/>
        </w:trPr>
        <w:tc>
          <w:tcPr>
            <w:tcW w:w="709" w:type="dxa"/>
            <w:noWrap/>
            <w:vAlign w:val="center"/>
            <w:hideMark/>
          </w:tcPr>
          <w:p w14:paraId="4A5DEDF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2.13.2</w:t>
            </w:r>
          </w:p>
        </w:tc>
        <w:tc>
          <w:tcPr>
            <w:tcW w:w="1843" w:type="dxa"/>
            <w:vAlign w:val="center"/>
            <w:hideMark/>
          </w:tcPr>
          <w:p w14:paraId="107E03C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Хөдөлмөрийн үнэлэмжийг дээшлүүлсэн байна.</w:t>
            </w:r>
          </w:p>
        </w:tc>
        <w:tc>
          <w:tcPr>
            <w:tcW w:w="1795" w:type="dxa"/>
            <w:vAlign w:val="center"/>
            <w:hideMark/>
          </w:tcPr>
          <w:p w14:paraId="4D64B3BA" w14:textId="77777777" w:rsidR="002A7B42" w:rsidRPr="002A7B42" w:rsidRDefault="002A7B42" w:rsidP="00521BD2">
            <w:pPr>
              <w:jc w:val="center"/>
              <w:rPr>
                <w:rFonts w:ascii="Arial" w:hAnsi="Arial" w:cs="Arial"/>
                <w:dstrike/>
                <w:color w:val="000000" w:themeColor="text1"/>
                <w:sz w:val="15"/>
                <w:szCs w:val="15"/>
                <w:highlight w:val="yellow"/>
                <w:lang w:val="mn-MN"/>
              </w:rPr>
            </w:pPr>
            <w:r w:rsidRPr="002A7B42">
              <w:rPr>
                <w:rFonts w:ascii="Arial" w:hAnsi="Arial" w:cs="Arial"/>
                <w:color w:val="000000" w:themeColor="text1"/>
                <w:sz w:val="15"/>
                <w:szCs w:val="15"/>
                <w:lang w:val="mn-MN"/>
              </w:rPr>
              <w:t>Аж ахуйн нэгж, байгууллагын ажиллагчдын сарын дундаж цалин</w:t>
            </w:r>
          </w:p>
        </w:tc>
        <w:tc>
          <w:tcPr>
            <w:tcW w:w="898" w:type="dxa"/>
            <w:vAlign w:val="center"/>
            <w:hideMark/>
          </w:tcPr>
          <w:p w14:paraId="2B4FC1C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Мянган төгрөг</w:t>
            </w:r>
          </w:p>
        </w:tc>
        <w:tc>
          <w:tcPr>
            <w:tcW w:w="709" w:type="dxa"/>
            <w:vAlign w:val="center"/>
            <w:hideMark/>
          </w:tcPr>
          <w:p w14:paraId="2DC90B7D" w14:textId="77777777" w:rsidR="002A7B42" w:rsidRPr="002A7B42" w:rsidRDefault="002A7B42" w:rsidP="00521BD2">
            <w:pPr>
              <w:jc w:val="center"/>
              <w:rPr>
                <w:rFonts w:ascii="Arial" w:hAnsi="Arial" w:cs="Arial"/>
                <w:dstrike/>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14CA965A" w14:textId="77777777" w:rsidR="002A7B42" w:rsidRPr="002A7B42" w:rsidRDefault="002A7B42" w:rsidP="00521BD2">
            <w:pPr>
              <w:jc w:val="center"/>
              <w:rPr>
                <w:rFonts w:ascii="Arial" w:hAnsi="Arial" w:cs="Arial"/>
                <w:dstrike/>
                <w:color w:val="000000" w:themeColor="text1"/>
                <w:sz w:val="16"/>
                <w:szCs w:val="16"/>
                <w:lang w:val="mn-MN"/>
              </w:rPr>
            </w:pPr>
            <w:r w:rsidRPr="002A7B42">
              <w:rPr>
                <w:rFonts w:ascii="Arial" w:hAnsi="Arial" w:cs="Arial"/>
                <w:color w:val="000000" w:themeColor="text1"/>
                <w:sz w:val="16"/>
                <w:szCs w:val="16"/>
                <w:lang w:val="mn-MN"/>
              </w:rPr>
              <w:t>2.332.4</w:t>
            </w:r>
          </w:p>
        </w:tc>
        <w:tc>
          <w:tcPr>
            <w:tcW w:w="992" w:type="dxa"/>
            <w:vAlign w:val="center"/>
            <w:hideMark/>
          </w:tcPr>
          <w:p w14:paraId="3AF6A94D" w14:textId="77777777" w:rsidR="002A7B42" w:rsidRPr="002A7B42" w:rsidRDefault="002A7B42" w:rsidP="00521BD2">
            <w:pPr>
              <w:jc w:val="center"/>
              <w:rPr>
                <w:rFonts w:ascii="Arial" w:hAnsi="Arial" w:cs="Arial"/>
                <w:dstrike/>
                <w:color w:val="000000" w:themeColor="text1"/>
                <w:sz w:val="16"/>
                <w:szCs w:val="16"/>
                <w:lang w:val="mn-MN"/>
              </w:rPr>
            </w:pPr>
            <w:r w:rsidRPr="002A7B42">
              <w:rPr>
                <w:rFonts w:ascii="Arial" w:hAnsi="Arial" w:cs="Arial"/>
                <w:color w:val="000000" w:themeColor="text1"/>
                <w:sz w:val="16"/>
                <w:szCs w:val="16"/>
                <w:lang w:val="mn-MN"/>
              </w:rPr>
              <w:t>3.500.0</w:t>
            </w:r>
          </w:p>
        </w:tc>
        <w:tc>
          <w:tcPr>
            <w:tcW w:w="1719" w:type="dxa"/>
            <w:vAlign w:val="center"/>
            <w:hideMark/>
          </w:tcPr>
          <w:p w14:paraId="23C9C81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Захиргааны мэдээлэл, албан ёсны статистик</w:t>
            </w:r>
          </w:p>
        </w:tc>
        <w:tc>
          <w:tcPr>
            <w:tcW w:w="1258" w:type="dxa"/>
            <w:vAlign w:val="center"/>
            <w:hideMark/>
          </w:tcPr>
          <w:p w14:paraId="0F0CE68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ТАХ-ын цалин хөлсний систем</w:t>
            </w:r>
            <w:r w:rsidRPr="002A7B42">
              <w:rPr>
                <w:rFonts w:ascii="Arial" w:hAnsi="Arial" w:cs="Arial"/>
                <w:color w:val="000000" w:themeColor="text1"/>
                <w:sz w:val="16"/>
                <w:szCs w:val="16"/>
                <w:lang w:val="mn-MN"/>
              </w:rPr>
              <w:br/>
              <w:t>/суурь түвшинтэй  харьцуулс-наар/</w:t>
            </w:r>
          </w:p>
        </w:tc>
        <w:tc>
          <w:tcPr>
            <w:tcW w:w="1134" w:type="dxa"/>
            <w:vAlign w:val="center"/>
            <w:hideMark/>
          </w:tcPr>
          <w:p w14:paraId="7CF4A54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507585A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1.1.1, 8.5.1, 10.1.1, 10.2.1</w:t>
            </w:r>
          </w:p>
        </w:tc>
        <w:tc>
          <w:tcPr>
            <w:tcW w:w="1800" w:type="dxa"/>
            <w:vAlign w:val="center"/>
            <w:hideMark/>
          </w:tcPr>
          <w:p w14:paraId="479486F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Гэр бүл, хөдөлмөр, нийгмийн хамгааллын яам</w:t>
            </w:r>
          </w:p>
        </w:tc>
      </w:tr>
      <w:tr w:rsidR="002A7B42" w:rsidRPr="002A7B42" w14:paraId="321A4A66" w14:textId="77777777" w:rsidTr="002A7B42">
        <w:trPr>
          <w:trHeight w:val="20"/>
        </w:trPr>
        <w:tc>
          <w:tcPr>
            <w:tcW w:w="709" w:type="dxa"/>
            <w:noWrap/>
            <w:vAlign w:val="center"/>
            <w:hideMark/>
          </w:tcPr>
          <w:p w14:paraId="3F7DF6C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lastRenderedPageBreak/>
              <w:t>2.14.1</w:t>
            </w:r>
          </w:p>
        </w:tc>
        <w:tc>
          <w:tcPr>
            <w:tcW w:w="1843" w:type="dxa"/>
            <w:vAlign w:val="center"/>
            <w:hideMark/>
          </w:tcPr>
          <w:p w14:paraId="5E71B5A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Нийгмийн халамжийн үйлчилгээний чанар, хүртээмжийг сайжруулсан байна.</w:t>
            </w:r>
          </w:p>
        </w:tc>
        <w:tc>
          <w:tcPr>
            <w:tcW w:w="1795" w:type="dxa"/>
            <w:vAlign w:val="center"/>
            <w:hideMark/>
          </w:tcPr>
          <w:p w14:paraId="4B5243F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Нийгмийн халамжийн мөнгөн бус үйлчилгээний зардлын нийт зардалд эзлэх хэмжээ</w:t>
            </w:r>
          </w:p>
        </w:tc>
        <w:tc>
          <w:tcPr>
            <w:tcW w:w="898" w:type="dxa"/>
            <w:vAlign w:val="center"/>
            <w:hideMark/>
          </w:tcPr>
          <w:p w14:paraId="2E076B4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r w:rsidRPr="002A7B42">
              <w:rPr>
                <w:rFonts w:ascii="Arial" w:hAnsi="Arial" w:cs="Arial"/>
                <w:color w:val="000000" w:themeColor="text1"/>
                <w:sz w:val="16"/>
                <w:szCs w:val="16"/>
                <w:lang w:val="mn-MN"/>
              </w:rPr>
              <w:br/>
              <w:t>Хувь</w:t>
            </w:r>
          </w:p>
        </w:tc>
        <w:tc>
          <w:tcPr>
            <w:tcW w:w="709" w:type="dxa"/>
            <w:noWrap/>
            <w:vAlign w:val="center"/>
            <w:hideMark/>
          </w:tcPr>
          <w:p w14:paraId="6DAC1E6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7F16F61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0.6</w:t>
            </w:r>
          </w:p>
        </w:tc>
        <w:tc>
          <w:tcPr>
            <w:tcW w:w="992" w:type="dxa"/>
            <w:noWrap/>
            <w:vAlign w:val="center"/>
            <w:hideMark/>
          </w:tcPr>
          <w:p w14:paraId="2EEB8B5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0.8</w:t>
            </w:r>
          </w:p>
        </w:tc>
        <w:tc>
          <w:tcPr>
            <w:tcW w:w="1719" w:type="dxa"/>
            <w:vAlign w:val="center"/>
            <w:hideMark/>
          </w:tcPr>
          <w:p w14:paraId="1D4CC73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Захиргааны мэдээлэл</w:t>
            </w:r>
          </w:p>
        </w:tc>
        <w:tc>
          <w:tcPr>
            <w:tcW w:w="1258" w:type="dxa"/>
            <w:vAlign w:val="center"/>
            <w:hideMark/>
          </w:tcPr>
          <w:p w14:paraId="25828D0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Зорилтот бүлэгт чиглэсэн  халамжийн шинээр нэвтрүүлсэн үйлчилгээний тоогоор хэмжинэ</w:t>
            </w:r>
          </w:p>
        </w:tc>
        <w:tc>
          <w:tcPr>
            <w:tcW w:w="1134" w:type="dxa"/>
            <w:vAlign w:val="center"/>
            <w:hideMark/>
          </w:tcPr>
          <w:p w14:paraId="1C69F4E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27E613B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408E673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Гэр бүл, хөдөлмөр, нийгмийн хамгааллын яам</w:t>
            </w:r>
          </w:p>
        </w:tc>
      </w:tr>
      <w:tr w:rsidR="002A7B42" w:rsidRPr="002A7B42" w14:paraId="57BEEA95" w14:textId="77777777" w:rsidTr="002A7B42">
        <w:trPr>
          <w:trHeight w:val="20"/>
        </w:trPr>
        <w:tc>
          <w:tcPr>
            <w:tcW w:w="709" w:type="dxa"/>
            <w:noWrap/>
            <w:vAlign w:val="center"/>
            <w:hideMark/>
          </w:tcPr>
          <w:p w14:paraId="35A5055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2.15.1</w:t>
            </w:r>
          </w:p>
        </w:tc>
        <w:tc>
          <w:tcPr>
            <w:tcW w:w="1843" w:type="dxa"/>
            <w:vAlign w:val="center"/>
            <w:hideMark/>
          </w:tcPr>
          <w:p w14:paraId="16CAD61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Иргэдийн соёл, урлагийн үйлчилгээнд хамрагдалтыг нэмэгдүүлсэн байна.</w:t>
            </w:r>
          </w:p>
        </w:tc>
        <w:tc>
          <w:tcPr>
            <w:tcW w:w="1795" w:type="dxa"/>
            <w:vAlign w:val="center"/>
            <w:hideMark/>
          </w:tcPr>
          <w:p w14:paraId="7E83F10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Соёл, урлагийн үйлчилгээнд хамрагдсан иргэд</w:t>
            </w:r>
          </w:p>
        </w:tc>
        <w:tc>
          <w:tcPr>
            <w:tcW w:w="898" w:type="dxa"/>
            <w:vAlign w:val="center"/>
            <w:hideMark/>
          </w:tcPr>
          <w:p w14:paraId="26C21D4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7FEA7D0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61CAFA3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27.6</w:t>
            </w:r>
          </w:p>
        </w:tc>
        <w:tc>
          <w:tcPr>
            <w:tcW w:w="992" w:type="dxa"/>
            <w:vAlign w:val="center"/>
            <w:hideMark/>
          </w:tcPr>
          <w:p w14:paraId="42ECE77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30</w:t>
            </w:r>
          </w:p>
        </w:tc>
        <w:tc>
          <w:tcPr>
            <w:tcW w:w="1719" w:type="dxa"/>
            <w:vAlign w:val="center"/>
            <w:hideMark/>
          </w:tcPr>
          <w:p w14:paraId="1578ACE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Соёл, спорт, </w:t>
            </w:r>
          </w:p>
          <w:p w14:paraId="518CF5C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аялал жуулчлал, залуучуудын яам</w:t>
            </w:r>
          </w:p>
        </w:tc>
        <w:tc>
          <w:tcPr>
            <w:tcW w:w="1258" w:type="dxa"/>
            <w:vAlign w:val="center"/>
            <w:hideMark/>
          </w:tcPr>
          <w:p w14:paraId="27BCA19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Албан ёсны статистик мэдээ</w:t>
            </w:r>
          </w:p>
        </w:tc>
        <w:tc>
          <w:tcPr>
            <w:tcW w:w="1134" w:type="dxa"/>
            <w:vAlign w:val="center"/>
            <w:hideMark/>
          </w:tcPr>
          <w:p w14:paraId="0A8EF0D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28BA7F0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15A7693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Соёл, спорт, </w:t>
            </w:r>
          </w:p>
          <w:p w14:paraId="527B1AC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аялал жуулчлал, залуучуудын яам</w:t>
            </w:r>
          </w:p>
        </w:tc>
      </w:tr>
      <w:tr w:rsidR="002A7B42" w:rsidRPr="002A7B42" w14:paraId="1C43BACC" w14:textId="77777777" w:rsidTr="002A7B42">
        <w:trPr>
          <w:trHeight w:val="20"/>
        </w:trPr>
        <w:tc>
          <w:tcPr>
            <w:tcW w:w="15417" w:type="dxa"/>
            <w:gridSpan w:val="12"/>
            <w:noWrap/>
            <w:vAlign w:val="center"/>
            <w:hideMark/>
          </w:tcPr>
          <w:p w14:paraId="523A2900" w14:textId="77777777" w:rsidR="002A7B42" w:rsidRPr="002A7B42" w:rsidRDefault="002A7B42" w:rsidP="00521BD2">
            <w:pPr>
              <w:jc w:val="center"/>
              <w:rPr>
                <w:rFonts w:ascii="Arial" w:hAnsi="Arial" w:cs="Arial"/>
                <w:b/>
                <w:bCs/>
                <w:color w:val="000000" w:themeColor="text1"/>
                <w:sz w:val="16"/>
                <w:szCs w:val="16"/>
                <w:lang w:val="mn-MN"/>
              </w:rPr>
            </w:pPr>
            <w:r w:rsidRPr="002A7B42">
              <w:rPr>
                <w:rFonts w:ascii="Arial" w:hAnsi="Arial" w:cs="Arial"/>
                <w:b/>
                <w:bCs/>
                <w:color w:val="000000" w:themeColor="text1"/>
                <w:sz w:val="16"/>
                <w:szCs w:val="16"/>
                <w:lang w:val="mn-MN"/>
              </w:rPr>
              <w:t>Гурав.Эдийн засгийн бодлого</w:t>
            </w:r>
          </w:p>
        </w:tc>
      </w:tr>
      <w:tr w:rsidR="002A7B42" w:rsidRPr="002A7B42" w14:paraId="4E24E7FA" w14:textId="77777777" w:rsidTr="002A7B42">
        <w:trPr>
          <w:trHeight w:val="20"/>
        </w:trPr>
        <w:tc>
          <w:tcPr>
            <w:tcW w:w="709" w:type="dxa"/>
            <w:noWrap/>
            <w:vAlign w:val="center"/>
            <w:hideMark/>
          </w:tcPr>
          <w:p w14:paraId="6D61D6C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3.1.1</w:t>
            </w:r>
          </w:p>
        </w:tc>
        <w:tc>
          <w:tcPr>
            <w:tcW w:w="1843" w:type="dxa"/>
            <w:vAlign w:val="center"/>
            <w:hideMark/>
          </w:tcPr>
          <w:p w14:paraId="5D78C89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Хүнсний гол нэрийн түүхий эд, бүтээгдэхүүний үйлдвэрлэлийн хэмжээг нэмэгдүүлсэн байна.</w:t>
            </w:r>
          </w:p>
        </w:tc>
        <w:tc>
          <w:tcPr>
            <w:tcW w:w="1795" w:type="dxa"/>
            <w:vAlign w:val="center"/>
            <w:hideMark/>
          </w:tcPr>
          <w:p w14:paraId="7DB402E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Хүнсний гол нэрийн бүтээгдэхүүний үйлдвэрлэлийн хэмжээ</w:t>
            </w:r>
          </w:p>
        </w:tc>
        <w:tc>
          <w:tcPr>
            <w:tcW w:w="898" w:type="dxa"/>
            <w:vAlign w:val="center"/>
            <w:hideMark/>
          </w:tcPr>
          <w:p w14:paraId="7DE10F2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Мян.тн</w:t>
            </w:r>
          </w:p>
        </w:tc>
        <w:tc>
          <w:tcPr>
            <w:tcW w:w="709" w:type="dxa"/>
            <w:vAlign w:val="center"/>
            <w:hideMark/>
          </w:tcPr>
          <w:p w14:paraId="3E0FD32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0023E2E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2053.8</w:t>
            </w:r>
          </w:p>
        </w:tc>
        <w:tc>
          <w:tcPr>
            <w:tcW w:w="992" w:type="dxa"/>
            <w:vAlign w:val="center"/>
            <w:hideMark/>
          </w:tcPr>
          <w:p w14:paraId="7BC53F3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2221.2</w:t>
            </w:r>
          </w:p>
        </w:tc>
        <w:tc>
          <w:tcPr>
            <w:tcW w:w="1719" w:type="dxa"/>
            <w:vAlign w:val="center"/>
            <w:hideMark/>
          </w:tcPr>
          <w:p w14:paraId="591705C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Хүнс, хөдөө аж ахуй, хөнгөн үйлдвэрийн яам</w:t>
            </w:r>
          </w:p>
        </w:tc>
        <w:tc>
          <w:tcPr>
            <w:tcW w:w="1258" w:type="dxa"/>
            <w:vAlign w:val="center"/>
            <w:hideMark/>
          </w:tcPr>
          <w:p w14:paraId="6344D78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статистик мэдээ</w:t>
            </w:r>
          </w:p>
        </w:tc>
        <w:tc>
          <w:tcPr>
            <w:tcW w:w="1134" w:type="dxa"/>
            <w:vAlign w:val="center"/>
            <w:hideMark/>
          </w:tcPr>
          <w:p w14:paraId="630DB0D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1F45C43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2.c.1</w:t>
            </w:r>
          </w:p>
        </w:tc>
        <w:tc>
          <w:tcPr>
            <w:tcW w:w="1800" w:type="dxa"/>
            <w:vAlign w:val="center"/>
            <w:hideMark/>
          </w:tcPr>
          <w:p w14:paraId="5284DD2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Хүнс, хөдөө аж ахуй, хөнгөн үйлдвэрийн яам</w:t>
            </w:r>
          </w:p>
        </w:tc>
      </w:tr>
      <w:tr w:rsidR="002A7B42" w:rsidRPr="002A7B42" w14:paraId="4026C946" w14:textId="77777777" w:rsidTr="002A7B42">
        <w:trPr>
          <w:trHeight w:val="20"/>
        </w:trPr>
        <w:tc>
          <w:tcPr>
            <w:tcW w:w="709" w:type="dxa"/>
            <w:vMerge w:val="restart"/>
            <w:noWrap/>
            <w:vAlign w:val="center"/>
            <w:hideMark/>
          </w:tcPr>
          <w:p w14:paraId="78E42E3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3.1.2</w:t>
            </w:r>
          </w:p>
        </w:tc>
        <w:tc>
          <w:tcPr>
            <w:tcW w:w="1843" w:type="dxa"/>
            <w:vMerge w:val="restart"/>
            <w:vAlign w:val="center"/>
            <w:hideMark/>
          </w:tcPr>
          <w:p w14:paraId="64CF0B3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Газар тариалангийн бүтээгдэхүүн үйлдвэрлэлийг нэмэгдүүлсэн байна.</w:t>
            </w:r>
          </w:p>
        </w:tc>
        <w:tc>
          <w:tcPr>
            <w:tcW w:w="1795" w:type="dxa"/>
            <w:vAlign w:val="center"/>
            <w:hideMark/>
          </w:tcPr>
          <w:p w14:paraId="75EE1F3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Тариалангийн эргэлтийн талбай</w:t>
            </w:r>
          </w:p>
        </w:tc>
        <w:tc>
          <w:tcPr>
            <w:tcW w:w="898" w:type="dxa"/>
            <w:noWrap/>
            <w:vAlign w:val="center"/>
            <w:hideMark/>
          </w:tcPr>
          <w:p w14:paraId="4B30397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Мян.га</w:t>
            </w:r>
          </w:p>
        </w:tc>
        <w:tc>
          <w:tcPr>
            <w:tcW w:w="709" w:type="dxa"/>
            <w:vAlign w:val="center"/>
            <w:hideMark/>
          </w:tcPr>
          <w:p w14:paraId="1419D5A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3E26942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962</w:t>
            </w:r>
          </w:p>
        </w:tc>
        <w:tc>
          <w:tcPr>
            <w:tcW w:w="992" w:type="dxa"/>
            <w:noWrap/>
            <w:vAlign w:val="center"/>
            <w:hideMark/>
          </w:tcPr>
          <w:p w14:paraId="690E7B4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1062</w:t>
            </w:r>
          </w:p>
        </w:tc>
        <w:tc>
          <w:tcPr>
            <w:tcW w:w="1719" w:type="dxa"/>
            <w:vAlign w:val="center"/>
            <w:hideMark/>
          </w:tcPr>
          <w:p w14:paraId="6B9B335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Хүнс, хөдөө аж ахуй, хөнгөн үйлдвэрийн яам</w:t>
            </w:r>
          </w:p>
        </w:tc>
        <w:tc>
          <w:tcPr>
            <w:tcW w:w="1258" w:type="dxa"/>
            <w:vAlign w:val="center"/>
            <w:hideMark/>
          </w:tcPr>
          <w:p w14:paraId="3C0DA2C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статистик мэдээ</w:t>
            </w:r>
          </w:p>
        </w:tc>
        <w:tc>
          <w:tcPr>
            <w:tcW w:w="1134" w:type="dxa"/>
            <w:vAlign w:val="center"/>
            <w:hideMark/>
          </w:tcPr>
          <w:p w14:paraId="722B07E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Merge w:val="restart"/>
            <w:noWrap/>
            <w:vAlign w:val="center"/>
            <w:hideMark/>
          </w:tcPr>
          <w:p w14:paraId="77DB380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2.c.1</w:t>
            </w:r>
          </w:p>
        </w:tc>
        <w:tc>
          <w:tcPr>
            <w:tcW w:w="1800" w:type="dxa"/>
            <w:vMerge w:val="restart"/>
            <w:vAlign w:val="center"/>
            <w:hideMark/>
          </w:tcPr>
          <w:p w14:paraId="3001625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Хүнс, хөдөө аж ахуй, хөнгөн үйлдвэрийн яам</w:t>
            </w:r>
          </w:p>
        </w:tc>
      </w:tr>
      <w:tr w:rsidR="002A7B42" w:rsidRPr="002A7B42" w14:paraId="72E6C42E" w14:textId="77777777" w:rsidTr="002A7B42">
        <w:trPr>
          <w:trHeight w:val="20"/>
        </w:trPr>
        <w:tc>
          <w:tcPr>
            <w:tcW w:w="709" w:type="dxa"/>
            <w:vMerge/>
            <w:vAlign w:val="center"/>
            <w:hideMark/>
          </w:tcPr>
          <w:p w14:paraId="2B044D36"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5F12CEBB"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6F91CC0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Нийт тариаланд цулгуй уриншийн эзлэх хэмжээ</w:t>
            </w:r>
          </w:p>
        </w:tc>
        <w:tc>
          <w:tcPr>
            <w:tcW w:w="898" w:type="dxa"/>
            <w:vAlign w:val="center"/>
            <w:hideMark/>
          </w:tcPr>
          <w:p w14:paraId="474CF83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6EDA4CE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47C6648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50</w:t>
            </w:r>
          </w:p>
        </w:tc>
        <w:tc>
          <w:tcPr>
            <w:tcW w:w="992" w:type="dxa"/>
            <w:noWrap/>
            <w:vAlign w:val="center"/>
            <w:hideMark/>
          </w:tcPr>
          <w:p w14:paraId="210CA5F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40</w:t>
            </w:r>
          </w:p>
        </w:tc>
        <w:tc>
          <w:tcPr>
            <w:tcW w:w="1719" w:type="dxa"/>
            <w:vAlign w:val="center"/>
            <w:hideMark/>
          </w:tcPr>
          <w:p w14:paraId="7D48547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Хүнс, хөдөө аж ахуй, хөнгөн үйлдвэрийн яам</w:t>
            </w:r>
          </w:p>
        </w:tc>
        <w:tc>
          <w:tcPr>
            <w:tcW w:w="1258" w:type="dxa"/>
            <w:vAlign w:val="center"/>
            <w:hideMark/>
          </w:tcPr>
          <w:p w14:paraId="5ADD419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статистик мэдээ</w:t>
            </w:r>
          </w:p>
        </w:tc>
        <w:tc>
          <w:tcPr>
            <w:tcW w:w="1134" w:type="dxa"/>
            <w:vAlign w:val="center"/>
            <w:hideMark/>
          </w:tcPr>
          <w:p w14:paraId="752AB23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Merge/>
            <w:vAlign w:val="center"/>
            <w:hideMark/>
          </w:tcPr>
          <w:p w14:paraId="02030EAC" w14:textId="77777777" w:rsidR="002A7B42" w:rsidRPr="002A7B42" w:rsidRDefault="002A7B42" w:rsidP="00521BD2">
            <w:pPr>
              <w:jc w:val="center"/>
              <w:rPr>
                <w:rFonts w:ascii="Arial" w:hAnsi="Arial" w:cs="Arial"/>
                <w:color w:val="000000" w:themeColor="text1"/>
                <w:sz w:val="16"/>
                <w:szCs w:val="16"/>
                <w:lang w:val="mn-MN"/>
              </w:rPr>
            </w:pPr>
          </w:p>
        </w:tc>
        <w:tc>
          <w:tcPr>
            <w:tcW w:w="1800" w:type="dxa"/>
            <w:vMerge/>
            <w:vAlign w:val="center"/>
            <w:hideMark/>
          </w:tcPr>
          <w:p w14:paraId="4A567C2E" w14:textId="77777777" w:rsidR="002A7B42" w:rsidRPr="002A7B42" w:rsidRDefault="002A7B42" w:rsidP="00521BD2">
            <w:pPr>
              <w:jc w:val="center"/>
              <w:rPr>
                <w:rFonts w:ascii="Arial" w:hAnsi="Arial" w:cs="Arial"/>
                <w:color w:val="000000" w:themeColor="text1"/>
                <w:sz w:val="16"/>
                <w:szCs w:val="16"/>
                <w:lang w:val="mn-MN"/>
              </w:rPr>
            </w:pPr>
          </w:p>
        </w:tc>
      </w:tr>
      <w:tr w:rsidR="002A7B42" w:rsidRPr="002A7B42" w14:paraId="3E7FADD8" w14:textId="77777777" w:rsidTr="002A7B42">
        <w:trPr>
          <w:trHeight w:val="20"/>
        </w:trPr>
        <w:tc>
          <w:tcPr>
            <w:tcW w:w="709" w:type="dxa"/>
            <w:vMerge/>
            <w:vAlign w:val="center"/>
            <w:hideMark/>
          </w:tcPr>
          <w:p w14:paraId="1A0116E5"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36D7FE2C"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173EB38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Газар тариалангийн бүтээгдэхүүн үйлдвэрлэлийн хэмжээ</w:t>
            </w:r>
          </w:p>
        </w:tc>
        <w:tc>
          <w:tcPr>
            <w:tcW w:w="898" w:type="dxa"/>
            <w:vAlign w:val="center"/>
            <w:hideMark/>
          </w:tcPr>
          <w:p w14:paraId="5B7B12B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Сая.тн</w:t>
            </w:r>
          </w:p>
        </w:tc>
        <w:tc>
          <w:tcPr>
            <w:tcW w:w="709" w:type="dxa"/>
            <w:vAlign w:val="center"/>
            <w:hideMark/>
          </w:tcPr>
          <w:p w14:paraId="1B8914C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74EECF2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1.2</w:t>
            </w:r>
          </w:p>
        </w:tc>
        <w:tc>
          <w:tcPr>
            <w:tcW w:w="992" w:type="dxa"/>
            <w:noWrap/>
            <w:vAlign w:val="center"/>
            <w:hideMark/>
          </w:tcPr>
          <w:p w14:paraId="088E52E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1.4</w:t>
            </w:r>
          </w:p>
        </w:tc>
        <w:tc>
          <w:tcPr>
            <w:tcW w:w="1719" w:type="dxa"/>
            <w:vAlign w:val="center"/>
            <w:hideMark/>
          </w:tcPr>
          <w:p w14:paraId="571031D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Хүнс, хөдөө аж ахуй, хөнгөн үйлдвэрийн яам</w:t>
            </w:r>
          </w:p>
        </w:tc>
        <w:tc>
          <w:tcPr>
            <w:tcW w:w="1258" w:type="dxa"/>
            <w:vAlign w:val="center"/>
            <w:hideMark/>
          </w:tcPr>
          <w:p w14:paraId="235462C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статистик мэдээ</w:t>
            </w:r>
          </w:p>
        </w:tc>
        <w:tc>
          <w:tcPr>
            <w:tcW w:w="1134" w:type="dxa"/>
            <w:vAlign w:val="center"/>
            <w:hideMark/>
          </w:tcPr>
          <w:p w14:paraId="775EB1E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Merge/>
            <w:vAlign w:val="center"/>
            <w:hideMark/>
          </w:tcPr>
          <w:p w14:paraId="06DADE0E" w14:textId="77777777" w:rsidR="002A7B42" w:rsidRPr="002A7B42" w:rsidRDefault="002A7B42" w:rsidP="00521BD2">
            <w:pPr>
              <w:jc w:val="center"/>
              <w:rPr>
                <w:rFonts w:ascii="Arial" w:hAnsi="Arial" w:cs="Arial"/>
                <w:color w:val="000000" w:themeColor="text1"/>
                <w:sz w:val="16"/>
                <w:szCs w:val="16"/>
                <w:lang w:val="mn-MN"/>
              </w:rPr>
            </w:pPr>
          </w:p>
        </w:tc>
        <w:tc>
          <w:tcPr>
            <w:tcW w:w="1800" w:type="dxa"/>
            <w:vMerge/>
            <w:vAlign w:val="center"/>
            <w:hideMark/>
          </w:tcPr>
          <w:p w14:paraId="15858658" w14:textId="77777777" w:rsidR="002A7B42" w:rsidRPr="002A7B42" w:rsidRDefault="002A7B42" w:rsidP="00521BD2">
            <w:pPr>
              <w:jc w:val="center"/>
              <w:rPr>
                <w:rFonts w:ascii="Arial" w:hAnsi="Arial" w:cs="Arial"/>
                <w:color w:val="000000" w:themeColor="text1"/>
                <w:sz w:val="16"/>
                <w:szCs w:val="16"/>
                <w:lang w:val="mn-MN"/>
              </w:rPr>
            </w:pPr>
          </w:p>
        </w:tc>
      </w:tr>
      <w:tr w:rsidR="002A7B42" w:rsidRPr="002A7B42" w14:paraId="3BF32BCA" w14:textId="77777777" w:rsidTr="002A7B42">
        <w:trPr>
          <w:trHeight w:val="20"/>
        </w:trPr>
        <w:tc>
          <w:tcPr>
            <w:tcW w:w="709" w:type="dxa"/>
            <w:noWrap/>
            <w:vAlign w:val="center"/>
            <w:hideMark/>
          </w:tcPr>
          <w:p w14:paraId="433D031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3.2.1</w:t>
            </w:r>
          </w:p>
        </w:tc>
        <w:tc>
          <w:tcPr>
            <w:tcW w:w="1843" w:type="dxa"/>
            <w:vAlign w:val="center"/>
            <w:hideMark/>
          </w:tcPr>
          <w:p w14:paraId="16ABADF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Нийт мал сүрэгт өндөр ашиг шимт малын эзлэх хувийг нэмэгдүүлсэн байна.</w:t>
            </w:r>
          </w:p>
        </w:tc>
        <w:tc>
          <w:tcPr>
            <w:tcW w:w="1795" w:type="dxa"/>
            <w:vAlign w:val="center"/>
            <w:hideMark/>
          </w:tcPr>
          <w:p w14:paraId="533CDFA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Өндөр ашиг шимт малын эзлэх хэмжээ</w:t>
            </w:r>
          </w:p>
        </w:tc>
        <w:tc>
          <w:tcPr>
            <w:tcW w:w="898" w:type="dxa"/>
            <w:vAlign w:val="center"/>
            <w:hideMark/>
          </w:tcPr>
          <w:p w14:paraId="615DC39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6526611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0C6756E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w:t>
            </w:r>
          </w:p>
        </w:tc>
        <w:tc>
          <w:tcPr>
            <w:tcW w:w="992" w:type="dxa"/>
            <w:vAlign w:val="center"/>
            <w:hideMark/>
          </w:tcPr>
          <w:p w14:paraId="737E4B9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w:t>
            </w:r>
          </w:p>
        </w:tc>
        <w:tc>
          <w:tcPr>
            <w:tcW w:w="1719" w:type="dxa"/>
            <w:vAlign w:val="center"/>
            <w:hideMark/>
          </w:tcPr>
          <w:p w14:paraId="4F27A27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Хүнс, хөдөө аж ахуй, хөнгөн үйлдвэрийн яам</w:t>
            </w:r>
          </w:p>
        </w:tc>
        <w:tc>
          <w:tcPr>
            <w:tcW w:w="1258" w:type="dxa"/>
            <w:vAlign w:val="center"/>
            <w:hideMark/>
          </w:tcPr>
          <w:p w14:paraId="3E91C1A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w:t>
            </w:r>
          </w:p>
        </w:tc>
        <w:tc>
          <w:tcPr>
            <w:tcW w:w="1134" w:type="dxa"/>
            <w:vAlign w:val="center"/>
            <w:hideMark/>
          </w:tcPr>
          <w:p w14:paraId="78BFADA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6C7625D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9.2.1</w:t>
            </w:r>
          </w:p>
        </w:tc>
        <w:tc>
          <w:tcPr>
            <w:tcW w:w="1800" w:type="dxa"/>
            <w:vAlign w:val="center"/>
            <w:hideMark/>
          </w:tcPr>
          <w:p w14:paraId="0B9706F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Хүнс, хөдөө аж ахуй, хөнгөн үйлдвэрийн яам</w:t>
            </w:r>
          </w:p>
        </w:tc>
      </w:tr>
      <w:tr w:rsidR="002A7B42" w:rsidRPr="002A7B42" w14:paraId="2D4FBDEA" w14:textId="77777777" w:rsidTr="002A7B42">
        <w:trPr>
          <w:trHeight w:val="20"/>
        </w:trPr>
        <w:tc>
          <w:tcPr>
            <w:tcW w:w="709" w:type="dxa"/>
            <w:noWrap/>
            <w:vAlign w:val="center"/>
            <w:hideMark/>
          </w:tcPr>
          <w:p w14:paraId="7AE3BA1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3.2.2</w:t>
            </w:r>
          </w:p>
        </w:tc>
        <w:tc>
          <w:tcPr>
            <w:tcW w:w="1843" w:type="dxa"/>
            <w:vAlign w:val="center"/>
            <w:hideMark/>
          </w:tcPr>
          <w:p w14:paraId="0D67497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Бэлчээрийн нөөцийг нэмэгдүүлсэн байна.</w:t>
            </w:r>
          </w:p>
        </w:tc>
        <w:tc>
          <w:tcPr>
            <w:tcW w:w="1795" w:type="dxa"/>
            <w:vAlign w:val="center"/>
            <w:hideMark/>
          </w:tcPr>
          <w:p w14:paraId="4E7B3CB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Нийт бэлчээрт даац хэтэрсэн бэлчээрийн эзлэх хэмжээ</w:t>
            </w:r>
          </w:p>
        </w:tc>
        <w:tc>
          <w:tcPr>
            <w:tcW w:w="898" w:type="dxa"/>
            <w:vAlign w:val="center"/>
            <w:hideMark/>
          </w:tcPr>
          <w:p w14:paraId="68D51F6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5323AED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vAlign w:val="center"/>
            <w:hideMark/>
          </w:tcPr>
          <w:p w14:paraId="1AF6DC2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65</w:t>
            </w:r>
          </w:p>
        </w:tc>
        <w:tc>
          <w:tcPr>
            <w:tcW w:w="992" w:type="dxa"/>
            <w:vAlign w:val="center"/>
            <w:hideMark/>
          </w:tcPr>
          <w:p w14:paraId="0B677AB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57</w:t>
            </w:r>
          </w:p>
        </w:tc>
        <w:tc>
          <w:tcPr>
            <w:tcW w:w="1719" w:type="dxa"/>
            <w:vAlign w:val="center"/>
            <w:hideMark/>
          </w:tcPr>
          <w:p w14:paraId="1BDA7B3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Хүнс, хөдөө аж ахуй, хөнгөн үйлдвэрийн яам</w:t>
            </w:r>
          </w:p>
        </w:tc>
        <w:tc>
          <w:tcPr>
            <w:tcW w:w="1258" w:type="dxa"/>
            <w:vAlign w:val="center"/>
            <w:hideMark/>
          </w:tcPr>
          <w:p w14:paraId="27B5DF8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w:t>
            </w:r>
          </w:p>
        </w:tc>
        <w:tc>
          <w:tcPr>
            <w:tcW w:w="1134" w:type="dxa"/>
            <w:vAlign w:val="center"/>
            <w:hideMark/>
          </w:tcPr>
          <w:p w14:paraId="074DCD4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4EC931A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9.2.1</w:t>
            </w:r>
          </w:p>
        </w:tc>
        <w:tc>
          <w:tcPr>
            <w:tcW w:w="1800" w:type="dxa"/>
            <w:vAlign w:val="center"/>
            <w:hideMark/>
          </w:tcPr>
          <w:p w14:paraId="1783909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Хүнс, хөдөө аж ахуй, хөнгөн үйлдвэрийн яам</w:t>
            </w:r>
          </w:p>
        </w:tc>
      </w:tr>
      <w:tr w:rsidR="002A7B42" w:rsidRPr="002A7B42" w14:paraId="387213FB" w14:textId="77777777" w:rsidTr="002A7B42">
        <w:trPr>
          <w:trHeight w:val="20"/>
        </w:trPr>
        <w:tc>
          <w:tcPr>
            <w:tcW w:w="709" w:type="dxa"/>
            <w:noWrap/>
            <w:vAlign w:val="center"/>
            <w:hideMark/>
          </w:tcPr>
          <w:p w14:paraId="67357C8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3.3.1</w:t>
            </w:r>
          </w:p>
        </w:tc>
        <w:tc>
          <w:tcPr>
            <w:tcW w:w="1843" w:type="dxa"/>
            <w:vAlign w:val="center"/>
            <w:hideMark/>
          </w:tcPr>
          <w:p w14:paraId="09F7C5B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Хөнгөн үйлдвэрийн бүтээгдэхүүн үйлдвэрлэл нэмэгдсэн байна.</w:t>
            </w:r>
          </w:p>
        </w:tc>
        <w:tc>
          <w:tcPr>
            <w:tcW w:w="1795" w:type="dxa"/>
            <w:vAlign w:val="center"/>
            <w:hideMark/>
          </w:tcPr>
          <w:p w14:paraId="0169334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Хөнгөн үйлдвэрлэлийн салбарын нийт үйлдвэрлэлийн хэмжээ</w:t>
            </w:r>
          </w:p>
        </w:tc>
        <w:tc>
          <w:tcPr>
            <w:tcW w:w="898" w:type="dxa"/>
            <w:noWrap/>
            <w:vAlign w:val="center"/>
            <w:hideMark/>
          </w:tcPr>
          <w:p w14:paraId="3BE037C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Тэр.төгрөг</w:t>
            </w:r>
          </w:p>
        </w:tc>
        <w:tc>
          <w:tcPr>
            <w:tcW w:w="709" w:type="dxa"/>
            <w:vAlign w:val="center"/>
            <w:hideMark/>
          </w:tcPr>
          <w:p w14:paraId="23C8AE1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64CBF47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2134.8</w:t>
            </w:r>
          </w:p>
        </w:tc>
        <w:tc>
          <w:tcPr>
            <w:tcW w:w="992" w:type="dxa"/>
            <w:vAlign w:val="center"/>
            <w:hideMark/>
          </w:tcPr>
          <w:p w14:paraId="7F6E249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2561.8</w:t>
            </w:r>
          </w:p>
        </w:tc>
        <w:tc>
          <w:tcPr>
            <w:tcW w:w="1719" w:type="dxa"/>
            <w:vAlign w:val="center"/>
            <w:hideMark/>
          </w:tcPr>
          <w:p w14:paraId="3F7F7B6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Хүнс, хөдөө аж ахуй, хөнгөн үйлдвэрийн яам</w:t>
            </w:r>
          </w:p>
        </w:tc>
        <w:tc>
          <w:tcPr>
            <w:tcW w:w="1258" w:type="dxa"/>
            <w:vAlign w:val="center"/>
            <w:hideMark/>
          </w:tcPr>
          <w:p w14:paraId="18AD9BF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w:t>
            </w:r>
          </w:p>
        </w:tc>
        <w:tc>
          <w:tcPr>
            <w:tcW w:w="1134" w:type="dxa"/>
            <w:vAlign w:val="center"/>
            <w:hideMark/>
          </w:tcPr>
          <w:p w14:paraId="57446CF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7715996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9.2.1</w:t>
            </w:r>
          </w:p>
        </w:tc>
        <w:tc>
          <w:tcPr>
            <w:tcW w:w="1800" w:type="dxa"/>
            <w:vAlign w:val="center"/>
            <w:hideMark/>
          </w:tcPr>
          <w:p w14:paraId="12AAAB1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Хүнс, хөдөө аж ахуй, хөнгөн үйлдвэрийн яам</w:t>
            </w:r>
          </w:p>
        </w:tc>
      </w:tr>
      <w:tr w:rsidR="002A7B42" w:rsidRPr="002A7B42" w14:paraId="66544794" w14:textId="77777777" w:rsidTr="002A7B42">
        <w:trPr>
          <w:trHeight w:val="20"/>
        </w:trPr>
        <w:tc>
          <w:tcPr>
            <w:tcW w:w="709" w:type="dxa"/>
            <w:noWrap/>
            <w:vAlign w:val="center"/>
            <w:hideMark/>
          </w:tcPr>
          <w:p w14:paraId="0B75456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3.4.1</w:t>
            </w:r>
          </w:p>
        </w:tc>
        <w:tc>
          <w:tcPr>
            <w:tcW w:w="1843" w:type="dxa"/>
            <w:vAlign w:val="center"/>
            <w:hideMark/>
          </w:tcPr>
          <w:p w14:paraId="2CF3286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Малын халдварт өвчний гаралтыг бууруулсан байна.</w:t>
            </w:r>
          </w:p>
        </w:tc>
        <w:tc>
          <w:tcPr>
            <w:tcW w:w="1795" w:type="dxa"/>
            <w:vAlign w:val="center"/>
            <w:hideMark/>
          </w:tcPr>
          <w:p w14:paraId="0761B78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Гоц халдварт өвчний голомт</w:t>
            </w:r>
          </w:p>
        </w:tc>
        <w:tc>
          <w:tcPr>
            <w:tcW w:w="898" w:type="dxa"/>
            <w:vAlign w:val="center"/>
            <w:hideMark/>
          </w:tcPr>
          <w:p w14:paraId="4ACBAF0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0305B33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0CB86C5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104</w:t>
            </w:r>
          </w:p>
        </w:tc>
        <w:tc>
          <w:tcPr>
            <w:tcW w:w="992" w:type="dxa"/>
            <w:vAlign w:val="center"/>
            <w:hideMark/>
          </w:tcPr>
          <w:p w14:paraId="1A21240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90</w:t>
            </w:r>
          </w:p>
        </w:tc>
        <w:tc>
          <w:tcPr>
            <w:tcW w:w="1719" w:type="dxa"/>
            <w:vAlign w:val="center"/>
            <w:hideMark/>
          </w:tcPr>
          <w:p w14:paraId="046F993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Хүнс, хөдөө аж ахуй, хөнгөн үйлдвэрийн яам</w:t>
            </w:r>
          </w:p>
        </w:tc>
        <w:tc>
          <w:tcPr>
            <w:tcW w:w="1258" w:type="dxa"/>
            <w:vAlign w:val="center"/>
            <w:hideMark/>
          </w:tcPr>
          <w:p w14:paraId="4854BF0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w:t>
            </w:r>
          </w:p>
        </w:tc>
        <w:tc>
          <w:tcPr>
            <w:tcW w:w="1134" w:type="dxa"/>
            <w:vAlign w:val="center"/>
            <w:hideMark/>
          </w:tcPr>
          <w:p w14:paraId="7631906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Улирал тутам</w:t>
            </w:r>
          </w:p>
        </w:tc>
        <w:tc>
          <w:tcPr>
            <w:tcW w:w="1568" w:type="dxa"/>
            <w:noWrap/>
            <w:vAlign w:val="center"/>
            <w:hideMark/>
          </w:tcPr>
          <w:p w14:paraId="667C9BC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5570E02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Хүнс, хөдөө аж ахуй, хөнгөн үйлдвэрийн яам</w:t>
            </w:r>
          </w:p>
        </w:tc>
      </w:tr>
      <w:tr w:rsidR="002A7B42" w:rsidRPr="002A7B42" w14:paraId="0A3075CE" w14:textId="77777777" w:rsidTr="002A7B42">
        <w:trPr>
          <w:trHeight w:val="20"/>
        </w:trPr>
        <w:tc>
          <w:tcPr>
            <w:tcW w:w="709" w:type="dxa"/>
            <w:noWrap/>
            <w:vAlign w:val="center"/>
            <w:hideMark/>
          </w:tcPr>
          <w:p w14:paraId="4A4AEBE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lastRenderedPageBreak/>
              <w:t>3.5.1</w:t>
            </w:r>
          </w:p>
        </w:tc>
        <w:tc>
          <w:tcPr>
            <w:tcW w:w="1843" w:type="dxa"/>
            <w:vAlign w:val="center"/>
            <w:hideMark/>
          </w:tcPr>
          <w:p w14:paraId="3749EA4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Боловсруулах хүнд үйлдвэрийг нэмэгдүүлсэн байна.</w:t>
            </w:r>
          </w:p>
        </w:tc>
        <w:tc>
          <w:tcPr>
            <w:tcW w:w="1795" w:type="dxa"/>
            <w:vAlign w:val="center"/>
            <w:hideMark/>
          </w:tcPr>
          <w:p w14:paraId="29AD269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Боловсруулах хүнд үйлдвэрийн дотоодын нийт бүтээгдэхүүнд эзлэх хэмжээ</w:t>
            </w:r>
          </w:p>
        </w:tc>
        <w:tc>
          <w:tcPr>
            <w:tcW w:w="898" w:type="dxa"/>
            <w:vAlign w:val="center"/>
            <w:hideMark/>
          </w:tcPr>
          <w:p w14:paraId="72AF552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4B62F6F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2EA918F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6.74</w:t>
            </w:r>
          </w:p>
        </w:tc>
        <w:tc>
          <w:tcPr>
            <w:tcW w:w="992" w:type="dxa"/>
            <w:vAlign w:val="center"/>
            <w:hideMark/>
          </w:tcPr>
          <w:p w14:paraId="282F1D7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6.8</w:t>
            </w:r>
          </w:p>
        </w:tc>
        <w:tc>
          <w:tcPr>
            <w:tcW w:w="1719" w:type="dxa"/>
            <w:vAlign w:val="center"/>
            <w:hideMark/>
          </w:tcPr>
          <w:p w14:paraId="328A030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Үндэсний статистикийн хороо</w:t>
            </w:r>
          </w:p>
        </w:tc>
        <w:tc>
          <w:tcPr>
            <w:tcW w:w="1258" w:type="dxa"/>
            <w:vAlign w:val="center"/>
            <w:hideMark/>
          </w:tcPr>
          <w:p w14:paraId="73A2B7C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4471026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3E76947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9.2.1, 9.2.2, 9.3.1</w:t>
            </w:r>
          </w:p>
        </w:tc>
        <w:tc>
          <w:tcPr>
            <w:tcW w:w="1800" w:type="dxa"/>
            <w:vAlign w:val="center"/>
            <w:hideMark/>
          </w:tcPr>
          <w:p w14:paraId="662A920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Аж үйлдвэр, эрдэс баялгийн яам</w:t>
            </w:r>
          </w:p>
        </w:tc>
      </w:tr>
      <w:tr w:rsidR="002A7B42" w:rsidRPr="002A7B42" w14:paraId="1F2BB77D" w14:textId="77777777" w:rsidTr="002A7B42">
        <w:trPr>
          <w:trHeight w:val="20"/>
        </w:trPr>
        <w:tc>
          <w:tcPr>
            <w:tcW w:w="709" w:type="dxa"/>
            <w:noWrap/>
            <w:vAlign w:val="center"/>
            <w:hideMark/>
          </w:tcPr>
          <w:p w14:paraId="002404D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3.5.2</w:t>
            </w:r>
          </w:p>
        </w:tc>
        <w:tc>
          <w:tcPr>
            <w:tcW w:w="1843" w:type="dxa"/>
            <w:vAlign w:val="center"/>
            <w:hideMark/>
          </w:tcPr>
          <w:p w14:paraId="00DAEEB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Геологийн судалгаа, эрэл, хайгуулын ажлыг эрчимжүүлэн, шинэ орд газруудыг нээж, тусгай зөвшөөрөл олголтыг нэмэгдүүлнэ.</w:t>
            </w:r>
          </w:p>
        </w:tc>
        <w:tc>
          <w:tcPr>
            <w:tcW w:w="1795" w:type="dxa"/>
            <w:vAlign w:val="center"/>
            <w:hideMark/>
          </w:tcPr>
          <w:p w14:paraId="6A03F1C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Ашигт малтмалын хайгуулын тусгай зөвшөөрөл</w:t>
            </w:r>
          </w:p>
        </w:tc>
        <w:tc>
          <w:tcPr>
            <w:tcW w:w="898" w:type="dxa"/>
            <w:vAlign w:val="center"/>
            <w:hideMark/>
          </w:tcPr>
          <w:p w14:paraId="345FB36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56724D7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7A136A6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63</w:t>
            </w:r>
          </w:p>
        </w:tc>
        <w:tc>
          <w:tcPr>
            <w:tcW w:w="992" w:type="dxa"/>
            <w:vAlign w:val="center"/>
            <w:hideMark/>
          </w:tcPr>
          <w:p w14:paraId="55E6FCB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80</w:t>
            </w:r>
          </w:p>
        </w:tc>
        <w:tc>
          <w:tcPr>
            <w:tcW w:w="1719" w:type="dxa"/>
            <w:vAlign w:val="center"/>
            <w:hideMark/>
          </w:tcPr>
          <w:p w14:paraId="197AC56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Ашигт малтмал, газрын тосны газар</w:t>
            </w:r>
          </w:p>
        </w:tc>
        <w:tc>
          <w:tcPr>
            <w:tcW w:w="1258" w:type="dxa"/>
            <w:vAlign w:val="center"/>
            <w:hideMark/>
          </w:tcPr>
          <w:p w14:paraId="15F341E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Тусгай зөвшөөрөл олголтын мэдээ</w:t>
            </w:r>
          </w:p>
        </w:tc>
        <w:tc>
          <w:tcPr>
            <w:tcW w:w="1134" w:type="dxa"/>
            <w:vAlign w:val="center"/>
            <w:hideMark/>
          </w:tcPr>
          <w:p w14:paraId="30350E9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7E7CB8F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9.2.1, 9.2.2,  9.3.1</w:t>
            </w:r>
          </w:p>
        </w:tc>
        <w:tc>
          <w:tcPr>
            <w:tcW w:w="1800" w:type="dxa"/>
            <w:vAlign w:val="center"/>
            <w:hideMark/>
          </w:tcPr>
          <w:p w14:paraId="11D122A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Аж үйлдвэр, эрдэс баялгийн яам</w:t>
            </w:r>
          </w:p>
        </w:tc>
      </w:tr>
      <w:tr w:rsidR="002A7B42" w:rsidRPr="002A7B42" w14:paraId="470819EE" w14:textId="77777777" w:rsidTr="002A7B42">
        <w:trPr>
          <w:trHeight w:val="20"/>
        </w:trPr>
        <w:tc>
          <w:tcPr>
            <w:tcW w:w="709" w:type="dxa"/>
            <w:vMerge w:val="restart"/>
            <w:noWrap/>
            <w:vAlign w:val="center"/>
            <w:hideMark/>
          </w:tcPr>
          <w:p w14:paraId="6B2B072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3.6.1</w:t>
            </w:r>
          </w:p>
        </w:tc>
        <w:tc>
          <w:tcPr>
            <w:tcW w:w="1843" w:type="dxa"/>
            <w:vMerge w:val="restart"/>
            <w:vAlign w:val="center"/>
            <w:hideMark/>
          </w:tcPr>
          <w:p w14:paraId="6CBF689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Цахилгаан эрчим хүч үйлдвэрлэх үйлдвэрлэлийн хүчин чадлыг нэмэгдүүлсэн байна.</w:t>
            </w:r>
          </w:p>
        </w:tc>
        <w:tc>
          <w:tcPr>
            <w:tcW w:w="1795" w:type="dxa"/>
            <w:vAlign w:val="center"/>
            <w:hideMark/>
          </w:tcPr>
          <w:p w14:paraId="061B826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Суурилагдсан хүчин чадлын өсөлт</w:t>
            </w:r>
          </w:p>
        </w:tc>
        <w:tc>
          <w:tcPr>
            <w:tcW w:w="898" w:type="dxa"/>
            <w:noWrap/>
            <w:vAlign w:val="center"/>
            <w:hideMark/>
          </w:tcPr>
          <w:p w14:paraId="6867844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МВт</w:t>
            </w:r>
          </w:p>
        </w:tc>
        <w:tc>
          <w:tcPr>
            <w:tcW w:w="709" w:type="dxa"/>
            <w:noWrap/>
            <w:vAlign w:val="center"/>
            <w:hideMark/>
          </w:tcPr>
          <w:p w14:paraId="6649D10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38E61AA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1658</w:t>
            </w:r>
          </w:p>
        </w:tc>
        <w:tc>
          <w:tcPr>
            <w:tcW w:w="992" w:type="dxa"/>
            <w:noWrap/>
            <w:vAlign w:val="center"/>
            <w:hideMark/>
          </w:tcPr>
          <w:p w14:paraId="6E99F36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2090</w:t>
            </w:r>
          </w:p>
        </w:tc>
        <w:tc>
          <w:tcPr>
            <w:tcW w:w="1719" w:type="dxa"/>
            <w:noWrap/>
            <w:vAlign w:val="center"/>
            <w:hideMark/>
          </w:tcPr>
          <w:p w14:paraId="231AA13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Эрчим хүчний яам</w:t>
            </w:r>
          </w:p>
        </w:tc>
        <w:tc>
          <w:tcPr>
            <w:tcW w:w="1258" w:type="dxa"/>
            <w:vAlign w:val="center"/>
            <w:hideMark/>
          </w:tcPr>
          <w:p w14:paraId="4FA8624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статистик мэдээ</w:t>
            </w:r>
          </w:p>
        </w:tc>
        <w:tc>
          <w:tcPr>
            <w:tcW w:w="1134" w:type="dxa"/>
            <w:vAlign w:val="center"/>
            <w:hideMark/>
          </w:tcPr>
          <w:p w14:paraId="09CEEB5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62279FF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7.1.1, 7.2.1, 7.3.1</w:t>
            </w:r>
          </w:p>
        </w:tc>
        <w:tc>
          <w:tcPr>
            <w:tcW w:w="1800" w:type="dxa"/>
            <w:noWrap/>
            <w:vAlign w:val="center"/>
            <w:hideMark/>
          </w:tcPr>
          <w:p w14:paraId="25303FB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Эрчим хүчний яам</w:t>
            </w:r>
          </w:p>
        </w:tc>
      </w:tr>
      <w:tr w:rsidR="002A7B42" w:rsidRPr="002A7B42" w14:paraId="51DF00A1" w14:textId="77777777" w:rsidTr="002A7B42">
        <w:trPr>
          <w:trHeight w:val="20"/>
        </w:trPr>
        <w:tc>
          <w:tcPr>
            <w:tcW w:w="709" w:type="dxa"/>
            <w:vMerge/>
            <w:vAlign w:val="center"/>
            <w:hideMark/>
          </w:tcPr>
          <w:p w14:paraId="1CD794E2"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15775847"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1E825BC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Сэргээгдэх эрчим хүчний суурилагдсан хүчин чадлын өсөлт</w:t>
            </w:r>
          </w:p>
        </w:tc>
        <w:tc>
          <w:tcPr>
            <w:tcW w:w="898" w:type="dxa"/>
            <w:noWrap/>
            <w:vAlign w:val="center"/>
            <w:hideMark/>
          </w:tcPr>
          <w:p w14:paraId="0A07E62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МВт</w:t>
            </w:r>
          </w:p>
        </w:tc>
        <w:tc>
          <w:tcPr>
            <w:tcW w:w="709" w:type="dxa"/>
            <w:noWrap/>
            <w:vAlign w:val="center"/>
            <w:hideMark/>
          </w:tcPr>
          <w:p w14:paraId="6C14CEC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754E01C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296</w:t>
            </w:r>
          </w:p>
        </w:tc>
        <w:tc>
          <w:tcPr>
            <w:tcW w:w="992" w:type="dxa"/>
            <w:noWrap/>
            <w:vAlign w:val="center"/>
            <w:hideMark/>
          </w:tcPr>
          <w:p w14:paraId="4CA847B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357</w:t>
            </w:r>
          </w:p>
        </w:tc>
        <w:tc>
          <w:tcPr>
            <w:tcW w:w="1719" w:type="dxa"/>
            <w:noWrap/>
            <w:vAlign w:val="center"/>
            <w:hideMark/>
          </w:tcPr>
          <w:p w14:paraId="6ED4893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Эрчим хүчний яам</w:t>
            </w:r>
          </w:p>
        </w:tc>
        <w:tc>
          <w:tcPr>
            <w:tcW w:w="1258" w:type="dxa"/>
            <w:vAlign w:val="center"/>
            <w:hideMark/>
          </w:tcPr>
          <w:p w14:paraId="6AA0798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статистик мэдээ</w:t>
            </w:r>
          </w:p>
        </w:tc>
        <w:tc>
          <w:tcPr>
            <w:tcW w:w="1134" w:type="dxa"/>
            <w:vAlign w:val="center"/>
            <w:hideMark/>
          </w:tcPr>
          <w:p w14:paraId="2963817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696AA65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7.1.1, 7.2.1, 7.3.1</w:t>
            </w:r>
          </w:p>
        </w:tc>
        <w:tc>
          <w:tcPr>
            <w:tcW w:w="1800" w:type="dxa"/>
            <w:noWrap/>
            <w:vAlign w:val="center"/>
            <w:hideMark/>
          </w:tcPr>
          <w:p w14:paraId="3B7D52D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Эрчим хүчний яам</w:t>
            </w:r>
          </w:p>
        </w:tc>
      </w:tr>
      <w:tr w:rsidR="002A7B42" w:rsidRPr="002A7B42" w14:paraId="7D04C9F8" w14:textId="77777777" w:rsidTr="002A7B42">
        <w:trPr>
          <w:trHeight w:val="20"/>
        </w:trPr>
        <w:tc>
          <w:tcPr>
            <w:tcW w:w="709" w:type="dxa"/>
            <w:vMerge/>
            <w:vAlign w:val="center"/>
            <w:hideMark/>
          </w:tcPr>
          <w:p w14:paraId="7327FF1F"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607331E9"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3E4E95F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Сэргээгдэх эрчим хүчний эх үүсвэрийн суурилагдсан хүчин чадалд эзлэх хэмжээ</w:t>
            </w:r>
          </w:p>
        </w:tc>
        <w:tc>
          <w:tcPr>
            <w:tcW w:w="898" w:type="dxa"/>
            <w:vAlign w:val="center"/>
            <w:hideMark/>
          </w:tcPr>
          <w:p w14:paraId="67DC8BF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noWrap/>
            <w:vAlign w:val="center"/>
            <w:hideMark/>
          </w:tcPr>
          <w:p w14:paraId="12F224A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6E75BF2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17.9</w:t>
            </w:r>
          </w:p>
        </w:tc>
        <w:tc>
          <w:tcPr>
            <w:tcW w:w="992" w:type="dxa"/>
            <w:noWrap/>
            <w:vAlign w:val="center"/>
            <w:hideMark/>
          </w:tcPr>
          <w:p w14:paraId="3634731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17.1</w:t>
            </w:r>
          </w:p>
        </w:tc>
        <w:tc>
          <w:tcPr>
            <w:tcW w:w="1719" w:type="dxa"/>
            <w:noWrap/>
            <w:vAlign w:val="center"/>
            <w:hideMark/>
          </w:tcPr>
          <w:p w14:paraId="152F634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Эрчим хүчний яам</w:t>
            </w:r>
          </w:p>
        </w:tc>
        <w:tc>
          <w:tcPr>
            <w:tcW w:w="1258" w:type="dxa"/>
            <w:vAlign w:val="center"/>
            <w:hideMark/>
          </w:tcPr>
          <w:p w14:paraId="55FFE67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статистик мэдээ</w:t>
            </w:r>
          </w:p>
        </w:tc>
        <w:tc>
          <w:tcPr>
            <w:tcW w:w="1134" w:type="dxa"/>
            <w:vAlign w:val="center"/>
            <w:hideMark/>
          </w:tcPr>
          <w:p w14:paraId="553A51D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39630F7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7.1.1, 7.2.1, 7.3.1</w:t>
            </w:r>
          </w:p>
        </w:tc>
        <w:tc>
          <w:tcPr>
            <w:tcW w:w="1800" w:type="dxa"/>
            <w:noWrap/>
            <w:vAlign w:val="center"/>
            <w:hideMark/>
          </w:tcPr>
          <w:p w14:paraId="2855C21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Эрчим хүчний яам</w:t>
            </w:r>
          </w:p>
        </w:tc>
      </w:tr>
      <w:tr w:rsidR="002A7B42" w:rsidRPr="002A7B42" w14:paraId="405C3419" w14:textId="77777777" w:rsidTr="002A7B42">
        <w:trPr>
          <w:trHeight w:val="20"/>
        </w:trPr>
        <w:tc>
          <w:tcPr>
            <w:tcW w:w="709" w:type="dxa"/>
            <w:noWrap/>
            <w:vAlign w:val="center"/>
            <w:hideMark/>
          </w:tcPr>
          <w:p w14:paraId="3BC51D7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3.7.1</w:t>
            </w:r>
          </w:p>
        </w:tc>
        <w:tc>
          <w:tcPr>
            <w:tcW w:w="1843" w:type="dxa"/>
            <w:vAlign w:val="center"/>
            <w:hideMark/>
          </w:tcPr>
          <w:p w14:paraId="1408272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Оролцогчдын тендерийн давхцал, бүрдлийг хиймэл оюун ухаанаар шалгаж, хуурамч материалыг хянадаг болсон байна.</w:t>
            </w:r>
          </w:p>
        </w:tc>
        <w:tc>
          <w:tcPr>
            <w:tcW w:w="1795" w:type="dxa"/>
            <w:vAlign w:val="center"/>
            <w:hideMark/>
          </w:tcPr>
          <w:p w14:paraId="17D2397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Тендерийн үнэлгээний үе шатад хиймэл оюун ухааны нэвтрэлт</w:t>
            </w:r>
          </w:p>
        </w:tc>
        <w:tc>
          <w:tcPr>
            <w:tcW w:w="898" w:type="dxa"/>
            <w:vAlign w:val="center"/>
            <w:hideMark/>
          </w:tcPr>
          <w:p w14:paraId="76F261B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4B9B962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2ADB322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992" w:type="dxa"/>
            <w:vAlign w:val="center"/>
            <w:hideMark/>
          </w:tcPr>
          <w:p w14:paraId="361FC48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30</w:t>
            </w:r>
          </w:p>
        </w:tc>
        <w:tc>
          <w:tcPr>
            <w:tcW w:w="1719" w:type="dxa"/>
            <w:vAlign w:val="center"/>
            <w:hideMark/>
          </w:tcPr>
          <w:p w14:paraId="7BC452E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Төрийн худалдан авах ажиллагааны газар</w:t>
            </w:r>
          </w:p>
        </w:tc>
        <w:tc>
          <w:tcPr>
            <w:tcW w:w="1258" w:type="dxa"/>
            <w:vAlign w:val="center"/>
            <w:hideMark/>
          </w:tcPr>
          <w:p w14:paraId="35AC4CA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 үнэлгээ</w:t>
            </w:r>
          </w:p>
        </w:tc>
        <w:tc>
          <w:tcPr>
            <w:tcW w:w="1134" w:type="dxa"/>
            <w:vAlign w:val="center"/>
            <w:hideMark/>
          </w:tcPr>
          <w:p w14:paraId="2E06082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387467D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64C04D2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Шадар сайдын ажлын алба /Гадаад худалдаа, хөрөнгө оруулалтын асуудал эрхэлсэн/</w:t>
            </w:r>
          </w:p>
        </w:tc>
      </w:tr>
      <w:tr w:rsidR="002A7B42" w:rsidRPr="002A7B42" w14:paraId="5064A018" w14:textId="77777777" w:rsidTr="002A7B42">
        <w:trPr>
          <w:trHeight w:val="20"/>
        </w:trPr>
        <w:tc>
          <w:tcPr>
            <w:tcW w:w="709" w:type="dxa"/>
            <w:noWrap/>
            <w:vAlign w:val="center"/>
            <w:hideMark/>
          </w:tcPr>
          <w:p w14:paraId="2C476AA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3.8.1</w:t>
            </w:r>
          </w:p>
        </w:tc>
        <w:tc>
          <w:tcPr>
            <w:tcW w:w="1843" w:type="dxa"/>
            <w:vAlign w:val="center"/>
            <w:hideMark/>
          </w:tcPr>
          <w:p w14:paraId="4AD2DAF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Соёлын үйлдвэрлэл эрхлэгч иргэн, хуулийн этгээдийг нэмэгдүүлсэн байна.</w:t>
            </w:r>
          </w:p>
        </w:tc>
        <w:tc>
          <w:tcPr>
            <w:tcW w:w="1795" w:type="dxa"/>
            <w:vAlign w:val="center"/>
            <w:hideMark/>
          </w:tcPr>
          <w:p w14:paraId="1626F0D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Соёлын үйлдвэрлэл эрхлэгч иргэн, хуулийн этгээд</w:t>
            </w:r>
          </w:p>
        </w:tc>
        <w:tc>
          <w:tcPr>
            <w:tcW w:w="898" w:type="dxa"/>
            <w:vAlign w:val="center"/>
            <w:hideMark/>
          </w:tcPr>
          <w:p w14:paraId="6EF29AB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6C26F95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2E38266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5700</w:t>
            </w:r>
          </w:p>
        </w:tc>
        <w:tc>
          <w:tcPr>
            <w:tcW w:w="992" w:type="dxa"/>
            <w:noWrap/>
            <w:vAlign w:val="center"/>
            <w:hideMark/>
          </w:tcPr>
          <w:p w14:paraId="3B25B58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5750</w:t>
            </w:r>
          </w:p>
        </w:tc>
        <w:tc>
          <w:tcPr>
            <w:tcW w:w="1719" w:type="dxa"/>
            <w:vAlign w:val="center"/>
            <w:hideMark/>
          </w:tcPr>
          <w:p w14:paraId="30B2B94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Соёл, спорт, аялал жуулчлал, залуучуудын яам</w:t>
            </w:r>
          </w:p>
        </w:tc>
        <w:tc>
          <w:tcPr>
            <w:tcW w:w="1258" w:type="dxa"/>
            <w:vAlign w:val="center"/>
            <w:hideMark/>
          </w:tcPr>
          <w:p w14:paraId="537B284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Соёлын үйлдвэрлэл эрхлэгч иргэн, хуулийн этгээдийн тоо</w:t>
            </w:r>
          </w:p>
        </w:tc>
        <w:tc>
          <w:tcPr>
            <w:tcW w:w="1134" w:type="dxa"/>
            <w:vAlign w:val="center"/>
            <w:hideMark/>
          </w:tcPr>
          <w:p w14:paraId="36C4B77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33BFD06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60AB271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Соёл, спорт,</w:t>
            </w:r>
          </w:p>
          <w:p w14:paraId="2108244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 аялал жуулчлал, залуучуудын яам</w:t>
            </w:r>
          </w:p>
        </w:tc>
      </w:tr>
      <w:tr w:rsidR="002A7B42" w:rsidRPr="002A7B42" w14:paraId="168CA3C9" w14:textId="77777777" w:rsidTr="002A7B42">
        <w:trPr>
          <w:trHeight w:val="20"/>
        </w:trPr>
        <w:tc>
          <w:tcPr>
            <w:tcW w:w="709" w:type="dxa"/>
            <w:noWrap/>
            <w:vAlign w:val="center"/>
            <w:hideMark/>
          </w:tcPr>
          <w:p w14:paraId="3F5E8C9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3.9.1</w:t>
            </w:r>
          </w:p>
        </w:tc>
        <w:tc>
          <w:tcPr>
            <w:tcW w:w="1843" w:type="dxa"/>
            <w:vAlign w:val="center"/>
            <w:hideMark/>
          </w:tcPr>
          <w:p w14:paraId="294353F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Тогтвортой аялал жуулчлалын бүтээгдэхүүний нэр төрлийг нэмэгдүүлсэн байна.</w:t>
            </w:r>
          </w:p>
        </w:tc>
        <w:tc>
          <w:tcPr>
            <w:tcW w:w="1795" w:type="dxa"/>
            <w:vAlign w:val="center"/>
            <w:hideMark/>
          </w:tcPr>
          <w:p w14:paraId="16F91AE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Аялал жуулчлалын бүтээгдэхүүн</w:t>
            </w:r>
          </w:p>
        </w:tc>
        <w:tc>
          <w:tcPr>
            <w:tcW w:w="898" w:type="dxa"/>
            <w:vAlign w:val="center"/>
            <w:hideMark/>
          </w:tcPr>
          <w:p w14:paraId="6D89C02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589E30E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47C7BEF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169</w:t>
            </w:r>
          </w:p>
        </w:tc>
        <w:tc>
          <w:tcPr>
            <w:tcW w:w="992" w:type="dxa"/>
            <w:vAlign w:val="center"/>
            <w:hideMark/>
          </w:tcPr>
          <w:p w14:paraId="54F55BB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175</w:t>
            </w:r>
          </w:p>
        </w:tc>
        <w:tc>
          <w:tcPr>
            <w:tcW w:w="1719" w:type="dxa"/>
            <w:vAlign w:val="center"/>
            <w:hideMark/>
          </w:tcPr>
          <w:p w14:paraId="63CCB42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Соёл, спорт, </w:t>
            </w:r>
          </w:p>
          <w:p w14:paraId="3F2918B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аялал жуулчлал, залуучуудын яам</w:t>
            </w:r>
          </w:p>
        </w:tc>
        <w:tc>
          <w:tcPr>
            <w:tcW w:w="1258" w:type="dxa"/>
            <w:vAlign w:val="center"/>
            <w:hideMark/>
          </w:tcPr>
          <w:p w14:paraId="26A6BDD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Албан ёсны статистик мэдээ</w:t>
            </w:r>
          </w:p>
        </w:tc>
        <w:tc>
          <w:tcPr>
            <w:tcW w:w="1134" w:type="dxa"/>
            <w:vAlign w:val="center"/>
            <w:hideMark/>
          </w:tcPr>
          <w:p w14:paraId="65CD96E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1B2305C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8.9.1</w:t>
            </w:r>
          </w:p>
        </w:tc>
        <w:tc>
          <w:tcPr>
            <w:tcW w:w="1800" w:type="dxa"/>
            <w:vAlign w:val="center"/>
            <w:hideMark/>
          </w:tcPr>
          <w:p w14:paraId="29A2097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Соёл, спорт,</w:t>
            </w:r>
          </w:p>
          <w:p w14:paraId="485240C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аялал жуулчлал, залуучуудын яам</w:t>
            </w:r>
          </w:p>
        </w:tc>
      </w:tr>
      <w:tr w:rsidR="002A7B42" w:rsidRPr="002A7B42" w14:paraId="1EA03B06" w14:textId="77777777" w:rsidTr="002A7B42">
        <w:trPr>
          <w:trHeight w:val="20"/>
        </w:trPr>
        <w:tc>
          <w:tcPr>
            <w:tcW w:w="709" w:type="dxa"/>
            <w:noWrap/>
            <w:vAlign w:val="center"/>
            <w:hideMark/>
          </w:tcPr>
          <w:p w14:paraId="2C74090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3.10.1</w:t>
            </w:r>
          </w:p>
        </w:tc>
        <w:tc>
          <w:tcPr>
            <w:tcW w:w="1843" w:type="dxa"/>
            <w:vAlign w:val="center"/>
            <w:hideMark/>
          </w:tcPr>
          <w:p w14:paraId="7A8BDF9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Байгалийн гамшигт үзэгдлийг судлах, урьдчилан мэдээлэх техник, технологийг сайжруулсан байна.</w:t>
            </w:r>
          </w:p>
        </w:tc>
        <w:tc>
          <w:tcPr>
            <w:tcW w:w="1795" w:type="dxa"/>
            <w:vAlign w:val="center"/>
            <w:hideMark/>
          </w:tcPr>
          <w:p w14:paraId="630D493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Ус, цаг агаарын аюултай болон гамшигт үзэгдлийн урьдчилсан мэдээний нийцэл</w:t>
            </w:r>
          </w:p>
        </w:tc>
        <w:tc>
          <w:tcPr>
            <w:tcW w:w="898" w:type="dxa"/>
            <w:vAlign w:val="center"/>
            <w:hideMark/>
          </w:tcPr>
          <w:p w14:paraId="0FBFC1F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noWrap/>
            <w:vAlign w:val="center"/>
            <w:hideMark/>
          </w:tcPr>
          <w:p w14:paraId="4A7FFC0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2AF4DC0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80.1</w:t>
            </w:r>
          </w:p>
        </w:tc>
        <w:tc>
          <w:tcPr>
            <w:tcW w:w="992" w:type="dxa"/>
            <w:vAlign w:val="center"/>
            <w:hideMark/>
          </w:tcPr>
          <w:p w14:paraId="0EA9F4E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83.8</w:t>
            </w:r>
          </w:p>
        </w:tc>
        <w:tc>
          <w:tcPr>
            <w:tcW w:w="1719" w:type="dxa"/>
            <w:vAlign w:val="center"/>
            <w:hideMark/>
          </w:tcPr>
          <w:p w14:paraId="2925EFA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Байгаль орчин, уур амьсгалын өөрчлөлтийн яам</w:t>
            </w:r>
          </w:p>
        </w:tc>
        <w:tc>
          <w:tcPr>
            <w:tcW w:w="1258" w:type="dxa"/>
            <w:vAlign w:val="center"/>
            <w:hideMark/>
          </w:tcPr>
          <w:p w14:paraId="2F67C56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Цаг уур, орчны шинжилгээ-ний газрын тайлан</w:t>
            </w:r>
          </w:p>
        </w:tc>
        <w:tc>
          <w:tcPr>
            <w:tcW w:w="1134" w:type="dxa"/>
            <w:vAlign w:val="center"/>
            <w:hideMark/>
          </w:tcPr>
          <w:p w14:paraId="3B0D54F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098253D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1.4.1, 1.5.1, 1.5.2, 3.9.2, 6.1.1, 6.2.1, 7.1.1, 11.1.1, 11.5.1, 11.5.2, 11.7.1, 13.1.1, 16.1.5</w:t>
            </w:r>
          </w:p>
        </w:tc>
        <w:tc>
          <w:tcPr>
            <w:tcW w:w="1800" w:type="dxa"/>
            <w:vAlign w:val="center"/>
            <w:hideMark/>
          </w:tcPr>
          <w:p w14:paraId="67D62D9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Байгаль орчин, уур амьсгалын өөрчлөлтийн яам</w:t>
            </w:r>
          </w:p>
        </w:tc>
      </w:tr>
      <w:tr w:rsidR="002A7B42" w:rsidRPr="002A7B42" w14:paraId="45E55264" w14:textId="77777777" w:rsidTr="002A7B42">
        <w:trPr>
          <w:trHeight w:val="20"/>
        </w:trPr>
        <w:tc>
          <w:tcPr>
            <w:tcW w:w="709" w:type="dxa"/>
            <w:noWrap/>
            <w:vAlign w:val="center"/>
            <w:hideMark/>
          </w:tcPr>
          <w:p w14:paraId="0405130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lastRenderedPageBreak/>
              <w:t>3.11.1</w:t>
            </w:r>
          </w:p>
        </w:tc>
        <w:tc>
          <w:tcPr>
            <w:tcW w:w="1843" w:type="dxa"/>
            <w:vAlign w:val="center"/>
            <w:hideMark/>
          </w:tcPr>
          <w:p w14:paraId="51B694D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Ойжуулалтын ажлын үр дүн, чанарыг сайжруулсан байна.</w:t>
            </w:r>
          </w:p>
        </w:tc>
        <w:tc>
          <w:tcPr>
            <w:tcW w:w="1795" w:type="dxa"/>
            <w:vAlign w:val="center"/>
            <w:hideMark/>
          </w:tcPr>
          <w:p w14:paraId="647975B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Тарьсан модны амьдрал</w:t>
            </w:r>
          </w:p>
        </w:tc>
        <w:tc>
          <w:tcPr>
            <w:tcW w:w="898" w:type="dxa"/>
            <w:vAlign w:val="center"/>
            <w:hideMark/>
          </w:tcPr>
          <w:p w14:paraId="22A4E2D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noWrap/>
            <w:vAlign w:val="center"/>
            <w:hideMark/>
          </w:tcPr>
          <w:p w14:paraId="2AA010C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59B069A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75</w:t>
            </w:r>
          </w:p>
        </w:tc>
        <w:tc>
          <w:tcPr>
            <w:tcW w:w="992" w:type="dxa"/>
            <w:noWrap/>
            <w:vAlign w:val="center"/>
            <w:hideMark/>
          </w:tcPr>
          <w:p w14:paraId="5FD0F5F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77</w:t>
            </w:r>
          </w:p>
        </w:tc>
        <w:tc>
          <w:tcPr>
            <w:tcW w:w="1719" w:type="dxa"/>
            <w:vAlign w:val="center"/>
            <w:hideMark/>
          </w:tcPr>
          <w:p w14:paraId="6E78F29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Байгаль орчин, уур амьсгалын өөрчлөлтийн яам</w:t>
            </w:r>
          </w:p>
        </w:tc>
        <w:tc>
          <w:tcPr>
            <w:tcW w:w="1258" w:type="dxa"/>
            <w:vAlign w:val="center"/>
            <w:hideMark/>
          </w:tcPr>
          <w:p w14:paraId="30FED62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Ой зохион байгуулалтын тайлан</w:t>
            </w:r>
          </w:p>
        </w:tc>
        <w:tc>
          <w:tcPr>
            <w:tcW w:w="1134" w:type="dxa"/>
            <w:vAlign w:val="center"/>
            <w:hideMark/>
          </w:tcPr>
          <w:p w14:paraId="3B6B886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275C2A7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15.1.2</w:t>
            </w:r>
          </w:p>
        </w:tc>
        <w:tc>
          <w:tcPr>
            <w:tcW w:w="1800" w:type="dxa"/>
            <w:vAlign w:val="center"/>
            <w:hideMark/>
          </w:tcPr>
          <w:p w14:paraId="15D5CB4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Байгаль орчин, уур амьсгалын өөрчлөлтийн яам</w:t>
            </w:r>
          </w:p>
        </w:tc>
      </w:tr>
      <w:tr w:rsidR="002A7B42" w:rsidRPr="002A7B42" w14:paraId="51DC71C5" w14:textId="77777777" w:rsidTr="002A7B42">
        <w:trPr>
          <w:trHeight w:val="20"/>
        </w:trPr>
        <w:tc>
          <w:tcPr>
            <w:tcW w:w="709" w:type="dxa"/>
            <w:noWrap/>
            <w:vAlign w:val="center"/>
            <w:hideMark/>
          </w:tcPr>
          <w:p w14:paraId="0996A51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3.11.2</w:t>
            </w:r>
          </w:p>
        </w:tc>
        <w:tc>
          <w:tcPr>
            <w:tcW w:w="1843" w:type="dxa"/>
            <w:vAlign w:val="center"/>
            <w:hideMark/>
          </w:tcPr>
          <w:p w14:paraId="73491AC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Цөлжилт, газрын доройтлыг бууруулсан байна.</w:t>
            </w:r>
          </w:p>
        </w:tc>
        <w:tc>
          <w:tcPr>
            <w:tcW w:w="1795" w:type="dxa"/>
            <w:vAlign w:val="center"/>
            <w:hideMark/>
          </w:tcPr>
          <w:p w14:paraId="56945A6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Газрын доройтол /2020 оны түвшинд тогтоон барих/</w:t>
            </w:r>
          </w:p>
        </w:tc>
        <w:tc>
          <w:tcPr>
            <w:tcW w:w="898" w:type="dxa"/>
            <w:vAlign w:val="center"/>
            <w:hideMark/>
          </w:tcPr>
          <w:p w14:paraId="145DA1E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noWrap/>
            <w:vAlign w:val="center"/>
            <w:hideMark/>
          </w:tcPr>
          <w:p w14:paraId="6718C50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2020</w:t>
            </w:r>
          </w:p>
        </w:tc>
        <w:tc>
          <w:tcPr>
            <w:tcW w:w="992" w:type="dxa"/>
            <w:vAlign w:val="center"/>
            <w:hideMark/>
          </w:tcPr>
          <w:p w14:paraId="3C4B7A8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23.3</w:t>
            </w:r>
          </w:p>
        </w:tc>
        <w:tc>
          <w:tcPr>
            <w:tcW w:w="992" w:type="dxa"/>
            <w:vAlign w:val="center"/>
            <w:hideMark/>
          </w:tcPr>
          <w:p w14:paraId="36A876D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23.3</w:t>
            </w:r>
          </w:p>
        </w:tc>
        <w:tc>
          <w:tcPr>
            <w:tcW w:w="1719" w:type="dxa"/>
            <w:vAlign w:val="center"/>
            <w:hideMark/>
          </w:tcPr>
          <w:p w14:paraId="77E4023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Байгаль орчин, уур амьсгалын өөрчлөлтийн яам</w:t>
            </w:r>
          </w:p>
        </w:tc>
        <w:tc>
          <w:tcPr>
            <w:tcW w:w="1258" w:type="dxa"/>
            <w:vAlign w:val="center"/>
            <w:hideMark/>
          </w:tcPr>
          <w:p w14:paraId="0136490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Цөлжилтийн төлөв байдлын судалгаанд үндэслэн нэн хүчтэй, хүчтэй доройтсон газар нутгийн хэмжээг 5 жилд 1 удаа тогтоодог. /2020 оны суурь түвшин./</w:t>
            </w:r>
          </w:p>
        </w:tc>
        <w:tc>
          <w:tcPr>
            <w:tcW w:w="1134" w:type="dxa"/>
            <w:vAlign w:val="center"/>
            <w:hideMark/>
          </w:tcPr>
          <w:p w14:paraId="1A9C895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 жил тутам</w:t>
            </w:r>
          </w:p>
        </w:tc>
        <w:tc>
          <w:tcPr>
            <w:tcW w:w="1568" w:type="dxa"/>
            <w:noWrap/>
            <w:vAlign w:val="center"/>
            <w:hideMark/>
          </w:tcPr>
          <w:p w14:paraId="024E2C8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15.3.1</w:t>
            </w:r>
          </w:p>
        </w:tc>
        <w:tc>
          <w:tcPr>
            <w:tcW w:w="1800" w:type="dxa"/>
            <w:vAlign w:val="center"/>
            <w:hideMark/>
          </w:tcPr>
          <w:p w14:paraId="0C0FB69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Байгаль орчин, уур амьсгалын өөрчлөлтийн яам</w:t>
            </w:r>
          </w:p>
        </w:tc>
      </w:tr>
      <w:tr w:rsidR="002A7B42" w:rsidRPr="002A7B42" w14:paraId="0E12517D" w14:textId="77777777" w:rsidTr="002A7B42">
        <w:trPr>
          <w:trHeight w:val="20"/>
        </w:trPr>
        <w:tc>
          <w:tcPr>
            <w:tcW w:w="709" w:type="dxa"/>
            <w:vMerge w:val="restart"/>
            <w:noWrap/>
            <w:vAlign w:val="center"/>
            <w:hideMark/>
          </w:tcPr>
          <w:p w14:paraId="1105808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3.12.1</w:t>
            </w:r>
          </w:p>
        </w:tc>
        <w:tc>
          <w:tcPr>
            <w:tcW w:w="1843" w:type="dxa"/>
            <w:vMerge w:val="restart"/>
            <w:vAlign w:val="center"/>
            <w:hideMark/>
          </w:tcPr>
          <w:p w14:paraId="1B2014C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Биологийн олон янз байдлын тархац нутгийг хамгаалсан байна.</w:t>
            </w:r>
          </w:p>
        </w:tc>
        <w:tc>
          <w:tcPr>
            <w:tcW w:w="1795" w:type="dxa"/>
            <w:vAlign w:val="center"/>
            <w:hideMark/>
          </w:tcPr>
          <w:p w14:paraId="38C910E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Тархац нөөцийн судалгаа хийсэн ургамал газар зүйн тойрог</w:t>
            </w:r>
          </w:p>
        </w:tc>
        <w:tc>
          <w:tcPr>
            <w:tcW w:w="898" w:type="dxa"/>
            <w:vAlign w:val="center"/>
            <w:hideMark/>
          </w:tcPr>
          <w:p w14:paraId="149AFB4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noWrap/>
            <w:vAlign w:val="center"/>
            <w:hideMark/>
          </w:tcPr>
          <w:p w14:paraId="18A6F94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58B6303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w:t>
            </w:r>
          </w:p>
        </w:tc>
        <w:tc>
          <w:tcPr>
            <w:tcW w:w="992" w:type="dxa"/>
            <w:vAlign w:val="center"/>
            <w:hideMark/>
          </w:tcPr>
          <w:p w14:paraId="6064D83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w:t>
            </w:r>
          </w:p>
        </w:tc>
        <w:tc>
          <w:tcPr>
            <w:tcW w:w="1719" w:type="dxa"/>
            <w:vAlign w:val="center"/>
            <w:hideMark/>
          </w:tcPr>
          <w:p w14:paraId="17C7AA3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Байгаль орчин, уур амьсгалын өөрчлөлтийн яам</w:t>
            </w:r>
          </w:p>
        </w:tc>
        <w:tc>
          <w:tcPr>
            <w:tcW w:w="1258" w:type="dxa"/>
            <w:vAlign w:val="center"/>
            <w:hideMark/>
          </w:tcPr>
          <w:p w14:paraId="61D90F7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Тархац, нөөц тогтоосон судалгааны тайлан</w:t>
            </w:r>
          </w:p>
        </w:tc>
        <w:tc>
          <w:tcPr>
            <w:tcW w:w="1134" w:type="dxa"/>
            <w:vAlign w:val="center"/>
            <w:hideMark/>
          </w:tcPr>
          <w:p w14:paraId="5F321C4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Merge w:val="restart"/>
            <w:vAlign w:val="center"/>
            <w:hideMark/>
          </w:tcPr>
          <w:p w14:paraId="2073621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15.4.1, 15.4.2, 15.5.1, 15.7.1, 15.9.1, 15.c.1</w:t>
            </w:r>
          </w:p>
        </w:tc>
        <w:tc>
          <w:tcPr>
            <w:tcW w:w="1800" w:type="dxa"/>
            <w:vMerge w:val="restart"/>
            <w:vAlign w:val="center"/>
            <w:hideMark/>
          </w:tcPr>
          <w:p w14:paraId="0586590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Байгаль орчин, уур амьсгалын өөрчлөлтийн яам</w:t>
            </w:r>
          </w:p>
        </w:tc>
      </w:tr>
      <w:tr w:rsidR="002A7B42" w:rsidRPr="002A7B42" w14:paraId="73898385" w14:textId="77777777" w:rsidTr="002A7B42">
        <w:trPr>
          <w:trHeight w:val="20"/>
        </w:trPr>
        <w:tc>
          <w:tcPr>
            <w:tcW w:w="709" w:type="dxa"/>
            <w:vMerge/>
            <w:vAlign w:val="center"/>
            <w:hideMark/>
          </w:tcPr>
          <w:p w14:paraId="6FCCEA1F"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233E8C91"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31A3605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Бүс нутгийн амьтны судалгаа</w:t>
            </w:r>
          </w:p>
        </w:tc>
        <w:tc>
          <w:tcPr>
            <w:tcW w:w="898" w:type="dxa"/>
            <w:vAlign w:val="center"/>
            <w:hideMark/>
          </w:tcPr>
          <w:p w14:paraId="63B3658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noWrap/>
            <w:vAlign w:val="center"/>
            <w:hideMark/>
          </w:tcPr>
          <w:p w14:paraId="744C002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22ADE26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w:t>
            </w:r>
          </w:p>
        </w:tc>
        <w:tc>
          <w:tcPr>
            <w:tcW w:w="992" w:type="dxa"/>
            <w:vAlign w:val="center"/>
            <w:hideMark/>
          </w:tcPr>
          <w:p w14:paraId="03D28EC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w:t>
            </w:r>
          </w:p>
        </w:tc>
        <w:tc>
          <w:tcPr>
            <w:tcW w:w="1719" w:type="dxa"/>
            <w:vAlign w:val="center"/>
            <w:hideMark/>
          </w:tcPr>
          <w:p w14:paraId="3FBB9B6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Байгаль орчин, уур амьсгалын өөрчлөлтийн яам</w:t>
            </w:r>
          </w:p>
        </w:tc>
        <w:tc>
          <w:tcPr>
            <w:tcW w:w="1258" w:type="dxa"/>
            <w:vAlign w:val="center"/>
            <w:hideMark/>
          </w:tcPr>
          <w:p w14:paraId="1B4623C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Мэргэжлийн байгууллагын судалгааны тайлан</w:t>
            </w:r>
          </w:p>
        </w:tc>
        <w:tc>
          <w:tcPr>
            <w:tcW w:w="1134" w:type="dxa"/>
            <w:vAlign w:val="center"/>
            <w:hideMark/>
          </w:tcPr>
          <w:p w14:paraId="6CD73CD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Merge/>
            <w:vAlign w:val="center"/>
            <w:hideMark/>
          </w:tcPr>
          <w:p w14:paraId="1846031D" w14:textId="77777777" w:rsidR="002A7B42" w:rsidRPr="002A7B42" w:rsidRDefault="002A7B42" w:rsidP="00521BD2">
            <w:pPr>
              <w:jc w:val="center"/>
              <w:rPr>
                <w:rFonts w:ascii="Arial" w:hAnsi="Arial" w:cs="Arial"/>
                <w:color w:val="000000" w:themeColor="text1"/>
                <w:sz w:val="16"/>
                <w:szCs w:val="16"/>
                <w:lang w:val="mn-MN"/>
              </w:rPr>
            </w:pPr>
          </w:p>
        </w:tc>
        <w:tc>
          <w:tcPr>
            <w:tcW w:w="1800" w:type="dxa"/>
            <w:vMerge/>
            <w:vAlign w:val="center"/>
            <w:hideMark/>
          </w:tcPr>
          <w:p w14:paraId="50F21E84" w14:textId="77777777" w:rsidR="002A7B42" w:rsidRPr="002A7B42" w:rsidRDefault="002A7B42" w:rsidP="00521BD2">
            <w:pPr>
              <w:jc w:val="center"/>
              <w:rPr>
                <w:rFonts w:ascii="Arial" w:hAnsi="Arial" w:cs="Arial"/>
                <w:color w:val="000000" w:themeColor="text1"/>
                <w:sz w:val="16"/>
                <w:szCs w:val="16"/>
                <w:lang w:val="mn-MN"/>
              </w:rPr>
            </w:pPr>
          </w:p>
        </w:tc>
      </w:tr>
      <w:tr w:rsidR="002A7B42" w:rsidRPr="002A7B42" w14:paraId="5C4BC64E" w14:textId="77777777" w:rsidTr="002A7B42">
        <w:trPr>
          <w:trHeight w:val="20"/>
        </w:trPr>
        <w:tc>
          <w:tcPr>
            <w:tcW w:w="709" w:type="dxa"/>
            <w:noWrap/>
            <w:vAlign w:val="center"/>
            <w:hideMark/>
          </w:tcPr>
          <w:p w14:paraId="7D876FC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3.13.1</w:t>
            </w:r>
          </w:p>
        </w:tc>
        <w:tc>
          <w:tcPr>
            <w:tcW w:w="1843" w:type="dxa"/>
            <w:vAlign w:val="center"/>
            <w:hideMark/>
          </w:tcPr>
          <w:p w14:paraId="4FD8769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Усны нөөцийн хайгуул,судалгааг өргөжүүлж , усан орчныг хамгаалж нөхөн сэргээсэн байна.</w:t>
            </w:r>
          </w:p>
        </w:tc>
        <w:tc>
          <w:tcPr>
            <w:tcW w:w="1795" w:type="dxa"/>
            <w:vAlign w:val="center"/>
            <w:hideMark/>
          </w:tcPr>
          <w:p w14:paraId="3E497EF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Урсцыг сайжруулах, нөхөн сэргээх арга хэмжээг хэрэгжүүлсэн нуур, гол</w:t>
            </w:r>
          </w:p>
        </w:tc>
        <w:tc>
          <w:tcPr>
            <w:tcW w:w="898" w:type="dxa"/>
            <w:vAlign w:val="center"/>
            <w:hideMark/>
          </w:tcPr>
          <w:p w14:paraId="24982E2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noWrap/>
            <w:vAlign w:val="center"/>
            <w:hideMark/>
          </w:tcPr>
          <w:p w14:paraId="7D2F945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255B99D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w:t>
            </w:r>
          </w:p>
        </w:tc>
        <w:tc>
          <w:tcPr>
            <w:tcW w:w="992" w:type="dxa"/>
            <w:vAlign w:val="center"/>
            <w:hideMark/>
          </w:tcPr>
          <w:p w14:paraId="46298FD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w:t>
            </w:r>
          </w:p>
        </w:tc>
        <w:tc>
          <w:tcPr>
            <w:tcW w:w="1719" w:type="dxa"/>
            <w:vAlign w:val="center"/>
            <w:hideMark/>
          </w:tcPr>
          <w:p w14:paraId="43810B6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Байгаль орчин, уур амьсгалын өөрчлөлтийн яам</w:t>
            </w:r>
          </w:p>
        </w:tc>
        <w:tc>
          <w:tcPr>
            <w:tcW w:w="1258" w:type="dxa"/>
            <w:vAlign w:val="center"/>
            <w:hideMark/>
          </w:tcPr>
          <w:p w14:paraId="489FE48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 xml:space="preserve">Тухайн жилд урсцыг сайжруулах, нөхөн сэргээх арга хэмжээг хэрэгжүүлсэн нуур, гол мөрний тоогоор </w:t>
            </w:r>
            <w:r w:rsidRPr="002A7B42">
              <w:rPr>
                <w:rFonts w:ascii="Arial" w:hAnsi="Arial" w:cs="Arial"/>
                <w:color w:val="000000" w:themeColor="text1"/>
                <w:sz w:val="16"/>
                <w:szCs w:val="16"/>
                <w:u w:val="single"/>
                <w:lang w:val="mn-MN"/>
              </w:rPr>
              <w:t>илэрхийлэх</w:t>
            </w:r>
          </w:p>
        </w:tc>
        <w:tc>
          <w:tcPr>
            <w:tcW w:w="1134" w:type="dxa"/>
            <w:vAlign w:val="center"/>
            <w:hideMark/>
          </w:tcPr>
          <w:p w14:paraId="39100FE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383DDA9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6.3.1, 6.3.2, 6.4.1, 6.4.2, 6.5.1, 6.6.1, 6.b.1</w:t>
            </w:r>
          </w:p>
        </w:tc>
        <w:tc>
          <w:tcPr>
            <w:tcW w:w="1800" w:type="dxa"/>
            <w:vAlign w:val="center"/>
            <w:hideMark/>
          </w:tcPr>
          <w:p w14:paraId="37F8BBD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Байгаль орчин, уур амьсгалын өөрчлөлтийн яам</w:t>
            </w:r>
          </w:p>
        </w:tc>
      </w:tr>
      <w:tr w:rsidR="002A7B42" w:rsidRPr="002A7B42" w14:paraId="17D79B27" w14:textId="77777777" w:rsidTr="002A7B42">
        <w:trPr>
          <w:trHeight w:val="20"/>
        </w:trPr>
        <w:tc>
          <w:tcPr>
            <w:tcW w:w="709" w:type="dxa"/>
            <w:vMerge w:val="restart"/>
            <w:noWrap/>
            <w:vAlign w:val="center"/>
            <w:hideMark/>
          </w:tcPr>
          <w:p w14:paraId="620380F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3.14.1</w:t>
            </w:r>
          </w:p>
        </w:tc>
        <w:tc>
          <w:tcPr>
            <w:tcW w:w="1843" w:type="dxa"/>
            <w:vMerge w:val="restart"/>
            <w:vAlign w:val="center"/>
            <w:hideMark/>
          </w:tcPr>
          <w:p w14:paraId="3B7678E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Эрдэм шинжилгээний ажлын үр дүн, чанарыг нэмэгдүүлсэн байна.</w:t>
            </w:r>
          </w:p>
        </w:tc>
        <w:tc>
          <w:tcPr>
            <w:tcW w:w="1795" w:type="dxa"/>
            <w:vAlign w:val="center"/>
            <w:hideMark/>
          </w:tcPr>
          <w:p w14:paraId="4B08866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Хэвлүүлсэн нийт бүтээлд гадаадад хэвлүүлсэн бүтээл</w:t>
            </w:r>
          </w:p>
        </w:tc>
        <w:tc>
          <w:tcPr>
            <w:tcW w:w="898" w:type="dxa"/>
            <w:vAlign w:val="center"/>
            <w:hideMark/>
          </w:tcPr>
          <w:p w14:paraId="2119643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noWrap/>
            <w:vAlign w:val="center"/>
            <w:hideMark/>
          </w:tcPr>
          <w:p w14:paraId="6625F49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vAlign w:val="center"/>
            <w:hideMark/>
          </w:tcPr>
          <w:p w14:paraId="5925D6B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0.09</w:t>
            </w:r>
          </w:p>
        </w:tc>
        <w:tc>
          <w:tcPr>
            <w:tcW w:w="992" w:type="dxa"/>
            <w:vAlign w:val="center"/>
            <w:hideMark/>
          </w:tcPr>
          <w:p w14:paraId="1BAB26B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0.11</w:t>
            </w:r>
          </w:p>
        </w:tc>
        <w:tc>
          <w:tcPr>
            <w:tcW w:w="1719" w:type="dxa"/>
            <w:vAlign w:val="center"/>
            <w:hideMark/>
          </w:tcPr>
          <w:p w14:paraId="0FF8F41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Эдийн засаг, хөгжлийн яам</w:t>
            </w:r>
          </w:p>
        </w:tc>
        <w:tc>
          <w:tcPr>
            <w:tcW w:w="1258" w:type="dxa"/>
            <w:vAlign w:val="center"/>
            <w:hideMark/>
          </w:tcPr>
          <w:p w14:paraId="5CB9571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w:t>
            </w:r>
          </w:p>
        </w:tc>
        <w:tc>
          <w:tcPr>
            <w:tcW w:w="1134" w:type="dxa"/>
            <w:vAlign w:val="center"/>
            <w:hideMark/>
          </w:tcPr>
          <w:p w14:paraId="4D4E2E4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Merge w:val="restart"/>
            <w:vAlign w:val="center"/>
            <w:hideMark/>
          </w:tcPr>
          <w:p w14:paraId="4B51FA0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8.2.1, 9.b.1</w:t>
            </w:r>
          </w:p>
        </w:tc>
        <w:tc>
          <w:tcPr>
            <w:tcW w:w="1800" w:type="dxa"/>
            <w:vAlign w:val="center"/>
            <w:hideMark/>
          </w:tcPr>
          <w:p w14:paraId="22F122F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Эдийн засаг, хөгжлийн яам</w:t>
            </w:r>
          </w:p>
        </w:tc>
      </w:tr>
      <w:tr w:rsidR="002A7B42" w:rsidRPr="002A7B42" w14:paraId="5133B512" w14:textId="77777777" w:rsidTr="002A7B42">
        <w:trPr>
          <w:trHeight w:val="20"/>
        </w:trPr>
        <w:tc>
          <w:tcPr>
            <w:tcW w:w="709" w:type="dxa"/>
            <w:vMerge/>
            <w:vAlign w:val="center"/>
            <w:hideMark/>
          </w:tcPr>
          <w:p w14:paraId="4567E1D6"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3D4FB133"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354DBEE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1,000,000 хүнд ногдох эрдэм шинжилгээний өгүүлэл</w:t>
            </w:r>
          </w:p>
        </w:tc>
        <w:tc>
          <w:tcPr>
            <w:tcW w:w="898" w:type="dxa"/>
            <w:vAlign w:val="center"/>
            <w:hideMark/>
          </w:tcPr>
          <w:p w14:paraId="02A27C4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2E86F5D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vAlign w:val="center"/>
            <w:hideMark/>
          </w:tcPr>
          <w:p w14:paraId="0A91A2C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1451</w:t>
            </w:r>
          </w:p>
        </w:tc>
        <w:tc>
          <w:tcPr>
            <w:tcW w:w="992" w:type="dxa"/>
            <w:vAlign w:val="center"/>
            <w:hideMark/>
          </w:tcPr>
          <w:p w14:paraId="101E983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1551</w:t>
            </w:r>
          </w:p>
        </w:tc>
        <w:tc>
          <w:tcPr>
            <w:tcW w:w="1719" w:type="dxa"/>
            <w:vAlign w:val="center"/>
            <w:hideMark/>
          </w:tcPr>
          <w:p w14:paraId="00C158D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Эдийн засаг, хөгжлийн яам</w:t>
            </w:r>
          </w:p>
        </w:tc>
        <w:tc>
          <w:tcPr>
            <w:tcW w:w="1258" w:type="dxa"/>
            <w:vAlign w:val="center"/>
            <w:hideMark/>
          </w:tcPr>
          <w:p w14:paraId="147AA73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w:t>
            </w:r>
          </w:p>
        </w:tc>
        <w:tc>
          <w:tcPr>
            <w:tcW w:w="1134" w:type="dxa"/>
            <w:vAlign w:val="center"/>
            <w:hideMark/>
          </w:tcPr>
          <w:p w14:paraId="406DEB2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Merge/>
            <w:vAlign w:val="center"/>
            <w:hideMark/>
          </w:tcPr>
          <w:p w14:paraId="53E249E2" w14:textId="77777777" w:rsidR="002A7B42" w:rsidRPr="002A7B42" w:rsidRDefault="002A7B42" w:rsidP="00521BD2">
            <w:pPr>
              <w:jc w:val="center"/>
              <w:rPr>
                <w:rFonts w:ascii="Arial" w:hAnsi="Arial" w:cs="Arial"/>
                <w:color w:val="000000" w:themeColor="text1"/>
                <w:sz w:val="16"/>
                <w:szCs w:val="16"/>
                <w:lang w:val="mn-MN"/>
              </w:rPr>
            </w:pPr>
          </w:p>
        </w:tc>
        <w:tc>
          <w:tcPr>
            <w:tcW w:w="1800" w:type="dxa"/>
            <w:vAlign w:val="center"/>
            <w:hideMark/>
          </w:tcPr>
          <w:p w14:paraId="2B39530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Эдийн засаг, хөгжлийн яам</w:t>
            </w:r>
          </w:p>
        </w:tc>
      </w:tr>
      <w:tr w:rsidR="002A7B42" w:rsidRPr="002A7B42" w14:paraId="70E9DF64" w14:textId="77777777" w:rsidTr="002A7B42">
        <w:trPr>
          <w:trHeight w:val="20"/>
        </w:trPr>
        <w:tc>
          <w:tcPr>
            <w:tcW w:w="709" w:type="dxa"/>
            <w:vMerge/>
            <w:vAlign w:val="center"/>
            <w:hideMark/>
          </w:tcPr>
          <w:p w14:paraId="47B658D8"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397B2020"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438C344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Нэг зуун судлаачид оногдох патент</w:t>
            </w:r>
          </w:p>
        </w:tc>
        <w:tc>
          <w:tcPr>
            <w:tcW w:w="898" w:type="dxa"/>
            <w:vAlign w:val="center"/>
            <w:hideMark/>
          </w:tcPr>
          <w:p w14:paraId="74BF758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700C395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vAlign w:val="center"/>
            <w:hideMark/>
          </w:tcPr>
          <w:p w14:paraId="2000D07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w:t>
            </w:r>
          </w:p>
        </w:tc>
        <w:tc>
          <w:tcPr>
            <w:tcW w:w="992" w:type="dxa"/>
            <w:vAlign w:val="center"/>
            <w:hideMark/>
          </w:tcPr>
          <w:p w14:paraId="5A4B3E6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w:t>
            </w:r>
          </w:p>
        </w:tc>
        <w:tc>
          <w:tcPr>
            <w:tcW w:w="1719" w:type="dxa"/>
            <w:vAlign w:val="center"/>
            <w:hideMark/>
          </w:tcPr>
          <w:p w14:paraId="13A6AE7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Эдийн засаг, хөгжлийн яам</w:t>
            </w:r>
          </w:p>
        </w:tc>
        <w:tc>
          <w:tcPr>
            <w:tcW w:w="1258" w:type="dxa"/>
            <w:vAlign w:val="center"/>
            <w:hideMark/>
          </w:tcPr>
          <w:p w14:paraId="7C80076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w:t>
            </w:r>
          </w:p>
        </w:tc>
        <w:tc>
          <w:tcPr>
            <w:tcW w:w="1134" w:type="dxa"/>
            <w:vAlign w:val="center"/>
            <w:hideMark/>
          </w:tcPr>
          <w:p w14:paraId="56A839F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Merge/>
            <w:vAlign w:val="center"/>
            <w:hideMark/>
          </w:tcPr>
          <w:p w14:paraId="0EC523EF" w14:textId="77777777" w:rsidR="002A7B42" w:rsidRPr="002A7B42" w:rsidRDefault="002A7B42" w:rsidP="00521BD2">
            <w:pPr>
              <w:jc w:val="center"/>
              <w:rPr>
                <w:rFonts w:ascii="Arial" w:hAnsi="Arial" w:cs="Arial"/>
                <w:color w:val="000000" w:themeColor="text1"/>
                <w:sz w:val="16"/>
                <w:szCs w:val="16"/>
                <w:lang w:val="mn-MN"/>
              </w:rPr>
            </w:pPr>
          </w:p>
        </w:tc>
        <w:tc>
          <w:tcPr>
            <w:tcW w:w="1800" w:type="dxa"/>
            <w:vAlign w:val="center"/>
            <w:hideMark/>
          </w:tcPr>
          <w:p w14:paraId="3C0041D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Эдийн засаг, хөгжлийн яам</w:t>
            </w:r>
          </w:p>
        </w:tc>
      </w:tr>
      <w:tr w:rsidR="002A7B42" w:rsidRPr="002A7B42" w14:paraId="54E6C483" w14:textId="77777777" w:rsidTr="002A7B42">
        <w:trPr>
          <w:trHeight w:val="20"/>
        </w:trPr>
        <w:tc>
          <w:tcPr>
            <w:tcW w:w="709" w:type="dxa"/>
            <w:noWrap/>
            <w:vAlign w:val="center"/>
            <w:hideMark/>
          </w:tcPr>
          <w:p w14:paraId="572BF1D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lastRenderedPageBreak/>
              <w:t>3.15.1</w:t>
            </w:r>
          </w:p>
        </w:tc>
        <w:tc>
          <w:tcPr>
            <w:tcW w:w="1843" w:type="dxa"/>
            <w:vAlign w:val="center"/>
            <w:hideMark/>
          </w:tcPr>
          <w:p w14:paraId="4BE8CDB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Гадаадын хөрөнгө оруулалтыг нэмэгдүүлсэн байна.</w:t>
            </w:r>
          </w:p>
        </w:tc>
        <w:tc>
          <w:tcPr>
            <w:tcW w:w="1795" w:type="dxa"/>
            <w:vAlign w:val="center"/>
            <w:hideMark/>
          </w:tcPr>
          <w:p w14:paraId="3D29E4A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Гадаадын шууд хөрөнгө оруулалтын орох урсгалын өсөлт</w:t>
            </w:r>
          </w:p>
        </w:tc>
        <w:tc>
          <w:tcPr>
            <w:tcW w:w="898" w:type="dxa"/>
            <w:vAlign w:val="center"/>
            <w:hideMark/>
          </w:tcPr>
          <w:p w14:paraId="0B36242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3715B03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5615920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13.3</w:t>
            </w:r>
          </w:p>
        </w:tc>
        <w:tc>
          <w:tcPr>
            <w:tcW w:w="992" w:type="dxa"/>
            <w:vAlign w:val="center"/>
            <w:hideMark/>
          </w:tcPr>
          <w:p w14:paraId="1490204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w:t>
            </w:r>
          </w:p>
        </w:tc>
        <w:tc>
          <w:tcPr>
            <w:tcW w:w="1719" w:type="dxa"/>
            <w:vAlign w:val="center"/>
            <w:hideMark/>
          </w:tcPr>
          <w:p w14:paraId="78327EA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Монголбанк</w:t>
            </w:r>
          </w:p>
        </w:tc>
        <w:tc>
          <w:tcPr>
            <w:tcW w:w="1258" w:type="dxa"/>
            <w:vAlign w:val="center"/>
            <w:hideMark/>
          </w:tcPr>
          <w:p w14:paraId="4430F3F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Гадаад секторын статистик</w:t>
            </w:r>
          </w:p>
        </w:tc>
        <w:tc>
          <w:tcPr>
            <w:tcW w:w="1134" w:type="dxa"/>
            <w:vAlign w:val="center"/>
            <w:hideMark/>
          </w:tcPr>
          <w:p w14:paraId="250BAF1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Улирал тутам</w:t>
            </w:r>
          </w:p>
        </w:tc>
        <w:tc>
          <w:tcPr>
            <w:tcW w:w="1568" w:type="dxa"/>
            <w:vAlign w:val="center"/>
            <w:hideMark/>
          </w:tcPr>
          <w:p w14:paraId="4C48917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170278F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Эдийн засаг, хөгжлийн яам</w:t>
            </w:r>
          </w:p>
        </w:tc>
      </w:tr>
      <w:tr w:rsidR="002A7B42" w:rsidRPr="002A7B42" w14:paraId="01C86510" w14:textId="77777777" w:rsidTr="002A7B42">
        <w:trPr>
          <w:trHeight w:val="20"/>
        </w:trPr>
        <w:tc>
          <w:tcPr>
            <w:tcW w:w="709" w:type="dxa"/>
            <w:vMerge w:val="restart"/>
            <w:vAlign w:val="center"/>
            <w:hideMark/>
          </w:tcPr>
          <w:p w14:paraId="340DC54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3.16.1</w:t>
            </w:r>
          </w:p>
        </w:tc>
        <w:tc>
          <w:tcPr>
            <w:tcW w:w="1843" w:type="dxa"/>
            <w:vMerge w:val="restart"/>
            <w:vAlign w:val="center"/>
            <w:hideMark/>
          </w:tcPr>
          <w:p w14:paraId="0F573AD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Төмөр замын ачаа тээвэрлэх хүчин чадлыг нэмэгдүүлсэн байна.</w:t>
            </w:r>
          </w:p>
        </w:tc>
        <w:tc>
          <w:tcPr>
            <w:tcW w:w="1795" w:type="dxa"/>
            <w:vAlign w:val="center"/>
            <w:hideMark/>
          </w:tcPr>
          <w:p w14:paraId="207A485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Төмөр замын сүлжээний урт</w:t>
            </w:r>
          </w:p>
        </w:tc>
        <w:tc>
          <w:tcPr>
            <w:tcW w:w="898" w:type="dxa"/>
            <w:vMerge w:val="restart"/>
            <w:vAlign w:val="center"/>
            <w:hideMark/>
          </w:tcPr>
          <w:p w14:paraId="0E3513F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Км</w:t>
            </w:r>
          </w:p>
        </w:tc>
        <w:tc>
          <w:tcPr>
            <w:tcW w:w="709" w:type="dxa"/>
            <w:vMerge w:val="restart"/>
            <w:vAlign w:val="center"/>
            <w:hideMark/>
          </w:tcPr>
          <w:p w14:paraId="254B714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5A44768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3368.8</w:t>
            </w:r>
          </w:p>
        </w:tc>
        <w:tc>
          <w:tcPr>
            <w:tcW w:w="992" w:type="dxa"/>
            <w:vAlign w:val="center"/>
            <w:hideMark/>
          </w:tcPr>
          <w:p w14:paraId="0F83B71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3368.8</w:t>
            </w:r>
          </w:p>
        </w:tc>
        <w:tc>
          <w:tcPr>
            <w:tcW w:w="1719" w:type="dxa"/>
            <w:vMerge w:val="restart"/>
            <w:vAlign w:val="center"/>
            <w:hideMark/>
          </w:tcPr>
          <w:p w14:paraId="4B13C0F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Зам, тээврийн яам</w:t>
            </w:r>
          </w:p>
        </w:tc>
        <w:tc>
          <w:tcPr>
            <w:tcW w:w="1258" w:type="dxa"/>
            <w:vMerge w:val="restart"/>
            <w:vAlign w:val="center"/>
            <w:hideMark/>
          </w:tcPr>
          <w:p w14:paraId="4FDF059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Merge w:val="restart"/>
            <w:vAlign w:val="center"/>
            <w:hideMark/>
          </w:tcPr>
          <w:p w14:paraId="39E5883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Merge w:val="restart"/>
            <w:noWrap/>
            <w:vAlign w:val="center"/>
            <w:hideMark/>
          </w:tcPr>
          <w:p w14:paraId="35A72EB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9.1.2</w:t>
            </w:r>
          </w:p>
        </w:tc>
        <w:tc>
          <w:tcPr>
            <w:tcW w:w="1800" w:type="dxa"/>
            <w:vMerge w:val="restart"/>
            <w:vAlign w:val="center"/>
            <w:hideMark/>
          </w:tcPr>
          <w:p w14:paraId="69B938E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Зам, тээврийн яам</w:t>
            </w:r>
          </w:p>
        </w:tc>
      </w:tr>
      <w:tr w:rsidR="002A7B42" w:rsidRPr="002A7B42" w14:paraId="782E90A2" w14:textId="77777777" w:rsidTr="002A7B42">
        <w:trPr>
          <w:trHeight w:val="20"/>
        </w:trPr>
        <w:tc>
          <w:tcPr>
            <w:tcW w:w="709" w:type="dxa"/>
            <w:vMerge/>
            <w:vAlign w:val="center"/>
            <w:hideMark/>
          </w:tcPr>
          <w:p w14:paraId="7FD9CF4E"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61F2E1E4"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3DD0D0A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Төмөр замын ачаа тээвэрлэлтийн хэмжээ</w:t>
            </w:r>
          </w:p>
        </w:tc>
        <w:tc>
          <w:tcPr>
            <w:tcW w:w="898" w:type="dxa"/>
            <w:vMerge/>
            <w:vAlign w:val="center"/>
            <w:hideMark/>
          </w:tcPr>
          <w:p w14:paraId="0EE174EE" w14:textId="77777777" w:rsidR="002A7B42" w:rsidRPr="002A7B42" w:rsidRDefault="002A7B42" w:rsidP="00521BD2">
            <w:pPr>
              <w:jc w:val="center"/>
              <w:rPr>
                <w:rFonts w:ascii="Arial" w:hAnsi="Arial" w:cs="Arial"/>
                <w:color w:val="000000" w:themeColor="text1"/>
                <w:sz w:val="16"/>
                <w:szCs w:val="16"/>
                <w:lang w:val="mn-MN"/>
              </w:rPr>
            </w:pPr>
          </w:p>
        </w:tc>
        <w:tc>
          <w:tcPr>
            <w:tcW w:w="709" w:type="dxa"/>
            <w:vMerge/>
            <w:vAlign w:val="center"/>
            <w:hideMark/>
          </w:tcPr>
          <w:p w14:paraId="7A4F9544" w14:textId="77777777" w:rsidR="002A7B42" w:rsidRPr="002A7B42" w:rsidRDefault="002A7B42" w:rsidP="00521BD2">
            <w:pPr>
              <w:jc w:val="center"/>
              <w:rPr>
                <w:rFonts w:ascii="Arial" w:hAnsi="Arial" w:cs="Arial"/>
                <w:color w:val="000000" w:themeColor="text1"/>
                <w:sz w:val="16"/>
                <w:szCs w:val="16"/>
                <w:lang w:val="mn-MN"/>
              </w:rPr>
            </w:pPr>
          </w:p>
        </w:tc>
        <w:tc>
          <w:tcPr>
            <w:tcW w:w="992" w:type="dxa"/>
            <w:vAlign w:val="center"/>
            <w:hideMark/>
          </w:tcPr>
          <w:p w14:paraId="5A1E447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45.9</w:t>
            </w:r>
          </w:p>
        </w:tc>
        <w:tc>
          <w:tcPr>
            <w:tcW w:w="992" w:type="dxa"/>
            <w:vAlign w:val="center"/>
            <w:hideMark/>
          </w:tcPr>
          <w:p w14:paraId="56367A1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53</w:t>
            </w:r>
          </w:p>
        </w:tc>
        <w:tc>
          <w:tcPr>
            <w:tcW w:w="1719" w:type="dxa"/>
            <w:vMerge/>
            <w:vAlign w:val="center"/>
            <w:hideMark/>
          </w:tcPr>
          <w:p w14:paraId="02F7199B" w14:textId="77777777" w:rsidR="002A7B42" w:rsidRPr="002A7B42" w:rsidRDefault="002A7B42" w:rsidP="00521BD2">
            <w:pPr>
              <w:jc w:val="center"/>
              <w:rPr>
                <w:rFonts w:ascii="Arial" w:hAnsi="Arial" w:cs="Arial"/>
                <w:color w:val="000000" w:themeColor="text1"/>
                <w:sz w:val="16"/>
                <w:szCs w:val="16"/>
                <w:lang w:val="mn-MN"/>
              </w:rPr>
            </w:pPr>
          </w:p>
        </w:tc>
        <w:tc>
          <w:tcPr>
            <w:tcW w:w="1258" w:type="dxa"/>
            <w:vMerge/>
            <w:vAlign w:val="center"/>
            <w:hideMark/>
          </w:tcPr>
          <w:p w14:paraId="5C9E00D6" w14:textId="77777777" w:rsidR="002A7B42" w:rsidRPr="002A7B42" w:rsidRDefault="002A7B42" w:rsidP="00521BD2">
            <w:pPr>
              <w:jc w:val="center"/>
              <w:rPr>
                <w:rFonts w:ascii="Arial" w:hAnsi="Arial" w:cs="Arial"/>
                <w:color w:val="000000" w:themeColor="text1"/>
                <w:sz w:val="16"/>
                <w:szCs w:val="16"/>
                <w:lang w:val="mn-MN"/>
              </w:rPr>
            </w:pPr>
          </w:p>
        </w:tc>
        <w:tc>
          <w:tcPr>
            <w:tcW w:w="1134" w:type="dxa"/>
            <w:vMerge/>
            <w:vAlign w:val="center"/>
            <w:hideMark/>
          </w:tcPr>
          <w:p w14:paraId="3492EE0F" w14:textId="77777777" w:rsidR="002A7B42" w:rsidRPr="002A7B42" w:rsidRDefault="002A7B42" w:rsidP="00521BD2">
            <w:pPr>
              <w:jc w:val="center"/>
              <w:rPr>
                <w:rFonts w:ascii="Arial" w:hAnsi="Arial" w:cs="Arial"/>
                <w:color w:val="000000" w:themeColor="text1"/>
                <w:sz w:val="16"/>
                <w:szCs w:val="16"/>
                <w:lang w:val="mn-MN"/>
              </w:rPr>
            </w:pPr>
          </w:p>
        </w:tc>
        <w:tc>
          <w:tcPr>
            <w:tcW w:w="1568" w:type="dxa"/>
            <w:vMerge/>
            <w:vAlign w:val="center"/>
            <w:hideMark/>
          </w:tcPr>
          <w:p w14:paraId="03C3778A" w14:textId="77777777" w:rsidR="002A7B42" w:rsidRPr="002A7B42" w:rsidRDefault="002A7B42" w:rsidP="00521BD2">
            <w:pPr>
              <w:jc w:val="center"/>
              <w:rPr>
                <w:rFonts w:ascii="Arial" w:hAnsi="Arial" w:cs="Arial"/>
                <w:color w:val="000000" w:themeColor="text1"/>
                <w:sz w:val="16"/>
                <w:szCs w:val="16"/>
                <w:lang w:val="mn-MN"/>
              </w:rPr>
            </w:pPr>
          </w:p>
        </w:tc>
        <w:tc>
          <w:tcPr>
            <w:tcW w:w="1800" w:type="dxa"/>
            <w:vMerge/>
            <w:vAlign w:val="center"/>
            <w:hideMark/>
          </w:tcPr>
          <w:p w14:paraId="7CCDA48C" w14:textId="77777777" w:rsidR="002A7B42" w:rsidRPr="002A7B42" w:rsidRDefault="002A7B42" w:rsidP="00521BD2">
            <w:pPr>
              <w:jc w:val="center"/>
              <w:rPr>
                <w:rFonts w:ascii="Arial" w:hAnsi="Arial" w:cs="Arial"/>
                <w:color w:val="000000" w:themeColor="text1"/>
                <w:sz w:val="16"/>
                <w:szCs w:val="16"/>
                <w:lang w:val="mn-MN"/>
              </w:rPr>
            </w:pPr>
          </w:p>
        </w:tc>
      </w:tr>
      <w:tr w:rsidR="002A7B42" w:rsidRPr="002A7B42" w14:paraId="53580258" w14:textId="77777777" w:rsidTr="002A7B42">
        <w:trPr>
          <w:trHeight w:val="20"/>
        </w:trPr>
        <w:tc>
          <w:tcPr>
            <w:tcW w:w="709" w:type="dxa"/>
            <w:vMerge w:val="restart"/>
            <w:noWrap/>
            <w:vAlign w:val="center"/>
            <w:hideMark/>
          </w:tcPr>
          <w:p w14:paraId="2D6F87C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3.16.2</w:t>
            </w:r>
          </w:p>
        </w:tc>
        <w:tc>
          <w:tcPr>
            <w:tcW w:w="1843" w:type="dxa"/>
            <w:vMerge w:val="restart"/>
            <w:vAlign w:val="center"/>
            <w:hideMark/>
          </w:tcPr>
          <w:p w14:paraId="2AB8603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Олон улс, улсын чанартай авто замын сүлжээн дэх хатуу хучилттай авто замын сүлжээний уртыг нэмэгдүүлсэн байна.</w:t>
            </w:r>
          </w:p>
        </w:tc>
        <w:tc>
          <w:tcPr>
            <w:tcW w:w="1795" w:type="dxa"/>
            <w:vAlign w:val="center"/>
            <w:hideMark/>
          </w:tcPr>
          <w:p w14:paraId="7E4FFB0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Олон улс, улсын чанартай авто замын сүлжээнд хатуу хучилттай авто замын эзлэх хэмжээ</w:t>
            </w:r>
          </w:p>
        </w:tc>
        <w:tc>
          <w:tcPr>
            <w:tcW w:w="898" w:type="dxa"/>
            <w:vAlign w:val="center"/>
            <w:hideMark/>
          </w:tcPr>
          <w:p w14:paraId="5D5E9F6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1215F42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6F437B4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52.7</w:t>
            </w:r>
          </w:p>
        </w:tc>
        <w:tc>
          <w:tcPr>
            <w:tcW w:w="992" w:type="dxa"/>
            <w:vAlign w:val="center"/>
            <w:hideMark/>
          </w:tcPr>
          <w:p w14:paraId="0ADDB5E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53.3</w:t>
            </w:r>
          </w:p>
        </w:tc>
        <w:tc>
          <w:tcPr>
            <w:tcW w:w="1719" w:type="dxa"/>
            <w:vMerge w:val="restart"/>
            <w:vAlign w:val="center"/>
            <w:hideMark/>
          </w:tcPr>
          <w:p w14:paraId="769827A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Зам, тээврийн яам</w:t>
            </w:r>
          </w:p>
        </w:tc>
        <w:tc>
          <w:tcPr>
            <w:tcW w:w="1258" w:type="dxa"/>
            <w:vMerge w:val="restart"/>
            <w:vAlign w:val="center"/>
            <w:hideMark/>
          </w:tcPr>
          <w:p w14:paraId="4636D9A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Merge w:val="restart"/>
            <w:vAlign w:val="center"/>
            <w:hideMark/>
          </w:tcPr>
          <w:p w14:paraId="4148084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Merge w:val="restart"/>
            <w:noWrap/>
            <w:vAlign w:val="center"/>
            <w:hideMark/>
          </w:tcPr>
          <w:p w14:paraId="037238E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9.1.2</w:t>
            </w:r>
          </w:p>
        </w:tc>
        <w:tc>
          <w:tcPr>
            <w:tcW w:w="1800" w:type="dxa"/>
            <w:vMerge w:val="restart"/>
            <w:vAlign w:val="center"/>
            <w:hideMark/>
          </w:tcPr>
          <w:p w14:paraId="4FFDB6B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Зам, тээврийн яам</w:t>
            </w:r>
          </w:p>
        </w:tc>
      </w:tr>
      <w:tr w:rsidR="002A7B42" w:rsidRPr="002A7B42" w14:paraId="27BE15E7" w14:textId="77777777" w:rsidTr="002A7B42">
        <w:trPr>
          <w:trHeight w:val="20"/>
        </w:trPr>
        <w:tc>
          <w:tcPr>
            <w:tcW w:w="709" w:type="dxa"/>
            <w:vMerge/>
            <w:vAlign w:val="center"/>
            <w:hideMark/>
          </w:tcPr>
          <w:p w14:paraId="725EBEB6"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37C736AB"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7088FCF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 xml:space="preserve">Автотээвэрлэлтийн хэмжээ </w:t>
            </w:r>
            <w:r w:rsidRPr="002A7B42">
              <w:rPr>
                <w:rFonts w:ascii="Arial" w:hAnsi="Arial" w:cs="Arial"/>
                <w:color w:val="000000" w:themeColor="text1"/>
                <w:sz w:val="16"/>
                <w:szCs w:val="16"/>
                <w:lang w:val="mn-MN"/>
              </w:rPr>
              <w:br/>
              <w:t>/Ачаа тээвэрлэлт/</w:t>
            </w:r>
          </w:p>
        </w:tc>
        <w:tc>
          <w:tcPr>
            <w:tcW w:w="898" w:type="dxa"/>
            <w:vAlign w:val="center"/>
            <w:hideMark/>
          </w:tcPr>
          <w:p w14:paraId="525E389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Сая.тн</w:t>
            </w:r>
          </w:p>
        </w:tc>
        <w:tc>
          <w:tcPr>
            <w:tcW w:w="709" w:type="dxa"/>
            <w:vAlign w:val="center"/>
            <w:hideMark/>
          </w:tcPr>
          <w:p w14:paraId="03AE128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4809DA2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85</w:t>
            </w:r>
          </w:p>
        </w:tc>
        <w:tc>
          <w:tcPr>
            <w:tcW w:w="992" w:type="dxa"/>
            <w:vAlign w:val="center"/>
            <w:hideMark/>
          </w:tcPr>
          <w:p w14:paraId="3D02CF7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90</w:t>
            </w:r>
          </w:p>
        </w:tc>
        <w:tc>
          <w:tcPr>
            <w:tcW w:w="1719" w:type="dxa"/>
            <w:vMerge/>
            <w:vAlign w:val="center"/>
            <w:hideMark/>
          </w:tcPr>
          <w:p w14:paraId="2FDE55D6" w14:textId="77777777" w:rsidR="002A7B42" w:rsidRPr="002A7B42" w:rsidRDefault="002A7B42" w:rsidP="00521BD2">
            <w:pPr>
              <w:jc w:val="center"/>
              <w:rPr>
                <w:rFonts w:ascii="Arial" w:hAnsi="Arial" w:cs="Arial"/>
                <w:color w:val="000000" w:themeColor="text1"/>
                <w:sz w:val="16"/>
                <w:szCs w:val="16"/>
                <w:lang w:val="mn-MN"/>
              </w:rPr>
            </w:pPr>
          </w:p>
        </w:tc>
        <w:tc>
          <w:tcPr>
            <w:tcW w:w="1258" w:type="dxa"/>
            <w:vMerge/>
            <w:vAlign w:val="center"/>
            <w:hideMark/>
          </w:tcPr>
          <w:p w14:paraId="7F8FB666" w14:textId="77777777" w:rsidR="002A7B42" w:rsidRPr="002A7B42" w:rsidRDefault="002A7B42" w:rsidP="00521BD2">
            <w:pPr>
              <w:jc w:val="center"/>
              <w:rPr>
                <w:rFonts w:ascii="Arial" w:hAnsi="Arial" w:cs="Arial"/>
                <w:color w:val="000000" w:themeColor="text1"/>
                <w:sz w:val="16"/>
                <w:szCs w:val="16"/>
                <w:lang w:val="mn-MN"/>
              </w:rPr>
            </w:pPr>
          </w:p>
        </w:tc>
        <w:tc>
          <w:tcPr>
            <w:tcW w:w="1134" w:type="dxa"/>
            <w:vMerge/>
            <w:vAlign w:val="center"/>
            <w:hideMark/>
          </w:tcPr>
          <w:p w14:paraId="47556815" w14:textId="77777777" w:rsidR="002A7B42" w:rsidRPr="002A7B42" w:rsidRDefault="002A7B42" w:rsidP="00521BD2">
            <w:pPr>
              <w:jc w:val="center"/>
              <w:rPr>
                <w:rFonts w:ascii="Arial" w:hAnsi="Arial" w:cs="Arial"/>
                <w:color w:val="000000" w:themeColor="text1"/>
                <w:sz w:val="16"/>
                <w:szCs w:val="16"/>
                <w:lang w:val="mn-MN"/>
              </w:rPr>
            </w:pPr>
          </w:p>
        </w:tc>
        <w:tc>
          <w:tcPr>
            <w:tcW w:w="1568" w:type="dxa"/>
            <w:vMerge/>
            <w:vAlign w:val="center"/>
            <w:hideMark/>
          </w:tcPr>
          <w:p w14:paraId="3286BF60" w14:textId="77777777" w:rsidR="002A7B42" w:rsidRPr="002A7B42" w:rsidRDefault="002A7B42" w:rsidP="00521BD2">
            <w:pPr>
              <w:jc w:val="center"/>
              <w:rPr>
                <w:rFonts w:ascii="Arial" w:hAnsi="Arial" w:cs="Arial"/>
                <w:color w:val="000000" w:themeColor="text1"/>
                <w:sz w:val="16"/>
                <w:szCs w:val="16"/>
                <w:lang w:val="mn-MN"/>
              </w:rPr>
            </w:pPr>
          </w:p>
        </w:tc>
        <w:tc>
          <w:tcPr>
            <w:tcW w:w="1800" w:type="dxa"/>
            <w:vMerge/>
            <w:vAlign w:val="center"/>
            <w:hideMark/>
          </w:tcPr>
          <w:p w14:paraId="7668A63B" w14:textId="77777777" w:rsidR="002A7B42" w:rsidRPr="002A7B42" w:rsidRDefault="002A7B42" w:rsidP="00521BD2">
            <w:pPr>
              <w:jc w:val="center"/>
              <w:rPr>
                <w:rFonts w:ascii="Arial" w:hAnsi="Arial" w:cs="Arial"/>
                <w:color w:val="000000" w:themeColor="text1"/>
                <w:sz w:val="16"/>
                <w:szCs w:val="16"/>
                <w:lang w:val="mn-MN"/>
              </w:rPr>
            </w:pPr>
          </w:p>
        </w:tc>
      </w:tr>
      <w:tr w:rsidR="002A7B42" w:rsidRPr="002A7B42" w14:paraId="3CECE2C6" w14:textId="77777777" w:rsidTr="002A7B42">
        <w:trPr>
          <w:trHeight w:val="20"/>
        </w:trPr>
        <w:tc>
          <w:tcPr>
            <w:tcW w:w="709" w:type="dxa"/>
            <w:vMerge/>
            <w:vAlign w:val="center"/>
            <w:hideMark/>
          </w:tcPr>
          <w:p w14:paraId="425B0B1F" w14:textId="77777777" w:rsidR="002A7B42" w:rsidRPr="002A7B42" w:rsidRDefault="002A7B42" w:rsidP="00521BD2">
            <w:pPr>
              <w:jc w:val="center"/>
              <w:rPr>
                <w:rFonts w:ascii="Arial" w:hAnsi="Arial" w:cs="Arial"/>
                <w:color w:val="000000" w:themeColor="text1"/>
                <w:sz w:val="16"/>
                <w:szCs w:val="16"/>
                <w:lang w:val="mn-MN"/>
              </w:rPr>
            </w:pPr>
          </w:p>
        </w:tc>
        <w:tc>
          <w:tcPr>
            <w:tcW w:w="1843" w:type="dxa"/>
            <w:vMerge/>
            <w:vAlign w:val="center"/>
            <w:hideMark/>
          </w:tcPr>
          <w:p w14:paraId="39C673B0" w14:textId="77777777" w:rsidR="002A7B42" w:rsidRPr="002A7B42" w:rsidRDefault="002A7B42" w:rsidP="00521BD2">
            <w:pPr>
              <w:jc w:val="center"/>
              <w:rPr>
                <w:rFonts w:ascii="Arial" w:hAnsi="Arial" w:cs="Arial"/>
                <w:color w:val="000000" w:themeColor="text1"/>
                <w:sz w:val="16"/>
                <w:szCs w:val="16"/>
                <w:lang w:val="mn-MN"/>
              </w:rPr>
            </w:pPr>
          </w:p>
        </w:tc>
        <w:tc>
          <w:tcPr>
            <w:tcW w:w="1795" w:type="dxa"/>
            <w:vAlign w:val="center"/>
            <w:hideMark/>
          </w:tcPr>
          <w:p w14:paraId="0D50EF1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Автотээвэрлэлтийн хэмжээ</w:t>
            </w:r>
            <w:r w:rsidRPr="002A7B42">
              <w:rPr>
                <w:rFonts w:ascii="Arial" w:hAnsi="Arial" w:cs="Arial"/>
                <w:color w:val="000000" w:themeColor="text1"/>
                <w:sz w:val="16"/>
                <w:szCs w:val="16"/>
                <w:lang w:val="mn-MN"/>
              </w:rPr>
              <w:br/>
              <w:t>/Зорчигч тээвэрлэлт/</w:t>
            </w:r>
          </w:p>
        </w:tc>
        <w:tc>
          <w:tcPr>
            <w:tcW w:w="898" w:type="dxa"/>
            <w:vAlign w:val="center"/>
            <w:hideMark/>
          </w:tcPr>
          <w:p w14:paraId="74F1427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Сая.</w:t>
            </w:r>
          </w:p>
          <w:p w14:paraId="669075E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зорчигч</w:t>
            </w:r>
          </w:p>
        </w:tc>
        <w:tc>
          <w:tcPr>
            <w:tcW w:w="709" w:type="dxa"/>
            <w:vAlign w:val="center"/>
            <w:hideMark/>
          </w:tcPr>
          <w:p w14:paraId="4F08C7B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1EE256F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145.1</w:t>
            </w:r>
          </w:p>
        </w:tc>
        <w:tc>
          <w:tcPr>
            <w:tcW w:w="992" w:type="dxa"/>
            <w:vAlign w:val="center"/>
            <w:hideMark/>
          </w:tcPr>
          <w:p w14:paraId="6C2E8D3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146</w:t>
            </w:r>
          </w:p>
        </w:tc>
        <w:tc>
          <w:tcPr>
            <w:tcW w:w="1719" w:type="dxa"/>
            <w:vMerge/>
            <w:vAlign w:val="center"/>
            <w:hideMark/>
          </w:tcPr>
          <w:p w14:paraId="50EBF76E" w14:textId="77777777" w:rsidR="002A7B42" w:rsidRPr="002A7B42" w:rsidRDefault="002A7B42" w:rsidP="00521BD2">
            <w:pPr>
              <w:jc w:val="center"/>
              <w:rPr>
                <w:rFonts w:ascii="Arial" w:hAnsi="Arial" w:cs="Arial"/>
                <w:color w:val="000000" w:themeColor="text1"/>
                <w:sz w:val="16"/>
                <w:szCs w:val="16"/>
                <w:lang w:val="mn-MN"/>
              </w:rPr>
            </w:pPr>
          </w:p>
        </w:tc>
        <w:tc>
          <w:tcPr>
            <w:tcW w:w="1258" w:type="dxa"/>
            <w:vMerge/>
            <w:vAlign w:val="center"/>
            <w:hideMark/>
          </w:tcPr>
          <w:p w14:paraId="07801466" w14:textId="77777777" w:rsidR="002A7B42" w:rsidRPr="002A7B42" w:rsidRDefault="002A7B42" w:rsidP="00521BD2">
            <w:pPr>
              <w:jc w:val="center"/>
              <w:rPr>
                <w:rFonts w:ascii="Arial" w:hAnsi="Arial" w:cs="Arial"/>
                <w:color w:val="000000" w:themeColor="text1"/>
                <w:sz w:val="16"/>
                <w:szCs w:val="16"/>
                <w:lang w:val="mn-MN"/>
              </w:rPr>
            </w:pPr>
          </w:p>
        </w:tc>
        <w:tc>
          <w:tcPr>
            <w:tcW w:w="1134" w:type="dxa"/>
            <w:vMerge/>
            <w:vAlign w:val="center"/>
            <w:hideMark/>
          </w:tcPr>
          <w:p w14:paraId="579B53F0" w14:textId="77777777" w:rsidR="002A7B42" w:rsidRPr="002A7B42" w:rsidRDefault="002A7B42" w:rsidP="00521BD2">
            <w:pPr>
              <w:jc w:val="center"/>
              <w:rPr>
                <w:rFonts w:ascii="Arial" w:hAnsi="Arial" w:cs="Arial"/>
                <w:color w:val="000000" w:themeColor="text1"/>
                <w:sz w:val="16"/>
                <w:szCs w:val="16"/>
                <w:lang w:val="mn-MN"/>
              </w:rPr>
            </w:pPr>
          </w:p>
        </w:tc>
        <w:tc>
          <w:tcPr>
            <w:tcW w:w="1568" w:type="dxa"/>
            <w:vMerge/>
            <w:vAlign w:val="center"/>
            <w:hideMark/>
          </w:tcPr>
          <w:p w14:paraId="7CEFF194" w14:textId="77777777" w:rsidR="002A7B42" w:rsidRPr="002A7B42" w:rsidRDefault="002A7B42" w:rsidP="00521BD2">
            <w:pPr>
              <w:jc w:val="center"/>
              <w:rPr>
                <w:rFonts w:ascii="Arial" w:hAnsi="Arial" w:cs="Arial"/>
                <w:color w:val="000000" w:themeColor="text1"/>
                <w:sz w:val="16"/>
                <w:szCs w:val="16"/>
                <w:lang w:val="mn-MN"/>
              </w:rPr>
            </w:pPr>
          </w:p>
        </w:tc>
        <w:tc>
          <w:tcPr>
            <w:tcW w:w="1800" w:type="dxa"/>
            <w:vMerge/>
            <w:vAlign w:val="center"/>
            <w:hideMark/>
          </w:tcPr>
          <w:p w14:paraId="1C13C157" w14:textId="77777777" w:rsidR="002A7B42" w:rsidRPr="002A7B42" w:rsidRDefault="002A7B42" w:rsidP="00521BD2">
            <w:pPr>
              <w:jc w:val="center"/>
              <w:rPr>
                <w:rFonts w:ascii="Arial" w:hAnsi="Arial" w:cs="Arial"/>
                <w:color w:val="000000" w:themeColor="text1"/>
                <w:sz w:val="16"/>
                <w:szCs w:val="16"/>
                <w:lang w:val="mn-MN"/>
              </w:rPr>
            </w:pPr>
          </w:p>
        </w:tc>
      </w:tr>
      <w:tr w:rsidR="002A7B42" w:rsidRPr="002A7B42" w14:paraId="6EFDEF3D" w14:textId="77777777" w:rsidTr="002A7B42">
        <w:trPr>
          <w:trHeight w:val="20"/>
        </w:trPr>
        <w:tc>
          <w:tcPr>
            <w:tcW w:w="709" w:type="dxa"/>
            <w:noWrap/>
            <w:vAlign w:val="center"/>
            <w:hideMark/>
          </w:tcPr>
          <w:p w14:paraId="66C49A4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3.16.3</w:t>
            </w:r>
          </w:p>
        </w:tc>
        <w:tc>
          <w:tcPr>
            <w:tcW w:w="1843" w:type="dxa"/>
            <w:vAlign w:val="center"/>
            <w:hideMark/>
          </w:tcPr>
          <w:p w14:paraId="1F6043A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Логистикийн дэд бүтцийг нэмэгдүүлж, тээвэр зохион байгуулалтыг сайжруулсан байна.</w:t>
            </w:r>
          </w:p>
        </w:tc>
        <w:tc>
          <w:tcPr>
            <w:tcW w:w="1795" w:type="dxa"/>
            <w:vAlign w:val="center"/>
            <w:hideMark/>
          </w:tcPr>
          <w:p w14:paraId="4B113D8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Шинээр ашиглалтад оруулах логистикийн дэд бүтэц</w:t>
            </w:r>
          </w:p>
        </w:tc>
        <w:tc>
          <w:tcPr>
            <w:tcW w:w="898" w:type="dxa"/>
            <w:vAlign w:val="center"/>
            <w:hideMark/>
          </w:tcPr>
          <w:p w14:paraId="6F7263A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1265979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5E75765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w:t>
            </w:r>
          </w:p>
        </w:tc>
        <w:tc>
          <w:tcPr>
            <w:tcW w:w="992" w:type="dxa"/>
            <w:vAlign w:val="center"/>
            <w:hideMark/>
          </w:tcPr>
          <w:p w14:paraId="5B4AA6F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w:t>
            </w:r>
          </w:p>
        </w:tc>
        <w:tc>
          <w:tcPr>
            <w:tcW w:w="1719" w:type="dxa"/>
            <w:vAlign w:val="center"/>
            <w:hideMark/>
          </w:tcPr>
          <w:p w14:paraId="59F397F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Зам, тээврийн яам</w:t>
            </w:r>
          </w:p>
        </w:tc>
        <w:tc>
          <w:tcPr>
            <w:tcW w:w="1258" w:type="dxa"/>
            <w:vAlign w:val="center"/>
            <w:hideMark/>
          </w:tcPr>
          <w:p w14:paraId="7119907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7CC8AFE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3A10F61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9.a.1</w:t>
            </w:r>
          </w:p>
        </w:tc>
        <w:tc>
          <w:tcPr>
            <w:tcW w:w="1800" w:type="dxa"/>
            <w:vAlign w:val="center"/>
            <w:hideMark/>
          </w:tcPr>
          <w:p w14:paraId="37BD29E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Зам, тээврийн яам</w:t>
            </w:r>
          </w:p>
        </w:tc>
      </w:tr>
      <w:tr w:rsidR="002A7B42" w:rsidRPr="002A7B42" w14:paraId="541BA5EF" w14:textId="77777777" w:rsidTr="002A7B42">
        <w:trPr>
          <w:trHeight w:val="20"/>
        </w:trPr>
        <w:tc>
          <w:tcPr>
            <w:tcW w:w="709" w:type="dxa"/>
            <w:vAlign w:val="center"/>
            <w:hideMark/>
          </w:tcPr>
          <w:p w14:paraId="1ECFF35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3.17.1</w:t>
            </w:r>
          </w:p>
        </w:tc>
        <w:tc>
          <w:tcPr>
            <w:tcW w:w="1843" w:type="dxa"/>
            <w:vAlign w:val="center"/>
            <w:hideMark/>
          </w:tcPr>
          <w:p w14:paraId="2AB6438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Гамшгийн бэлтгэл бэлэн байдлын хувь нэмэгдсэн байна.</w:t>
            </w:r>
          </w:p>
        </w:tc>
        <w:tc>
          <w:tcPr>
            <w:tcW w:w="1795" w:type="dxa"/>
            <w:vAlign w:val="center"/>
            <w:hideMark/>
          </w:tcPr>
          <w:p w14:paraId="2D48F7A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br/>
              <w:t>Гамшгаас хамгаалах бэлтгэл бэлэн байдал</w:t>
            </w:r>
          </w:p>
        </w:tc>
        <w:tc>
          <w:tcPr>
            <w:tcW w:w="898" w:type="dxa"/>
            <w:vAlign w:val="center"/>
            <w:hideMark/>
          </w:tcPr>
          <w:p w14:paraId="6352375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64228EE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1CD0FC8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61</w:t>
            </w:r>
          </w:p>
        </w:tc>
        <w:tc>
          <w:tcPr>
            <w:tcW w:w="992" w:type="dxa"/>
            <w:vAlign w:val="center"/>
            <w:hideMark/>
          </w:tcPr>
          <w:p w14:paraId="18747AE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63</w:t>
            </w:r>
          </w:p>
        </w:tc>
        <w:tc>
          <w:tcPr>
            <w:tcW w:w="1719" w:type="dxa"/>
            <w:vAlign w:val="center"/>
            <w:hideMark/>
          </w:tcPr>
          <w:p w14:paraId="479B715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Онцгой байдлын ерөнхий газар</w:t>
            </w:r>
          </w:p>
        </w:tc>
        <w:tc>
          <w:tcPr>
            <w:tcW w:w="1258" w:type="dxa"/>
            <w:vAlign w:val="center"/>
            <w:hideMark/>
          </w:tcPr>
          <w:p w14:paraId="315801C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Хөтөлбөрийн үр дүн</w:t>
            </w:r>
          </w:p>
        </w:tc>
        <w:tc>
          <w:tcPr>
            <w:tcW w:w="1134" w:type="dxa"/>
            <w:noWrap/>
            <w:vAlign w:val="center"/>
            <w:hideMark/>
          </w:tcPr>
          <w:p w14:paraId="1848193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Хагас жил тутам</w:t>
            </w:r>
          </w:p>
        </w:tc>
        <w:tc>
          <w:tcPr>
            <w:tcW w:w="1568" w:type="dxa"/>
            <w:vAlign w:val="center"/>
            <w:hideMark/>
          </w:tcPr>
          <w:p w14:paraId="20FC0D2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1.4.1, 1.5.1, 1.5.2,  3.9.2, 6.1.1, 6.2.1, 7.1.1, 11.1.1, 11.5.1, 11.5.2, 11.7.1, 13.1.1, 16.1.5</w:t>
            </w:r>
          </w:p>
          <w:p w14:paraId="00905CAC" w14:textId="77777777" w:rsidR="002A7B42" w:rsidRPr="002A7B42" w:rsidRDefault="002A7B42" w:rsidP="00521BD2">
            <w:pPr>
              <w:jc w:val="center"/>
              <w:rPr>
                <w:rFonts w:ascii="Arial" w:hAnsi="Arial" w:cs="Arial"/>
                <w:color w:val="000000" w:themeColor="text1"/>
                <w:sz w:val="16"/>
                <w:szCs w:val="16"/>
                <w:lang w:val="mn-MN"/>
              </w:rPr>
            </w:pPr>
          </w:p>
        </w:tc>
        <w:tc>
          <w:tcPr>
            <w:tcW w:w="1800" w:type="dxa"/>
            <w:vAlign w:val="center"/>
            <w:hideMark/>
          </w:tcPr>
          <w:p w14:paraId="3D3FD00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 xml:space="preserve">Шадар сайдын Ажлын алба /Бүсчилсэн хөгжил, онцгой байдлын асуудал эрхэлсэн/, </w:t>
            </w:r>
            <w:r w:rsidRPr="002A7B42">
              <w:rPr>
                <w:rFonts w:ascii="Arial" w:hAnsi="Arial" w:cs="Arial"/>
                <w:color w:val="000000" w:themeColor="text1"/>
                <w:sz w:val="16"/>
                <w:szCs w:val="16"/>
                <w:lang w:val="mn-MN"/>
              </w:rPr>
              <w:br/>
              <w:t>Сангийн яам</w:t>
            </w:r>
          </w:p>
        </w:tc>
      </w:tr>
      <w:tr w:rsidR="002A7B42" w:rsidRPr="002A7B42" w14:paraId="43C26F5E" w14:textId="77777777" w:rsidTr="002A7B42">
        <w:trPr>
          <w:trHeight w:val="20"/>
        </w:trPr>
        <w:tc>
          <w:tcPr>
            <w:tcW w:w="709" w:type="dxa"/>
            <w:noWrap/>
            <w:vAlign w:val="center"/>
            <w:hideMark/>
          </w:tcPr>
          <w:p w14:paraId="43B9928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3.18.1</w:t>
            </w:r>
          </w:p>
        </w:tc>
        <w:tc>
          <w:tcPr>
            <w:tcW w:w="1843" w:type="dxa"/>
            <w:vAlign w:val="center"/>
            <w:hideMark/>
          </w:tcPr>
          <w:p w14:paraId="4136EA3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Идэвхтэй ажиллагаатай боомтын тоог нэмэгдүүлсэн байна.</w:t>
            </w:r>
          </w:p>
        </w:tc>
        <w:tc>
          <w:tcPr>
            <w:tcW w:w="1795" w:type="dxa"/>
            <w:vAlign w:val="center"/>
            <w:hideMark/>
          </w:tcPr>
          <w:p w14:paraId="72C3D0B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Идэвхтэй ажиллагаатай боомт</w:t>
            </w:r>
          </w:p>
        </w:tc>
        <w:tc>
          <w:tcPr>
            <w:tcW w:w="898" w:type="dxa"/>
            <w:vAlign w:val="center"/>
            <w:hideMark/>
          </w:tcPr>
          <w:p w14:paraId="5D29DD2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2A17279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5557C68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39</w:t>
            </w:r>
          </w:p>
        </w:tc>
        <w:tc>
          <w:tcPr>
            <w:tcW w:w="992" w:type="dxa"/>
            <w:vAlign w:val="center"/>
            <w:hideMark/>
          </w:tcPr>
          <w:p w14:paraId="23689CC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42</w:t>
            </w:r>
          </w:p>
        </w:tc>
        <w:tc>
          <w:tcPr>
            <w:tcW w:w="1719" w:type="dxa"/>
            <w:vAlign w:val="center"/>
            <w:hideMark/>
          </w:tcPr>
          <w:p w14:paraId="7F53A02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Боомтын сэргэлтийн Үндэсний хороо</w:t>
            </w:r>
          </w:p>
        </w:tc>
        <w:tc>
          <w:tcPr>
            <w:tcW w:w="1258" w:type="dxa"/>
            <w:vAlign w:val="center"/>
            <w:hideMark/>
          </w:tcPr>
          <w:p w14:paraId="463345B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 xml:space="preserve">Хөрш орнуудтай дипломат шугамаар хэлэлцэн тохиролц-соны дагуу боомтуудын цагийг уртасгаж, идэвхтэй ажиллагаатай болгосон боомтын </w:t>
            </w:r>
            <w:r w:rsidRPr="002A7B42">
              <w:rPr>
                <w:rFonts w:ascii="Arial" w:hAnsi="Arial" w:cs="Arial"/>
                <w:color w:val="000000" w:themeColor="text1"/>
                <w:sz w:val="16"/>
                <w:szCs w:val="16"/>
                <w:lang w:val="mn-MN"/>
              </w:rPr>
              <w:lastRenderedPageBreak/>
              <w:t>тоогоор тооцно.</w:t>
            </w:r>
          </w:p>
          <w:p w14:paraId="38075A92" w14:textId="77777777" w:rsidR="002A7B42" w:rsidRPr="002A7B42" w:rsidRDefault="002A7B42" w:rsidP="00521BD2">
            <w:pPr>
              <w:jc w:val="center"/>
              <w:rPr>
                <w:rFonts w:ascii="Arial" w:hAnsi="Arial" w:cs="Arial"/>
                <w:color w:val="000000" w:themeColor="text1"/>
                <w:sz w:val="16"/>
                <w:szCs w:val="16"/>
                <w:lang w:val="mn-MN"/>
              </w:rPr>
            </w:pPr>
          </w:p>
        </w:tc>
        <w:tc>
          <w:tcPr>
            <w:tcW w:w="1134" w:type="dxa"/>
            <w:vAlign w:val="center"/>
            <w:hideMark/>
          </w:tcPr>
          <w:p w14:paraId="0D2A76F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lastRenderedPageBreak/>
              <w:t>Жил тутам</w:t>
            </w:r>
          </w:p>
        </w:tc>
        <w:tc>
          <w:tcPr>
            <w:tcW w:w="1568" w:type="dxa"/>
            <w:noWrap/>
            <w:vAlign w:val="center"/>
            <w:hideMark/>
          </w:tcPr>
          <w:p w14:paraId="3123D3F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4686FDC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Боомтын сэргэлтийн Үндэсний хороо</w:t>
            </w:r>
            <w:r w:rsidRPr="002A7B42">
              <w:rPr>
                <w:rFonts w:ascii="Arial" w:hAnsi="Arial" w:cs="Arial"/>
                <w:color w:val="000000" w:themeColor="text1"/>
                <w:sz w:val="16"/>
                <w:szCs w:val="16"/>
                <w:lang w:val="mn-MN"/>
              </w:rPr>
              <w:br/>
              <w:t>Сангийн яам</w:t>
            </w:r>
          </w:p>
        </w:tc>
      </w:tr>
      <w:tr w:rsidR="002A7B42" w:rsidRPr="002A7B42" w14:paraId="057345AE" w14:textId="77777777" w:rsidTr="002A7B42">
        <w:trPr>
          <w:trHeight w:val="20"/>
        </w:trPr>
        <w:tc>
          <w:tcPr>
            <w:tcW w:w="15417" w:type="dxa"/>
            <w:gridSpan w:val="12"/>
            <w:noWrap/>
            <w:vAlign w:val="center"/>
            <w:hideMark/>
          </w:tcPr>
          <w:p w14:paraId="15374C35" w14:textId="77777777" w:rsidR="002A7B42" w:rsidRPr="002A7B42" w:rsidRDefault="002A7B42" w:rsidP="00521BD2">
            <w:pPr>
              <w:jc w:val="center"/>
              <w:rPr>
                <w:rFonts w:ascii="Arial" w:hAnsi="Arial" w:cs="Arial"/>
                <w:b/>
                <w:bCs/>
                <w:color w:val="000000" w:themeColor="text1"/>
                <w:sz w:val="16"/>
                <w:szCs w:val="16"/>
                <w:lang w:val="mn-MN"/>
              </w:rPr>
            </w:pPr>
            <w:r w:rsidRPr="002A7B42">
              <w:rPr>
                <w:rFonts w:ascii="Arial" w:hAnsi="Arial" w:cs="Arial"/>
                <w:b/>
                <w:bCs/>
                <w:color w:val="000000" w:themeColor="text1"/>
                <w:sz w:val="16"/>
                <w:szCs w:val="16"/>
                <w:lang w:val="mn-MN"/>
              </w:rPr>
              <w:lastRenderedPageBreak/>
              <w:t>Дөрөв.Хүний эрхийг дээдэлсэн засаглалын бодлого</w:t>
            </w:r>
          </w:p>
        </w:tc>
      </w:tr>
      <w:tr w:rsidR="002A7B42" w:rsidRPr="002A7B42" w14:paraId="5E3E27C7" w14:textId="77777777" w:rsidTr="002A7B42">
        <w:trPr>
          <w:trHeight w:val="20"/>
        </w:trPr>
        <w:tc>
          <w:tcPr>
            <w:tcW w:w="709" w:type="dxa"/>
            <w:noWrap/>
            <w:vAlign w:val="center"/>
            <w:hideMark/>
          </w:tcPr>
          <w:p w14:paraId="3244CF1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4.1.1</w:t>
            </w:r>
          </w:p>
        </w:tc>
        <w:tc>
          <w:tcPr>
            <w:tcW w:w="1843" w:type="dxa"/>
            <w:vAlign w:val="center"/>
            <w:hideMark/>
          </w:tcPr>
          <w:p w14:paraId="14C8BB7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Авлигатай тэмцэх  үндэсний хөтөлбөрийн хэрэгжилт сайжирсан байна.</w:t>
            </w:r>
          </w:p>
        </w:tc>
        <w:tc>
          <w:tcPr>
            <w:tcW w:w="1795" w:type="dxa"/>
            <w:vAlign w:val="center"/>
            <w:hideMark/>
          </w:tcPr>
          <w:p w14:paraId="73CD44A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Авлигын гэмт хэрэг</w:t>
            </w:r>
          </w:p>
        </w:tc>
        <w:tc>
          <w:tcPr>
            <w:tcW w:w="898" w:type="dxa"/>
            <w:vAlign w:val="center"/>
            <w:hideMark/>
          </w:tcPr>
          <w:p w14:paraId="24CEEAB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310F760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392FB49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577</w:t>
            </w:r>
          </w:p>
        </w:tc>
        <w:tc>
          <w:tcPr>
            <w:tcW w:w="992" w:type="dxa"/>
            <w:noWrap/>
            <w:vAlign w:val="center"/>
            <w:hideMark/>
          </w:tcPr>
          <w:p w14:paraId="762F308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570</w:t>
            </w:r>
          </w:p>
        </w:tc>
        <w:tc>
          <w:tcPr>
            <w:tcW w:w="1719" w:type="dxa"/>
            <w:vAlign w:val="center"/>
            <w:hideMark/>
          </w:tcPr>
          <w:p w14:paraId="0B66D0E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Үндэсний статистикийн хороо</w:t>
            </w:r>
          </w:p>
        </w:tc>
        <w:tc>
          <w:tcPr>
            <w:tcW w:w="1258" w:type="dxa"/>
            <w:vAlign w:val="center"/>
            <w:hideMark/>
          </w:tcPr>
          <w:p w14:paraId="026886E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7F0B4D9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6FAC6A4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16.4.1, 16.5.1, 16.5.2</w:t>
            </w:r>
          </w:p>
        </w:tc>
        <w:tc>
          <w:tcPr>
            <w:tcW w:w="1800" w:type="dxa"/>
            <w:vAlign w:val="center"/>
            <w:hideMark/>
          </w:tcPr>
          <w:p w14:paraId="44752CA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Авлигатай тэмцэх газар</w:t>
            </w:r>
          </w:p>
        </w:tc>
      </w:tr>
      <w:tr w:rsidR="002A7B42" w:rsidRPr="002A7B42" w14:paraId="319502D5" w14:textId="77777777" w:rsidTr="002A7B42">
        <w:trPr>
          <w:trHeight w:val="20"/>
        </w:trPr>
        <w:tc>
          <w:tcPr>
            <w:tcW w:w="709" w:type="dxa"/>
            <w:noWrap/>
            <w:vAlign w:val="center"/>
            <w:hideMark/>
          </w:tcPr>
          <w:p w14:paraId="1188F0D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4.2.1</w:t>
            </w:r>
          </w:p>
        </w:tc>
        <w:tc>
          <w:tcPr>
            <w:tcW w:w="1843" w:type="dxa"/>
            <w:vAlign w:val="center"/>
            <w:hideMark/>
          </w:tcPr>
          <w:p w14:paraId="4D8BF8A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Зэвсэгт хүчний үүрэг гүйцэтгэх чадавх дээшилж, зэвсэглэл, техникийн бэлэн байдал хангагдсан байна.</w:t>
            </w:r>
          </w:p>
        </w:tc>
        <w:tc>
          <w:tcPr>
            <w:tcW w:w="1795" w:type="dxa"/>
            <w:vAlign w:val="center"/>
            <w:hideMark/>
          </w:tcPr>
          <w:p w14:paraId="0DCF711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Тухайн жилийн арга хэмжээний хэрэгжилт</w:t>
            </w:r>
          </w:p>
        </w:tc>
        <w:tc>
          <w:tcPr>
            <w:tcW w:w="898" w:type="dxa"/>
            <w:vAlign w:val="center"/>
            <w:hideMark/>
          </w:tcPr>
          <w:p w14:paraId="6A3174D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065B2F0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7327BC6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992" w:type="dxa"/>
            <w:vAlign w:val="center"/>
            <w:hideMark/>
          </w:tcPr>
          <w:p w14:paraId="56731F8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100</w:t>
            </w:r>
          </w:p>
        </w:tc>
        <w:tc>
          <w:tcPr>
            <w:tcW w:w="1719" w:type="dxa"/>
            <w:vAlign w:val="center"/>
            <w:hideMark/>
          </w:tcPr>
          <w:p w14:paraId="198E01D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 xml:space="preserve">Батлан </w:t>
            </w:r>
          </w:p>
          <w:p w14:paraId="77E8A57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хамгаалах яам</w:t>
            </w:r>
          </w:p>
        </w:tc>
        <w:tc>
          <w:tcPr>
            <w:tcW w:w="1258" w:type="dxa"/>
            <w:vAlign w:val="center"/>
            <w:hideMark/>
          </w:tcPr>
          <w:p w14:paraId="3320875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Статистик мэдээ</w:t>
            </w:r>
          </w:p>
        </w:tc>
        <w:tc>
          <w:tcPr>
            <w:tcW w:w="1134" w:type="dxa"/>
            <w:vAlign w:val="center"/>
            <w:hideMark/>
          </w:tcPr>
          <w:p w14:paraId="01F50EF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314BE4F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479B72E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Батлан хамгаалах яам</w:t>
            </w:r>
          </w:p>
        </w:tc>
      </w:tr>
      <w:tr w:rsidR="002A7B42" w:rsidRPr="002A7B42" w14:paraId="1AEDBFBD" w14:textId="77777777" w:rsidTr="002A7B42">
        <w:trPr>
          <w:trHeight w:val="20"/>
        </w:trPr>
        <w:tc>
          <w:tcPr>
            <w:tcW w:w="709" w:type="dxa"/>
            <w:noWrap/>
            <w:vAlign w:val="center"/>
            <w:hideMark/>
          </w:tcPr>
          <w:p w14:paraId="3C9A6E3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4.3.1</w:t>
            </w:r>
          </w:p>
        </w:tc>
        <w:tc>
          <w:tcPr>
            <w:tcW w:w="1843" w:type="dxa"/>
            <w:vAlign w:val="center"/>
            <w:hideMark/>
          </w:tcPr>
          <w:p w14:paraId="0B82D66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Хөгжлийн бодлого төлөвлөлтөд оролцогч талуудыг чадавхжуулсан байна.</w:t>
            </w:r>
          </w:p>
        </w:tc>
        <w:tc>
          <w:tcPr>
            <w:tcW w:w="1795" w:type="dxa"/>
            <w:vAlign w:val="center"/>
            <w:hideMark/>
          </w:tcPr>
          <w:p w14:paraId="3566E2A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Чадавхажсан албан хаагчид</w:t>
            </w:r>
          </w:p>
        </w:tc>
        <w:tc>
          <w:tcPr>
            <w:tcW w:w="898" w:type="dxa"/>
            <w:vAlign w:val="center"/>
            <w:hideMark/>
          </w:tcPr>
          <w:p w14:paraId="471259A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2606BAA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6B33881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992" w:type="dxa"/>
            <w:vAlign w:val="center"/>
            <w:hideMark/>
          </w:tcPr>
          <w:p w14:paraId="32F891A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250</w:t>
            </w:r>
          </w:p>
        </w:tc>
        <w:tc>
          <w:tcPr>
            <w:tcW w:w="1719" w:type="dxa"/>
            <w:vAlign w:val="center"/>
            <w:hideMark/>
          </w:tcPr>
          <w:p w14:paraId="04F88F9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Эдийн засаг, хөгжлийн яам</w:t>
            </w:r>
          </w:p>
        </w:tc>
        <w:tc>
          <w:tcPr>
            <w:tcW w:w="1258" w:type="dxa"/>
            <w:vAlign w:val="center"/>
            <w:hideMark/>
          </w:tcPr>
          <w:p w14:paraId="4EAA024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w:t>
            </w:r>
          </w:p>
        </w:tc>
        <w:tc>
          <w:tcPr>
            <w:tcW w:w="1134" w:type="dxa"/>
            <w:vAlign w:val="center"/>
            <w:hideMark/>
          </w:tcPr>
          <w:p w14:paraId="6B2636E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341454D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0B06B22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Эдийн засаг, хөгжлийн яам</w:t>
            </w:r>
          </w:p>
        </w:tc>
      </w:tr>
      <w:tr w:rsidR="002A7B42" w:rsidRPr="002A7B42" w14:paraId="2C93B1EF" w14:textId="77777777" w:rsidTr="002A7B42">
        <w:trPr>
          <w:trHeight w:val="20"/>
        </w:trPr>
        <w:tc>
          <w:tcPr>
            <w:tcW w:w="709" w:type="dxa"/>
            <w:noWrap/>
            <w:vAlign w:val="center"/>
            <w:hideMark/>
          </w:tcPr>
          <w:p w14:paraId="2DE17E4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4.4.1</w:t>
            </w:r>
          </w:p>
        </w:tc>
        <w:tc>
          <w:tcPr>
            <w:tcW w:w="1843" w:type="dxa"/>
            <w:vAlign w:val="center"/>
            <w:hideMark/>
          </w:tcPr>
          <w:p w14:paraId="3EB5D0E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Төрийн албаны хуулийн хэрэгжилтийг сайжруулсан байна.</w:t>
            </w:r>
          </w:p>
        </w:tc>
        <w:tc>
          <w:tcPr>
            <w:tcW w:w="1795" w:type="dxa"/>
            <w:vAlign w:val="center"/>
            <w:hideMark/>
          </w:tcPr>
          <w:p w14:paraId="601C958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Хүний нөөцийн аудитад хамрагдах байгууллага</w:t>
            </w:r>
          </w:p>
        </w:tc>
        <w:tc>
          <w:tcPr>
            <w:tcW w:w="898" w:type="dxa"/>
            <w:noWrap/>
            <w:vAlign w:val="center"/>
            <w:hideMark/>
          </w:tcPr>
          <w:p w14:paraId="43A0FA7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noWrap/>
            <w:vAlign w:val="center"/>
            <w:hideMark/>
          </w:tcPr>
          <w:p w14:paraId="11B5775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79AFB20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w:t>
            </w:r>
          </w:p>
        </w:tc>
        <w:tc>
          <w:tcPr>
            <w:tcW w:w="992" w:type="dxa"/>
            <w:noWrap/>
            <w:vAlign w:val="center"/>
            <w:hideMark/>
          </w:tcPr>
          <w:p w14:paraId="644D683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3</w:t>
            </w:r>
          </w:p>
        </w:tc>
        <w:tc>
          <w:tcPr>
            <w:tcW w:w="1719" w:type="dxa"/>
            <w:vAlign w:val="center"/>
            <w:hideMark/>
          </w:tcPr>
          <w:p w14:paraId="08A416A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Төрийн албаны зөвлөл</w:t>
            </w:r>
          </w:p>
        </w:tc>
        <w:tc>
          <w:tcPr>
            <w:tcW w:w="1258" w:type="dxa"/>
            <w:noWrap/>
            <w:vAlign w:val="center"/>
            <w:hideMark/>
          </w:tcPr>
          <w:p w14:paraId="1A066E4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Аудитын тайлан</w:t>
            </w:r>
          </w:p>
        </w:tc>
        <w:tc>
          <w:tcPr>
            <w:tcW w:w="1134" w:type="dxa"/>
            <w:noWrap/>
            <w:vAlign w:val="center"/>
            <w:hideMark/>
          </w:tcPr>
          <w:p w14:paraId="03C21AB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4887FF2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noWrap/>
            <w:vAlign w:val="center"/>
            <w:hideMark/>
          </w:tcPr>
          <w:p w14:paraId="2453594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Төрийн албаны зөвлөл</w:t>
            </w:r>
          </w:p>
        </w:tc>
      </w:tr>
      <w:tr w:rsidR="002A7B42" w:rsidRPr="002A7B42" w14:paraId="6D8AB419" w14:textId="77777777" w:rsidTr="002A7B42">
        <w:trPr>
          <w:trHeight w:val="20"/>
        </w:trPr>
        <w:tc>
          <w:tcPr>
            <w:tcW w:w="709" w:type="dxa"/>
            <w:noWrap/>
            <w:vAlign w:val="center"/>
            <w:hideMark/>
          </w:tcPr>
          <w:p w14:paraId="391DF4D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4.5.1</w:t>
            </w:r>
          </w:p>
        </w:tc>
        <w:tc>
          <w:tcPr>
            <w:tcW w:w="1843" w:type="dxa"/>
            <w:vAlign w:val="center"/>
            <w:hideMark/>
          </w:tcPr>
          <w:p w14:paraId="4D45CB5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Төрийн байгууллага, төрийн өмчит хуулийн этгээдэд үүсэж болох эрсдэлийг бууруулсан байна.</w:t>
            </w:r>
          </w:p>
        </w:tc>
        <w:tc>
          <w:tcPr>
            <w:tcW w:w="1795" w:type="dxa"/>
            <w:vAlign w:val="center"/>
            <w:hideMark/>
          </w:tcPr>
          <w:p w14:paraId="0996CB8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Тандалт судалгааны үр дүнд үндэслэн гарсан шийдвэрийн хэрэгжилт</w:t>
            </w:r>
          </w:p>
        </w:tc>
        <w:tc>
          <w:tcPr>
            <w:tcW w:w="898" w:type="dxa"/>
            <w:vAlign w:val="center"/>
            <w:hideMark/>
          </w:tcPr>
          <w:p w14:paraId="7909FA3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noWrap/>
            <w:vAlign w:val="center"/>
            <w:hideMark/>
          </w:tcPr>
          <w:p w14:paraId="0ED0EE7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Тооцох</w:t>
            </w:r>
          </w:p>
        </w:tc>
        <w:tc>
          <w:tcPr>
            <w:tcW w:w="992" w:type="dxa"/>
            <w:noWrap/>
            <w:vAlign w:val="center"/>
            <w:hideMark/>
          </w:tcPr>
          <w:p w14:paraId="0059270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992" w:type="dxa"/>
            <w:vAlign w:val="center"/>
            <w:hideMark/>
          </w:tcPr>
          <w:p w14:paraId="773AB1D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суурь түвшнээс 10 хувь ахиулах</w:t>
            </w:r>
          </w:p>
        </w:tc>
        <w:tc>
          <w:tcPr>
            <w:tcW w:w="1719" w:type="dxa"/>
            <w:vAlign w:val="center"/>
            <w:hideMark/>
          </w:tcPr>
          <w:p w14:paraId="21C5B32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Засгийн газрын Хяналт хэрэгжүүлэх газар</w:t>
            </w:r>
          </w:p>
        </w:tc>
        <w:tc>
          <w:tcPr>
            <w:tcW w:w="1258" w:type="dxa"/>
            <w:vAlign w:val="center"/>
            <w:hideMark/>
          </w:tcPr>
          <w:p w14:paraId="387738B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134" w:type="dxa"/>
            <w:vAlign w:val="center"/>
            <w:hideMark/>
          </w:tcPr>
          <w:p w14:paraId="50C6770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68D11F2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39A4422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Засгийн газрын Хяналт хэрэгжүүлэх газар</w:t>
            </w:r>
          </w:p>
        </w:tc>
      </w:tr>
      <w:tr w:rsidR="002A7B42" w:rsidRPr="002A7B42" w14:paraId="4E00106C" w14:textId="77777777" w:rsidTr="002A7B42">
        <w:trPr>
          <w:trHeight w:val="20"/>
        </w:trPr>
        <w:tc>
          <w:tcPr>
            <w:tcW w:w="709" w:type="dxa"/>
            <w:noWrap/>
            <w:vAlign w:val="center"/>
            <w:hideMark/>
          </w:tcPr>
          <w:p w14:paraId="7D2C0C6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4.5.2</w:t>
            </w:r>
          </w:p>
        </w:tc>
        <w:tc>
          <w:tcPr>
            <w:tcW w:w="1843" w:type="dxa"/>
            <w:vAlign w:val="center"/>
            <w:hideMark/>
          </w:tcPr>
          <w:p w14:paraId="1DE5C0C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Хууль тогтоомжийн хэрэгжилт сайжирсан байна.</w:t>
            </w:r>
          </w:p>
        </w:tc>
        <w:tc>
          <w:tcPr>
            <w:tcW w:w="1795" w:type="dxa"/>
            <w:vAlign w:val="center"/>
            <w:hideMark/>
          </w:tcPr>
          <w:p w14:paraId="1221BD5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Хяналт шалгалтаар илэрсэн зөрчлийг арилгуулахаар өгсөн зөвлөмж, албан шаардлагын хэрэгжилт</w:t>
            </w:r>
          </w:p>
        </w:tc>
        <w:tc>
          <w:tcPr>
            <w:tcW w:w="898" w:type="dxa"/>
            <w:vAlign w:val="center"/>
            <w:hideMark/>
          </w:tcPr>
          <w:p w14:paraId="336A19D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noWrap/>
            <w:vAlign w:val="center"/>
            <w:hideMark/>
          </w:tcPr>
          <w:p w14:paraId="086DEF0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Тооцох</w:t>
            </w:r>
          </w:p>
        </w:tc>
        <w:tc>
          <w:tcPr>
            <w:tcW w:w="992" w:type="dxa"/>
            <w:noWrap/>
            <w:vAlign w:val="center"/>
            <w:hideMark/>
          </w:tcPr>
          <w:p w14:paraId="7C78840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992" w:type="dxa"/>
            <w:vAlign w:val="center"/>
            <w:hideMark/>
          </w:tcPr>
          <w:p w14:paraId="366F387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суурь түвшнээс 10 хувь ахиулах</w:t>
            </w:r>
          </w:p>
        </w:tc>
        <w:tc>
          <w:tcPr>
            <w:tcW w:w="1719" w:type="dxa"/>
            <w:vAlign w:val="center"/>
            <w:hideMark/>
          </w:tcPr>
          <w:p w14:paraId="63D5572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Засгийн газрын Хяналт хэрэгжүүлэх газар</w:t>
            </w:r>
          </w:p>
        </w:tc>
        <w:tc>
          <w:tcPr>
            <w:tcW w:w="1258" w:type="dxa"/>
            <w:vAlign w:val="center"/>
            <w:hideMark/>
          </w:tcPr>
          <w:p w14:paraId="0A7CBED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134" w:type="dxa"/>
            <w:vAlign w:val="center"/>
            <w:hideMark/>
          </w:tcPr>
          <w:p w14:paraId="6EB32CB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6AC7D2D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0EF0FBF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Засгийн газрын Хяналт хэрэгжүүлэх газар</w:t>
            </w:r>
          </w:p>
        </w:tc>
      </w:tr>
      <w:tr w:rsidR="002A7B42" w:rsidRPr="002A7B42" w14:paraId="1387C983" w14:textId="77777777" w:rsidTr="002A7B42">
        <w:trPr>
          <w:trHeight w:val="20"/>
        </w:trPr>
        <w:tc>
          <w:tcPr>
            <w:tcW w:w="709" w:type="dxa"/>
            <w:noWrap/>
            <w:vAlign w:val="center"/>
            <w:hideMark/>
          </w:tcPr>
          <w:p w14:paraId="7382CE3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4.5.3</w:t>
            </w:r>
          </w:p>
        </w:tc>
        <w:tc>
          <w:tcPr>
            <w:tcW w:w="1843" w:type="dxa"/>
            <w:vAlign w:val="center"/>
            <w:hideMark/>
          </w:tcPr>
          <w:p w14:paraId="7C2DB25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Төрийн бодлого, байгууллагын гүйцэтгэлийн удирдлагын хэрэгжилт сайжирсан байна.</w:t>
            </w:r>
          </w:p>
        </w:tc>
        <w:tc>
          <w:tcPr>
            <w:tcW w:w="1795" w:type="dxa"/>
            <w:vAlign w:val="center"/>
            <w:hideMark/>
          </w:tcPr>
          <w:p w14:paraId="001F09B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Бодлого, байгууллагын гүйцэтгэлийн хэрэгжилтэд хийсэн үнэлгээ, мониторингийн зөвлөмжийн хэрэгжилт</w:t>
            </w:r>
          </w:p>
        </w:tc>
        <w:tc>
          <w:tcPr>
            <w:tcW w:w="898" w:type="dxa"/>
            <w:vAlign w:val="center"/>
            <w:hideMark/>
          </w:tcPr>
          <w:p w14:paraId="41C4C38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noWrap/>
            <w:vAlign w:val="center"/>
            <w:hideMark/>
          </w:tcPr>
          <w:p w14:paraId="348D797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Тооцох</w:t>
            </w:r>
          </w:p>
        </w:tc>
        <w:tc>
          <w:tcPr>
            <w:tcW w:w="992" w:type="dxa"/>
            <w:noWrap/>
            <w:vAlign w:val="center"/>
            <w:hideMark/>
          </w:tcPr>
          <w:p w14:paraId="3279C2A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992" w:type="dxa"/>
            <w:vAlign w:val="center"/>
            <w:hideMark/>
          </w:tcPr>
          <w:p w14:paraId="042CE37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суурь түвшнээс 10 хувь ахиулах</w:t>
            </w:r>
          </w:p>
        </w:tc>
        <w:tc>
          <w:tcPr>
            <w:tcW w:w="1719" w:type="dxa"/>
            <w:vAlign w:val="center"/>
            <w:hideMark/>
          </w:tcPr>
          <w:p w14:paraId="491E6C6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Засгийн газрын Хяналт хэрэгжүүлэх газар</w:t>
            </w:r>
          </w:p>
        </w:tc>
        <w:tc>
          <w:tcPr>
            <w:tcW w:w="1258" w:type="dxa"/>
            <w:vAlign w:val="center"/>
            <w:hideMark/>
          </w:tcPr>
          <w:p w14:paraId="2F3152A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134" w:type="dxa"/>
            <w:vAlign w:val="center"/>
            <w:hideMark/>
          </w:tcPr>
          <w:p w14:paraId="123DBDF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65ACB37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2D6EED0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Засгийн газрын Хяналт хэрэгжүүлэх газар</w:t>
            </w:r>
          </w:p>
        </w:tc>
      </w:tr>
      <w:tr w:rsidR="002A7B42" w:rsidRPr="002A7B42" w14:paraId="553C744A" w14:textId="77777777" w:rsidTr="002A7B42">
        <w:trPr>
          <w:trHeight w:val="20"/>
        </w:trPr>
        <w:tc>
          <w:tcPr>
            <w:tcW w:w="709" w:type="dxa"/>
            <w:noWrap/>
            <w:vAlign w:val="center"/>
            <w:hideMark/>
          </w:tcPr>
          <w:p w14:paraId="5B4A614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lastRenderedPageBreak/>
              <w:t>4.6.1</w:t>
            </w:r>
          </w:p>
        </w:tc>
        <w:tc>
          <w:tcPr>
            <w:tcW w:w="1843" w:type="dxa"/>
            <w:vAlign w:val="center"/>
            <w:hideMark/>
          </w:tcPr>
          <w:p w14:paraId="4F82036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Төрийн болон орон нутгийн өмчийн удирдлага, зохицуулалт, бүртгэл, хяналт цахимжсан байна.</w:t>
            </w:r>
          </w:p>
        </w:tc>
        <w:tc>
          <w:tcPr>
            <w:tcW w:w="1795" w:type="dxa"/>
            <w:vAlign w:val="center"/>
            <w:hideMark/>
          </w:tcPr>
          <w:p w14:paraId="49CA86B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Мэдээллийн сангийн дүүргэлтийн чанарын үнэлгээний дундаж үзүүлэлт</w:t>
            </w:r>
          </w:p>
        </w:tc>
        <w:tc>
          <w:tcPr>
            <w:tcW w:w="898" w:type="dxa"/>
            <w:vAlign w:val="center"/>
            <w:hideMark/>
          </w:tcPr>
          <w:p w14:paraId="799F596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 xml:space="preserve">Оноо </w:t>
            </w:r>
          </w:p>
          <w:p w14:paraId="713570F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/0-10/</w:t>
            </w:r>
          </w:p>
        </w:tc>
        <w:tc>
          <w:tcPr>
            <w:tcW w:w="709" w:type="dxa"/>
            <w:noWrap/>
            <w:vAlign w:val="center"/>
            <w:hideMark/>
          </w:tcPr>
          <w:p w14:paraId="2A3CE9D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7DE392A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992" w:type="dxa"/>
            <w:noWrap/>
            <w:vAlign w:val="center"/>
            <w:hideMark/>
          </w:tcPr>
          <w:p w14:paraId="1E7EF22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w:t>
            </w:r>
          </w:p>
        </w:tc>
        <w:tc>
          <w:tcPr>
            <w:tcW w:w="1719" w:type="dxa"/>
            <w:vAlign w:val="center"/>
            <w:hideMark/>
          </w:tcPr>
          <w:p w14:paraId="071DA7F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Төрийн өмчийг эзэмшүүлэх гэрээний биелэлтийн тайлан</w:t>
            </w:r>
          </w:p>
        </w:tc>
        <w:tc>
          <w:tcPr>
            <w:tcW w:w="1258" w:type="dxa"/>
            <w:vAlign w:val="center"/>
            <w:hideMark/>
          </w:tcPr>
          <w:p w14:paraId="17C0FBE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Цахим мэдээллийн систем</w:t>
            </w:r>
          </w:p>
        </w:tc>
        <w:tc>
          <w:tcPr>
            <w:tcW w:w="1134" w:type="dxa"/>
            <w:vAlign w:val="center"/>
            <w:hideMark/>
          </w:tcPr>
          <w:p w14:paraId="618DAD7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13442CB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16.6.2</w:t>
            </w:r>
          </w:p>
        </w:tc>
        <w:tc>
          <w:tcPr>
            <w:tcW w:w="1800" w:type="dxa"/>
            <w:vAlign w:val="center"/>
            <w:hideMark/>
          </w:tcPr>
          <w:p w14:paraId="3974E9D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Засгийн газрын Хэрэг эрхлэх газар</w:t>
            </w:r>
          </w:p>
        </w:tc>
      </w:tr>
      <w:tr w:rsidR="002A7B42" w:rsidRPr="002A7B42" w14:paraId="235B0C9E" w14:textId="77777777" w:rsidTr="002A7B42">
        <w:trPr>
          <w:trHeight w:val="20"/>
        </w:trPr>
        <w:tc>
          <w:tcPr>
            <w:tcW w:w="709" w:type="dxa"/>
            <w:vAlign w:val="center"/>
            <w:hideMark/>
          </w:tcPr>
          <w:p w14:paraId="0B460CC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4.7.1</w:t>
            </w:r>
          </w:p>
        </w:tc>
        <w:tc>
          <w:tcPr>
            <w:tcW w:w="1843" w:type="dxa"/>
            <w:vAlign w:val="center"/>
            <w:hideMark/>
          </w:tcPr>
          <w:p w14:paraId="19651C9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Гэмт хэрэг, зөрчлийн гаралтыг бууруулж, нийтийн хэв журам, аюулгүй байдлыг хангасан байна.</w:t>
            </w:r>
          </w:p>
        </w:tc>
        <w:tc>
          <w:tcPr>
            <w:tcW w:w="1795" w:type="dxa"/>
            <w:vAlign w:val="center"/>
            <w:hideMark/>
          </w:tcPr>
          <w:p w14:paraId="57068EB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Гэмт хэргийн илрүүлэлт</w:t>
            </w:r>
          </w:p>
        </w:tc>
        <w:tc>
          <w:tcPr>
            <w:tcW w:w="898" w:type="dxa"/>
            <w:vAlign w:val="center"/>
            <w:hideMark/>
          </w:tcPr>
          <w:p w14:paraId="319DF5B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noWrap/>
            <w:vAlign w:val="center"/>
            <w:hideMark/>
          </w:tcPr>
          <w:p w14:paraId="13E87B9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58DB4C3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51.9</w:t>
            </w:r>
          </w:p>
        </w:tc>
        <w:tc>
          <w:tcPr>
            <w:tcW w:w="992" w:type="dxa"/>
            <w:vAlign w:val="center"/>
            <w:hideMark/>
          </w:tcPr>
          <w:p w14:paraId="7006CDF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52.4</w:t>
            </w:r>
          </w:p>
        </w:tc>
        <w:tc>
          <w:tcPr>
            <w:tcW w:w="1719" w:type="dxa"/>
            <w:vAlign w:val="center"/>
            <w:hideMark/>
          </w:tcPr>
          <w:p w14:paraId="50175DB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Хууль, зүй дотоод хэргийн яам</w:t>
            </w:r>
          </w:p>
        </w:tc>
        <w:tc>
          <w:tcPr>
            <w:tcW w:w="1258" w:type="dxa"/>
            <w:vAlign w:val="center"/>
            <w:hideMark/>
          </w:tcPr>
          <w:p w14:paraId="2B73BE5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w:t>
            </w:r>
          </w:p>
        </w:tc>
        <w:tc>
          <w:tcPr>
            <w:tcW w:w="1134" w:type="dxa"/>
            <w:vAlign w:val="center"/>
            <w:hideMark/>
          </w:tcPr>
          <w:p w14:paraId="125A605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302F5ED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16.1.1, 16.1.2, 16.1.3, 16.2.2, 16.3.1, 16.4.2, 11.7.2</w:t>
            </w:r>
          </w:p>
        </w:tc>
        <w:tc>
          <w:tcPr>
            <w:tcW w:w="1800" w:type="dxa"/>
            <w:vAlign w:val="center"/>
            <w:hideMark/>
          </w:tcPr>
          <w:p w14:paraId="245671D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Хууль зүй, дотоод хэргийн яам</w:t>
            </w:r>
          </w:p>
        </w:tc>
      </w:tr>
      <w:tr w:rsidR="002A7B42" w:rsidRPr="002A7B42" w14:paraId="60D857A9" w14:textId="77777777" w:rsidTr="002A7B42">
        <w:trPr>
          <w:trHeight w:val="20"/>
        </w:trPr>
        <w:tc>
          <w:tcPr>
            <w:tcW w:w="709" w:type="dxa"/>
            <w:noWrap/>
            <w:vAlign w:val="center"/>
            <w:hideMark/>
          </w:tcPr>
          <w:p w14:paraId="76FFE15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4.7.2</w:t>
            </w:r>
          </w:p>
        </w:tc>
        <w:tc>
          <w:tcPr>
            <w:tcW w:w="1843" w:type="dxa"/>
            <w:vAlign w:val="center"/>
            <w:hideMark/>
          </w:tcPr>
          <w:p w14:paraId="5175901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Хилийн цэргийн байгуулалтыг хөгжүүлж, хил хамгаалалтын чадавхыг дээшлүүлсэн байна.</w:t>
            </w:r>
          </w:p>
        </w:tc>
        <w:tc>
          <w:tcPr>
            <w:tcW w:w="1795" w:type="dxa"/>
            <w:vAlign w:val="center"/>
            <w:hideMark/>
          </w:tcPr>
          <w:p w14:paraId="2624A99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Хилийн цэргийн байгуулалтын шинэчлэл</w:t>
            </w:r>
          </w:p>
        </w:tc>
        <w:tc>
          <w:tcPr>
            <w:tcW w:w="898" w:type="dxa"/>
            <w:vAlign w:val="center"/>
            <w:hideMark/>
          </w:tcPr>
          <w:p w14:paraId="678A5E9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noWrap/>
            <w:vAlign w:val="center"/>
            <w:hideMark/>
          </w:tcPr>
          <w:p w14:paraId="425BC02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54E7E80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28.5</w:t>
            </w:r>
          </w:p>
        </w:tc>
        <w:tc>
          <w:tcPr>
            <w:tcW w:w="992" w:type="dxa"/>
            <w:vAlign w:val="center"/>
            <w:hideMark/>
          </w:tcPr>
          <w:p w14:paraId="5FBCDCB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48.9</w:t>
            </w:r>
          </w:p>
        </w:tc>
        <w:tc>
          <w:tcPr>
            <w:tcW w:w="1719" w:type="dxa"/>
            <w:vAlign w:val="center"/>
            <w:hideMark/>
          </w:tcPr>
          <w:p w14:paraId="6B6C043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Хууль, зүй дотоод хэргийн яам</w:t>
            </w:r>
          </w:p>
        </w:tc>
        <w:tc>
          <w:tcPr>
            <w:tcW w:w="1258" w:type="dxa"/>
            <w:vAlign w:val="center"/>
            <w:hideMark/>
          </w:tcPr>
          <w:p w14:paraId="29EB74F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w:t>
            </w:r>
          </w:p>
        </w:tc>
        <w:tc>
          <w:tcPr>
            <w:tcW w:w="1134" w:type="dxa"/>
            <w:vAlign w:val="center"/>
            <w:hideMark/>
          </w:tcPr>
          <w:p w14:paraId="48F4369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5BDE7A5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0109679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Хууль зүй, дотоод хэргийн яам</w:t>
            </w:r>
          </w:p>
        </w:tc>
      </w:tr>
      <w:tr w:rsidR="002A7B42" w:rsidRPr="002A7B42" w14:paraId="2C37C49F" w14:textId="77777777" w:rsidTr="002A7B42">
        <w:trPr>
          <w:trHeight w:val="20"/>
        </w:trPr>
        <w:tc>
          <w:tcPr>
            <w:tcW w:w="709" w:type="dxa"/>
            <w:noWrap/>
            <w:vAlign w:val="center"/>
            <w:hideMark/>
          </w:tcPr>
          <w:p w14:paraId="66A7CAA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4.7.3</w:t>
            </w:r>
          </w:p>
        </w:tc>
        <w:tc>
          <w:tcPr>
            <w:tcW w:w="1843" w:type="dxa"/>
            <w:vAlign w:val="center"/>
            <w:hideMark/>
          </w:tcPr>
          <w:p w14:paraId="4E157EC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Ялын бодлогыг нийгмийн хөгжлийн чиг хандлагатай уялдуулан ялтныг хөдөлмөрлөх нөхцөлөөр хангах замаар гэмт хэргийн улмаас учирсан хохирол барагдуулалтыг нэмэгдүүлсэн байна.</w:t>
            </w:r>
          </w:p>
        </w:tc>
        <w:tc>
          <w:tcPr>
            <w:tcW w:w="1795" w:type="dxa"/>
            <w:vAlign w:val="center"/>
            <w:hideMark/>
          </w:tcPr>
          <w:p w14:paraId="29AE18B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Хэрэгжилт</w:t>
            </w:r>
          </w:p>
        </w:tc>
        <w:tc>
          <w:tcPr>
            <w:tcW w:w="898" w:type="dxa"/>
            <w:vAlign w:val="center"/>
            <w:hideMark/>
          </w:tcPr>
          <w:p w14:paraId="16F6548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noWrap/>
            <w:vAlign w:val="center"/>
            <w:hideMark/>
          </w:tcPr>
          <w:p w14:paraId="0315C68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756D790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60</w:t>
            </w:r>
          </w:p>
        </w:tc>
        <w:tc>
          <w:tcPr>
            <w:tcW w:w="992" w:type="dxa"/>
            <w:vAlign w:val="center"/>
            <w:hideMark/>
          </w:tcPr>
          <w:p w14:paraId="03C857B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80</w:t>
            </w:r>
          </w:p>
        </w:tc>
        <w:tc>
          <w:tcPr>
            <w:tcW w:w="1719" w:type="dxa"/>
            <w:vAlign w:val="center"/>
            <w:hideMark/>
          </w:tcPr>
          <w:p w14:paraId="37DAAA9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Хууль, зүй дотоод хэргийн яам</w:t>
            </w:r>
          </w:p>
        </w:tc>
        <w:tc>
          <w:tcPr>
            <w:tcW w:w="1258" w:type="dxa"/>
            <w:vAlign w:val="center"/>
            <w:hideMark/>
          </w:tcPr>
          <w:p w14:paraId="5ACEBD1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w:t>
            </w:r>
          </w:p>
        </w:tc>
        <w:tc>
          <w:tcPr>
            <w:tcW w:w="1134" w:type="dxa"/>
            <w:vAlign w:val="center"/>
            <w:hideMark/>
          </w:tcPr>
          <w:p w14:paraId="4839069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4EBE32D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16.1.1, 16.1.2, 16.1.3, 16.2.2, 16.3.1, 16.4.2, 11.7.2</w:t>
            </w:r>
          </w:p>
        </w:tc>
        <w:tc>
          <w:tcPr>
            <w:tcW w:w="1800" w:type="dxa"/>
            <w:vAlign w:val="center"/>
            <w:hideMark/>
          </w:tcPr>
          <w:p w14:paraId="71B0F1C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Хууль зүй, дотоод хэргийн яам</w:t>
            </w:r>
          </w:p>
        </w:tc>
      </w:tr>
      <w:tr w:rsidR="002A7B42" w:rsidRPr="002A7B42" w14:paraId="7A4F249C" w14:textId="77777777" w:rsidTr="002A7B42">
        <w:trPr>
          <w:trHeight w:val="20"/>
        </w:trPr>
        <w:tc>
          <w:tcPr>
            <w:tcW w:w="709" w:type="dxa"/>
            <w:noWrap/>
            <w:vAlign w:val="center"/>
            <w:hideMark/>
          </w:tcPr>
          <w:p w14:paraId="727EC81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4.7.4</w:t>
            </w:r>
          </w:p>
        </w:tc>
        <w:tc>
          <w:tcPr>
            <w:tcW w:w="1843" w:type="dxa"/>
            <w:vAlign w:val="center"/>
            <w:hideMark/>
          </w:tcPr>
          <w:p w14:paraId="04D04E9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Шүүхийн шинжилгээний дүгнэлттэй холбоотой гомдлын тоог бууруулсан байна.</w:t>
            </w:r>
          </w:p>
        </w:tc>
        <w:tc>
          <w:tcPr>
            <w:tcW w:w="1795" w:type="dxa"/>
            <w:vAlign w:val="center"/>
            <w:hideMark/>
          </w:tcPr>
          <w:p w14:paraId="4663BE1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100 дүгнэлтэд ногдох гомдол</w:t>
            </w:r>
          </w:p>
        </w:tc>
        <w:tc>
          <w:tcPr>
            <w:tcW w:w="898" w:type="dxa"/>
            <w:vAlign w:val="center"/>
            <w:hideMark/>
          </w:tcPr>
          <w:p w14:paraId="7B812E6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25DE3DC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59F3ACD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23</w:t>
            </w:r>
          </w:p>
        </w:tc>
        <w:tc>
          <w:tcPr>
            <w:tcW w:w="992" w:type="dxa"/>
            <w:vAlign w:val="center"/>
            <w:hideMark/>
          </w:tcPr>
          <w:p w14:paraId="743B8A6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19</w:t>
            </w:r>
          </w:p>
        </w:tc>
        <w:tc>
          <w:tcPr>
            <w:tcW w:w="1719" w:type="dxa"/>
            <w:vAlign w:val="center"/>
            <w:hideMark/>
          </w:tcPr>
          <w:p w14:paraId="2B387AE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Хууль, зүй дотоод хэргийн яам</w:t>
            </w:r>
          </w:p>
        </w:tc>
        <w:tc>
          <w:tcPr>
            <w:tcW w:w="1258" w:type="dxa"/>
            <w:vAlign w:val="center"/>
            <w:hideMark/>
          </w:tcPr>
          <w:p w14:paraId="30CF339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w:t>
            </w:r>
          </w:p>
        </w:tc>
        <w:tc>
          <w:tcPr>
            <w:tcW w:w="1134" w:type="dxa"/>
            <w:vAlign w:val="center"/>
            <w:hideMark/>
          </w:tcPr>
          <w:p w14:paraId="17FB6C5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2377434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16.1.1, 16.1.2, 16.1.3, 16.2.2, 16.3.1, 16.4.2, 11.7.2</w:t>
            </w:r>
          </w:p>
        </w:tc>
        <w:tc>
          <w:tcPr>
            <w:tcW w:w="1800" w:type="dxa"/>
            <w:vAlign w:val="center"/>
            <w:hideMark/>
          </w:tcPr>
          <w:p w14:paraId="315DE60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Хууль зүй, дотоод хэргийн яам</w:t>
            </w:r>
          </w:p>
        </w:tc>
      </w:tr>
      <w:tr w:rsidR="002A7B42" w:rsidRPr="002A7B42" w14:paraId="7B60B8C5" w14:textId="77777777" w:rsidTr="002A7B42">
        <w:trPr>
          <w:trHeight w:val="20"/>
        </w:trPr>
        <w:tc>
          <w:tcPr>
            <w:tcW w:w="709" w:type="dxa"/>
            <w:noWrap/>
            <w:vAlign w:val="center"/>
            <w:hideMark/>
          </w:tcPr>
          <w:p w14:paraId="493C751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4.8.1</w:t>
            </w:r>
          </w:p>
        </w:tc>
        <w:tc>
          <w:tcPr>
            <w:tcW w:w="1843" w:type="dxa"/>
            <w:vAlign w:val="center"/>
            <w:hideMark/>
          </w:tcPr>
          <w:p w14:paraId="2F6526C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Төрийн архив, албан хэрэг хөтлөлтийн найдвартай байдлын түвшнийг нэмэгдүүлсэн байна.</w:t>
            </w:r>
          </w:p>
        </w:tc>
        <w:tc>
          <w:tcPr>
            <w:tcW w:w="1795" w:type="dxa"/>
            <w:vAlign w:val="center"/>
            <w:hideMark/>
          </w:tcPr>
          <w:p w14:paraId="568EAE2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Гүйцэтгэл</w:t>
            </w:r>
          </w:p>
        </w:tc>
        <w:tc>
          <w:tcPr>
            <w:tcW w:w="898" w:type="dxa"/>
            <w:vAlign w:val="center"/>
            <w:hideMark/>
          </w:tcPr>
          <w:p w14:paraId="3ABC485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noWrap/>
            <w:vAlign w:val="center"/>
            <w:hideMark/>
          </w:tcPr>
          <w:p w14:paraId="64310015" w14:textId="77777777" w:rsidR="002A7B42" w:rsidRPr="002A7B42" w:rsidRDefault="002A7B42" w:rsidP="00521BD2">
            <w:pPr>
              <w:jc w:val="center"/>
              <w:rPr>
                <w:rFonts w:ascii="Arial" w:hAnsi="Arial" w:cs="Arial"/>
                <w:b/>
                <w:bCs/>
                <w:color w:val="000000" w:themeColor="text1"/>
                <w:sz w:val="16"/>
                <w:szCs w:val="16"/>
                <w:lang w:val="mn-MN"/>
              </w:rPr>
            </w:pPr>
            <w:r w:rsidRPr="002A7B42">
              <w:rPr>
                <w:rFonts w:ascii="Arial" w:hAnsi="Arial" w:cs="Arial"/>
                <w:b/>
                <w:bCs/>
                <w:color w:val="000000" w:themeColor="text1"/>
                <w:sz w:val="16"/>
                <w:szCs w:val="16"/>
                <w:lang w:val="mn-MN"/>
              </w:rPr>
              <w:t>-</w:t>
            </w:r>
          </w:p>
        </w:tc>
        <w:tc>
          <w:tcPr>
            <w:tcW w:w="992" w:type="dxa"/>
            <w:vAlign w:val="center"/>
            <w:hideMark/>
          </w:tcPr>
          <w:p w14:paraId="46DD1FD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992" w:type="dxa"/>
            <w:vAlign w:val="center"/>
            <w:hideMark/>
          </w:tcPr>
          <w:p w14:paraId="2C1B386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100</w:t>
            </w:r>
          </w:p>
        </w:tc>
        <w:tc>
          <w:tcPr>
            <w:tcW w:w="1719" w:type="dxa"/>
            <w:vAlign w:val="center"/>
            <w:hideMark/>
          </w:tcPr>
          <w:p w14:paraId="2B4F6AD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Хууль, зүй дотоод хэргийн яам</w:t>
            </w:r>
          </w:p>
        </w:tc>
        <w:tc>
          <w:tcPr>
            <w:tcW w:w="1258" w:type="dxa"/>
            <w:vAlign w:val="center"/>
            <w:hideMark/>
          </w:tcPr>
          <w:p w14:paraId="20C3508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Салбарын тайлан</w:t>
            </w:r>
          </w:p>
        </w:tc>
        <w:tc>
          <w:tcPr>
            <w:tcW w:w="1134" w:type="dxa"/>
            <w:vAlign w:val="center"/>
            <w:hideMark/>
          </w:tcPr>
          <w:p w14:paraId="7FF5971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0BB17EA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3355BDD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Хууль зүй, дотоод хэргийн яам</w:t>
            </w:r>
          </w:p>
        </w:tc>
      </w:tr>
      <w:tr w:rsidR="002A7B42" w:rsidRPr="002A7B42" w14:paraId="42DC2264" w14:textId="77777777" w:rsidTr="002A7B42">
        <w:trPr>
          <w:trHeight w:val="20"/>
        </w:trPr>
        <w:tc>
          <w:tcPr>
            <w:tcW w:w="709" w:type="dxa"/>
            <w:noWrap/>
            <w:vAlign w:val="center"/>
            <w:hideMark/>
          </w:tcPr>
          <w:p w14:paraId="489D4B5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4.9.1</w:t>
            </w:r>
          </w:p>
        </w:tc>
        <w:tc>
          <w:tcPr>
            <w:tcW w:w="1843" w:type="dxa"/>
            <w:vAlign w:val="center"/>
            <w:hideMark/>
          </w:tcPr>
          <w:p w14:paraId="5560002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Шүүхийн үйл ажиллагааны нээлттэй, ил тод байдлыг дээшлүүлсэн байна.</w:t>
            </w:r>
          </w:p>
        </w:tc>
        <w:tc>
          <w:tcPr>
            <w:tcW w:w="1795" w:type="dxa"/>
            <w:vAlign w:val="center"/>
            <w:hideMark/>
          </w:tcPr>
          <w:p w14:paraId="5EF1BC5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Шүүхийн нээлттэй, ил тод байдлын үнэлгээ</w:t>
            </w:r>
          </w:p>
        </w:tc>
        <w:tc>
          <w:tcPr>
            <w:tcW w:w="898" w:type="dxa"/>
            <w:vAlign w:val="center"/>
            <w:hideMark/>
          </w:tcPr>
          <w:p w14:paraId="7AD2507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Оноо</w:t>
            </w:r>
            <w:r w:rsidRPr="002A7B42">
              <w:rPr>
                <w:rFonts w:ascii="Arial" w:hAnsi="Arial" w:cs="Arial"/>
                <w:color w:val="000000" w:themeColor="text1"/>
                <w:sz w:val="16"/>
                <w:szCs w:val="16"/>
                <w:lang w:val="mn-MN"/>
              </w:rPr>
              <w:br/>
              <w:t>/1-9/</w:t>
            </w:r>
          </w:p>
        </w:tc>
        <w:tc>
          <w:tcPr>
            <w:tcW w:w="709" w:type="dxa"/>
            <w:vAlign w:val="center"/>
            <w:hideMark/>
          </w:tcPr>
          <w:p w14:paraId="71657AF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noWrap/>
            <w:vAlign w:val="center"/>
            <w:hideMark/>
          </w:tcPr>
          <w:p w14:paraId="5D2AFCE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4.5</w:t>
            </w:r>
          </w:p>
        </w:tc>
        <w:tc>
          <w:tcPr>
            <w:tcW w:w="992" w:type="dxa"/>
            <w:noWrap/>
            <w:vAlign w:val="center"/>
            <w:hideMark/>
          </w:tcPr>
          <w:p w14:paraId="55359D3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4.7</w:t>
            </w:r>
          </w:p>
        </w:tc>
        <w:tc>
          <w:tcPr>
            <w:tcW w:w="1719" w:type="dxa"/>
            <w:vAlign w:val="center"/>
            <w:hideMark/>
          </w:tcPr>
          <w:p w14:paraId="04DCF24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Шүүхийн ерөнхий зөвлөл</w:t>
            </w:r>
          </w:p>
        </w:tc>
        <w:tc>
          <w:tcPr>
            <w:tcW w:w="1258" w:type="dxa"/>
            <w:vAlign w:val="center"/>
            <w:hideMark/>
          </w:tcPr>
          <w:p w14:paraId="2B47DA4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Шүүхийн нээлттэй, ил тод байдлын судалгаа</w:t>
            </w:r>
          </w:p>
        </w:tc>
        <w:tc>
          <w:tcPr>
            <w:tcW w:w="1134" w:type="dxa"/>
            <w:noWrap/>
            <w:vAlign w:val="center"/>
            <w:hideMark/>
          </w:tcPr>
          <w:p w14:paraId="7E8D7DA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151A61C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5.5.1, 5.5.2, 10.3.1, 16.3.2, 16.7.2, 16.10.1, 16.b.1</w:t>
            </w:r>
          </w:p>
        </w:tc>
        <w:tc>
          <w:tcPr>
            <w:tcW w:w="1800" w:type="dxa"/>
            <w:vAlign w:val="center"/>
            <w:hideMark/>
          </w:tcPr>
          <w:p w14:paraId="3026281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Шүүхийн ерөнхий зөвлөл</w:t>
            </w:r>
          </w:p>
        </w:tc>
      </w:tr>
      <w:tr w:rsidR="002A7B42" w:rsidRPr="002A7B42" w14:paraId="459FD3AB" w14:textId="77777777" w:rsidTr="002A7B42">
        <w:trPr>
          <w:trHeight w:val="20"/>
        </w:trPr>
        <w:tc>
          <w:tcPr>
            <w:tcW w:w="709" w:type="dxa"/>
            <w:noWrap/>
            <w:vAlign w:val="center"/>
            <w:hideMark/>
          </w:tcPr>
          <w:p w14:paraId="122026B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4.9.2</w:t>
            </w:r>
          </w:p>
        </w:tc>
        <w:tc>
          <w:tcPr>
            <w:tcW w:w="1843" w:type="dxa"/>
            <w:vAlign w:val="center"/>
            <w:hideMark/>
          </w:tcPr>
          <w:p w14:paraId="767A839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 xml:space="preserve">Шүүхээр үйлчлүүлсэн иргэдийн сэтгэл </w:t>
            </w:r>
            <w:r w:rsidRPr="002A7B42">
              <w:rPr>
                <w:rFonts w:ascii="Arial" w:hAnsi="Arial" w:cs="Arial"/>
                <w:color w:val="000000" w:themeColor="text1"/>
                <w:sz w:val="16"/>
                <w:szCs w:val="16"/>
                <w:lang w:val="mn-MN"/>
              </w:rPr>
              <w:lastRenderedPageBreak/>
              <w:t>ханамжийг нэмэгдүүлсэн байна.</w:t>
            </w:r>
          </w:p>
        </w:tc>
        <w:tc>
          <w:tcPr>
            <w:tcW w:w="1795" w:type="dxa"/>
            <w:vAlign w:val="center"/>
            <w:hideMark/>
          </w:tcPr>
          <w:p w14:paraId="5516FF6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lastRenderedPageBreak/>
              <w:t xml:space="preserve">Шүүхээр үйлчлүүлсэн </w:t>
            </w:r>
            <w:r w:rsidRPr="002A7B42">
              <w:rPr>
                <w:rFonts w:ascii="Arial" w:hAnsi="Arial" w:cs="Arial"/>
                <w:color w:val="000000" w:themeColor="text1"/>
                <w:sz w:val="16"/>
                <w:szCs w:val="16"/>
                <w:lang w:val="mn-MN"/>
              </w:rPr>
              <w:lastRenderedPageBreak/>
              <w:t>иргэдийн сэтгэл ханамжийн үнэлгээ</w:t>
            </w:r>
          </w:p>
        </w:tc>
        <w:tc>
          <w:tcPr>
            <w:tcW w:w="898" w:type="dxa"/>
            <w:vAlign w:val="center"/>
            <w:hideMark/>
          </w:tcPr>
          <w:p w14:paraId="6E514AF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lastRenderedPageBreak/>
              <w:t>Оноо</w:t>
            </w:r>
            <w:r w:rsidRPr="002A7B42">
              <w:rPr>
                <w:rFonts w:ascii="Arial" w:hAnsi="Arial" w:cs="Arial"/>
                <w:color w:val="000000" w:themeColor="text1"/>
                <w:sz w:val="16"/>
                <w:szCs w:val="16"/>
                <w:lang w:val="mn-MN"/>
              </w:rPr>
              <w:br/>
              <w:t>/1-9/</w:t>
            </w:r>
          </w:p>
        </w:tc>
        <w:tc>
          <w:tcPr>
            <w:tcW w:w="709" w:type="dxa"/>
            <w:vAlign w:val="center"/>
            <w:hideMark/>
          </w:tcPr>
          <w:p w14:paraId="3FB5CE2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noWrap/>
            <w:vAlign w:val="center"/>
            <w:hideMark/>
          </w:tcPr>
          <w:p w14:paraId="3CB39CA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w:t>
            </w:r>
          </w:p>
        </w:tc>
        <w:tc>
          <w:tcPr>
            <w:tcW w:w="992" w:type="dxa"/>
            <w:noWrap/>
            <w:vAlign w:val="center"/>
            <w:hideMark/>
          </w:tcPr>
          <w:p w14:paraId="518D28E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6</w:t>
            </w:r>
          </w:p>
        </w:tc>
        <w:tc>
          <w:tcPr>
            <w:tcW w:w="1719" w:type="dxa"/>
            <w:vAlign w:val="center"/>
            <w:hideMark/>
          </w:tcPr>
          <w:p w14:paraId="2F67F4C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Шүүхийн ерөнхий зөвлөл</w:t>
            </w:r>
          </w:p>
        </w:tc>
        <w:tc>
          <w:tcPr>
            <w:tcW w:w="1258" w:type="dxa"/>
            <w:vAlign w:val="center"/>
            <w:hideMark/>
          </w:tcPr>
          <w:p w14:paraId="4226204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 xml:space="preserve">Шүүхийн ерөнхий </w:t>
            </w:r>
            <w:r w:rsidRPr="002A7B42">
              <w:rPr>
                <w:rFonts w:ascii="Arial" w:hAnsi="Arial" w:cs="Arial"/>
                <w:color w:val="000000" w:themeColor="text1"/>
                <w:sz w:val="16"/>
                <w:szCs w:val="16"/>
                <w:lang w:val="mn-MN"/>
              </w:rPr>
              <w:lastRenderedPageBreak/>
              <w:t>зөвлөлийн тайлан</w:t>
            </w:r>
          </w:p>
        </w:tc>
        <w:tc>
          <w:tcPr>
            <w:tcW w:w="1134" w:type="dxa"/>
            <w:noWrap/>
            <w:vAlign w:val="center"/>
            <w:hideMark/>
          </w:tcPr>
          <w:p w14:paraId="4BB02CA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lastRenderedPageBreak/>
              <w:t>Жил тутам</w:t>
            </w:r>
          </w:p>
        </w:tc>
        <w:tc>
          <w:tcPr>
            <w:tcW w:w="1568" w:type="dxa"/>
            <w:vAlign w:val="center"/>
            <w:hideMark/>
          </w:tcPr>
          <w:p w14:paraId="40AE417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 xml:space="preserve">5.5.1, 5.5.2, 10.3.1, 16.3.2, </w:t>
            </w:r>
            <w:r w:rsidRPr="002A7B42">
              <w:rPr>
                <w:rFonts w:ascii="Arial" w:hAnsi="Arial" w:cs="Arial"/>
                <w:color w:val="000000" w:themeColor="text1"/>
                <w:sz w:val="16"/>
                <w:szCs w:val="16"/>
                <w:lang w:val="mn-MN"/>
              </w:rPr>
              <w:lastRenderedPageBreak/>
              <w:t>16.7.2, 16.10.1, 16.b.2</w:t>
            </w:r>
          </w:p>
        </w:tc>
        <w:tc>
          <w:tcPr>
            <w:tcW w:w="1800" w:type="dxa"/>
            <w:vAlign w:val="center"/>
            <w:hideMark/>
          </w:tcPr>
          <w:p w14:paraId="78112AB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lastRenderedPageBreak/>
              <w:t>Шүүхийн ерөнхий зөвлөл</w:t>
            </w:r>
          </w:p>
        </w:tc>
      </w:tr>
      <w:tr w:rsidR="002A7B42" w:rsidRPr="002A7B42" w14:paraId="43F4C996" w14:textId="77777777" w:rsidTr="002A7B42">
        <w:trPr>
          <w:trHeight w:val="20"/>
        </w:trPr>
        <w:tc>
          <w:tcPr>
            <w:tcW w:w="709" w:type="dxa"/>
            <w:noWrap/>
            <w:vAlign w:val="center"/>
            <w:hideMark/>
          </w:tcPr>
          <w:p w14:paraId="1F881B4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lastRenderedPageBreak/>
              <w:t>4.10.1</w:t>
            </w:r>
          </w:p>
        </w:tc>
        <w:tc>
          <w:tcPr>
            <w:tcW w:w="1843" w:type="dxa"/>
            <w:vAlign w:val="center"/>
            <w:hideMark/>
          </w:tcPr>
          <w:p w14:paraId="438AD8D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Төрийн аудитын байгууллагын цахим шилжилтийг нэмэгдүүлнэ.</w:t>
            </w:r>
          </w:p>
        </w:tc>
        <w:tc>
          <w:tcPr>
            <w:tcW w:w="1795" w:type="dxa"/>
            <w:vAlign w:val="center"/>
            <w:hideMark/>
          </w:tcPr>
          <w:p w14:paraId="40AE9C5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Цахим шилжилт</w:t>
            </w:r>
          </w:p>
        </w:tc>
        <w:tc>
          <w:tcPr>
            <w:tcW w:w="898" w:type="dxa"/>
            <w:vAlign w:val="center"/>
            <w:hideMark/>
          </w:tcPr>
          <w:p w14:paraId="05B0410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55BA417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656F43D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992" w:type="dxa"/>
            <w:vAlign w:val="center"/>
            <w:hideMark/>
          </w:tcPr>
          <w:p w14:paraId="788B148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100</w:t>
            </w:r>
          </w:p>
        </w:tc>
        <w:tc>
          <w:tcPr>
            <w:tcW w:w="1719" w:type="dxa"/>
            <w:vAlign w:val="center"/>
            <w:hideMark/>
          </w:tcPr>
          <w:p w14:paraId="0A9F756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Үндэсний аудитын газар</w:t>
            </w:r>
          </w:p>
        </w:tc>
        <w:tc>
          <w:tcPr>
            <w:tcW w:w="1258" w:type="dxa"/>
            <w:vAlign w:val="center"/>
            <w:hideMark/>
          </w:tcPr>
          <w:p w14:paraId="2268D68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Төрийн аудитын байгууллагын 2025-2030 оны Стратеги төлөвлөгөө</w:t>
            </w:r>
          </w:p>
        </w:tc>
        <w:tc>
          <w:tcPr>
            <w:tcW w:w="1134" w:type="dxa"/>
            <w:vAlign w:val="center"/>
            <w:hideMark/>
          </w:tcPr>
          <w:p w14:paraId="2AF9C8A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4B93E54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03CF54C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Үндэсний аудитын газар</w:t>
            </w:r>
          </w:p>
        </w:tc>
      </w:tr>
      <w:tr w:rsidR="002A7B42" w:rsidRPr="002A7B42" w14:paraId="32A9F55C" w14:textId="77777777" w:rsidTr="002A7B42">
        <w:trPr>
          <w:trHeight w:val="20"/>
        </w:trPr>
        <w:tc>
          <w:tcPr>
            <w:tcW w:w="709" w:type="dxa"/>
            <w:noWrap/>
            <w:vAlign w:val="center"/>
            <w:hideMark/>
          </w:tcPr>
          <w:p w14:paraId="20E6512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4.11.1</w:t>
            </w:r>
          </w:p>
        </w:tc>
        <w:tc>
          <w:tcPr>
            <w:tcW w:w="1843" w:type="dxa"/>
            <w:vAlign w:val="center"/>
            <w:hideMark/>
          </w:tcPr>
          <w:p w14:paraId="3EC491A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Хилийн чанадад байгаа Монгол Улсын иргэн, аж ахуйн нэгжийн хууль ёсны эрх ашгийг тууштай хамгаалж, төрийн үйлчилгээний чанар, хүртээмжийг сайжруулж, Монгол Улсын иргэдийн хилийн чанадад зорчих нөхцөлийг хөнгөвчилсөн байна.</w:t>
            </w:r>
          </w:p>
        </w:tc>
        <w:tc>
          <w:tcPr>
            <w:tcW w:w="1795" w:type="dxa"/>
            <w:vAlign w:val="center"/>
            <w:hideMark/>
          </w:tcPr>
          <w:p w14:paraId="16145B8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Иргэдийн гадаадад визгүй зорчих чиглэл</w:t>
            </w:r>
          </w:p>
        </w:tc>
        <w:tc>
          <w:tcPr>
            <w:tcW w:w="898" w:type="dxa"/>
            <w:vAlign w:val="center"/>
            <w:hideMark/>
          </w:tcPr>
          <w:p w14:paraId="26083C2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noWrap/>
            <w:vAlign w:val="center"/>
            <w:hideMark/>
          </w:tcPr>
          <w:p w14:paraId="24F8BCE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757297E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75</w:t>
            </w:r>
          </w:p>
        </w:tc>
        <w:tc>
          <w:tcPr>
            <w:tcW w:w="992" w:type="dxa"/>
            <w:vAlign w:val="center"/>
            <w:hideMark/>
          </w:tcPr>
          <w:p w14:paraId="483A00B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76</w:t>
            </w:r>
          </w:p>
        </w:tc>
        <w:tc>
          <w:tcPr>
            <w:tcW w:w="1719" w:type="dxa"/>
            <w:vAlign w:val="center"/>
            <w:hideMark/>
          </w:tcPr>
          <w:p w14:paraId="743A1BC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Гадаад харилцааны яам</w:t>
            </w:r>
          </w:p>
        </w:tc>
        <w:tc>
          <w:tcPr>
            <w:tcW w:w="1258" w:type="dxa"/>
            <w:vAlign w:val="center"/>
            <w:hideMark/>
          </w:tcPr>
          <w:p w14:paraId="7447D2E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Иргэдийн гадаадад визгүй зорчих чиглэлийн тоогоор тооцно.</w:t>
            </w:r>
          </w:p>
        </w:tc>
        <w:tc>
          <w:tcPr>
            <w:tcW w:w="1134" w:type="dxa"/>
            <w:vAlign w:val="center"/>
            <w:hideMark/>
          </w:tcPr>
          <w:p w14:paraId="02735B8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1E8A77D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41248FB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Гадаад харилцааны яам</w:t>
            </w:r>
          </w:p>
        </w:tc>
      </w:tr>
      <w:tr w:rsidR="002A7B42" w:rsidRPr="002A7B42" w14:paraId="651FB565" w14:textId="77777777" w:rsidTr="002A7B42">
        <w:trPr>
          <w:trHeight w:val="20"/>
        </w:trPr>
        <w:tc>
          <w:tcPr>
            <w:tcW w:w="709" w:type="dxa"/>
            <w:noWrap/>
            <w:vAlign w:val="center"/>
            <w:hideMark/>
          </w:tcPr>
          <w:p w14:paraId="3D36A5C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4.12.1</w:t>
            </w:r>
          </w:p>
        </w:tc>
        <w:tc>
          <w:tcPr>
            <w:tcW w:w="1843" w:type="dxa"/>
            <w:vAlign w:val="center"/>
            <w:hideMark/>
          </w:tcPr>
          <w:p w14:paraId="7481ED6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Төрийн үйлчилгээтэй холбоотой цаг хугацаа, орон зайнаас хамаарсан зардлыг бууруулсан байна.</w:t>
            </w:r>
          </w:p>
        </w:tc>
        <w:tc>
          <w:tcPr>
            <w:tcW w:w="1795" w:type="dxa"/>
            <w:vAlign w:val="center"/>
            <w:hideMark/>
          </w:tcPr>
          <w:p w14:paraId="377E424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Иргэнээс гарах зардлын хэмнэлт</w:t>
            </w:r>
          </w:p>
        </w:tc>
        <w:tc>
          <w:tcPr>
            <w:tcW w:w="898" w:type="dxa"/>
            <w:noWrap/>
            <w:vAlign w:val="center"/>
            <w:hideMark/>
          </w:tcPr>
          <w:p w14:paraId="01C20D0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Тэр.төгрөг</w:t>
            </w:r>
          </w:p>
        </w:tc>
        <w:tc>
          <w:tcPr>
            <w:tcW w:w="709" w:type="dxa"/>
            <w:vAlign w:val="center"/>
            <w:hideMark/>
          </w:tcPr>
          <w:p w14:paraId="0C7B11A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noWrap/>
            <w:vAlign w:val="center"/>
            <w:hideMark/>
          </w:tcPr>
          <w:p w14:paraId="6860DF0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992" w:type="dxa"/>
            <w:vAlign w:val="center"/>
            <w:hideMark/>
          </w:tcPr>
          <w:p w14:paraId="6759ED1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560</w:t>
            </w:r>
          </w:p>
        </w:tc>
        <w:tc>
          <w:tcPr>
            <w:tcW w:w="1719" w:type="dxa"/>
            <w:vAlign w:val="center"/>
            <w:hideMark/>
          </w:tcPr>
          <w:p w14:paraId="7FE8CA0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Цахим хөгжил, инновац, харилцаа холбооны яам</w:t>
            </w:r>
          </w:p>
        </w:tc>
        <w:tc>
          <w:tcPr>
            <w:tcW w:w="1258" w:type="dxa"/>
            <w:vAlign w:val="center"/>
            <w:hideMark/>
          </w:tcPr>
          <w:p w14:paraId="209AECA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 xml:space="preserve">И-Монгол академийн тайлан мэдээ </w:t>
            </w:r>
            <w:r w:rsidRPr="002A7B42">
              <w:rPr>
                <w:rFonts w:ascii="Arial" w:hAnsi="Arial" w:cs="Arial"/>
                <w:color w:val="000000" w:themeColor="text1"/>
                <w:sz w:val="16"/>
                <w:szCs w:val="16"/>
                <w:lang w:val="mn-MN"/>
              </w:rPr>
              <w:br/>
              <w:t xml:space="preserve">Төрийн үйлчилгээний нэгдсэн систем </w:t>
            </w:r>
          </w:p>
          <w:p w14:paraId="727647A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/И-Монголиа/</w:t>
            </w:r>
          </w:p>
        </w:tc>
        <w:tc>
          <w:tcPr>
            <w:tcW w:w="1134" w:type="dxa"/>
            <w:vAlign w:val="center"/>
            <w:hideMark/>
          </w:tcPr>
          <w:p w14:paraId="3EA7518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Сар тутам</w:t>
            </w:r>
          </w:p>
        </w:tc>
        <w:tc>
          <w:tcPr>
            <w:tcW w:w="1568" w:type="dxa"/>
            <w:vAlign w:val="center"/>
            <w:hideMark/>
          </w:tcPr>
          <w:p w14:paraId="33EF275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1.4.1, 9.c.1, 17.8.1</w:t>
            </w:r>
          </w:p>
        </w:tc>
        <w:tc>
          <w:tcPr>
            <w:tcW w:w="1800" w:type="dxa"/>
            <w:vAlign w:val="center"/>
            <w:hideMark/>
          </w:tcPr>
          <w:p w14:paraId="78C628F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Цахим хөгжил, инновац, харилцаа холбооны яам</w:t>
            </w:r>
          </w:p>
        </w:tc>
      </w:tr>
      <w:tr w:rsidR="002A7B42" w:rsidRPr="002A7B42" w14:paraId="25ECE9D4" w14:textId="77777777" w:rsidTr="002A7B42">
        <w:trPr>
          <w:trHeight w:val="20"/>
        </w:trPr>
        <w:tc>
          <w:tcPr>
            <w:tcW w:w="709" w:type="dxa"/>
            <w:noWrap/>
            <w:vAlign w:val="center"/>
            <w:hideMark/>
          </w:tcPr>
          <w:p w14:paraId="0C7EE02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4.13.1</w:t>
            </w:r>
          </w:p>
        </w:tc>
        <w:tc>
          <w:tcPr>
            <w:tcW w:w="1843" w:type="dxa"/>
            <w:vAlign w:val="center"/>
            <w:hideMark/>
          </w:tcPr>
          <w:p w14:paraId="7A69E05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Кибер орчинд төр, иргэн, хуулийн этгээдийн мэдээллийн аюулгүй байдал, нууцлал, хүртээмжийг хангасан байна.</w:t>
            </w:r>
          </w:p>
        </w:tc>
        <w:tc>
          <w:tcPr>
            <w:tcW w:w="1795" w:type="dxa"/>
            <w:vAlign w:val="center"/>
            <w:hideMark/>
          </w:tcPr>
          <w:p w14:paraId="4ACFDE2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Олон улсын кибер аюулгүй байдлын индекс</w:t>
            </w:r>
          </w:p>
        </w:tc>
        <w:tc>
          <w:tcPr>
            <w:tcW w:w="898" w:type="dxa"/>
            <w:vAlign w:val="center"/>
            <w:hideMark/>
          </w:tcPr>
          <w:p w14:paraId="2389ED0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Эрэмбэ</w:t>
            </w:r>
          </w:p>
        </w:tc>
        <w:tc>
          <w:tcPr>
            <w:tcW w:w="709" w:type="dxa"/>
            <w:vAlign w:val="center"/>
            <w:hideMark/>
          </w:tcPr>
          <w:p w14:paraId="7D564F1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7324749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103</w:t>
            </w:r>
          </w:p>
        </w:tc>
        <w:tc>
          <w:tcPr>
            <w:tcW w:w="992" w:type="dxa"/>
            <w:vAlign w:val="center"/>
            <w:hideMark/>
          </w:tcPr>
          <w:p w14:paraId="5899222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103</w:t>
            </w:r>
          </w:p>
        </w:tc>
        <w:tc>
          <w:tcPr>
            <w:tcW w:w="1719" w:type="dxa"/>
            <w:vAlign w:val="center"/>
            <w:hideMark/>
          </w:tcPr>
          <w:p w14:paraId="05C07B5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Олон улсын цахилгаан холбоо</w:t>
            </w:r>
          </w:p>
        </w:tc>
        <w:tc>
          <w:tcPr>
            <w:tcW w:w="1258" w:type="dxa"/>
            <w:vAlign w:val="center"/>
            <w:hideMark/>
          </w:tcPr>
          <w:p w14:paraId="4448FA3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 xml:space="preserve">Цахим хөгжил, инновац, харилцаа холбооны яамны тайлан, </w:t>
            </w:r>
            <w:r w:rsidRPr="002A7B42">
              <w:rPr>
                <w:rFonts w:ascii="Arial" w:hAnsi="Arial" w:cs="Arial"/>
                <w:color w:val="000000" w:themeColor="text1"/>
                <w:sz w:val="16"/>
                <w:szCs w:val="16"/>
                <w:lang w:val="mn-MN"/>
              </w:rPr>
              <w:br/>
              <w:t>Харилцаа холбооны зохицуулах хорооны статистик мэдээлэл,</w:t>
            </w:r>
            <w:r w:rsidRPr="002A7B42">
              <w:rPr>
                <w:rFonts w:ascii="Arial" w:hAnsi="Arial" w:cs="Arial"/>
                <w:color w:val="000000" w:themeColor="text1"/>
                <w:sz w:val="16"/>
                <w:szCs w:val="16"/>
                <w:lang w:val="mn-MN"/>
              </w:rPr>
              <w:br/>
              <w:t xml:space="preserve">Үндэсний статистикийн хорооны мэдээлэл, </w:t>
            </w:r>
            <w:r w:rsidRPr="002A7B42">
              <w:rPr>
                <w:rFonts w:ascii="Arial" w:hAnsi="Arial" w:cs="Arial"/>
                <w:color w:val="000000" w:themeColor="text1"/>
                <w:sz w:val="16"/>
                <w:szCs w:val="16"/>
                <w:lang w:val="mn-MN"/>
              </w:rPr>
              <w:lastRenderedPageBreak/>
              <w:t>Олон улсын цахилгаан холбооны байгууллагын кибер аюулгүй байдлын судалгааны тайлан</w:t>
            </w:r>
          </w:p>
        </w:tc>
        <w:tc>
          <w:tcPr>
            <w:tcW w:w="1134" w:type="dxa"/>
            <w:vAlign w:val="center"/>
            <w:hideMark/>
          </w:tcPr>
          <w:p w14:paraId="3EB41DF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lastRenderedPageBreak/>
              <w:t>Жил тутам</w:t>
            </w:r>
          </w:p>
        </w:tc>
        <w:tc>
          <w:tcPr>
            <w:tcW w:w="1568" w:type="dxa"/>
            <w:vAlign w:val="center"/>
            <w:hideMark/>
          </w:tcPr>
          <w:p w14:paraId="1EEE94F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1.4.1, 9.c.1, 17.8.1</w:t>
            </w:r>
          </w:p>
        </w:tc>
        <w:tc>
          <w:tcPr>
            <w:tcW w:w="1800" w:type="dxa"/>
            <w:vAlign w:val="center"/>
            <w:hideMark/>
          </w:tcPr>
          <w:p w14:paraId="41D510A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Цахим хөгжил, инновац, харилцаа холбооны яам</w:t>
            </w:r>
          </w:p>
        </w:tc>
      </w:tr>
      <w:tr w:rsidR="002A7B42" w:rsidRPr="002A7B42" w14:paraId="7429888C" w14:textId="77777777" w:rsidTr="002A7B42">
        <w:trPr>
          <w:trHeight w:val="20"/>
        </w:trPr>
        <w:tc>
          <w:tcPr>
            <w:tcW w:w="709" w:type="dxa"/>
            <w:noWrap/>
            <w:vAlign w:val="center"/>
            <w:hideMark/>
          </w:tcPr>
          <w:p w14:paraId="0CD339F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lastRenderedPageBreak/>
              <w:t>4.14.1</w:t>
            </w:r>
          </w:p>
        </w:tc>
        <w:tc>
          <w:tcPr>
            <w:tcW w:w="1843" w:type="dxa"/>
            <w:vAlign w:val="center"/>
            <w:hideMark/>
          </w:tcPr>
          <w:p w14:paraId="1E638B4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Төрийн үйлчилгээнд хиймэл оюун ухаан нэвтрүүлсэн байна.</w:t>
            </w:r>
          </w:p>
        </w:tc>
        <w:tc>
          <w:tcPr>
            <w:tcW w:w="1795" w:type="dxa"/>
            <w:vAlign w:val="center"/>
            <w:hideMark/>
          </w:tcPr>
          <w:p w14:paraId="6BE3E94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Хиймэл оюун ухааны бэлэн байдлын индекс</w:t>
            </w:r>
          </w:p>
        </w:tc>
        <w:tc>
          <w:tcPr>
            <w:tcW w:w="898" w:type="dxa"/>
            <w:vAlign w:val="center"/>
            <w:hideMark/>
          </w:tcPr>
          <w:p w14:paraId="21784C1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Эрэмбэ</w:t>
            </w:r>
          </w:p>
        </w:tc>
        <w:tc>
          <w:tcPr>
            <w:tcW w:w="709" w:type="dxa"/>
            <w:vAlign w:val="center"/>
            <w:hideMark/>
          </w:tcPr>
          <w:p w14:paraId="1F0CC4C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47E61B1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98</w:t>
            </w:r>
          </w:p>
        </w:tc>
        <w:tc>
          <w:tcPr>
            <w:tcW w:w="992" w:type="dxa"/>
            <w:vAlign w:val="center"/>
            <w:hideMark/>
          </w:tcPr>
          <w:p w14:paraId="61AA843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96</w:t>
            </w:r>
          </w:p>
        </w:tc>
        <w:tc>
          <w:tcPr>
            <w:tcW w:w="1719" w:type="dxa"/>
            <w:vAlign w:val="center"/>
            <w:hideMark/>
          </w:tcPr>
          <w:p w14:paraId="65A02985"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Оксфордын Их сургуулиас гаргадаг</w:t>
            </w:r>
            <w:r w:rsidRPr="002A7B42">
              <w:rPr>
                <w:rFonts w:ascii="Arial" w:hAnsi="Arial" w:cs="Arial"/>
                <w:color w:val="000000" w:themeColor="text1"/>
                <w:sz w:val="16"/>
                <w:szCs w:val="16"/>
                <w:lang w:val="mn-MN"/>
              </w:rPr>
              <w:br/>
              <w:t>Хиймэл оюун ухааны бэлэн байдлын индекс</w:t>
            </w:r>
          </w:p>
        </w:tc>
        <w:tc>
          <w:tcPr>
            <w:tcW w:w="1258" w:type="dxa"/>
            <w:vAlign w:val="center"/>
            <w:hideMark/>
          </w:tcPr>
          <w:p w14:paraId="4C65BBD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Олон улсад хүлээн зөвшөөрөгд-сөн арга зүйд тулгуурлан хийсэн судалгааны дүнгээр тооцно.</w:t>
            </w:r>
          </w:p>
        </w:tc>
        <w:tc>
          <w:tcPr>
            <w:tcW w:w="1134" w:type="dxa"/>
            <w:vAlign w:val="center"/>
            <w:hideMark/>
          </w:tcPr>
          <w:p w14:paraId="75E40FD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49411BDA"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9.5.1, 9.5.2</w:t>
            </w:r>
          </w:p>
        </w:tc>
        <w:tc>
          <w:tcPr>
            <w:tcW w:w="1800" w:type="dxa"/>
            <w:vAlign w:val="center"/>
            <w:hideMark/>
          </w:tcPr>
          <w:p w14:paraId="61D6453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Цахим хөгжил, инновац, харилцаа холбооны яам</w:t>
            </w:r>
          </w:p>
        </w:tc>
      </w:tr>
      <w:tr w:rsidR="002A7B42" w:rsidRPr="002A7B42" w14:paraId="04906201" w14:textId="77777777" w:rsidTr="002A7B42">
        <w:trPr>
          <w:trHeight w:val="20"/>
        </w:trPr>
        <w:tc>
          <w:tcPr>
            <w:tcW w:w="709" w:type="dxa"/>
            <w:noWrap/>
            <w:vAlign w:val="center"/>
            <w:hideMark/>
          </w:tcPr>
          <w:p w14:paraId="7868469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4.15.1</w:t>
            </w:r>
          </w:p>
        </w:tc>
        <w:tc>
          <w:tcPr>
            <w:tcW w:w="1843" w:type="dxa"/>
            <w:vAlign w:val="center"/>
            <w:hideMark/>
          </w:tcPr>
          <w:p w14:paraId="5368DFB4"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Монгол Улсын хаанаас ч интернэтийн сүлжээнд холбогдох боломж бүрдсэн байна.</w:t>
            </w:r>
          </w:p>
        </w:tc>
        <w:tc>
          <w:tcPr>
            <w:tcW w:w="1795" w:type="dxa"/>
            <w:vAlign w:val="center"/>
            <w:hideMark/>
          </w:tcPr>
          <w:p w14:paraId="795AD5E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Интернэт хэрэглэгчдийн эзлэх хэмжээ</w:t>
            </w:r>
          </w:p>
        </w:tc>
        <w:tc>
          <w:tcPr>
            <w:tcW w:w="898" w:type="dxa"/>
            <w:vAlign w:val="center"/>
            <w:hideMark/>
          </w:tcPr>
          <w:p w14:paraId="2CCDE7A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Хувь</w:t>
            </w:r>
          </w:p>
        </w:tc>
        <w:tc>
          <w:tcPr>
            <w:tcW w:w="709" w:type="dxa"/>
            <w:vAlign w:val="center"/>
            <w:hideMark/>
          </w:tcPr>
          <w:p w14:paraId="723BA8C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2023</w:t>
            </w:r>
          </w:p>
        </w:tc>
        <w:tc>
          <w:tcPr>
            <w:tcW w:w="992" w:type="dxa"/>
            <w:vAlign w:val="center"/>
            <w:hideMark/>
          </w:tcPr>
          <w:p w14:paraId="75C701AE"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85.9</w:t>
            </w:r>
          </w:p>
        </w:tc>
        <w:tc>
          <w:tcPr>
            <w:tcW w:w="992" w:type="dxa"/>
            <w:vAlign w:val="center"/>
            <w:hideMark/>
          </w:tcPr>
          <w:p w14:paraId="6E98685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87</w:t>
            </w:r>
          </w:p>
        </w:tc>
        <w:tc>
          <w:tcPr>
            <w:tcW w:w="1719" w:type="dxa"/>
            <w:vAlign w:val="center"/>
            <w:hideMark/>
          </w:tcPr>
          <w:p w14:paraId="67E6F23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Олон улсын цахилгаан холбооны байгууллага, Мэдээлэл, харилцаа холбооны хөгжлийн индекс</w:t>
            </w:r>
          </w:p>
        </w:tc>
        <w:tc>
          <w:tcPr>
            <w:tcW w:w="1258" w:type="dxa"/>
            <w:vAlign w:val="center"/>
            <w:hideMark/>
          </w:tcPr>
          <w:p w14:paraId="21E745D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Цахим хөгжил, инновац, харилцаа холбооны яамны тайлан, Харилцаа холбооны зохицуулах хорооны статистик мэдээлэл, Үндэсний статистикийн хорооны мэдээлэл</w:t>
            </w:r>
          </w:p>
        </w:tc>
        <w:tc>
          <w:tcPr>
            <w:tcW w:w="1134" w:type="dxa"/>
            <w:vAlign w:val="center"/>
            <w:hideMark/>
          </w:tcPr>
          <w:p w14:paraId="406FB189"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vAlign w:val="center"/>
            <w:hideMark/>
          </w:tcPr>
          <w:p w14:paraId="17FA997B"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 xml:space="preserve">1.4.1, </w:t>
            </w:r>
          </w:p>
          <w:p w14:paraId="03DECCD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 xml:space="preserve">9.c.1, </w:t>
            </w:r>
          </w:p>
          <w:p w14:paraId="15642C32"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17.8.1</w:t>
            </w:r>
          </w:p>
        </w:tc>
        <w:tc>
          <w:tcPr>
            <w:tcW w:w="1800" w:type="dxa"/>
            <w:vAlign w:val="center"/>
            <w:hideMark/>
          </w:tcPr>
          <w:p w14:paraId="3F002B7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Цахим хөгжил, инновац, харилцаа холбооны яам</w:t>
            </w:r>
          </w:p>
        </w:tc>
      </w:tr>
      <w:tr w:rsidR="002A7B42" w:rsidRPr="002A7B42" w14:paraId="2CC2CC36" w14:textId="77777777" w:rsidTr="002A7B42">
        <w:trPr>
          <w:trHeight w:val="20"/>
        </w:trPr>
        <w:tc>
          <w:tcPr>
            <w:tcW w:w="709" w:type="dxa"/>
            <w:noWrap/>
            <w:vAlign w:val="center"/>
            <w:hideMark/>
          </w:tcPr>
          <w:p w14:paraId="320C77D0"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4.16.1</w:t>
            </w:r>
          </w:p>
        </w:tc>
        <w:tc>
          <w:tcPr>
            <w:tcW w:w="1843" w:type="dxa"/>
            <w:vAlign w:val="center"/>
            <w:hideMark/>
          </w:tcPr>
          <w:p w14:paraId="235D29ED"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Төр, бодлого боловсруулагчид, хэрэглэгчдийг сэдэвчилсэн болон түүвэр судалгаа, тооллогын мэдээллээр тогтвортой хангасан байна.</w:t>
            </w:r>
          </w:p>
        </w:tc>
        <w:tc>
          <w:tcPr>
            <w:tcW w:w="1795" w:type="dxa"/>
            <w:vAlign w:val="center"/>
            <w:hideMark/>
          </w:tcPr>
          <w:p w14:paraId="481E27E3"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Зохион байгуулагдсан тооллого, судалгаа</w:t>
            </w:r>
          </w:p>
        </w:tc>
        <w:tc>
          <w:tcPr>
            <w:tcW w:w="898" w:type="dxa"/>
            <w:vAlign w:val="center"/>
            <w:hideMark/>
          </w:tcPr>
          <w:p w14:paraId="47ED118C"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Тоо</w:t>
            </w:r>
          </w:p>
        </w:tc>
        <w:tc>
          <w:tcPr>
            <w:tcW w:w="709" w:type="dxa"/>
            <w:vAlign w:val="center"/>
            <w:hideMark/>
          </w:tcPr>
          <w:p w14:paraId="6CC6F8C8"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2024</w:t>
            </w:r>
          </w:p>
        </w:tc>
        <w:tc>
          <w:tcPr>
            <w:tcW w:w="992" w:type="dxa"/>
            <w:vAlign w:val="center"/>
            <w:hideMark/>
          </w:tcPr>
          <w:p w14:paraId="2842F11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w:t>
            </w:r>
          </w:p>
        </w:tc>
        <w:tc>
          <w:tcPr>
            <w:tcW w:w="992" w:type="dxa"/>
            <w:vAlign w:val="center"/>
            <w:hideMark/>
          </w:tcPr>
          <w:p w14:paraId="2B27D08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7</w:t>
            </w:r>
          </w:p>
        </w:tc>
        <w:tc>
          <w:tcPr>
            <w:tcW w:w="1719" w:type="dxa"/>
            <w:vAlign w:val="center"/>
            <w:hideMark/>
          </w:tcPr>
          <w:p w14:paraId="3176B3D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Үндэсний статистикийн хорооны 2026 оны үйл ажиллагааны тайлан</w:t>
            </w:r>
          </w:p>
        </w:tc>
        <w:tc>
          <w:tcPr>
            <w:tcW w:w="1258" w:type="dxa"/>
            <w:vAlign w:val="center"/>
            <w:hideMark/>
          </w:tcPr>
          <w:p w14:paraId="31DE03D1"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Гүйцэтгэлийн төлөвлөгөө-ний хэрэгжилт</w:t>
            </w:r>
          </w:p>
        </w:tc>
        <w:tc>
          <w:tcPr>
            <w:tcW w:w="1134" w:type="dxa"/>
            <w:vAlign w:val="center"/>
            <w:hideMark/>
          </w:tcPr>
          <w:p w14:paraId="2D45320F"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Жил тутам</w:t>
            </w:r>
          </w:p>
        </w:tc>
        <w:tc>
          <w:tcPr>
            <w:tcW w:w="1568" w:type="dxa"/>
            <w:noWrap/>
            <w:vAlign w:val="center"/>
            <w:hideMark/>
          </w:tcPr>
          <w:p w14:paraId="529E27B7"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w:t>
            </w:r>
          </w:p>
        </w:tc>
        <w:tc>
          <w:tcPr>
            <w:tcW w:w="1800" w:type="dxa"/>
            <w:vAlign w:val="center"/>
            <w:hideMark/>
          </w:tcPr>
          <w:p w14:paraId="18666F26" w14:textId="77777777" w:rsidR="002A7B42" w:rsidRPr="002A7B42" w:rsidRDefault="002A7B42" w:rsidP="00521BD2">
            <w:pPr>
              <w:jc w:val="center"/>
              <w:rPr>
                <w:rFonts w:ascii="Arial" w:hAnsi="Arial" w:cs="Arial"/>
                <w:color w:val="000000" w:themeColor="text1"/>
                <w:sz w:val="16"/>
                <w:szCs w:val="16"/>
                <w:lang w:val="mn-MN"/>
              </w:rPr>
            </w:pPr>
            <w:r w:rsidRPr="002A7B42">
              <w:rPr>
                <w:rFonts w:ascii="Arial" w:hAnsi="Arial" w:cs="Arial"/>
                <w:color w:val="000000" w:themeColor="text1"/>
                <w:sz w:val="16"/>
                <w:szCs w:val="16"/>
                <w:lang w:val="mn-MN"/>
              </w:rPr>
              <w:t>Үндэсний статистикийн хороо</w:t>
            </w:r>
          </w:p>
        </w:tc>
      </w:tr>
    </w:tbl>
    <w:p w14:paraId="37A66C53" w14:textId="5CDD5147" w:rsidR="002A7B42" w:rsidRPr="00C94A3B" w:rsidRDefault="002A7B42" w:rsidP="002A7B42">
      <w:pPr>
        <w:rPr>
          <w:rFonts w:ascii="Arial" w:hAnsi="Arial" w:cs="Arial"/>
          <w:color w:val="000000" w:themeColor="text1"/>
          <w:lang w:val="mn-MN"/>
        </w:rPr>
      </w:pPr>
    </w:p>
    <w:p w14:paraId="06966AF2" w14:textId="77777777" w:rsidR="002A7B42" w:rsidRPr="00C94A3B" w:rsidRDefault="002A7B42" w:rsidP="002A7B42">
      <w:pPr>
        <w:jc w:val="center"/>
        <w:rPr>
          <w:rFonts w:ascii="Arial" w:hAnsi="Arial" w:cs="Arial"/>
          <w:color w:val="000000" w:themeColor="text1"/>
          <w:lang w:val="mn-MN"/>
        </w:rPr>
      </w:pPr>
      <w:r w:rsidRPr="00C94A3B">
        <w:rPr>
          <w:rFonts w:ascii="Arial" w:hAnsi="Arial" w:cs="Arial"/>
          <w:color w:val="000000" w:themeColor="text1"/>
          <w:lang w:val="mn-MN"/>
        </w:rPr>
        <w:lastRenderedPageBreak/>
        <w:t>-----оОо-----</w:t>
      </w:r>
    </w:p>
    <w:p w14:paraId="5391E523" w14:textId="77777777" w:rsidR="002A7B42" w:rsidRPr="001205FF" w:rsidRDefault="002A7B42" w:rsidP="0008269A">
      <w:pPr>
        <w:pStyle w:val="NormalWeb"/>
        <w:shd w:val="clear" w:color="auto" w:fill="FFFFFF"/>
        <w:spacing w:before="0" w:beforeAutospacing="0" w:after="0" w:afterAutospacing="0"/>
        <w:ind w:firstLine="720"/>
        <w:jc w:val="both"/>
        <w:rPr>
          <w:rFonts w:ascii="Arial" w:hAnsi="Arial" w:cs="Arial"/>
          <w:lang w:val="mn-MN"/>
        </w:rPr>
      </w:pPr>
    </w:p>
    <w:sectPr w:rsidR="002A7B42" w:rsidRPr="001205FF" w:rsidSect="002A7B42">
      <w:pgSz w:w="16840" w:h="11907" w:orient="landscape" w:code="9"/>
      <w:pgMar w:top="1699" w:right="1138" w:bottom="85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0F0BA" w14:textId="77777777" w:rsidR="006634CA" w:rsidRDefault="006634CA" w:rsidP="00ED7634">
      <w:pPr>
        <w:spacing w:after="0" w:line="240" w:lineRule="auto"/>
      </w:pPr>
      <w:r>
        <w:separator/>
      </w:r>
    </w:p>
  </w:endnote>
  <w:endnote w:type="continuationSeparator" w:id="0">
    <w:p w14:paraId="38306AB0" w14:textId="77777777" w:rsidR="006634CA" w:rsidRDefault="006634CA" w:rsidP="00ED7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Droid Sans">
    <w:altName w:val="Times New Roman"/>
    <w:charset w:val="00"/>
    <w:family w:val="auto"/>
    <w:pitch w:val="variable"/>
  </w:font>
  <w:font w:name="Lohit Hindi">
    <w:altName w:val="Yu Gothic"/>
    <w:charset w:val="00"/>
    <w:family w:val="auto"/>
    <w:pitch w:val="default"/>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Arial"/>
    <w:charset w:val="00"/>
    <w:family w:val="auto"/>
    <w:pitch w:val="variable"/>
  </w:font>
  <w:font w:name="Helvetica Neue">
    <w:charset w:val="00"/>
    <w:family w:val="auto"/>
    <w:pitch w:val="variable"/>
    <w:sig w:usb0="E50002FF" w:usb1="500079DB" w:usb2="00000010" w:usb3="00000000" w:csb0="00000001" w:csb1="00000000"/>
  </w:font>
  <w:font w:name="Arial Mon">
    <w:panose1 w:val="020B0500000000000000"/>
    <w:charset w:val="00"/>
    <w:family w:val="swiss"/>
    <w:pitch w:val="variable"/>
    <w:sig w:usb0="00000203" w:usb1="00000000" w:usb2="00000000" w:usb3="00000000" w:csb0="00000005"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61D5A" w14:textId="77777777" w:rsidR="006634CA" w:rsidRDefault="006634CA" w:rsidP="00ED7634">
      <w:pPr>
        <w:spacing w:after="0" w:line="240" w:lineRule="auto"/>
      </w:pPr>
      <w:r>
        <w:separator/>
      </w:r>
    </w:p>
  </w:footnote>
  <w:footnote w:type="continuationSeparator" w:id="0">
    <w:p w14:paraId="5B6CFE2E" w14:textId="77777777" w:rsidR="006634CA" w:rsidRDefault="006634CA" w:rsidP="00ED7634">
      <w:pPr>
        <w:spacing w:after="0" w:line="240" w:lineRule="auto"/>
      </w:pPr>
      <w:r>
        <w:continuationSeparator/>
      </w:r>
    </w:p>
  </w:footnote>
  <w:footnote w:id="1">
    <w:p w14:paraId="1090731F" w14:textId="77777777" w:rsidR="00ED7634" w:rsidRDefault="00ED7634" w:rsidP="00ED7634">
      <w:pPr>
        <w:pStyle w:val="FootnoteText"/>
        <w:rPr>
          <w:rFonts w:ascii="Arial" w:hAnsi="Arial" w:cs="Arial"/>
          <w:i/>
          <w:iCs/>
          <w:lang w:val="mn-MN"/>
        </w:rPr>
      </w:pPr>
      <w:r w:rsidRPr="00267EC3">
        <w:rPr>
          <w:rStyle w:val="FootnoteReference"/>
          <w:rFonts w:ascii="Arial" w:hAnsi="Arial" w:cs="Arial"/>
          <w:i/>
          <w:iCs/>
          <w:lang w:val="mn-MN"/>
        </w:rPr>
        <w:footnoteRef/>
      </w:r>
      <w:r w:rsidRPr="00267EC3">
        <w:rPr>
          <w:rFonts w:ascii="Arial" w:hAnsi="Arial" w:cs="Arial"/>
          <w:i/>
          <w:iCs/>
          <w:lang w:val="mn-MN"/>
        </w:rPr>
        <w:t xml:space="preserve"> 2024 оны байдлаар манай улсын дотоодын нийт бүтээгдэхүүний 28 хувь, экспортын орлогын </w:t>
      </w:r>
    </w:p>
    <w:p w14:paraId="109D1626" w14:textId="77777777" w:rsidR="00ED7634" w:rsidRPr="00267EC3" w:rsidRDefault="00ED7634" w:rsidP="00ED7634">
      <w:pPr>
        <w:pStyle w:val="FootnoteText"/>
        <w:rPr>
          <w:rFonts w:ascii="Arial" w:hAnsi="Arial" w:cs="Arial"/>
          <w:i/>
          <w:iCs/>
          <w:lang w:val="mn-MN"/>
        </w:rPr>
      </w:pPr>
      <w:r>
        <w:rPr>
          <w:rFonts w:ascii="Arial" w:hAnsi="Arial" w:cs="Arial"/>
          <w:i/>
          <w:iCs/>
          <w:lang w:val="mn-MN"/>
        </w:rPr>
        <w:t xml:space="preserve">  </w:t>
      </w:r>
      <w:r w:rsidRPr="00267EC3">
        <w:rPr>
          <w:rFonts w:ascii="Arial" w:hAnsi="Arial" w:cs="Arial"/>
          <w:i/>
          <w:iCs/>
          <w:lang w:val="mn-MN"/>
        </w:rPr>
        <w:t>94 хувь, төсвийн орлогын 32 хувь нь уул уурхайн салбараас бий болж байна.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FEB"/>
    <w:multiLevelType w:val="hybridMultilevel"/>
    <w:tmpl w:val="6186C05C"/>
    <w:lvl w:ilvl="0" w:tplc="20DCE726">
      <w:start w:val="1"/>
      <w:numFmt w:val="bullet"/>
      <w:lvlText w:val="•"/>
      <w:lvlJc w:val="left"/>
      <w:pPr>
        <w:tabs>
          <w:tab w:val="num" w:pos="720"/>
        </w:tabs>
        <w:ind w:left="720" w:hanging="360"/>
      </w:pPr>
      <w:rPr>
        <w:rFonts w:ascii="Arial" w:hAnsi="Arial" w:hint="default"/>
      </w:rPr>
    </w:lvl>
    <w:lvl w:ilvl="1" w:tplc="5DB44A28" w:tentative="1">
      <w:start w:val="1"/>
      <w:numFmt w:val="bullet"/>
      <w:lvlText w:val="•"/>
      <w:lvlJc w:val="left"/>
      <w:pPr>
        <w:tabs>
          <w:tab w:val="num" w:pos="1440"/>
        </w:tabs>
        <w:ind w:left="1440" w:hanging="360"/>
      </w:pPr>
      <w:rPr>
        <w:rFonts w:ascii="Arial" w:hAnsi="Arial" w:hint="default"/>
      </w:rPr>
    </w:lvl>
    <w:lvl w:ilvl="2" w:tplc="760291CA" w:tentative="1">
      <w:start w:val="1"/>
      <w:numFmt w:val="bullet"/>
      <w:lvlText w:val="•"/>
      <w:lvlJc w:val="left"/>
      <w:pPr>
        <w:tabs>
          <w:tab w:val="num" w:pos="2160"/>
        </w:tabs>
        <w:ind w:left="2160" w:hanging="360"/>
      </w:pPr>
      <w:rPr>
        <w:rFonts w:ascii="Arial" w:hAnsi="Arial" w:hint="default"/>
      </w:rPr>
    </w:lvl>
    <w:lvl w:ilvl="3" w:tplc="836EBC76" w:tentative="1">
      <w:start w:val="1"/>
      <w:numFmt w:val="bullet"/>
      <w:lvlText w:val="•"/>
      <w:lvlJc w:val="left"/>
      <w:pPr>
        <w:tabs>
          <w:tab w:val="num" w:pos="2880"/>
        </w:tabs>
        <w:ind w:left="2880" w:hanging="360"/>
      </w:pPr>
      <w:rPr>
        <w:rFonts w:ascii="Arial" w:hAnsi="Arial" w:hint="default"/>
      </w:rPr>
    </w:lvl>
    <w:lvl w:ilvl="4" w:tplc="83DAA424" w:tentative="1">
      <w:start w:val="1"/>
      <w:numFmt w:val="bullet"/>
      <w:lvlText w:val="•"/>
      <w:lvlJc w:val="left"/>
      <w:pPr>
        <w:tabs>
          <w:tab w:val="num" w:pos="3600"/>
        </w:tabs>
        <w:ind w:left="3600" w:hanging="360"/>
      </w:pPr>
      <w:rPr>
        <w:rFonts w:ascii="Arial" w:hAnsi="Arial" w:hint="default"/>
      </w:rPr>
    </w:lvl>
    <w:lvl w:ilvl="5" w:tplc="625E06E8" w:tentative="1">
      <w:start w:val="1"/>
      <w:numFmt w:val="bullet"/>
      <w:lvlText w:val="•"/>
      <w:lvlJc w:val="left"/>
      <w:pPr>
        <w:tabs>
          <w:tab w:val="num" w:pos="4320"/>
        </w:tabs>
        <w:ind w:left="4320" w:hanging="360"/>
      </w:pPr>
      <w:rPr>
        <w:rFonts w:ascii="Arial" w:hAnsi="Arial" w:hint="default"/>
      </w:rPr>
    </w:lvl>
    <w:lvl w:ilvl="6" w:tplc="2AD481F4" w:tentative="1">
      <w:start w:val="1"/>
      <w:numFmt w:val="bullet"/>
      <w:lvlText w:val="•"/>
      <w:lvlJc w:val="left"/>
      <w:pPr>
        <w:tabs>
          <w:tab w:val="num" w:pos="5040"/>
        </w:tabs>
        <w:ind w:left="5040" w:hanging="360"/>
      </w:pPr>
      <w:rPr>
        <w:rFonts w:ascii="Arial" w:hAnsi="Arial" w:hint="default"/>
      </w:rPr>
    </w:lvl>
    <w:lvl w:ilvl="7" w:tplc="1332A3C6" w:tentative="1">
      <w:start w:val="1"/>
      <w:numFmt w:val="bullet"/>
      <w:lvlText w:val="•"/>
      <w:lvlJc w:val="left"/>
      <w:pPr>
        <w:tabs>
          <w:tab w:val="num" w:pos="5760"/>
        </w:tabs>
        <w:ind w:left="5760" w:hanging="360"/>
      </w:pPr>
      <w:rPr>
        <w:rFonts w:ascii="Arial" w:hAnsi="Arial" w:hint="default"/>
      </w:rPr>
    </w:lvl>
    <w:lvl w:ilvl="8" w:tplc="525AD9F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53525D"/>
    <w:multiLevelType w:val="hybridMultilevel"/>
    <w:tmpl w:val="0EE83376"/>
    <w:lvl w:ilvl="0" w:tplc="BFAE169E">
      <w:start w:val="1"/>
      <w:numFmt w:val="bullet"/>
      <w:lvlText w:val="•"/>
      <w:lvlJc w:val="left"/>
      <w:pPr>
        <w:tabs>
          <w:tab w:val="num" w:pos="720"/>
        </w:tabs>
        <w:ind w:left="720" w:hanging="360"/>
      </w:pPr>
      <w:rPr>
        <w:rFonts w:ascii="Arial" w:hAnsi="Arial" w:hint="default"/>
      </w:rPr>
    </w:lvl>
    <w:lvl w:ilvl="1" w:tplc="15CA64D8" w:tentative="1">
      <w:start w:val="1"/>
      <w:numFmt w:val="bullet"/>
      <w:lvlText w:val="•"/>
      <w:lvlJc w:val="left"/>
      <w:pPr>
        <w:tabs>
          <w:tab w:val="num" w:pos="1440"/>
        </w:tabs>
        <w:ind w:left="1440" w:hanging="360"/>
      </w:pPr>
      <w:rPr>
        <w:rFonts w:ascii="Arial" w:hAnsi="Arial" w:hint="default"/>
      </w:rPr>
    </w:lvl>
    <w:lvl w:ilvl="2" w:tplc="40AC5676" w:tentative="1">
      <w:start w:val="1"/>
      <w:numFmt w:val="bullet"/>
      <w:lvlText w:val="•"/>
      <w:lvlJc w:val="left"/>
      <w:pPr>
        <w:tabs>
          <w:tab w:val="num" w:pos="2160"/>
        </w:tabs>
        <w:ind w:left="2160" w:hanging="360"/>
      </w:pPr>
      <w:rPr>
        <w:rFonts w:ascii="Arial" w:hAnsi="Arial" w:hint="default"/>
      </w:rPr>
    </w:lvl>
    <w:lvl w:ilvl="3" w:tplc="6E44AD28" w:tentative="1">
      <w:start w:val="1"/>
      <w:numFmt w:val="bullet"/>
      <w:lvlText w:val="•"/>
      <w:lvlJc w:val="left"/>
      <w:pPr>
        <w:tabs>
          <w:tab w:val="num" w:pos="2880"/>
        </w:tabs>
        <w:ind w:left="2880" w:hanging="360"/>
      </w:pPr>
      <w:rPr>
        <w:rFonts w:ascii="Arial" w:hAnsi="Arial" w:hint="default"/>
      </w:rPr>
    </w:lvl>
    <w:lvl w:ilvl="4" w:tplc="79FC2378" w:tentative="1">
      <w:start w:val="1"/>
      <w:numFmt w:val="bullet"/>
      <w:lvlText w:val="•"/>
      <w:lvlJc w:val="left"/>
      <w:pPr>
        <w:tabs>
          <w:tab w:val="num" w:pos="3600"/>
        </w:tabs>
        <w:ind w:left="3600" w:hanging="360"/>
      </w:pPr>
      <w:rPr>
        <w:rFonts w:ascii="Arial" w:hAnsi="Arial" w:hint="default"/>
      </w:rPr>
    </w:lvl>
    <w:lvl w:ilvl="5" w:tplc="3CBE9942" w:tentative="1">
      <w:start w:val="1"/>
      <w:numFmt w:val="bullet"/>
      <w:lvlText w:val="•"/>
      <w:lvlJc w:val="left"/>
      <w:pPr>
        <w:tabs>
          <w:tab w:val="num" w:pos="4320"/>
        </w:tabs>
        <w:ind w:left="4320" w:hanging="360"/>
      </w:pPr>
      <w:rPr>
        <w:rFonts w:ascii="Arial" w:hAnsi="Arial" w:hint="default"/>
      </w:rPr>
    </w:lvl>
    <w:lvl w:ilvl="6" w:tplc="F6362FF4" w:tentative="1">
      <w:start w:val="1"/>
      <w:numFmt w:val="bullet"/>
      <w:lvlText w:val="•"/>
      <w:lvlJc w:val="left"/>
      <w:pPr>
        <w:tabs>
          <w:tab w:val="num" w:pos="5040"/>
        </w:tabs>
        <w:ind w:left="5040" w:hanging="360"/>
      </w:pPr>
      <w:rPr>
        <w:rFonts w:ascii="Arial" w:hAnsi="Arial" w:hint="default"/>
      </w:rPr>
    </w:lvl>
    <w:lvl w:ilvl="7" w:tplc="FC526CD8" w:tentative="1">
      <w:start w:val="1"/>
      <w:numFmt w:val="bullet"/>
      <w:lvlText w:val="•"/>
      <w:lvlJc w:val="left"/>
      <w:pPr>
        <w:tabs>
          <w:tab w:val="num" w:pos="5760"/>
        </w:tabs>
        <w:ind w:left="5760" w:hanging="360"/>
      </w:pPr>
      <w:rPr>
        <w:rFonts w:ascii="Arial" w:hAnsi="Arial" w:hint="default"/>
      </w:rPr>
    </w:lvl>
    <w:lvl w:ilvl="8" w:tplc="0478F0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4526CD"/>
    <w:multiLevelType w:val="hybridMultilevel"/>
    <w:tmpl w:val="6B0288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561D7"/>
    <w:multiLevelType w:val="multilevel"/>
    <w:tmpl w:val="4FB8DC72"/>
    <w:lvl w:ilvl="0">
      <w:start w:val="1"/>
      <w:numFmt w:val="decimal"/>
      <w:lvlText w:val="%1."/>
      <w:lvlJc w:val="left"/>
      <w:pPr>
        <w:ind w:left="540" w:hanging="540"/>
      </w:pPr>
      <w:rPr>
        <w:rFonts w:hint="default"/>
      </w:rPr>
    </w:lvl>
    <w:lvl w:ilvl="1">
      <w:start w:val="1"/>
      <w:numFmt w:val="decimal"/>
      <w:pStyle w:val="a"/>
      <w:lvlText w:val="%1.%2."/>
      <w:lvlJc w:val="left"/>
      <w:pPr>
        <w:ind w:left="1080" w:hanging="720"/>
      </w:pPr>
      <w:rPr>
        <w:rFonts w:hint="default"/>
        <w:b/>
        <w:bCs/>
      </w:rPr>
    </w:lvl>
    <w:lvl w:ilvl="2">
      <w:start w:val="1"/>
      <w:numFmt w:val="decimal"/>
      <w:lvlText w:val="%1.%2.%3."/>
      <w:lvlJc w:val="left"/>
      <w:pPr>
        <w:ind w:left="1440" w:hanging="720"/>
      </w:pPr>
      <w:rPr>
        <w:rFonts w:hint="default"/>
        <w:i w:val="0"/>
        <w:i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AD1B97"/>
    <w:multiLevelType w:val="hybridMultilevel"/>
    <w:tmpl w:val="45E6D5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415A6"/>
    <w:multiLevelType w:val="multilevel"/>
    <w:tmpl w:val="7D92BF3A"/>
    <w:lvl w:ilvl="0">
      <w:start w:val="1"/>
      <w:numFmt w:val="decimal"/>
      <w:pStyle w:val="TOC21"/>
      <w:lvlText w:val="%1."/>
      <w:lvlJc w:val="left"/>
      <w:pPr>
        <w:ind w:left="720" w:hanging="360"/>
      </w:pPr>
    </w:lvl>
    <w:lvl w:ilvl="1">
      <w:start w:val="1"/>
      <w:numFmt w:val="decimal"/>
      <w:lvlText w:val="%1.%2."/>
      <w:lvlJc w:val="left"/>
      <w:pPr>
        <w:ind w:left="1571"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 w15:restartNumberingAfterBreak="0">
    <w:nsid w:val="113A013B"/>
    <w:multiLevelType w:val="hybridMultilevel"/>
    <w:tmpl w:val="DC80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506401"/>
    <w:multiLevelType w:val="hybridMultilevel"/>
    <w:tmpl w:val="A6E640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A3DF4"/>
    <w:multiLevelType w:val="hybridMultilevel"/>
    <w:tmpl w:val="357C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83D5F"/>
    <w:multiLevelType w:val="hybridMultilevel"/>
    <w:tmpl w:val="19A431D2"/>
    <w:lvl w:ilvl="0" w:tplc="8E76B5E8">
      <w:start w:val="2"/>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B41C2D"/>
    <w:multiLevelType w:val="hybridMultilevel"/>
    <w:tmpl w:val="B6AC7C00"/>
    <w:lvl w:ilvl="0" w:tplc="3232010E">
      <w:start w:val="3"/>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5D23C8"/>
    <w:multiLevelType w:val="hybridMultilevel"/>
    <w:tmpl w:val="DE98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7E5363"/>
    <w:multiLevelType w:val="hybridMultilevel"/>
    <w:tmpl w:val="64184490"/>
    <w:lvl w:ilvl="0" w:tplc="DA28D7CC">
      <w:start w:val="1"/>
      <w:numFmt w:val="bullet"/>
      <w:lvlText w:val="•"/>
      <w:lvlJc w:val="left"/>
      <w:pPr>
        <w:tabs>
          <w:tab w:val="num" w:pos="720"/>
        </w:tabs>
        <w:ind w:left="720" w:hanging="360"/>
      </w:pPr>
      <w:rPr>
        <w:rFonts w:ascii="Arial" w:hAnsi="Arial" w:hint="default"/>
      </w:rPr>
    </w:lvl>
    <w:lvl w:ilvl="1" w:tplc="6F881D7A" w:tentative="1">
      <w:start w:val="1"/>
      <w:numFmt w:val="bullet"/>
      <w:lvlText w:val="•"/>
      <w:lvlJc w:val="left"/>
      <w:pPr>
        <w:tabs>
          <w:tab w:val="num" w:pos="1440"/>
        </w:tabs>
        <w:ind w:left="1440" w:hanging="360"/>
      </w:pPr>
      <w:rPr>
        <w:rFonts w:ascii="Arial" w:hAnsi="Arial" w:hint="default"/>
      </w:rPr>
    </w:lvl>
    <w:lvl w:ilvl="2" w:tplc="36942136" w:tentative="1">
      <w:start w:val="1"/>
      <w:numFmt w:val="bullet"/>
      <w:lvlText w:val="•"/>
      <w:lvlJc w:val="left"/>
      <w:pPr>
        <w:tabs>
          <w:tab w:val="num" w:pos="2160"/>
        </w:tabs>
        <w:ind w:left="2160" w:hanging="360"/>
      </w:pPr>
      <w:rPr>
        <w:rFonts w:ascii="Arial" w:hAnsi="Arial" w:hint="default"/>
      </w:rPr>
    </w:lvl>
    <w:lvl w:ilvl="3" w:tplc="7E806480" w:tentative="1">
      <w:start w:val="1"/>
      <w:numFmt w:val="bullet"/>
      <w:lvlText w:val="•"/>
      <w:lvlJc w:val="left"/>
      <w:pPr>
        <w:tabs>
          <w:tab w:val="num" w:pos="2880"/>
        </w:tabs>
        <w:ind w:left="2880" w:hanging="360"/>
      </w:pPr>
      <w:rPr>
        <w:rFonts w:ascii="Arial" w:hAnsi="Arial" w:hint="default"/>
      </w:rPr>
    </w:lvl>
    <w:lvl w:ilvl="4" w:tplc="08445FA4" w:tentative="1">
      <w:start w:val="1"/>
      <w:numFmt w:val="bullet"/>
      <w:lvlText w:val="•"/>
      <w:lvlJc w:val="left"/>
      <w:pPr>
        <w:tabs>
          <w:tab w:val="num" w:pos="3600"/>
        </w:tabs>
        <w:ind w:left="3600" w:hanging="360"/>
      </w:pPr>
      <w:rPr>
        <w:rFonts w:ascii="Arial" w:hAnsi="Arial" w:hint="default"/>
      </w:rPr>
    </w:lvl>
    <w:lvl w:ilvl="5" w:tplc="7D6274DA" w:tentative="1">
      <w:start w:val="1"/>
      <w:numFmt w:val="bullet"/>
      <w:lvlText w:val="•"/>
      <w:lvlJc w:val="left"/>
      <w:pPr>
        <w:tabs>
          <w:tab w:val="num" w:pos="4320"/>
        </w:tabs>
        <w:ind w:left="4320" w:hanging="360"/>
      </w:pPr>
      <w:rPr>
        <w:rFonts w:ascii="Arial" w:hAnsi="Arial" w:hint="default"/>
      </w:rPr>
    </w:lvl>
    <w:lvl w:ilvl="6" w:tplc="53EABF5C" w:tentative="1">
      <w:start w:val="1"/>
      <w:numFmt w:val="bullet"/>
      <w:lvlText w:val="•"/>
      <w:lvlJc w:val="left"/>
      <w:pPr>
        <w:tabs>
          <w:tab w:val="num" w:pos="5040"/>
        </w:tabs>
        <w:ind w:left="5040" w:hanging="360"/>
      </w:pPr>
      <w:rPr>
        <w:rFonts w:ascii="Arial" w:hAnsi="Arial" w:hint="default"/>
      </w:rPr>
    </w:lvl>
    <w:lvl w:ilvl="7" w:tplc="ACDE70A8" w:tentative="1">
      <w:start w:val="1"/>
      <w:numFmt w:val="bullet"/>
      <w:lvlText w:val="•"/>
      <w:lvlJc w:val="left"/>
      <w:pPr>
        <w:tabs>
          <w:tab w:val="num" w:pos="5760"/>
        </w:tabs>
        <w:ind w:left="5760" w:hanging="360"/>
      </w:pPr>
      <w:rPr>
        <w:rFonts w:ascii="Arial" w:hAnsi="Arial" w:hint="default"/>
      </w:rPr>
    </w:lvl>
    <w:lvl w:ilvl="8" w:tplc="5A04E82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062366A"/>
    <w:multiLevelType w:val="hybridMultilevel"/>
    <w:tmpl w:val="694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B94657"/>
    <w:multiLevelType w:val="hybridMultilevel"/>
    <w:tmpl w:val="776CE5BE"/>
    <w:lvl w:ilvl="0" w:tplc="33CC916E">
      <w:start w:val="1"/>
      <w:numFmt w:val="bullet"/>
      <w:lvlText w:val="•"/>
      <w:lvlJc w:val="left"/>
      <w:pPr>
        <w:tabs>
          <w:tab w:val="num" w:pos="720"/>
        </w:tabs>
        <w:ind w:left="720" w:hanging="360"/>
      </w:pPr>
      <w:rPr>
        <w:rFonts w:ascii="Arial" w:hAnsi="Arial" w:hint="default"/>
      </w:rPr>
    </w:lvl>
    <w:lvl w:ilvl="1" w:tplc="95CE9D1E" w:tentative="1">
      <w:start w:val="1"/>
      <w:numFmt w:val="bullet"/>
      <w:lvlText w:val="•"/>
      <w:lvlJc w:val="left"/>
      <w:pPr>
        <w:tabs>
          <w:tab w:val="num" w:pos="1440"/>
        </w:tabs>
        <w:ind w:left="1440" w:hanging="360"/>
      </w:pPr>
      <w:rPr>
        <w:rFonts w:ascii="Arial" w:hAnsi="Arial" w:hint="default"/>
      </w:rPr>
    </w:lvl>
    <w:lvl w:ilvl="2" w:tplc="26EA2ACA" w:tentative="1">
      <w:start w:val="1"/>
      <w:numFmt w:val="bullet"/>
      <w:lvlText w:val="•"/>
      <w:lvlJc w:val="left"/>
      <w:pPr>
        <w:tabs>
          <w:tab w:val="num" w:pos="2160"/>
        </w:tabs>
        <w:ind w:left="2160" w:hanging="360"/>
      </w:pPr>
      <w:rPr>
        <w:rFonts w:ascii="Arial" w:hAnsi="Arial" w:hint="default"/>
      </w:rPr>
    </w:lvl>
    <w:lvl w:ilvl="3" w:tplc="EC3403F2" w:tentative="1">
      <w:start w:val="1"/>
      <w:numFmt w:val="bullet"/>
      <w:lvlText w:val="•"/>
      <w:lvlJc w:val="left"/>
      <w:pPr>
        <w:tabs>
          <w:tab w:val="num" w:pos="2880"/>
        </w:tabs>
        <w:ind w:left="2880" w:hanging="360"/>
      </w:pPr>
      <w:rPr>
        <w:rFonts w:ascii="Arial" w:hAnsi="Arial" w:hint="default"/>
      </w:rPr>
    </w:lvl>
    <w:lvl w:ilvl="4" w:tplc="9F90040C" w:tentative="1">
      <w:start w:val="1"/>
      <w:numFmt w:val="bullet"/>
      <w:lvlText w:val="•"/>
      <w:lvlJc w:val="left"/>
      <w:pPr>
        <w:tabs>
          <w:tab w:val="num" w:pos="3600"/>
        </w:tabs>
        <w:ind w:left="3600" w:hanging="360"/>
      </w:pPr>
      <w:rPr>
        <w:rFonts w:ascii="Arial" w:hAnsi="Arial" w:hint="default"/>
      </w:rPr>
    </w:lvl>
    <w:lvl w:ilvl="5" w:tplc="9472427A" w:tentative="1">
      <w:start w:val="1"/>
      <w:numFmt w:val="bullet"/>
      <w:lvlText w:val="•"/>
      <w:lvlJc w:val="left"/>
      <w:pPr>
        <w:tabs>
          <w:tab w:val="num" w:pos="4320"/>
        </w:tabs>
        <w:ind w:left="4320" w:hanging="360"/>
      </w:pPr>
      <w:rPr>
        <w:rFonts w:ascii="Arial" w:hAnsi="Arial" w:hint="default"/>
      </w:rPr>
    </w:lvl>
    <w:lvl w:ilvl="6" w:tplc="AFC251C0" w:tentative="1">
      <w:start w:val="1"/>
      <w:numFmt w:val="bullet"/>
      <w:lvlText w:val="•"/>
      <w:lvlJc w:val="left"/>
      <w:pPr>
        <w:tabs>
          <w:tab w:val="num" w:pos="5040"/>
        </w:tabs>
        <w:ind w:left="5040" w:hanging="360"/>
      </w:pPr>
      <w:rPr>
        <w:rFonts w:ascii="Arial" w:hAnsi="Arial" w:hint="default"/>
      </w:rPr>
    </w:lvl>
    <w:lvl w:ilvl="7" w:tplc="A0D2471C" w:tentative="1">
      <w:start w:val="1"/>
      <w:numFmt w:val="bullet"/>
      <w:lvlText w:val="•"/>
      <w:lvlJc w:val="left"/>
      <w:pPr>
        <w:tabs>
          <w:tab w:val="num" w:pos="5760"/>
        </w:tabs>
        <w:ind w:left="5760" w:hanging="360"/>
      </w:pPr>
      <w:rPr>
        <w:rFonts w:ascii="Arial" w:hAnsi="Arial" w:hint="default"/>
      </w:rPr>
    </w:lvl>
    <w:lvl w:ilvl="8" w:tplc="62968B5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01B3685"/>
    <w:multiLevelType w:val="hybridMultilevel"/>
    <w:tmpl w:val="AE8CB0E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51E7445"/>
    <w:multiLevelType w:val="hybridMultilevel"/>
    <w:tmpl w:val="8A5EDAEE"/>
    <w:lvl w:ilvl="0" w:tplc="9ACE6514">
      <w:start w:val="1"/>
      <w:numFmt w:val="bullet"/>
      <w:lvlText w:val="•"/>
      <w:lvlJc w:val="left"/>
      <w:pPr>
        <w:tabs>
          <w:tab w:val="num" w:pos="720"/>
        </w:tabs>
        <w:ind w:left="720" w:hanging="360"/>
      </w:pPr>
      <w:rPr>
        <w:rFonts w:ascii="Arial" w:hAnsi="Arial" w:hint="default"/>
      </w:rPr>
    </w:lvl>
    <w:lvl w:ilvl="1" w:tplc="0BD448DE" w:tentative="1">
      <w:start w:val="1"/>
      <w:numFmt w:val="bullet"/>
      <w:lvlText w:val="•"/>
      <w:lvlJc w:val="left"/>
      <w:pPr>
        <w:tabs>
          <w:tab w:val="num" w:pos="1440"/>
        </w:tabs>
        <w:ind w:left="1440" w:hanging="360"/>
      </w:pPr>
      <w:rPr>
        <w:rFonts w:ascii="Arial" w:hAnsi="Arial" w:hint="default"/>
      </w:rPr>
    </w:lvl>
    <w:lvl w:ilvl="2" w:tplc="E18EA768" w:tentative="1">
      <w:start w:val="1"/>
      <w:numFmt w:val="bullet"/>
      <w:lvlText w:val="•"/>
      <w:lvlJc w:val="left"/>
      <w:pPr>
        <w:tabs>
          <w:tab w:val="num" w:pos="2160"/>
        </w:tabs>
        <w:ind w:left="2160" w:hanging="360"/>
      </w:pPr>
      <w:rPr>
        <w:rFonts w:ascii="Arial" w:hAnsi="Arial" w:hint="default"/>
      </w:rPr>
    </w:lvl>
    <w:lvl w:ilvl="3" w:tplc="B1A0E416" w:tentative="1">
      <w:start w:val="1"/>
      <w:numFmt w:val="bullet"/>
      <w:lvlText w:val="•"/>
      <w:lvlJc w:val="left"/>
      <w:pPr>
        <w:tabs>
          <w:tab w:val="num" w:pos="2880"/>
        </w:tabs>
        <w:ind w:left="2880" w:hanging="360"/>
      </w:pPr>
      <w:rPr>
        <w:rFonts w:ascii="Arial" w:hAnsi="Arial" w:hint="default"/>
      </w:rPr>
    </w:lvl>
    <w:lvl w:ilvl="4" w:tplc="A5E27766" w:tentative="1">
      <w:start w:val="1"/>
      <w:numFmt w:val="bullet"/>
      <w:lvlText w:val="•"/>
      <w:lvlJc w:val="left"/>
      <w:pPr>
        <w:tabs>
          <w:tab w:val="num" w:pos="3600"/>
        </w:tabs>
        <w:ind w:left="3600" w:hanging="360"/>
      </w:pPr>
      <w:rPr>
        <w:rFonts w:ascii="Arial" w:hAnsi="Arial" w:hint="default"/>
      </w:rPr>
    </w:lvl>
    <w:lvl w:ilvl="5" w:tplc="F02A131E" w:tentative="1">
      <w:start w:val="1"/>
      <w:numFmt w:val="bullet"/>
      <w:lvlText w:val="•"/>
      <w:lvlJc w:val="left"/>
      <w:pPr>
        <w:tabs>
          <w:tab w:val="num" w:pos="4320"/>
        </w:tabs>
        <w:ind w:left="4320" w:hanging="360"/>
      </w:pPr>
      <w:rPr>
        <w:rFonts w:ascii="Arial" w:hAnsi="Arial" w:hint="default"/>
      </w:rPr>
    </w:lvl>
    <w:lvl w:ilvl="6" w:tplc="E76A532E" w:tentative="1">
      <w:start w:val="1"/>
      <w:numFmt w:val="bullet"/>
      <w:lvlText w:val="•"/>
      <w:lvlJc w:val="left"/>
      <w:pPr>
        <w:tabs>
          <w:tab w:val="num" w:pos="5040"/>
        </w:tabs>
        <w:ind w:left="5040" w:hanging="360"/>
      </w:pPr>
      <w:rPr>
        <w:rFonts w:ascii="Arial" w:hAnsi="Arial" w:hint="default"/>
      </w:rPr>
    </w:lvl>
    <w:lvl w:ilvl="7" w:tplc="7E6C5A56" w:tentative="1">
      <w:start w:val="1"/>
      <w:numFmt w:val="bullet"/>
      <w:lvlText w:val="•"/>
      <w:lvlJc w:val="left"/>
      <w:pPr>
        <w:tabs>
          <w:tab w:val="num" w:pos="5760"/>
        </w:tabs>
        <w:ind w:left="5760" w:hanging="360"/>
      </w:pPr>
      <w:rPr>
        <w:rFonts w:ascii="Arial" w:hAnsi="Arial" w:hint="default"/>
      </w:rPr>
    </w:lvl>
    <w:lvl w:ilvl="8" w:tplc="077A469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A7A74F8"/>
    <w:multiLevelType w:val="hybridMultilevel"/>
    <w:tmpl w:val="1B5E57D0"/>
    <w:lvl w:ilvl="0" w:tplc="262243E8">
      <w:start w:val="1"/>
      <w:numFmt w:val="bullet"/>
      <w:lvlText w:val="•"/>
      <w:lvlJc w:val="left"/>
      <w:pPr>
        <w:tabs>
          <w:tab w:val="num" w:pos="720"/>
        </w:tabs>
        <w:ind w:left="720" w:hanging="360"/>
      </w:pPr>
      <w:rPr>
        <w:rFonts w:ascii="Arial" w:hAnsi="Arial" w:hint="default"/>
      </w:rPr>
    </w:lvl>
    <w:lvl w:ilvl="1" w:tplc="790E8C9A" w:tentative="1">
      <w:start w:val="1"/>
      <w:numFmt w:val="bullet"/>
      <w:lvlText w:val="•"/>
      <w:lvlJc w:val="left"/>
      <w:pPr>
        <w:tabs>
          <w:tab w:val="num" w:pos="1440"/>
        </w:tabs>
        <w:ind w:left="1440" w:hanging="360"/>
      </w:pPr>
      <w:rPr>
        <w:rFonts w:ascii="Arial" w:hAnsi="Arial" w:hint="default"/>
      </w:rPr>
    </w:lvl>
    <w:lvl w:ilvl="2" w:tplc="9978149E" w:tentative="1">
      <w:start w:val="1"/>
      <w:numFmt w:val="bullet"/>
      <w:lvlText w:val="•"/>
      <w:lvlJc w:val="left"/>
      <w:pPr>
        <w:tabs>
          <w:tab w:val="num" w:pos="2160"/>
        </w:tabs>
        <w:ind w:left="2160" w:hanging="360"/>
      </w:pPr>
      <w:rPr>
        <w:rFonts w:ascii="Arial" w:hAnsi="Arial" w:hint="default"/>
      </w:rPr>
    </w:lvl>
    <w:lvl w:ilvl="3" w:tplc="6B04FC8C" w:tentative="1">
      <w:start w:val="1"/>
      <w:numFmt w:val="bullet"/>
      <w:lvlText w:val="•"/>
      <w:lvlJc w:val="left"/>
      <w:pPr>
        <w:tabs>
          <w:tab w:val="num" w:pos="2880"/>
        </w:tabs>
        <w:ind w:left="2880" w:hanging="360"/>
      </w:pPr>
      <w:rPr>
        <w:rFonts w:ascii="Arial" w:hAnsi="Arial" w:hint="default"/>
      </w:rPr>
    </w:lvl>
    <w:lvl w:ilvl="4" w:tplc="2ACE6C76" w:tentative="1">
      <w:start w:val="1"/>
      <w:numFmt w:val="bullet"/>
      <w:lvlText w:val="•"/>
      <w:lvlJc w:val="left"/>
      <w:pPr>
        <w:tabs>
          <w:tab w:val="num" w:pos="3600"/>
        </w:tabs>
        <w:ind w:left="3600" w:hanging="360"/>
      </w:pPr>
      <w:rPr>
        <w:rFonts w:ascii="Arial" w:hAnsi="Arial" w:hint="default"/>
      </w:rPr>
    </w:lvl>
    <w:lvl w:ilvl="5" w:tplc="6E682210" w:tentative="1">
      <w:start w:val="1"/>
      <w:numFmt w:val="bullet"/>
      <w:lvlText w:val="•"/>
      <w:lvlJc w:val="left"/>
      <w:pPr>
        <w:tabs>
          <w:tab w:val="num" w:pos="4320"/>
        </w:tabs>
        <w:ind w:left="4320" w:hanging="360"/>
      </w:pPr>
      <w:rPr>
        <w:rFonts w:ascii="Arial" w:hAnsi="Arial" w:hint="default"/>
      </w:rPr>
    </w:lvl>
    <w:lvl w:ilvl="6" w:tplc="1CF06CFA" w:tentative="1">
      <w:start w:val="1"/>
      <w:numFmt w:val="bullet"/>
      <w:lvlText w:val="•"/>
      <w:lvlJc w:val="left"/>
      <w:pPr>
        <w:tabs>
          <w:tab w:val="num" w:pos="5040"/>
        </w:tabs>
        <w:ind w:left="5040" w:hanging="360"/>
      </w:pPr>
      <w:rPr>
        <w:rFonts w:ascii="Arial" w:hAnsi="Arial" w:hint="default"/>
      </w:rPr>
    </w:lvl>
    <w:lvl w:ilvl="7" w:tplc="1E7E42E2" w:tentative="1">
      <w:start w:val="1"/>
      <w:numFmt w:val="bullet"/>
      <w:lvlText w:val="•"/>
      <w:lvlJc w:val="left"/>
      <w:pPr>
        <w:tabs>
          <w:tab w:val="num" w:pos="5760"/>
        </w:tabs>
        <w:ind w:left="5760" w:hanging="360"/>
      </w:pPr>
      <w:rPr>
        <w:rFonts w:ascii="Arial" w:hAnsi="Arial" w:hint="default"/>
      </w:rPr>
    </w:lvl>
    <w:lvl w:ilvl="8" w:tplc="374A7F5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C9D5C86"/>
    <w:multiLevelType w:val="hybridMultilevel"/>
    <w:tmpl w:val="BEFA0930"/>
    <w:lvl w:ilvl="0" w:tplc="C1DA4C20">
      <w:start w:val="2"/>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8"/>
  </w:num>
  <w:num w:numId="4">
    <w:abstractNumId w:val="6"/>
  </w:num>
  <w:num w:numId="5">
    <w:abstractNumId w:val="14"/>
  </w:num>
  <w:num w:numId="6">
    <w:abstractNumId w:val="1"/>
  </w:num>
  <w:num w:numId="7">
    <w:abstractNumId w:val="0"/>
  </w:num>
  <w:num w:numId="8">
    <w:abstractNumId w:val="16"/>
  </w:num>
  <w:num w:numId="9">
    <w:abstractNumId w:val="17"/>
  </w:num>
  <w:num w:numId="10">
    <w:abstractNumId w:val="9"/>
  </w:num>
  <w:num w:numId="11">
    <w:abstractNumId w:val="18"/>
  </w:num>
  <w:num w:numId="12">
    <w:abstractNumId w:val="12"/>
  </w:num>
  <w:num w:numId="13">
    <w:abstractNumId w:val="13"/>
  </w:num>
  <w:num w:numId="14">
    <w:abstractNumId w:val="11"/>
  </w:num>
  <w:num w:numId="15">
    <w:abstractNumId w:val="2"/>
  </w:num>
  <w:num w:numId="16">
    <w:abstractNumId w:val="4"/>
  </w:num>
  <w:num w:numId="17">
    <w:abstractNumId w:val="15"/>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FF6"/>
    <w:rsid w:val="000017B2"/>
    <w:rsid w:val="00013B3B"/>
    <w:rsid w:val="000179FF"/>
    <w:rsid w:val="00020719"/>
    <w:rsid w:val="00023342"/>
    <w:rsid w:val="000235A7"/>
    <w:rsid w:val="000322C8"/>
    <w:rsid w:val="000352A4"/>
    <w:rsid w:val="00036D6B"/>
    <w:rsid w:val="000437B8"/>
    <w:rsid w:val="00052331"/>
    <w:rsid w:val="00054B96"/>
    <w:rsid w:val="00071F78"/>
    <w:rsid w:val="0008261C"/>
    <w:rsid w:val="0008269A"/>
    <w:rsid w:val="00084F6D"/>
    <w:rsid w:val="000865D3"/>
    <w:rsid w:val="00091155"/>
    <w:rsid w:val="000A2EA5"/>
    <w:rsid w:val="000A3600"/>
    <w:rsid w:val="000A4D75"/>
    <w:rsid w:val="000B00DC"/>
    <w:rsid w:val="000B1F88"/>
    <w:rsid w:val="000B2705"/>
    <w:rsid w:val="000B2E5E"/>
    <w:rsid w:val="000B719E"/>
    <w:rsid w:val="000C07E0"/>
    <w:rsid w:val="000C70D5"/>
    <w:rsid w:val="000D3F43"/>
    <w:rsid w:val="000E0104"/>
    <w:rsid w:val="000E71DE"/>
    <w:rsid w:val="000F03BA"/>
    <w:rsid w:val="000F478E"/>
    <w:rsid w:val="000F5424"/>
    <w:rsid w:val="000F566E"/>
    <w:rsid w:val="00104EE7"/>
    <w:rsid w:val="00106FBA"/>
    <w:rsid w:val="00114413"/>
    <w:rsid w:val="00115E3D"/>
    <w:rsid w:val="00116CC4"/>
    <w:rsid w:val="00117D00"/>
    <w:rsid w:val="001205FF"/>
    <w:rsid w:val="001226F5"/>
    <w:rsid w:val="00124AEA"/>
    <w:rsid w:val="00140CFA"/>
    <w:rsid w:val="001416E5"/>
    <w:rsid w:val="001565ED"/>
    <w:rsid w:val="00161F15"/>
    <w:rsid w:val="00165089"/>
    <w:rsid w:val="0016630A"/>
    <w:rsid w:val="001737BF"/>
    <w:rsid w:val="00193F1F"/>
    <w:rsid w:val="001A3834"/>
    <w:rsid w:val="001B48C7"/>
    <w:rsid w:val="001B5B9E"/>
    <w:rsid w:val="001D4078"/>
    <w:rsid w:val="001E5C4A"/>
    <w:rsid w:val="001F0D7B"/>
    <w:rsid w:val="00200724"/>
    <w:rsid w:val="002017E8"/>
    <w:rsid w:val="002041E4"/>
    <w:rsid w:val="00204545"/>
    <w:rsid w:val="00212C80"/>
    <w:rsid w:val="00220726"/>
    <w:rsid w:val="002279F5"/>
    <w:rsid w:val="002338DB"/>
    <w:rsid w:val="00240733"/>
    <w:rsid w:val="00241C4D"/>
    <w:rsid w:val="0024261E"/>
    <w:rsid w:val="00243E36"/>
    <w:rsid w:val="00246467"/>
    <w:rsid w:val="00250167"/>
    <w:rsid w:val="002557BE"/>
    <w:rsid w:val="002618C5"/>
    <w:rsid w:val="00263FFB"/>
    <w:rsid w:val="00265098"/>
    <w:rsid w:val="00265DDA"/>
    <w:rsid w:val="00274D91"/>
    <w:rsid w:val="002920B8"/>
    <w:rsid w:val="00295C2B"/>
    <w:rsid w:val="00295DE9"/>
    <w:rsid w:val="002A3507"/>
    <w:rsid w:val="002A7B42"/>
    <w:rsid w:val="002C1539"/>
    <w:rsid w:val="002C2C38"/>
    <w:rsid w:val="002C6679"/>
    <w:rsid w:val="002D0C27"/>
    <w:rsid w:val="002D0CBD"/>
    <w:rsid w:val="002E7566"/>
    <w:rsid w:val="002F0EB3"/>
    <w:rsid w:val="002F15C6"/>
    <w:rsid w:val="002F2D17"/>
    <w:rsid w:val="002F6C4F"/>
    <w:rsid w:val="0031264A"/>
    <w:rsid w:val="00313018"/>
    <w:rsid w:val="00313F96"/>
    <w:rsid w:val="00322E09"/>
    <w:rsid w:val="00323A6F"/>
    <w:rsid w:val="0033038E"/>
    <w:rsid w:val="00330998"/>
    <w:rsid w:val="003408D3"/>
    <w:rsid w:val="00340E3E"/>
    <w:rsid w:val="00347EDA"/>
    <w:rsid w:val="00350863"/>
    <w:rsid w:val="00352D3C"/>
    <w:rsid w:val="00355FCE"/>
    <w:rsid w:val="003616DF"/>
    <w:rsid w:val="00365109"/>
    <w:rsid w:val="00366782"/>
    <w:rsid w:val="00366ED7"/>
    <w:rsid w:val="003705BD"/>
    <w:rsid w:val="00370B2F"/>
    <w:rsid w:val="0037500A"/>
    <w:rsid w:val="00382E9F"/>
    <w:rsid w:val="00384B56"/>
    <w:rsid w:val="0039178F"/>
    <w:rsid w:val="0039367F"/>
    <w:rsid w:val="003A2365"/>
    <w:rsid w:val="003B12C9"/>
    <w:rsid w:val="003B5F0B"/>
    <w:rsid w:val="003C0729"/>
    <w:rsid w:val="003C30DA"/>
    <w:rsid w:val="003C48B9"/>
    <w:rsid w:val="003D0E8F"/>
    <w:rsid w:val="003D1557"/>
    <w:rsid w:val="003D3CA8"/>
    <w:rsid w:val="003D4826"/>
    <w:rsid w:val="003D4C85"/>
    <w:rsid w:val="003D5B52"/>
    <w:rsid w:val="003D6D07"/>
    <w:rsid w:val="003E03C3"/>
    <w:rsid w:val="003E1BC4"/>
    <w:rsid w:val="003E4C13"/>
    <w:rsid w:val="003F647E"/>
    <w:rsid w:val="004040C3"/>
    <w:rsid w:val="00405BEF"/>
    <w:rsid w:val="00417E53"/>
    <w:rsid w:val="00424064"/>
    <w:rsid w:val="00425081"/>
    <w:rsid w:val="00426602"/>
    <w:rsid w:val="004266DF"/>
    <w:rsid w:val="00431A2C"/>
    <w:rsid w:val="0043353D"/>
    <w:rsid w:val="0043687A"/>
    <w:rsid w:val="00442865"/>
    <w:rsid w:val="004429FD"/>
    <w:rsid w:val="00442A89"/>
    <w:rsid w:val="00442DDF"/>
    <w:rsid w:val="00443C6B"/>
    <w:rsid w:val="0044716D"/>
    <w:rsid w:val="0045206D"/>
    <w:rsid w:val="0045403E"/>
    <w:rsid w:val="00460C28"/>
    <w:rsid w:val="0046496B"/>
    <w:rsid w:val="004722CC"/>
    <w:rsid w:val="00472FA6"/>
    <w:rsid w:val="00474E73"/>
    <w:rsid w:val="0047530A"/>
    <w:rsid w:val="00480DAD"/>
    <w:rsid w:val="00481E7C"/>
    <w:rsid w:val="0048285A"/>
    <w:rsid w:val="00491E3B"/>
    <w:rsid w:val="004934FB"/>
    <w:rsid w:val="004949B3"/>
    <w:rsid w:val="004952F1"/>
    <w:rsid w:val="004A7C73"/>
    <w:rsid w:val="004B695D"/>
    <w:rsid w:val="004C61E8"/>
    <w:rsid w:val="004D7B1C"/>
    <w:rsid w:val="004E4172"/>
    <w:rsid w:val="004F269C"/>
    <w:rsid w:val="004F7667"/>
    <w:rsid w:val="00513CBA"/>
    <w:rsid w:val="00525B38"/>
    <w:rsid w:val="00537BC2"/>
    <w:rsid w:val="00541FFC"/>
    <w:rsid w:val="00542272"/>
    <w:rsid w:val="00546C8B"/>
    <w:rsid w:val="00557C92"/>
    <w:rsid w:val="0056207F"/>
    <w:rsid w:val="0056471F"/>
    <w:rsid w:val="00570A77"/>
    <w:rsid w:val="00572433"/>
    <w:rsid w:val="00572866"/>
    <w:rsid w:val="00575DA3"/>
    <w:rsid w:val="005775D7"/>
    <w:rsid w:val="00586056"/>
    <w:rsid w:val="005909AD"/>
    <w:rsid w:val="0059148E"/>
    <w:rsid w:val="00591F2B"/>
    <w:rsid w:val="0059680E"/>
    <w:rsid w:val="00597A19"/>
    <w:rsid w:val="005A06A4"/>
    <w:rsid w:val="005A0AFE"/>
    <w:rsid w:val="005A1E16"/>
    <w:rsid w:val="005A1F42"/>
    <w:rsid w:val="005A274D"/>
    <w:rsid w:val="005D017F"/>
    <w:rsid w:val="005D23B8"/>
    <w:rsid w:val="005D53A6"/>
    <w:rsid w:val="005D5634"/>
    <w:rsid w:val="005D7865"/>
    <w:rsid w:val="005E0760"/>
    <w:rsid w:val="005E2AD8"/>
    <w:rsid w:val="005E2D7F"/>
    <w:rsid w:val="005F685E"/>
    <w:rsid w:val="00602B55"/>
    <w:rsid w:val="00604027"/>
    <w:rsid w:val="00615488"/>
    <w:rsid w:val="00616671"/>
    <w:rsid w:val="00617DF6"/>
    <w:rsid w:val="00625DA6"/>
    <w:rsid w:val="0062607B"/>
    <w:rsid w:val="006336D4"/>
    <w:rsid w:val="00642173"/>
    <w:rsid w:val="006425EE"/>
    <w:rsid w:val="00650322"/>
    <w:rsid w:val="00651415"/>
    <w:rsid w:val="00656505"/>
    <w:rsid w:val="006575E0"/>
    <w:rsid w:val="00661E06"/>
    <w:rsid w:val="006634CA"/>
    <w:rsid w:val="0067500C"/>
    <w:rsid w:val="00682D05"/>
    <w:rsid w:val="0068327A"/>
    <w:rsid w:val="00694643"/>
    <w:rsid w:val="00695DCE"/>
    <w:rsid w:val="006A3811"/>
    <w:rsid w:val="006A5739"/>
    <w:rsid w:val="006C2CBF"/>
    <w:rsid w:val="006D1D44"/>
    <w:rsid w:val="006D3CBF"/>
    <w:rsid w:val="006D7D47"/>
    <w:rsid w:val="006E238E"/>
    <w:rsid w:val="006E28D8"/>
    <w:rsid w:val="006E60E2"/>
    <w:rsid w:val="006E730C"/>
    <w:rsid w:val="006E7FE9"/>
    <w:rsid w:val="006F19DB"/>
    <w:rsid w:val="006F5F0C"/>
    <w:rsid w:val="00700A67"/>
    <w:rsid w:val="0070397C"/>
    <w:rsid w:val="00705D4B"/>
    <w:rsid w:val="007114DD"/>
    <w:rsid w:val="00713512"/>
    <w:rsid w:val="00714553"/>
    <w:rsid w:val="007175B4"/>
    <w:rsid w:val="00717B16"/>
    <w:rsid w:val="00720697"/>
    <w:rsid w:val="00720F36"/>
    <w:rsid w:val="00721DDF"/>
    <w:rsid w:val="0072258A"/>
    <w:rsid w:val="007238C7"/>
    <w:rsid w:val="00724CD8"/>
    <w:rsid w:val="00726E06"/>
    <w:rsid w:val="00734759"/>
    <w:rsid w:val="00735BB1"/>
    <w:rsid w:val="00735F40"/>
    <w:rsid w:val="00741922"/>
    <w:rsid w:val="007430D5"/>
    <w:rsid w:val="00762F64"/>
    <w:rsid w:val="00774164"/>
    <w:rsid w:val="007854A5"/>
    <w:rsid w:val="0078592C"/>
    <w:rsid w:val="007A2C58"/>
    <w:rsid w:val="007B1502"/>
    <w:rsid w:val="007B4381"/>
    <w:rsid w:val="007B6B6F"/>
    <w:rsid w:val="007C019E"/>
    <w:rsid w:val="007C5CD3"/>
    <w:rsid w:val="007C627F"/>
    <w:rsid w:val="007C71E7"/>
    <w:rsid w:val="007C74B8"/>
    <w:rsid w:val="007D2B28"/>
    <w:rsid w:val="007D54D5"/>
    <w:rsid w:val="007D6D98"/>
    <w:rsid w:val="007E167D"/>
    <w:rsid w:val="007E73FF"/>
    <w:rsid w:val="007F787C"/>
    <w:rsid w:val="00805F15"/>
    <w:rsid w:val="008176E2"/>
    <w:rsid w:val="00826096"/>
    <w:rsid w:val="00833409"/>
    <w:rsid w:val="008356D0"/>
    <w:rsid w:val="00840E19"/>
    <w:rsid w:val="00845307"/>
    <w:rsid w:val="0084659E"/>
    <w:rsid w:val="008579D1"/>
    <w:rsid w:val="00864CB1"/>
    <w:rsid w:val="00870BDB"/>
    <w:rsid w:val="00870CF1"/>
    <w:rsid w:val="0087283C"/>
    <w:rsid w:val="008737A8"/>
    <w:rsid w:val="0088131A"/>
    <w:rsid w:val="00882964"/>
    <w:rsid w:val="00886460"/>
    <w:rsid w:val="008B5F96"/>
    <w:rsid w:val="008B64B2"/>
    <w:rsid w:val="008C55BF"/>
    <w:rsid w:val="008D047D"/>
    <w:rsid w:val="008E2E5B"/>
    <w:rsid w:val="008E7AFF"/>
    <w:rsid w:val="008F1BD8"/>
    <w:rsid w:val="008F285A"/>
    <w:rsid w:val="008F5004"/>
    <w:rsid w:val="00912E0B"/>
    <w:rsid w:val="0091515B"/>
    <w:rsid w:val="009264D6"/>
    <w:rsid w:val="00927DEC"/>
    <w:rsid w:val="00941396"/>
    <w:rsid w:val="0095163A"/>
    <w:rsid w:val="0095512B"/>
    <w:rsid w:val="00956821"/>
    <w:rsid w:val="00960C0F"/>
    <w:rsid w:val="00965208"/>
    <w:rsid w:val="00965577"/>
    <w:rsid w:val="0097587C"/>
    <w:rsid w:val="00983226"/>
    <w:rsid w:val="009871B3"/>
    <w:rsid w:val="009977CF"/>
    <w:rsid w:val="009A13AF"/>
    <w:rsid w:val="009A1915"/>
    <w:rsid w:val="009A4831"/>
    <w:rsid w:val="009B69C1"/>
    <w:rsid w:val="009C0CBA"/>
    <w:rsid w:val="009C5134"/>
    <w:rsid w:val="009E118B"/>
    <w:rsid w:val="009F5D74"/>
    <w:rsid w:val="009F6C19"/>
    <w:rsid w:val="00A01E1E"/>
    <w:rsid w:val="00A02DEB"/>
    <w:rsid w:val="00A11AC3"/>
    <w:rsid w:val="00A17AFD"/>
    <w:rsid w:val="00A228F4"/>
    <w:rsid w:val="00A2558E"/>
    <w:rsid w:val="00A318A9"/>
    <w:rsid w:val="00A36453"/>
    <w:rsid w:val="00A41CD6"/>
    <w:rsid w:val="00A466EF"/>
    <w:rsid w:val="00A514A0"/>
    <w:rsid w:val="00A530F8"/>
    <w:rsid w:val="00A54088"/>
    <w:rsid w:val="00A544DE"/>
    <w:rsid w:val="00A54D29"/>
    <w:rsid w:val="00A5753D"/>
    <w:rsid w:val="00A57CD0"/>
    <w:rsid w:val="00A60176"/>
    <w:rsid w:val="00A64DE0"/>
    <w:rsid w:val="00A65268"/>
    <w:rsid w:val="00A67E21"/>
    <w:rsid w:val="00A74989"/>
    <w:rsid w:val="00A776FA"/>
    <w:rsid w:val="00A8599C"/>
    <w:rsid w:val="00A91A1C"/>
    <w:rsid w:val="00A968CB"/>
    <w:rsid w:val="00AA4011"/>
    <w:rsid w:val="00AA796B"/>
    <w:rsid w:val="00AB3E7C"/>
    <w:rsid w:val="00AC6AE1"/>
    <w:rsid w:val="00AC6EFF"/>
    <w:rsid w:val="00AD276D"/>
    <w:rsid w:val="00AD3615"/>
    <w:rsid w:val="00AD611A"/>
    <w:rsid w:val="00AE07B6"/>
    <w:rsid w:val="00AE783F"/>
    <w:rsid w:val="00AF5E56"/>
    <w:rsid w:val="00B00DA6"/>
    <w:rsid w:val="00B0196C"/>
    <w:rsid w:val="00B03AE3"/>
    <w:rsid w:val="00B11528"/>
    <w:rsid w:val="00B152E5"/>
    <w:rsid w:val="00B1776F"/>
    <w:rsid w:val="00B2097C"/>
    <w:rsid w:val="00B30754"/>
    <w:rsid w:val="00B30F0E"/>
    <w:rsid w:val="00B31B03"/>
    <w:rsid w:val="00B37E0B"/>
    <w:rsid w:val="00B4111F"/>
    <w:rsid w:val="00B41EC5"/>
    <w:rsid w:val="00B43C86"/>
    <w:rsid w:val="00B473D4"/>
    <w:rsid w:val="00B51F40"/>
    <w:rsid w:val="00B536C9"/>
    <w:rsid w:val="00B55DE3"/>
    <w:rsid w:val="00B60A31"/>
    <w:rsid w:val="00B63114"/>
    <w:rsid w:val="00B744C7"/>
    <w:rsid w:val="00B74827"/>
    <w:rsid w:val="00B74B3D"/>
    <w:rsid w:val="00B74E92"/>
    <w:rsid w:val="00B76C60"/>
    <w:rsid w:val="00B81110"/>
    <w:rsid w:val="00B81B0A"/>
    <w:rsid w:val="00B843AE"/>
    <w:rsid w:val="00B866B9"/>
    <w:rsid w:val="00B94E5C"/>
    <w:rsid w:val="00B972BA"/>
    <w:rsid w:val="00BA3276"/>
    <w:rsid w:val="00BA4010"/>
    <w:rsid w:val="00BC0705"/>
    <w:rsid w:val="00BC0E8E"/>
    <w:rsid w:val="00BC115E"/>
    <w:rsid w:val="00BD5E5F"/>
    <w:rsid w:val="00BF282A"/>
    <w:rsid w:val="00BF3285"/>
    <w:rsid w:val="00BF4A17"/>
    <w:rsid w:val="00BF56C2"/>
    <w:rsid w:val="00C00AD7"/>
    <w:rsid w:val="00C059B5"/>
    <w:rsid w:val="00C075C0"/>
    <w:rsid w:val="00C13805"/>
    <w:rsid w:val="00C30A9E"/>
    <w:rsid w:val="00C40186"/>
    <w:rsid w:val="00C43873"/>
    <w:rsid w:val="00C47A99"/>
    <w:rsid w:val="00C53128"/>
    <w:rsid w:val="00C562EC"/>
    <w:rsid w:val="00C60FF6"/>
    <w:rsid w:val="00C63B12"/>
    <w:rsid w:val="00C75920"/>
    <w:rsid w:val="00C85611"/>
    <w:rsid w:val="00C930A7"/>
    <w:rsid w:val="00C960BA"/>
    <w:rsid w:val="00C96A53"/>
    <w:rsid w:val="00C97BF3"/>
    <w:rsid w:val="00CA0B3A"/>
    <w:rsid w:val="00CA53B2"/>
    <w:rsid w:val="00CB184D"/>
    <w:rsid w:val="00CB35C4"/>
    <w:rsid w:val="00CC2B13"/>
    <w:rsid w:val="00CC4578"/>
    <w:rsid w:val="00CC4F6F"/>
    <w:rsid w:val="00CE0CB0"/>
    <w:rsid w:val="00CF3A2E"/>
    <w:rsid w:val="00CF4BCF"/>
    <w:rsid w:val="00D014FD"/>
    <w:rsid w:val="00D050A3"/>
    <w:rsid w:val="00D06866"/>
    <w:rsid w:val="00D06FB6"/>
    <w:rsid w:val="00D1157A"/>
    <w:rsid w:val="00D215A9"/>
    <w:rsid w:val="00D27213"/>
    <w:rsid w:val="00D33516"/>
    <w:rsid w:val="00D409BA"/>
    <w:rsid w:val="00D47EDB"/>
    <w:rsid w:val="00D5026A"/>
    <w:rsid w:val="00D554B5"/>
    <w:rsid w:val="00D557B6"/>
    <w:rsid w:val="00D60889"/>
    <w:rsid w:val="00D66F87"/>
    <w:rsid w:val="00D77780"/>
    <w:rsid w:val="00D828F1"/>
    <w:rsid w:val="00D87854"/>
    <w:rsid w:val="00D933CB"/>
    <w:rsid w:val="00D93E08"/>
    <w:rsid w:val="00D954F8"/>
    <w:rsid w:val="00DB2CE2"/>
    <w:rsid w:val="00DC1AB8"/>
    <w:rsid w:val="00DC728F"/>
    <w:rsid w:val="00DD1388"/>
    <w:rsid w:val="00DD43BF"/>
    <w:rsid w:val="00DF2B20"/>
    <w:rsid w:val="00E0418D"/>
    <w:rsid w:val="00E05092"/>
    <w:rsid w:val="00E06B80"/>
    <w:rsid w:val="00E2030B"/>
    <w:rsid w:val="00E20B8E"/>
    <w:rsid w:val="00E25D22"/>
    <w:rsid w:val="00E30B6C"/>
    <w:rsid w:val="00E42749"/>
    <w:rsid w:val="00E512DB"/>
    <w:rsid w:val="00E518D4"/>
    <w:rsid w:val="00E5734A"/>
    <w:rsid w:val="00E577ED"/>
    <w:rsid w:val="00E60DDC"/>
    <w:rsid w:val="00E62ACB"/>
    <w:rsid w:val="00E63BD3"/>
    <w:rsid w:val="00E644C3"/>
    <w:rsid w:val="00E71BC5"/>
    <w:rsid w:val="00E77459"/>
    <w:rsid w:val="00E77C95"/>
    <w:rsid w:val="00E86772"/>
    <w:rsid w:val="00E9458F"/>
    <w:rsid w:val="00EA6F91"/>
    <w:rsid w:val="00EB7690"/>
    <w:rsid w:val="00EC6E1B"/>
    <w:rsid w:val="00ED3DC0"/>
    <w:rsid w:val="00ED4F65"/>
    <w:rsid w:val="00ED6E69"/>
    <w:rsid w:val="00ED7634"/>
    <w:rsid w:val="00EE4E13"/>
    <w:rsid w:val="00EF39BA"/>
    <w:rsid w:val="00EF440E"/>
    <w:rsid w:val="00F01DA7"/>
    <w:rsid w:val="00F030FD"/>
    <w:rsid w:val="00F075E9"/>
    <w:rsid w:val="00F121D6"/>
    <w:rsid w:val="00F33944"/>
    <w:rsid w:val="00F348E6"/>
    <w:rsid w:val="00F36F42"/>
    <w:rsid w:val="00F37183"/>
    <w:rsid w:val="00F47081"/>
    <w:rsid w:val="00F53FA0"/>
    <w:rsid w:val="00F54FF1"/>
    <w:rsid w:val="00F55451"/>
    <w:rsid w:val="00F56BB8"/>
    <w:rsid w:val="00F66D8E"/>
    <w:rsid w:val="00F673DA"/>
    <w:rsid w:val="00F7106F"/>
    <w:rsid w:val="00F755D4"/>
    <w:rsid w:val="00F772CA"/>
    <w:rsid w:val="00F85ACA"/>
    <w:rsid w:val="00FA6102"/>
    <w:rsid w:val="00FA614D"/>
    <w:rsid w:val="00FC0501"/>
    <w:rsid w:val="00FC26C1"/>
    <w:rsid w:val="00FC3863"/>
    <w:rsid w:val="00FC61D3"/>
    <w:rsid w:val="00FD223A"/>
    <w:rsid w:val="00FD667A"/>
    <w:rsid w:val="00FD6FD2"/>
    <w:rsid w:val="63903570"/>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2629"/>
  <w15:chartTrackingRefBased/>
  <w15:docId w15:val="{7C99FD2D-E10C-497D-AF51-EBFA8B1C5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FF6"/>
  </w:style>
  <w:style w:type="paragraph" w:styleId="Heading1">
    <w:name w:val="heading 1"/>
    <w:basedOn w:val="Normal"/>
    <w:next w:val="Normal"/>
    <w:link w:val="Heading1Char1"/>
    <w:uiPriority w:val="9"/>
    <w:qFormat/>
    <w:rsid w:val="00ED76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7634"/>
    <w:pPr>
      <w:keepNext/>
      <w:keepLines/>
      <w:spacing w:before="40" w:after="0"/>
      <w:outlineLvl w:val="1"/>
    </w:pPr>
    <w:rPr>
      <w:rFonts w:ascii="Aptos Display" w:eastAsia="Yu Gothic Light" w:hAnsi="Aptos Display" w:cs="Times New Roman"/>
      <w:color w:val="0F4761"/>
      <w:sz w:val="32"/>
      <w:szCs w:val="32"/>
    </w:rPr>
  </w:style>
  <w:style w:type="paragraph" w:styleId="Heading3">
    <w:name w:val="heading 3"/>
    <w:basedOn w:val="Normal"/>
    <w:next w:val="Normal"/>
    <w:link w:val="Heading3Char"/>
    <w:uiPriority w:val="9"/>
    <w:unhideWhenUsed/>
    <w:qFormat/>
    <w:rsid w:val="00ED7634"/>
    <w:pPr>
      <w:keepNext/>
      <w:keepLines/>
      <w:spacing w:before="40" w:after="0"/>
      <w:outlineLvl w:val="2"/>
    </w:pPr>
    <w:rPr>
      <w:rFonts w:eastAsia="Yu Gothic Light" w:cs="Times New Roman"/>
      <w:color w:val="0F4761"/>
      <w:sz w:val="28"/>
      <w:szCs w:val="28"/>
    </w:rPr>
  </w:style>
  <w:style w:type="paragraph" w:styleId="Heading4">
    <w:name w:val="heading 4"/>
    <w:basedOn w:val="Normal"/>
    <w:next w:val="Normal"/>
    <w:link w:val="Heading4Char"/>
    <w:uiPriority w:val="9"/>
    <w:unhideWhenUsed/>
    <w:qFormat/>
    <w:rsid w:val="00ED7634"/>
    <w:pPr>
      <w:keepNext/>
      <w:keepLines/>
      <w:spacing w:before="40" w:after="0"/>
      <w:outlineLvl w:val="3"/>
    </w:pPr>
    <w:rPr>
      <w:rFonts w:eastAsia="Yu Gothic Light" w:cs="Times New Roman"/>
      <w:i/>
      <w:iCs/>
      <w:color w:val="0F4761"/>
    </w:rPr>
  </w:style>
  <w:style w:type="paragraph" w:styleId="Heading5">
    <w:name w:val="heading 5"/>
    <w:basedOn w:val="Normal"/>
    <w:next w:val="Normal"/>
    <w:link w:val="Heading5Char"/>
    <w:uiPriority w:val="9"/>
    <w:unhideWhenUsed/>
    <w:qFormat/>
    <w:rsid w:val="00ED7634"/>
    <w:pPr>
      <w:keepNext/>
      <w:keepLines/>
      <w:spacing w:before="40" w:after="0"/>
      <w:outlineLvl w:val="4"/>
    </w:pPr>
    <w:rPr>
      <w:rFonts w:eastAsia="Yu Gothic Light" w:cs="Times New Roman"/>
      <w:color w:val="0F4761"/>
    </w:rPr>
  </w:style>
  <w:style w:type="paragraph" w:styleId="Heading6">
    <w:name w:val="heading 6"/>
    <w:basedOn w:val="Normal"/>
    <w:next w:val="Normal"/>
    <w:link w:val="Heading6Char"/>
    <w:uiPriority w:val="9"/>
    <w:unhideWhenUsed/>
    <w:qFormat/>
    <w:rsid w:val="00ED7634"/>
    <w:pPr>
      <w:keepNext/>
      <w:keepLines/>
      <w:spacing w:before="40" w:after="0"/>
      <w:outlineLvl w:val="5"/>
    </w:pPr>
    <w:rPr>
      <w:rFonts w:eastAsia="Yu Gothic Light" w:cs="Times New Roman"/>
      <w:i/>
      <w:iCs/>
      <w:color w:val="595959"/>
    </w:rPr>
  </w:style>
  <w:style w:type="paragraph" w:styleId="Heading7">
    <w:name w:val="heading 7"/>
    <w:basedOn w:val="Normal"/>
    <w:next w:val="Normal"/>
    <w:link w:val="Heading7Char"/>
    <w:uiPriority w:val="9"/>
    <w:unhideWhenUsed/>
    <w:qFormat/>
    <w:rsid w:val="00ED7634"/>
    <w:pPr>
      <w:keepNext/>
      <w:keepLines/>
      <w:spacing w:before="40" w:after="0"/>
      <w:outlineLvl w:val="6"/>
    </w:pPr>
    <w:rPr>
      <w:rFonts w:eastAsia="Yu Gothic Light" w:cs="Times New Roman"/>
      <w:color w:val="595959"/>
    </w:rPr>
  </w:style>
  <w:style w:type="paragraph" w:styleId="Heading8">
    <w:name w:val="heading 8"/>
    <w:basedOn w:val="Normal"/>
    <w:next w:val="Normal"/>
    <w:link w:val="Heading8Char"/>
    <w:uiPriority w:val="9"/>
    <w:unhideWhenUsed/>
    <w:qFormat/>
    <w:rsid w:val="00ED7634"/>
    <w:pPr>
      <w:keepNext/>
      <w:keepLines/>
      <w:spacing w:before="40" w:after="0"/>
      <w:outlineLvl w:val="7"/>
    </w:pPr>
    <w:rPr>
      <w:rFonts w:eastAsia="Yu Gothic Light" w:cs="Times New Roman"/>
      <w:i/>
      <w:iCs/>
      <w:color w:val="272727"/>
    </w:rPr>
  </w:style>
  <w:style w:type="paragraph" w:styleId="Heading9">
    <w:name w:val="heading 9"/>
    <w:basedOn w:val="Normal"/>
    <w:next w:val="Normal"/>
    <w:link w:val="Heading9Char"/>
    <w:uiPriority w:val="9"/>
    <w:unhideWhenUsed/>
    <w:qFormat/>
    <w:rsid w:val="00ED7634"/>
    <w:pPr>
      <w:keepNext/>
      <w:keepLines/>
      <w:spacing w:before="40"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8176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right">
    <w:name w:val="pull-right"/>
    <w:basedOn w:val="DefaultParagraphFont"/>
    <w:rsid w:val="008F5004"/>
  </w:style>
  <w:style w:type="paragraph" w:styleId="BalloonText">
    <w:name w:val="Balloon Text"/>
    <w:basedOn w:val="Normal"/>
    <w:link w:val="BalloonTextChar"/>
    <w:uiPriority w:val="99"/>
    <w:semiHidden/>
    <w:unhideWhenUsed/>
    <w:rsid w:val="008F500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5004"/>
    <w:rPr>
      <w:rFonts w:ascii="Times New Roman" w:hAnsi="Times New Roman" w:cs="Times New Roman"/>
      <w:sz w:val="18"/>
      <w:szCs w:val="18"/>
    </w:rPr>
  </w:style>
  <w:style w:type="paragraph" w:customStyle="1" w:styleId="Heading11">
    <w:name w:val="Heading 11"/>
    <w:basedOn w:val="Normal"/>
    <w:next w:val="Normal"/>
    <w:link w:val="Heading1Char"/>
    <w:uiPriority w:val="9"/>
    <w:qFormat/>
    <w:rsid w:val="00ED7634"/>
    <w:pPr>
      <w:keepNext/>
      <w:keepLines/>
      <w:spacing w:before="360" w:after="80" w:line="278" w:lineRule="auto"/>
      <w:outlineLvl w:val="0"/>
    </w:pPr>
    <w:rPr>
      <w:rFonts w:ascii="Aptos Display" w:eastAsia="Yu Gothic Light" w:hAnsi="Aptos Display" w:cs="Times New Roman"/>
      <w:color w:val="0F4761"/>
      <w:sz w:val="40"/>
      <w:szCs w:val="40"/>
    </w:rPr>
  </w:style>
  <w:style w:type="paragraph" w:customStyle="1" w:styleId="Heading21">
    <w:name w:val="Heading 21"/>
    <w:basedOn w:val="Normal"/>
    <w:next w:val="Normal"/>
    <w:uiPriority w:val="9"/>
    <w:unhideWhenUsed/>
    <w:qFormat/>
    <w:rsid w:val="00ED7634"/>
    <w:pPr>
      <w:keepNext/>
      <w:keepLines/>
      <w:spacing w:before="160" w:after="80" w:line="278" w:lineRule="auto"/>
      <w:outlineLvl w:val="1"/>
    </w:pPr>
    <w:rPr>
      <w:rFonts w:ascii="Aptos Display" w:eastAsia="Yu Gothic Light" w:hAnsi="Aptos Display" w:cs="Times New Roman"/>
      <w:color w:val="0F4761"/>
      <w:kern w:val="2"/>
      <w:sz w:val="32"/>
      <w:szCs w:val="32"/>
      <w14:ligatures w14:val="standardContextual"/>
    </w:rPr>
  </w:style>
  <w:style w:type="paragraph" w:customStyle="1" w:styleId="Heading31">
    <w:name w:val="Heading 31"/>
    <w:basedOn w:val="Normal"/>
    <w:next w:val="Normal"/>
    <w:uiPriority w:val="9"/>
    <w:unhideWhenUsed/>
    <w:qFormat/>
    <w:rsid w:val="00ED7634"/>
    <w:pPr>
      <w:keepNext/>
      <w:keepLines/>
      <w:spacing w:before="160" w:after="80" w:line="278" w:lineRule="auto"/>
      <w:outlineLvl w:val="2"/>
    </w:pPr>
    <w:rPr>
      <w:rFonts w:eastAsia="Yu Gothic Light" w:cs="Times New Roman"/>
      <w:color w:val="0F4761"/>
      <w:kern w:val="2"/>
      <w:sz w:val="28"/>
      <w:szCs w:val="28"/>
      <w14:ligatures w14:val="standardContextual"/>
    </w:rPr>
  </w:style>
  <w:style w:type="paragraph" w:customStyle="1" w:styleId="Heading41">
    <w:name w:val="Heading 41"/>
    <w:basedOn w:val="Normal"/>
    <w:next w:val="Normal"/>
    <w:uiPriority w:val="9"/>
    <w:unhideWhenUsed/>
    <w:qFormat/>
    <w:rsid w:val="00ED7634"/>
    <w:pPr>
      <w:keepNext/>
      <w:keepLines/>
      <w:spacing w:before="80" w:after="40" w:line="278" w:lineRule="auto"/>
      <w:outlineLvl w:val="3"/>
    </w:pPr>
    <w:rPr>
      <w:rFonts w:eastAsia="Yu Gothic Light" w:cs="Times New Roman"/>
      <w:i/>
      <w:iCs/>
      <w:color w:val="0F4761"/>
      <w:kern w:val="2"/>
      <w:sz w:val="24"/>
      <w:szCs w:val="24"/>
      <w14:ligatures w14:val="standardContextual"/>
    </w:rPr>
  </w:style>
  <w:style w:type="paragraph" w:customStyle="1" w:styleId="Heading51">
    <w:name w:val="Heading 51"/>
    <w:basedOn w:val="Normal"/>
    <w:next w:val="Normal"/>
    <w:uiPriority w:val="9"/>
    <w:unhideWhenUsed/>
    <w:qFormat/>
    <w:rsid w:val="00ED7634"/>
    <w:pPr>
      <w:keepNext/>
      <w:keepLines/>
      <w:spacing w:before="80" w:after="40" w:line="278" w:lineRule="auto"/>
      <w:outlineLvl w:val="4"/>
    </w:pPr>
    <w:rPr>
      <w:rFonts w:eastAsia="Yu Gothic Light" w:cs="Times New Roman"/>
      <w:color w:val="0F4761"/>
      <w:kern w:val="2"/>
      <w:sz w:val="24"/>
      <w:szCs w:val="24"/>
      <w14:ligatures w14:val="standardContextual"/>
    </w:rPr>
  </w:style>
  <w:style w:type="paragraph" w:customStyle="1" w:styleId="Heading61">
    <w:name w:val="Heading 61"/>
    <w:basedOn w:val="Normal"/>
    <w:next w:val="Normal"/>
    <w:uiPriority w:val="9"/>
    <w:unhideWhenUsed/>
    <w:qFormat/>
    <w:rsid w:val="00ED7634"/>
    <w:pPr>
      <w:keepNext/>
      <w:keepLines/>
      <w:spacing w:before="40" w:after="0" w:line="278" w:lineRule="auto"/>
      <w:outlineLvl w:val="5"/>
    </w:pPr>
    <w:rPr>
      <w:rFonts w:eastAsia="Yu Gothic Light" w:cs="Times New Roman"/>
      <w:i/>
      <w:iCs/>
      <w:color w:val="595959"/>
      <w:kern w:val="2"/>
      <w:sz w:val="24"/>
      <w:szCs w:val="24"/>
      <w14:ligatures w14:val="standardContextual"/>
    </w:rPr>
  </w:style>
  <w:style w:type="paragraph" w:customStyle="1" w:styleId="Heading71">
    <w:name w:val="Heading 71"/>
    <w:basedOn w:val="Normal"/>
    <w:next w:val="Normal"/>
    <w:uiPriority w:val="9"/>
    <w:unhideWhenUsed/>
    <w:qFormat/>
    <w:rsid w:val="00ED7634"/>
    <w:pPr>
      <w:keepNext/>
      <w:keepLines/>
      <w:spacing w:before="40" w:after="0" w:line="278" w:lineRule="auto"/>
      <w:outlineLvl w:val="6"/>
    </w:pPr>
    <w:rPr>
      <w:rFonts w:eastAsia="Yu Gothic Light" w:cs="Times New Roman"/>
      <w:color w:val="595959"/>
      <w:kern w:val="2"/>
      <w:sz w:val="24"/>
      <w:szCs w:val="24"/>
      <w14:ligatures w14:val="standardContextual"/>
    </w:rPr>
  </w:style>
  <w:style w:type="paragraph" w:customStyle="1" w:styleId="Heading81">
    <w:name w:val="Heading 81"/>
    <w:basedOn w:val="Normal"/>
    <w:next w:val="Normal"/>
    <w:uiPriority w:val="9"/>
    <w:unhideWhenUsed/>
    <w:qFormat/>
    <w:rsid w:val="00ED7634"/>
    <w:pPr>
      <w:keepNext/>
      <w:keepLines/>
      <w:spacing w:after="0" w:line="278" w:lineRule="auto"/>
      <w:outlineLvl w:val="7"/>
    </w:pPr>
    <w:rPr>
      <w:rFonts w:eastAsia="Yu Gothic Light" w:cs="Times New Roman"/>
      <w:i/>
      <w:iCs/>
      <w:color w:val="272727"/>
      <w:kern w:val="2"/>
      <w:sz w:val="24"/>
      <w:szCs w:val="24"/>
      <w14:ligatures w14:val="standardContextual"/>
    </w:rPr>
  </w:style>
  <w:style w:type="paragraph" w:customStyle="1" w:styleId="Heading91">
    <w:name w:val="Heading 91"/>
    <w:basedOn w:val="Normal"/>
    <w:next w:val="Normal"/>
    <w:uiPriority w:val="9"/>
    <w:unhideWhenUsed/>
    <w:qFormat/>
    <w:rsid w:val="00ED7634"/>
    <w:pPr>
      <w:keepNext/>
      <w:keepLines/>
      <w:spacing w:after="0" w:line="278" w:lineRule="auto"/>
      <w:outlineLvl w:val="8"/>
    </w:pPr>
    <w:rPr>
      <w:rFonts w:eastAsia="Yu Gothic Light" w:cs="Times New Roman"/>
      <w:color w:val="272727"/>
      <w:kern w:val="2"/>
      <w:sz w:val="24"/>
      <w:szCs w:val="24"/>
      <w14:ligatures w14:val="standardContextual"/>
    </w:rPr>
  </w:style>
  <w:style w:type="numbering" w:customStyle="1" w:styleId="NoList1">
    <w:name w:val="No List1"/>
    <w:next w:val="NoList"/>
    <w:uiPriority w:val="99"/>
    <w:semiHidden/>
    <w:unhideWhenUsed/>
    <w:rsid w:val="00ED7634"/>
  </w:style>
  <w:style w:type="character" w:customStyle="1" w:styleId="Heading1Char">
    <w:name w:val="Heading 1 Char"/>
    <w:basedOn w:val="DefaultParagraphFont"/>
    <w:link w:val="Heading11"/>
    <w:uiPriority w:val="9"/>
    <w:rsid w:val="00ED7634"/>
    <w:rPr>
      <w:rFonts w:ascii="Aptos Display" w:eastAsia="Yu Gothic Light" w:hAnsi="Aptos Display" w:cs="Times New Roman"/>
      <w:color w:val="0F4761"/>
      <w:sz w:val="40"/>
      <w:szCs w:val="40"/>
    </w:rPr>
  </w:style>
  <w:style w:type="character" w:customStyle="1" w:styleId="Heading2Char">
    <w:name w:val="Heading 2 Char"/>
    <w:basedOn w:val="DefaultParagraphFont"/>
    <w:link w:val="Heading2"/>
    <w:uiPriority w:val="9"/>
    <w:rsid w:val="00ED7634"/>
    <w:rPr>
      <w:rFonts w:ascii="Aptos Display" w:eastAsia="Yu Gothic Light" w:hAnsi="Aptos Display" w:cs="Times New Roman"/>
      <w:color w:val="0F4761"/>
      <w:sz w:val="32"/>
      <w:szCs w:val="32"/>
    </w:rPr>
  </w:style>
  <w:style w:type="character" w:customStyle="1" w:styleId="Heading3Char">
    <w:name w:val="Heading 3 Char"/>
    <w:basedOn w:val="DefaultParagraphFont"/>
    <w:link w:val="Heading3"/>
    <w:uiPriority w:val="9"/>
    <w:rsid w:val="00ED7634"/>
    <w:rPr>
      <w:rFonts w:eastAsia="Yu Gothic Light" w:cs="Times New Roman"/>
      <w:color w:val="0F4761"/>
      <w:sz w:val="28"/>
      <w:szCs w:val="28"/>
    </w:rPr>
  </w:style>
  <w:style w:type="character" w:customStyle="1" w:styleId="Heading4Char">
    <w:name w:val="Heading 4 Char"/>
    <w:basedOn w:val="DefaultParagraphFont"/>
    <w:link w:val="Heading4"/>
    <w:uiPriority w:val="9"/>
    <w:rsid w:val="00ED7634"/>
    <w:rPr>
      <w:rFonts w:eastAsia="Yu Gothic Light" w:cs="Times New Roman"/>
      <w:i/>
      <w:iCs/>
      <w:color w:val="0F4761"/>
    </w:rPr>
  </w:style>
  <w:style w:type="character" w:customStyle="1" w:styleId="Heading5Char">
    <w:name w:val="Heading 5 Char"/>
    <w:basedOn w:val="DefaultParagraphFont"/>
    <w:link w:val="Heading5"/>
    <w:uiPriority w:val="9"/>
    <w:rsid w:val="00ED7634"/>
    <w:rPr>
      <w:rFonts w:eastAsia="Yu Gothic Light" w:cs="Times New Roman"/>
      <w:color w:val="0F4761"/>
    </w:rPr>
  </w:style>
  <w:style w:type="character" w:customStyle="1" w:styleId="Heading6Char">
    <w:name w:val="Heading 6 Char"/>
    <w:basedOn w:val="DefaultParagraphFont"/>
    <w:link w:val="Heading6"/>
    <w:uiPriority w:val="9"/>
    <w:rsid w:val="00ED7634"/>
    <w:rPr>
      <w:rFonts w:eastAsia="Yu Gothic Light" w:cs="Times New Roman"/>
      <w:i/>
      <w:iCs/>
      <w:color w:val="595959"/>
    </w:rPr>
  </w:style>
  <w:style w:type="character" w:customStyle="1" w:styleId="Heading7Char">
    <w:name w:val="Heading 7 Char"/>
    <w:basedOn w:val="DefaultParagraphFont"/>
    <w:link w:val="Heading7"/>
    <w:uiPriority w:val="9"/>
    <w:rsid w:val="00ED7634"/>
    <w:rPr>
      <w:rFonts w:eastAsia="Yu Gothic Light" w:cs="Times New Roman"/>
      <w:color w:val="595959"/>
    </w:rPr>
  </w:style>
  <w:style w:type="character" w:customStyle="1" w:styleId="Heading8Char">
    <w:name w:val="Heading 8 Char"/>
    <w:basedOn w:val="DefaultParagraphFont"/>
    <w:link w:val="Heading8"/>
    <w:uiPriority w:val="9"/>
    <w:rsid w:val="00ED7634"/>
    <w:rPr>
      <w:rFonts w:eastAsia="Yu Gothic Light" w:cs="Times New Roman"/>
      <w:i/>
      <w:iCs/>
      <w:color w:val="272727"/>
    </w:rPr>
  </w:style>
  <w:style w:type="character" w:customStyle="1" w:styleId="Heading9Char">
    <w:name w:val="Heading 9 Char"/>
    <w:basedOn w:val="DefaultParagraphFont"/>
    <w:link w:val="Heading9"/>
    <w:uiPriority w:val="9"/>
    <w:rsid w:val="00ED7634"/>
    <w:rPr>
      <w:rFonts w:eastAsia="Yu Gothic Light" w:cs="Times New Roman"/>
      <w:color w:val="272727"/>
    </w:rPr>
  </w:style>
  <w:style w:type="paragraph" w:customStyle="1" w:styleId="Title1">
    <w:name w:val="Title1"/>
    <w:basedOn w:val="Normal"/>
    <w:next w:val="Normal"/>
    <w:uiPriority w:val="10"/>
    <w:qFormat/>
    <w:rsid w:val="00ED7634"/>
    <w:pPr>
      <w:spacing w:after="80" w:line="240" w:lineRule="auto"/>
      <w:contextualSpacing/>
    </w:pPr>
    <w:rPr>
      <w:rFonts w:ascii="Aptos Display" w:eastAsia="Yu Gothic Light" w:hAnsi="Aptos Display" w:cs="Times New Roman"/>
      <w:spacing w:val="-10"/>
      <w:kern w:val="28"/>
      <w:sz w:val="56"/>
      <w:szCs w:val="56"/>
      <w14:ligatures w14:val="standardContextual"/>
    </w:rPr>
  </w:style>
  <w:style w:type="character" w:customStyle="1" w:styleId="TitleChar">
    <w:name w:val="Title Char"/>
    <w:basedOn w:val="DefaultParagraphFont"/>
    <w:link w:val="Title"/>
    <w:uiPriority w:val="10"/>
    <w:rsid w:val="00ED7634"/>
    <w:rPr>
      <w:rFonts w:ascii="Aptos Display" w:eastAsia="Yu Gothic Light" w:hAnsi="Aptos Display" w:cs="Times New Roman"/>
      <w:spacing w:val="-10"/>
      <w:kern w:val="28"/>
      <w:sz w:val="56"/>
      <w:szCs w:val="56"/>
    </w:rPr>
  </w:style>
  <w:style w:type="paragraph" w:customStyle="1" w:styleId="Subtitle1">
    <w:name w:val="Subtitle1"/>
    <w:basedOn w:val="Normal"/>
    <w:next w:val="Normal"/>
    <w:uiPriority w:val="11"/>
    <w:qFormat/>
    <w:rsid w:val="00ED7634"/>
    <w:pPr>
      <w:numPr>
        <w:ilvl w:val="1"/>
      </w:numPr>
      <w:spacing w:line="278" w:lineRule="auto"/>
    </w:pPr>
    <w:rPr>
      <w:rFonts w:eastAsia="Yu Gothic Light" w:cs="Times New Roman"/>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ED7634"/>
    <w:rPr>
      <w:rFonts w:eastAsia="Yu Gothic Light" w:cs="Times New Roman"/>
      <w:color w:val="595959"/>
      <w:spacing w:val="15"/>
      <w:sz w:val="28"/>
      <w:szCs w:val="28"/>
    </w:rPr>
  </w:style>
  <w:style w:type="paragraph" w:customStyle="1" w:styleId="Quote1">
    <w:name w:val="Quote1"/>
    <w:basedOn w:val="Normal"/>
    <w:next w:val="Normal"/>
    <w:uiPriority w:val="29"/>
    <w:qFormat/>
    <w:rsid w:val="00ED7634"/>
    <w:pPr>
      <w:spacing w:before="160" w:line="278" w:lineRule="auto"/>
      <w:jc w:val="center"/>
    </w:pPr>
    <w:rPr>
      <w:rFonts w:eastAsia="MS Mincho"/>
      <w:i/>
      <w:iCs/>
      <w:color w:val="404040"/>
      <w:kern w:val="2"/>
      <w:sz w:val="24"/>
      <w:szCs w:val="24"/>
      <w14:ligatures w14:val="standardContextual"/>
    </w:rPr>
  </w:style>
  <w:style w:type="character" w:customStyle="1" w:styleId="QuoteChar">
    <w:name w:val="Quote Char"/>
    <w:basedOn w:val="DefaultParagraphFont"/>
    <w:link w:val="Quote"/>
    <w:uiPriority w:val="29"/>
    <w:rsid w:val="00ED7634"/>
    <w:rPr>
      <w:i/>
      <w:iCs/>
      <w:color w:val="404040"/>
    </w:rPr>
  </w:style>
  <w:style w:type="paragraph" w:styleId="ListParagraph">
    <w:name w:val="List Paragraph"/>
    <w:aliases w:val="IBL List Paragraph,Heading Number,List Paragraph1,List Paragraph (numbered (a)),Numbered Paragraph,Main numbered paragraph,Bullets,References,List_Paragraph,Multilevel para_II,AusAID List Paragraph,Paragraph,List Paragraph Num,Дэд гарчиг"/>
    <w:basedOn w:val="Normal"/>
    <w:link w:val="ListParagraphChar"/>
    <w:uiPriority w:val="34"/>
    <w:qFormat/>
    <w:rsid w:val="00ED7634"/>
    <w:pPr>
      <w:spacing w:line="278" w:lineRule="auto"/>
      <w:ind w:left="720"/>
      <w:contextualSpacing/>
    </w:pPr>
    <w:rPr>
      <w:rFonts w:eastAsia="MS Mincho"/>
      <w:kern w:val="2"/>
      <w:sz w:val="24"/>
      <w:szCs w:val="24"/>
      <w14:ligatures w14:val="standardContextual"/>
    </w:rPr>
  </w:style>
  <w:style w:type="character" w:customStyle="1" w:styleId="IntenseEmphasis1">
    <w:name w:val="Intense Emphasis1"/>
    <w:basedOn w:val="DefaultParagraphFont"/>
    <w:uiPriority w:val="21"/>
    <w:qFormat/>
    <w:rsid w:val="00ED7634"/>
    <w:rPr>
      <w:i/>
      <w:iCs/>
      <w:color w:val="0F4761"/>
    </w:rPr>
  </w:style>
  <w:style w:type="paragraph" w:customStyle="1" w:styleId="IntenseQuote1">
    <w:name w:val="Intense Quote1"/>
    <w:basedOn w:val="Normal"/>
    <w:next w:val="Normal"/>
    <w:uiPriority w:val="30"/>
    <w:qFormat/>
    <w:rsid w:val="00ED7634"/>
    <w:pPr>
      <w:pBdr>
        <w:top w:val="single" w:sz="4" w:space="10" w:color="0F4761"/>
        <w:bottom w:val="single" w:sz="4" w:space="10" w:color="0F4761"/>
      </w:pBdr>
      <w:spacing w:before="360" w:after="360" w:line="278" w:lineRule="auto"/>
      <w:ind w:left="864" w:right="864"/>
      <w:jc w:val="center"/>
    </w:pPr>
    <w:rPr>
      <w:rFonts w:eastAsia="MS Mincho"/>
      <w:i/>
      <w:iCs/>
      <w:color w:val="0F4761"/>
      <w:kern w:val="2"/>
      <w:sz w:val="24"/>
      <w:szCs w:val="24"/>
      <w14:ligatures w14:val="standardContextual"/>
    </w:rPr>
  </w:style>
  <w:style w:type="character" w:customStyle="1" w:styleId="IntenseQuoteChar">
    <w:name w:val="Intense Quote Char"/>
    <w:basedOn w:val="DefaultParagraphFont"/>
    <w:link w:val="IntenseQuote"/>
    <w:uiPriority w:val="30"/>
    <w:rsid w:val="00ED7634"/>
    <w:rPr>
      <w:i/>
      <w:iCs/>
      <w:color w:val="0F4761"/>
    </w:rPr>
  </w:style>
  <w:style w:type="character" w:customStyle="1" w:styleId="IntenseReference1">
    <w:name w:val="Intense Reference1"/>
    <w:basedOn w:val="DefaultParagraphFont"/>
    <w:uiPriority w:val="32"/>
    <w:qFormat/>
    <w:rsid w:val="00ED7634"/>
    <w:rPr>
      <w:b/>
      <w:bCs/>
      <w:smallCaps/>
      <w:color w:val="0F4761"/>
      <w:spacing w:val="5"/>
    </w:rPr>
  </w:style>
  <w:style w:type="numbering" w:customStyle="1" w:styleId="NoList11">
    <w:name w:val="No List11"/>
    <w:next w:val="NoList"/>
    <w:uiPriority w:val="99"/>
    <w:semiHidden/>
    <w:unhideWhenUsed/>
    <w:rsid w:val="00ED7634"/>
  </w:style>
  <w:style w:type="paragraph" w:customStyle="1" w:styleId="MediumGrid1-Accent21">
    <w:name w:val="Medium Grid 1 - Accent 21"/>
    <w:basedOn w:val="Normal"/>
    <w:qFormat/>
    <w:rsid w:val="00ED7634"/>
    <w:pPr>
      <w:widowControl w:val="0"/>
      <w:spacing w:after="200" w:line="240" w:lineRule="auto"/>
      <w:ind w:left="720"/>
      <w:contextualSpacing/>
    </w:pPr>
    <w:rPr>
      <w:rFonts w:ascii="Arial" w:eastAsia="Droid Sans" w:hAnsi="Arial" w:cs="Lohit Hindi"/>
      <w:sz w:val="24"/>
      <w:szCs w:val="24"/>
      <w:lang w:eastAsia="zh-CN" w:bidi="hi-IN"/>
    </w:rPr>
  </w:style>
  <w:style w:type="character" w:customStyle="1" w:styleId="editable-incorrect">
    <w:name w:val="editable-incorrect"/>
    <w:basedOn w:val="DefaultParagraphFont"/>
    <w:rsid w:val="00ED7634"/>
  </w:style>
  <w:style w:type="paragraph" w:customStyle="1" w:styleId="Standard">
    <w:name w:val="Standard"/>
    <w:rsid w:val="00ED7634"/>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eastAsia="zh-CN" w:bidi="hi-IN"/>
    </w:rPr>
  </w:style>
  <w:style w:type="paragraph" w:customStyle="1" w:styleId="paragraph">
    <w:name w:val="paragraph"/>
    <w:basedOn w:val="Normal"/>
    <w:rsid w:val="00ED76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IBL List Paragraph Char,Heading Number Char,List Paragraph1 Char,List Paragraph (numbered (a)) Char,Numbered Paragraph Char,Main numbered paragraph Char,Bullets Char,References Char,List_Paragraph Char,Multilevel para_II Char"/>
    <w:link w:val="ListParagraph"/>
    <w:uiPriority w:val="34"/>
    <w:qFormat/>
    <w:locked/>
    <w:rsid w:val="00ED7634"/>
    <w:rPr>
      <w:rFonts w:eastAsia="MS Mincho"/>
      <w:kern w:val="2"/>
      <w:sz w:val="24"/>
      <w:szCs w:val="24"/>
      <w14:ligatures w14:val="standardContextual"/>
    </w:rPr>
  </w:style>
  <w:style w:type="character" w:customStyle="1" w:styleId="NormalWebChar">
    <w:name w:val="Normal (Web) Char"/>
    <w:link w:val="NormalWeb"/>
    <w:uiPriority w:val="99"/>
    <w:locked/>
    <w:rsid w:val="00ED7634"/>
    <w:rPr>
      <w:rFonts w:ascii="Times New Roman" w:eastAsia="Times New Roman" w:hAnsi="Times New Roman" w:cs="Times New Roman"/>
      <w:sz w:val="24"/>
      <w:szCs w:val="24"/>
    </w:rPr>
  </w:style>
  <w:style w:type="paragraph" w:customStyle="1" w:styleId="western">
    <w:name w:val="western"/>
    <w:basedOn w:val="Normal"/>
    <w:rsid w:val="00ED7634"/>
    <w:pPr>
      <w:widowControl w:val="0"/>
      <w:suppressAutoHyphens/>
      <w:spacing w:before="280" w:after="119" w:line="240" w:lineRule="auto"/>
    </w:pPr>
    <w:rPr>
      <w:rFonts w:ascii="Liberation Serif" w:eastAsia="Droid Sans Fallback" w:hAnsi="Liberation Serif" w:cs="FreeSans"/>
      <w:color w:val="00000A"/>
      <w:kern w:val="1"/>
      <w:sz w:val="24"/>
      <w:szCs w:val="24"/>
      <w:lang w:eastAsia="zh-CN" w:bidi="hi-IN"/>
    </w:rPr>
  </w:style>
  <w:style w:type="character" w:customStyle="1" w:styleId="apple-converted-space">
    <w:name w:val="apple-converted-space"/>
    <w:basedOn w:val="DefaultParagraphFont"/>
    <w:rsid w:val="00ED7634"/>
  </w:style>
  <w:style w:type="table" w:customStyle="1" w:styleId="TableGrid1">
    <w:name w:val="Table Grid1"/>
    <w:basedOn w:val="TableNormal"/>
    <w:next w:val="TableGrid"/>
    <w:uiPriority w:val="39"/>
    <w:rsid w:val="00ED7634"/>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ED7634"/>
    <w:pPr>
      <w:spacing w:after="0" w:line="240" w:lineRule="auto"/>
    </w:pPr>
    <w:rPr>
      <w:rFonts w:eastAsia="MS Mincho"/>
      <w:sz w:val="24"/>
      <w:szCs w:val="24"/>
    </w:rPr>
  </w:style>
  <w:style w:type="character" w:customStyle="1" w:styleId="None">
    <w:name w:val="None"/>
    <w:rsid w:val="00ED7634"/>
  </w:style>
  <w:style w:type="table" w:customStyle="1" w:styleId="GridTable1Light-Accent11">
    <w:name w:val="Grid Table 1 Light - Accent 11"/>
    <w:basedOn w:val="TableNormal"/>
    <w:next w:val="GridTable1Light-Accent1"/>
    <w:uiPriority w:val="46"/>
    <w:rsid w:val="00ED7634"/>
    <w:pPr>
      <w:spacing w:after="0" w:line="240" w:lineRule="auto"/>
    </w:pPr>
    <w:rPr>
      <w:rFonts w:eastAsia="MS Minch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p1">
    <w:name w:val="p1"/>
    <w:basedOn w:val="Normal"/>
    <w:rsid w:val="00ED7634"/>
    <w:pPr>
      <w:spacing w:after="0" w:line="240" w:lineRule="auto"/>
    </w:pPr>
    <w:rPr>
      <w:rFonts w:ascii="Helvetica Neue" w:eastAsia="MS Mincho" w:hAnsi="Helvetica Neue" w:cs="Times New Roman"/>
      <w:sz w:val="20"/>
      <w:szCs w:val="20"/>
    </w:rPr>
  </w:style>
  <w:style w:type="character" w:customStyle="1" w:styleId="normaltextrun">
    <w:name w:val="normaltextrun"/>
    <w:rsid w:val="00ED7634"/>
  </w:style>
  <w:style w:type="character" w:customStyle="1" w:styleId="eop">
    <w:name w:val="eop"/>
    <w:rsid w:val="00ED7634"/>
  </w:style>
  <w:style w:type="character" w:styleId="Emphasis">
    <w:name w:val="Emphasis"/>
    <w:basedOn w:val="DefaultParagraphFont"/>
    <w:uiPriority w:val="20"/>
    <w:qFormat/>
    <w:rsid w:val="00ED7634"/>
    <w:rPr>
      <w:i/>
      <w:iCs/>
    </w:rPr>
  </w:style>
  <w:style w:type="character" w:customStyle="1" w:styleId="TitleChar1">
    <w:name w:val="Title Char1"/>
    <w:basedOn w:val="DefaultParagraphFont"/>
    <w:uiPriority w:val="10"/>
    <w:rsid w:val="00ED7634"/>
    <w:rPr>
      <w:rFonts w:ascii="Calibri Light" w:eastAsia="DengXian Light" w:hAnsi="Calibri Light" w:cs="Mongolian Baiti"/>
      <w:spacing w:val="-10"/>
      <w:kern w:val="28"/>
      <w:sz w:val="56"/>
      <w:szCs w:val="56"/>
    </w:rPr>
  </w:style>
  <w:style w:type="character" w:customStyle="1" w:styleId="SubtitleChar1">
    <w:name w:val="Subtitle Char1"/>
    <w:basedOn w:val="DefaultParagraphFont"/>
    <w:uiPriority w:val="11"/>
    <w:rsid w:val="00ED7634"/>
    <w:rPr>
      <w:rFonts w:eastAsia="DengXian Light" w:cs="Mongolian Baiti"/>
      <w:color w:val="595959"/>
      <w:spacing w:val="15"/>
      <w:kern w:val="0"/>
      <w:sz w:val="28"/>
      <w:szCs w:val="28"/>
      <w:lang w:val="en-US"/>
      <w14:ligatures w14:val="none"/>
    </w:rPr>
  </w:style>
  <w:style w:type="character" w:customStyle="1" w:styleId="QuoteChar1">
    <w:name w:val="Quote Char1"/>
    <w:basedOn w:val="DefaultParagraphFont"/>
    <w:uiPriority w:val="29"/>
    <w:rsid w:val="00ED7634"/>
    <w:rPr>
      <w:rFonts w:ascii="Arial Mon" w:hAnsi="Arial Mon" w:cs="Times New Roman"/>
      <w:i/>
      <w:iCs/>
      <w:color w:val="404040"/>
      <w:kern w:val="0"/>
      <w:lang w:val="en-US"/>
      <w14:ligatures w14:val="none"/>
    </w:rPr>
  </w:style>
  <w:style w:type="character" w:customStyle="1" w:styleId="IntenseQuoteChar1">
    <w:name w:val="Intense Quote Char1"/>
    <w:basedOn w:val="DefaultParagraphFont"/>
    <w:uiPriority w:val="30"/>
    <w:rsid w:val="00ED7634"/>
    <w:rPr>
      <w:rFonts w:ascii="Arial Mon" w:hAnsi="Arial Mon" w:cs="Times New Roman"/>
      <w:i/>
      <w:iCs/>
      <w:color w:val="2F5496"/>
      <w:kern w:val="0"/>
      <w:lang w:val="en-US"/>
      <w14:ligatures w14:val="none"/>
    </w:rPr>
  </w:style>
  <w:style w:type="paragraph" w:customStyle="1" w:styleId="TOC21">
    <w:name w:val="TOC 21"/>
    <w:basedOn w:val="Normal"/>
    <w:next w:val="Normal"/>
    <w:autoRedefine/>
    <w:uiPriority w:val="39"/>
    <w:unhideWhenUsed/>
    <w:rsid w:val="00ED7634"/>
    <w:pPr>
      <w:numPr>
        <w:numId w:val="1"/>
      </w:numPr>
      <w:tabs>
        <w:tab w:val="left" w:pos="720"/>
        <w:tab w:val="right" w:leader="dot" w:pos="9330"/>
      </w:tabs>
      <w:spacing w:after="100" w:line="240" w:lineRule="auto"/>
      <w:jc w:val="both"/>
    </w:pPr>
    <w:rPr>
      <w:rFonts w:ascii="Arial" w:eastAsia="MS Mincho" w:hAnsi="Arial"/>
      <w:b/>
      <w:bCs/>
      <w:noProof/>
      <w:sz w:val="24"/>
      <w:szCs w:val="24"/>
      <w:lang w:val="mn-MN"/>
    </w:rPr>
  </w:style>
  <w:style w:type="character" w:customStyle="1" w:styleId="Hyperlink1">
    <w:name w:val="Hyperlink1"/>
    <w:basedOn w:val="DefaultParagraphFont"/>
    <w:uiPriority w:val="99"/>
    <w:unhideWhenUsed/>
    <w:rsid w:val="00ED7634"/>
    <w:rPr>
      <w:color w:val="0563C1"/>
      <w:u w:val="single"/>
    </w:rPr>
  </w:style>
  <w:style w:type="paragraph" w:customStyle="1" w:styleId="Header1">
    <w:name w:val="Header1"/>
    <w:basedOn w:val="Normal"/>
    <w:next w:val="Header"/>
    <w:link w:val="HeaderChar"/>
    <w:uiPriority w:val="99"/>
    <w:unhideWhenUsed/>
    <w:rsid w:val="00ED7634"/>
    <w:pPr>
      <w:tabs>
        <w:tab w:val="center" w:pos="4680"/>
        <w:tab w:val="right" w:pos="9360"/>
      </w:tabs>
      <w:spacing w:after="0" w:line="240" w:lineRule="auto"/>
      <w:jc w:val="both"/>
    </w:pPr>
    <w:rPr>
      <w:rFonts w:ascii="Arial" w:eastAsia="DengXian" w:hAnsi="Arial"/>
      <w:color w:val="000000"/>
      <w:sz w:val="24"/>
      <w:szCs w:val="24"/>
      <w:lang w:eastAsia="ja-JP"/>
    </w:rPr>
  </w:style>
  <w:style w:type="character" w:customStyle="1" w:styleId="HeaderChar">
    <w:name w:val="Header Char"/>
    <w:basedOn w:val="DefaultParagraphFont"/>
    <w:link w:val="Header1"/>
    <w:uiPriority w:val="99"/>
    <w:rsid w:val="00ED7634"/>
    <w:rPr>
      <w:rFonts w:ascii="Arial" w:eastAsia="DengXian" w:hAnsi="Arial"/>
      <w:color w:val="000000"/>
      <w:sz w:val="24"/>
      <w:szCs w:val="24"/>
      <w:lang w:eastAsia="ja-JP"/>
    </w:rPr>
  </w:style>
  <w:style w:type="paragraph" w:customStyle="1" w:styleId="Footer1">
    <w:name w:val="Footer1"/>
    <w:basedOn w:val="Normal"/>
    <w:next w:val="Footer"/>
    <w:link w:val="FooterChar"/>
    <w:uiPriority w:val="99"/>
    <w:unhideWhenUsed/>
    <w:rsid w:val="00ED7634"/>
    <w:pPr>
      <w:tabs>
        <w:tab w:val="center" w:pos="4680"/>
        <w:tab w:val="right" w:pos="9360"/>
      </w:tabs>
      <w:spacing w:after="0" w:line="240" w:lineRule="auto"/>
      <w:jc w:val="both"/>
    </w:pPr>
    <w:rPr>
      <w:rFonts w:ascii="Arial" w:eastAsia="DengXian" w:hAnsi="Arial"/>
      <w:color w:val="000000"/>
      <w:sz w:val="24"/>
      <w:szCs w:val="24"/>
      <w:lang w:eastAsia="ja-JP"/>
    </w:rPr>
  </w:style>
  <w:style w:type="character" w:customStyle="1" w:styleId="FooterChar">
    <w:name w:val="Footer Char"/>
    <w:basedOn w:val="DefaultParagraphFont"/>
    <w:link w:val="Footer1"/>
    <w:uiPriority w:val="99"/>
    <w:rsid w:val="00ED7634"/>
    <w:rPr>
      <w:rFonts w:ascii="Arial" w:eastAsia="DengXian" w:hAnsi="Arial"/>
      <w:color w:val="000000"/>
      <w:sz w:val="24"/>
      <w:szCs w:val="24"/>
      <w:lang w:eastAsia="ja-JP"/>
    </w:rPr>
  </w:style>
  <w:style w:type="character" w:customStyle="1" w:styleId="BodyTextChar">
    <w:name w:val="Body Text Char"/>
    <w:basedOn w:val="DefaultParagraphFont"/>
    <w:link w:val="BodyText"/>
    <w:rsid w:val="00ED7634"/>
    <w:rPr>
      <w:rFonts w:ascii="Arial" w:hAnsi="Arial" w:cs="Mongolian Baiti"/>
      <w:szCs w:val="30"/>
      <w:lang w:val="mn-Mong-CN" w:bidi="mn-Mong-CN"/>
    </w:rPr>
  </w:style>
  <w:style w:type="paragraph" w:styleId="BodyText">
    <w:name w:val="Body Text"/>
    <w:basedOn w:val="Normal"/>
    <w:link w:val="BodyTextChar"/>
    <w:qFormat/>
    <w:rsid w:val="00ED7634"/>
    <w:pPr>
      <w:spacing w:line="279" w:lineRule="auto"/>
      <w:jc w:val="both"/>
    </w:pPr>
    <w:rPr>
      <w:rFonts w:ascii="Arial" w:hAnsi="Arial" w:cs="Mongolian Baiti"/>
      <w:szCs w:val="30"/>
      <w:lang w:val="mn-Mong-CN" w:bidi="mn-Mong-CN"/>
    </w:rPr>
  </w:style>
  <w:style w:type="character" w:customStyle="1" w:styleId="BodyTextChar1">
    <w:name w:val="Body Text Char1"/>
    <w:basedOn w:val="DefaultParagraphFont"/>
    <w:uiPriority w:val="99"/>
    <w:semiHidden/>
    <w:rsid w:val="00ED7634"/>
  </w:style>
  <w:style w:type="paragraph" w:customStyle="1" w:styleId="Revision1">
    <w:name w:val="Revision1"/>
    <w:next w:val="Revision"/>
    <w:hidden/>
    <w:uiPriority w:val="99"/>
    <w:semiHidden/>
    <w:rsid w:val="00ED7634"/>
    <w:pPr>
      <w:spacing w:after="0" w:line="240" w:lineRule="auto"/>
    </w:pPr>
    <w:rPr>
      <w:rFonts w:ascii="Arial" w:eastAsia="DengXian" w:hAnsi="Arial"/>
      <w:color w:val="000000"/>
      <w:sz w:val="24"/>
      <w:szCs w:val="24"/>
      <w:lang w:eastAsia="ja-JP"/>
    </w:rPr>
  </w:style>
  <w:style w:type="character" w:styleId="CommentReference">
    <w:name w:val="annotation reference"/>
    <w:basedOn w:val="DefaultParagraphFont"/>
    <w:uiPriority w:val="99"/>
    <w:semiHidden/>
    <w:unhideWhenUsed/>
    <w:rsid w:val="00ED7634"/>
    <w:rPr>
      <w:sz w:val="16"/>
      <w:szCs w:val="16"/>
    </w:rPr>
  </w:style>
  <w:style w:type="paragraph" w:customStyle="1" w:styleId="CommentText1">
    <w:name w:val="Comment Text1"/>
    <w:basedOn w:val="Normal"/>
    <w:next w:val="CommentText"/>
    <w:link w:val="CommentTextChar"/>
    <w:uiPriority w:val="99"/>
    <w:unhideWhenUsed/>
    <w:rsid w:val="00ED7634"/>
    <w:pPr>
      <w:spacing w:line="240" w:lineRule="auto"/>
      <w:jc w:val="both"/>
    </w:pPr>
    <w:rPr>
      <w:rFonts w:ascii="Arial" w:eastAsia="DengXian" w:hAnsi="Arial"/>
      <w:color w:val="000000"/>
      <w:sz w:val="20"/>
      <w:szCs w:val="20"/>
      <w:lang w:eastAsia="ja-JP"/>
    </w:rPr>
  </w:style>
  <w:style w:type="character" w:customStyle="1" w:styleId="CommentTextChar">
    <w:name w:val="Comment Text Char"/>
    <w:basedOn w:val="DefaultParagraphFont"/>
    <w:link w:val="CommentText1"/>
    <w:uiPriority w:val="99"/>
    <w:rsid w:val="00ED7634"/>
    <w:rPr>
      <w:rFonts w:ascii="Arial" w:eastAsia="DengXian" w:hAnsi="Arial"/>
      <w:color w:val="000000"/>
      <w:sz w:val="20"/>
      <w:szCs w:val="20"/>
      <w:lang w:eastAsia="ja-JP"/>
    </w:rPr>
  </w:style>
  <w:style w:type="paragraph" w:customStyle="1" w:styleId="CommentSubject1">
    <w:name w:val="Comment Subject1"/>
    <w:basedOn w:val="CommentText"/>
    <w:next w:val="CommentText"/>
    <w:uiPriority w:val="99"/>
    <w:semiHidden/>
    <w:unhideWhenUsed/>
    <w:rsid w:val="00ED7634"/>
    <w:pPr>
      <w:jc w:val="both"/>
    </w:pPr>
    <w:rPr>
      <w:rFonts w:ascii="Arial" w:eastAsia="DengXian" w:hAnsi="Arial"/>
      <w:b/>
      <w:bCs/>
      <w:color w:val="000000"/>
      <w:kern w:val="0"/>
      <w:lang w:eastAsia="ja-JP"/>
      <w14:ligatures w14:val="none"/>
    </w:rPr>
  </w:style>
  <w:style w:type="character" w:customStyle="1" w:styleId="CommentSubjectChar">
    <w:name w:val="Comment Subject Char"/>
    <w:basedOn w:val="CommentTextChar"/>
    <w:link w:val="CommentSubject"/>
    <w:uiPriority w:val="99"/>
    <w:semiHidden/>
    <w:rsid w:val="00ED7634"/>
    <w:rPr>
      <w:rFonts w:ascii="Arial" w:eastAsia="DengXian" w:hAnsi="Arial"/>
      <w:b/>
      <w:bCs/>
      <w:color w:val="000000"/>
      <w:sz w:val="20"/>
      <w:szCs w:val="20"/>
      <w:lang w:eastAsia="ja-JP"/>
    </w:rPr>
  </w:style>
  <w:style w:type="character" w:customStyle="1" w:styleId="Mention1">
    <w:name w:val="Mention1"/>
    <w:basedOn w:val="DefaultParagraphFont"/>
    <w:uiPriority w:val="99"/>
    <w:unhideWhenUsed/>
    <w:rsid w:val="00ED7634"/>
    <w:rPr>
      <w:color w:val="2B579A"/>
      <w:shd w:val="clear" w:color="auto" w:fill="E1DFDD"/>
    </w:rPr>
  </w:style>
  <w:style w:type="paragraph" w:customStyle="1" w:styleId="TOCHeading1">
    <w:name w:val="TOC Heading1"/>
    <w:basedOn w:val="Heading1"/>
    <w:next w:val="Normal"/>
    <w:uiPriority w:val="39"/>
    <w:unhideWhenUsed/>
    <w:qFormat/>
    <w:rsid w:val="00ED7634"/>
    <w:pPr>
      <w:outlineLvl w:val="9"/>
    </w:pPr>
    <w:rPr>
      <w:sz w:val="24"/>
    </w:rPr>
  </w:style>
  <w:style w:type="paragraph" w:customStyle="1" w:styleId="TOC11">
    <w:name w:val="TOC 11"/>
    <w:basedOn w:val="Normal"/>
    <w:next w:val="Normal"/>
    <w:autoRedefine/>
    <w:uiPriority w:val="39"/>
    <w:unhideWhenUsed/>
    <w:rsid w:val="00ED7634"/>
    <w:pPr>
      <w:tabs>
        <w:tab w:val="right" w:leader="dot" w:pos="9678"/>
      </w:tabs>
      <w:spacing w:after="100" w:line="279" w:lineRule="auto"/>
      <w:jc w:val="both"/>
    </w:pPr>
    <w:rPr>
      <w:rFonts w:ascii="Arial" w:eastAsia="DengXian" w:hAnsi="Arial"/>
      <w:b/>
      <w:bCs/>
      <w:noProof/>
      <w:sz w:val="24"/>
      <w:szCs w:val="24"/>
      <w:lang w:val="mn-MN" w:eastAsia="ja-JP"/>
    </w:rPr>
  </w:style>
  <w:style w:type="character" w:customStyle="1" w:styleId="UnresolvedMention1">
    <w:name w:val="Unresolved Mention1"/>
    <w:basedOn w:val="DefaultParagraphFont"/>
    <w:uiPriority w:val="99"/>
    <w:semiHidden/>
    <w:unhideWhenUsed/>
    <w:rsid w:val="00ED7634"/>
    <w:rPr>
      <w:color w:val="605E5C"/>
      <w:shd w:val="clear" w:color="auto" w:fill="E1DFDD"/>
    </w:rPr>
  </w:style>
  <w:style w:type="paragraph" w:customStyle="1" w:styleId="TOC31">
    <w:name w:val="TOC 31"/>
    <w:basedOn w:val="Normal"/>
    <w:next w:val="Normal"/>
    <w:autoRedefine/>
    <w:uiPriority w:val="39"/>
    <w:unhideWhenUsed/>
    <w:rsid w:val="00ED7634"/>
    <w:pPr>
      <w:spacing w:after="100" w:line="279" w:lineRule="auto"/>
      <w:ind w:left="480"/>
      <w:jc w:val="both"/>
    </w:pPr>
    <w:rPr>
      <w:rFonts w:ascii="Arial" w:eastAsia="DengXian" w:hAnsi="Arial"/>
      <w:color w:val="000000"/>
      <w:sz w:val="24"/>
      <w:szCs w:val="24"/>
      <w:lang w:eastAsia="ja-JP"/>
    </w:rPr>
  </w:style>
  <w:style w:type="paragraph" w:customStyle="1" w:styleId="TOC41">
    <w:name w:val="TOC 41"/>
    <w:basedOn w:val="Normal"/>
    <w:next w:val="Normal"/>
    <w:autoRedefine/>
    <w:uiPriority w:val="39"/>
    <w:unhideWhenUsed/>
    <w:rsid w:val="00ED7634"/>
    <w:pPr>
      <w:spacing w:after="100"/>
      <w:ind w:left="660"/>
    </w:pPr>
    <w:rPr>
      <w:rFonts w:eastAsia="DengXian"/>
    </w:rPr>
  </w:style>
  <w:style w:type="paragraph" w:customStyle="1" w:styleId="TOC51">
    <w:name w:val="TOC 51"/>
    <w:basedOn w:val="Normal"/>
    <w:next w:val="Normal"/>
    <w:autoRedefine/>
    <w:uiPriority w:val="39"/>
    <w:unhideWhenUsed/>
    <w:rsid w:val="00ED7634"/>
    <w:pPr>
      <w:spacing w:after="100"/>
      <w:ind w:left="880"/>
    </w:pPr>
    <w:rPr>
      <w:rFonts w:eastAsia="DengXian"/>
    </w:rPr>
  </w:style>
  <w:style w:type="paragraph" w:customStyle="1" w:styleId="TOC61">
    <w:name w:val="TOC 61"/>
    <w:basedOn w:val="Normal"/>
    <w:next w:val="Normal"/>
    <w:autoRedefine/>
    <w:uiPriority w:val="39"/>
    <w:unhideWhenUsed/>
    <w:rsid w:val="00ED7634"/>
    <w:pPr>
      <w:spacing w:after="100"/>
      <w:ind w:left="1100"/>
    </w:pPr>
    <w:rPr>
      <w:rFonts w:eastAsia="DengXian"/>
    </w:rPr>
  </w:style>
  <w:style w:type="paragraph" w:customStyle="1" w:styleId="TOC71">
    <w:name w:val="TOC 71"/>
    <w:basedOn w:val="Normal"/>
    <w:next w:val="Normal"/>
    <w:autoRedefine/>
    <w:uiPriority w:val="39"/>
    <w:unhideWhenUsed/>
    <w:rsid w:val="00ED7634"/>
    <w:pPr>
      <w:spacing w:after="100"/>
      <w:ind w:left="1320"/>
    </w:pPr>
    <w:rPr>
      <w:rFonts w:eastAsia="DengXian"/>
    </w:rPr>
  </w:style>
  <w:style w:type="paragraph" w:customStyle="1" w:styleId="TOC81">
    <w:name w:val="TOC 81"/>
    <w:basedOn w:val="Normal"/>
    <w:next w:val="Normal"/>
    <w:autoRedefine/>
    <w:uiPriority w:val="39"/>
    <w:unhideWhenUsed/>
    <w:rsid w:val="00ED7634"/>
    <w:pPr>
      <w:spacing w:after="100"/>
      <w:ind w:left="1540"/>
    </w:pPr>
    <w:rPr>
      <w:rFonts w:eastAsia="DengXian"/>
    </w:rPr>
  </w:style>
  <w:style w:type="paragraph" w:customStyle="1" w:styleId="TOC91">
    <w:name w:val="TOC 91"/>
    <w:basedOn w:val="Normal"/>
    <w:next w:val="Normal"/>
    <w:autoRedefine/>
    <w:uiPriority w:val="39"/>
    <w:unhideWhenUsed/>
    <w:rsid w:val="00ED7634"/>
    <w:pPr>
      <w:spacing w:after="100"/>
      <w:ind w:left="1760"/>
    </w:pPr>
    <w:rPr>
      <w:rFonts w:eastAsia="DengXian"/>
    </w:rPr>
  </w:style>
  <w:style w:type="paragraph" w:customStyle="1" w:styleId="BalloonText1">
    <w:name w:val="Balloon Text1"/>
    <w:basedOn w:val="Normal"/>
    <w:next w:val="BalloonText"/>
    <w:uiPriority w:val="99"/>
    <w:semiHidden/>
    <w:unhideWhenUsed/>
    <w:rsid w:val="00ED7634"/>
    <w:pPr>
      <w:spacing w:after="0" w:line="240" w:lineRule="auto"/>
      <w:jc w:val="both"/>
    </w:pPr>
    <w:rPr>
      <w:rFonts w:ascii="Times New Roman" w:eastAsia="DengXian" w:hAnsi="Times New Roman" w:cs="Times New Roman"/>
      <w:color w:val="000000"/>
      <w:sz w:val="18"/>
      <w:szCs w:val="18"/>
      <w:lang w:eastAsia="ja-JP"/>
    </w:rPr>
  </w:style>
  <w:style w:type="paragraph" w:customStyle="1" w:styleId="FootnoteText1">
    <w:name w:val="Footnote Text1"/>
    <w:basedOn w:val="Normal"/>
    <w:next w:val="FootnoteText"/>
    <w:link w:val="FootnoteTextChar"/>
    <w:uiPriority w:val="99"/>
    <w:semiHidden/>
    <w:unhideWhenUsed/>
    <w:rsid w:val="00ED7634"/>
    <w:pPr>
      <w:spacing w:after="0" w:line="240" w:lineRule="auto"/>
    </w:pPr>
    <w:rPr>
      <w:rFonts w:eastAsia="DengXian"/>
      <w:sz w:val="20"/>
      <w:szCs w:val="20"/>
      <w:lang w:eastAsia="ja-JP"/>
    </w:rPr>
  </w:style>
  <w:style w:type="character" w:customStyle="1" w:styleId="FootnoteTextChar">
    <w:name w:val="Footnote Text Char"/>
    <w:basedOn w:val="DefaultParagraphFont"/>
    <w:link w:val="FootnoteText1"/>
    <w:uiPriority w:val="99"/>
    <w:semiHidden/>
    <w:rsid w:val="00ED7634"/>
    <w:rPr>
      <w:rFonts w:eastAsia="DengXian"/>
      <w:sz w:val="20"/>
      <w:szCs w:val="20"/>
      <w:lang w:eastAsia="ja-JP"/>
    </w:rPr>
  </w:style>
  <w:style w:type="character" w:styleId="FootnoteReference">
    <w:name w:val="footnote reference"/>
    <w:basedOn w:val="DefaultParagraphFont"/>
    <w:uiPriority w:val="99"/>
    <w:semiHidden/>
    <w:unhideWhenUsed/>
    <w:rsid w:val="00ED7634"/>
    <w:rPr>
      <w:vertAlign w:val="superscript"/>
    </w:rPr>
  </w:style>
  <w:style w:type="character" w:customStyle="1" w:styleId="highlight2">
    <w:name w:val="highlight2"/>
    <w:basedOn w:val="DefaultParagraphFont"/>
    <w:rsid w:val="00ED7634"/>
  </w:style>
  <w:style w:type="paragraph" w:customStyle="1" w:styleId="Textbody">
    <w:name w:val="Text body"/>
    <w:basedOn w:val="Standard"/>
    <w:rsid w:val="00ED7634"/>
    <w:pPr>
      <w:spacing w:after="140" w:line="288" w:lineRule="auto"/>
    </w:pPr>
  </w:style>
  <w:style w:type="character" w:styleId="PageNumber">
    <w:name w:val="page number"/>
    <w:basedOn w:val="DefaultParagraphFont"/>
    <w:uiPriority w:val="99"/>
    <w:rsid w:val="00ED7634"/>
  </w:style>
  <w:style w:type="character" w:customStyle="1" w:styleId="FooterChar1">
    <w:name w:val="Footer Char1"/>
    <w:locked/>
    <w:rsid w:val="00ED7634"/>
    <w:rPr>
      <w:rFonts w:ascii="Arial Mon" w:hAnsi="Arial Mon"/>
      <w:sz w:val="24"/>
      <w:szCs w:val="24"/>
    </w:rPr>
  </w:style>
  <w:style w:type="character" w:customStyle="1" w:styleId="ui-provider">
    <w:name w:val="ui-provider"/>
    <w:rsid w:val="00ED7634"/>
  </w:style>
  <w:style w:type="character" w:customStyle="1" w:styleId="StrongEmphasis">
    <w:name w:val="Strong Emphasis"/>
    <w:rsid w:val="00ED7634"/>
    <w:rPr>
      <w:b/>
      <w:bCs/>
    </w:rPr>
  </w:style>
  <w:style w:type="paragraph" w:styleId="HTMLPreformatted">
    <w:name w:val="HTML Preformatted"/>
    <w:basedOn w:val="Normal"/>
    <w:link w:val="HTMLPreformattedChar"/>
    <w:uiPriority w:val="99"/>
    <w:semiHidden/>
    <w:unhideWhenUsed/>
    <w:rsid w:val="00ED7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noProof/>
      <w:sz w:val="20"/>
      <w:szCs w:val="20"/>
    </w:rPr>
  </w:style>
  <w:style w:type="character" w:customStyle="1" w:styleId="HTMLPreformattedChar">
    <w:name w:val="HTML Preformatted Char"/>
    <w:basedOn w:val="DefaultParagraphFont"/>
    <w:link w:val="HTMLPreformatted"/>
    <w:uiPriority w:val="99"/>
    <w:semiHidden/>
    <w:rsid w:val="00ED7634"/>
    <w:rPr>
      <w:rFonts w:ascii="Courier New" w:eastAsia="Times New Roman" w:hAnsi="Courier New" w:cs="Courier New"/>
      <w:noProof/>
      <w:sz w:val="20"/>
      <w:szCs w:val="20"/>
    </w:rPr>
  </w:style>
  <w:style w:type="character" w:customStyle="1" w:styleId="y2iqfc">
    <w:name w:val="y2iqfc"/>
    <w:basedOn w:val="DefaultParagraphFont"/>
    <w:rsid w:val="00ED7634"/>
  </w:style>
  <w:style w:type="character" w:styleId="Strong">
    <w:name w:val="Strong"/>
    <w:basedOn w:val="DefaultParagraphFont"/>
    <w:uiPriority w:val="22"/>
    <w:qFormat/>
    <w:rsid w:val="00ED7634"/>
    <w:rPr>
      <w:b/>
      <w:bCs/>
    </w:rPr>
  </w:style>
  <w:style w:type="paragraph" w:customStyle="1" w:styleId="a">
    <w:name w:val="Дэд салбар"/>
    <w:basedOn w:val="ListParagraph"/>
    <w:rsid w:val="00ED7634"/>
    <w:pPr>
      <w:numPr>
        <w:ilvl w:val="1"/>
        <w:numId w:val="2"/>
      </w:numPr>
      <w:snapToGrid w:val="0"/>
      <w:spacing w:before="120" w:after="120" w:line="276" w:lineRule="auto"/>
      <w:contextualSpacing w:val="0"/>
      <w:jc w:val="both"/>
    </w:pPr>
    <w:rPr>
      <w:rFonts w:ascii="Arial" w:eastAsia="Yu Mincho" w:hAnsi="Arial" w:cs="Arial"/>
      <w:b/>
      <w:noProof/>
      <w:sz w:val="22"/>
      <w:szCs w:val="22"/>
      <w:lang w:val="mn-MN"/>
    </w:rPr>
  </w:style>
  <w:style w:type="character" w:styleId="FollowedHyperlink">
    <w:name w:val="FollowedHyperlink"/>
    <w:basedOn w:val="DefaultParagraphFont"/>
    <w:uiPriority w:val="99"/>
    <w:semiHidden/>
    <w:unhideWhenUsed/>
    <w:rsid w:val="00ED7634"/>
    <w:rPr>
      <w:color w:val="96607D"/>
      <w:u w:val="single"/>
    </w:rPr>
  </w:style>
  <w:style w:type="paragraph" w:customStyle="1" w:styleId="msonormal0">
    <w:name w:val="msonormal"/>
    <w:basedOn w:val="Normal"/>
    <w:rsid w:val="00ED76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ED7634"/>
    <w:pPr>
      <w:spacing w:before="100" w:beforeAutospacing="1" w:after="100" w:afterAutospacing="1" w:line="240" w:lineRule="auto"/>
    </w:pPr>
    <w:rPr>
      <w:rFonts w:ascii="Arial" w:eastAsia="Times New Roman" w:hAnsi="Arial" w:cs="Arial"/>
      <w:color w:val="0D0D0D"/>
      <w:sz w:val="16"/>
      <w:szCs w:val="16"/>
    </w:rPr>
  </w:style>
  <w:style w:type="paragraph" w:customStyle="1" w:styleId="font6">
    <w:name w:val="font6"/>
    <w:basedOn w:val="Normal"/>
    <w:rsid w:val="00ED7634"/>
    <w:pPr>
      <w:spacing w:before="100" w:beforeAutospacing="1" w:after="100" w:afterAutospacing="1" w:line="240" w:lineRule="auto"/>
    </w:pPr>
    <w:rPr>
      <w:rFonts w:ascii="Arial" w:eastAsia="Times New Roman" w:hAnsi="Arial" w:cs="Arial"/>
      <w:i/>
      <w:iCs/>
      <w:color w:val="0D0D0D"/>
      <w:sz w:val="16"/>
      <w:szCs w:val="16"/>
    </w:rPr>
  </w:style>
  <w:style w:type="paragraph" w:customStyle="1" w:styleId="xl77">
    <w:name w:val="xl77"/>
    <w:basedOn w:val="Normal"/>
    <w:rsid w:val="00ED7634"/>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78">
    <w:name w:val="xl78"/>
    <w:basedOn w:val="Normal"/>
    <w:rsid w:val="00ED7634"/>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9">
    <w:name w:val="xl79"/>
    <w:basedOn w:val="Normal"/>
    <w:rsid w:val="00ED7634"/>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80">
    <w:name w:val="xl80"/>
    <w:basedOn w:val="Normal"/>
    <w:rsid w:val="00ED7634"/>
    <w:pPr>
      <w:spacing w:before="100" w:beforeAutospacing="1" w:after="100" w:afterAutospacing="1" w:line="240" w:lineRule="auto"/>
      <w:jc w:val="both"/>
      <w:textAlignment w:val="center"/>
    </w:pPr>
    <w:rPr>
      <w:rFonts w:ascii="Arial" w:eastAsia="Times New Roman" w:hAnsi="Arial" w:cs="Arial"/>
      <w:color w:val="00B050"/>
      <w:sz w:val="16"/>
      <w:szCs w:val="16"/>
    </w:rPr>
  </w:style>
  <w:style w:type="paragraph" w:customStyle="1" w:styleId="xl81">
    <w:name w:val="xl81"/>
    <w:basedOn w:val="Normal"/>
    <w:rsid w:val="00ED7634"/>
    <w:pPr>
      <w:spacing w:before="100" w:beforeAutospacing="1" w:after="100" w:afterAutospacing="1" w:line="240" w:lineRule="auto"/>
      <w:jc w:val="both"/>
      <w:textAlignment w:val="center"/>
    </w:pPr>
    <w:rPr>
      <w:rFonts w:ascii="Arial" w:eastAsia="Times New Roman" w:hAnsi="Arial" w:cs="Arial"/>
      <w:sz w:val="16"/>
      <w:szCs w:val="16"/>
    </w:rPr>
  </w:style>
  <w:style w:type="paragraph" w:customStyle="1" w:styleId="xl82">
    <w:name w:val="xl82"/>
    <w:basedOn w:val="Normal"/>
    <w:rsid w:val="00ED7634"/>
    <w:pPr>
      <w:spacing w:before="100" w:beforeAutospacing="1" w:after="100" w:afterAutospacing="1" w:line="240" w:lineRule="auto"/>
      <w:textAlignment w:val="center"/>
    </w:pPr>
    <w:rPr>
      <w:rFonts w:ascii="Arial" w:eastAsia="Times New Roman" w:hAnsi="Arial" w:cs="Arial"/>
      <w:color w:val="00B050"/>
      <w:sz w:val="16"/>
      <w:szCs w:val="16"/>
    </w:rPr>
  </w:style>
  <w:style w:type="paragraph" w:customStyle="1" w:styleId="xl83">
    <w:name w:val="xl83"/>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4">
    <w:name w:val="xl84"/>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85">
    <w:name w:val="xl85"/>
    <w:basedOn w:val="Normal"/>
    <w:rsid w:val="00ED7634"/>
    <w:pPr>
      <w:spacing w:before="100" w:beforeAutospacing="1" w:after="100" w:afterAutospacing="1" w:line="240" w:lineRule="auto"/>
      <w:jc w:val="both"/>
      <w:textAlignment w:val="center"/>
    </w:pPr>
    <w:rPr>
      <w:rFonts w:ascii="Arial" w:eastAsia="Times New Roman" w:hAnsi="Arial" w:cs="Arial"/>
      <w:sz w:val="16"/>
      <w:szCs w:val="16"/>
    </w:rPr>
  </w:style>
  <w:style w:type="paragraph" w:customStyle="1" w:styleId="xl86">
    <w:name w:val="xl86"/>
    <w:basedOn w:val="Normal"/>
    <w:rsid w:val="00ED7634"/>
    <w:pPr>
      <w:spacing w:before="100" w:beforeAutospacing="1" w:after="100" w:afterAutospacing="1" w:line="240" w:lineRule="auto"/>
      <w:jc w:val="both"/>
      <w:textAlignment w:val="center"/>
    </w:pPr>
    <w:rPr>
      <w:rFonts w:ascii="Arial" w:eastAsia="Times New Roman" w:hAnsi="Arial" w:cs="Arial"/>
      <w:color w:val="FF0000"/>
      <w:sz w:val="16"/>
      <w:szCs w:val="16"/>
    </w:rPr>
  </w:style>
  <w:style w:type="paragraph" w:customStyle="1" w:styleId="xl87">
    <w:name w:val="xl87"/>
    <w:basedOn w:val="Normal"/>
    <w:rsid w:val="00ED76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88">
    <w:name w:val="xl88"/>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89">
    <w:name w:val="xl89"/>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90">
    <w:name w:val="xl90"/>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91">
    <w:name w:val="xl91"/>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92">
    <w:name w:val="xl92"/>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3">
    <w:name w:val="xl93"/>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94">
    <w:name w:val="xl94"/>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16"/>
      <w:szCs w:val="16"/>
    </w:rPr>
  </w:style>
  <w:style w:type="paragraph" w:customStyle="1" w:styleId="xl95">
    <w:name w:val="xl95"/>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96">
    <w:name w:val="xl96"/>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7">
    <w:name w:val="xl97"/>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8">
    <w:name w:val="xl98"/>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9">
    <w:name w:val="xl99"/>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00">
    <w:name w:val="xl100"/>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01">
    <w:name w:val="xl101"/>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2">
    <w:name w:val="xl102"/>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03">
    <w:name w:val="xl103"/>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04">
    <w:name w:val="xl104"/>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05">
    <w:name w:val="xl105"/>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6">
    <w:name w:val="xl106"/>
    <w:basedOn w:val="Normal"/>
    <w:rsid w:val="00ED763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07">
    <w:name w:val="xl107"/>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8">
    <w:name w:val="xl108"/>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09">
    <w:name w:val="xl109"/>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10">
    <w:name w:val="xl110"/>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1">
    <w:name w:val="xl111"/>
    <w:basedOn w:val="Normal"/>
    <w:rsid w:val="00ED7634"/>
    <w:pPr>
      <w:shd w:val="clear" w:color="000000" w:fill="DAE9F8"/>
      <w:spacing w:before="100" w:beforeAutospacing="1" w:after="100" w:afterAutospacing="1" w:line="240" w:lineRule="auto"/>
      <w:textAlignment w:val="center"/>
    </w:pPr>
    <w:rPr>
      <w:rFonts w:ascii="Arial" w:eastAsia="Times New Roman" w:hAnsi="Arial" w:cs="Arial"/>
      <w:sz w:val="16"/>
      <w:szCs w:val="16"/>
    </w:rPr>
  </w:style>
  <w:style w:type="paragraph" w:customStyle="1" w:styleId="xl112">
    <w:name w:val="xl112"/>
    <w:basedOn w:val="Normal"/>
    <w:rsid w:val="00ED7634"/>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line="240" w:lineRule="auto"/>
      <w:textAlignment w:val="center"/>
    </w:pPr>
    <w:rPr>
      <w:rFonts w:ascii="Arial" w:eastAsia="Times New Roman" w:hAnsi="Arial" w:cs="Arial"/>
      <w:sz w:val="16"/>
      <w:szCs w:val="16"/>
    </w:rPr>
  </w:style>
  <w:style w:type="paragraph" w:customStyle="1" w:styleId="xl113">
    <w:name w:val="xl113"/>
    <w:basedOn w:val="Normal"/>
    <w:rsid w:val="00ED763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14">
    <w:name w:val="xl114"/>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15">
    <w:name w:val="xl115"/>
    <w:basedOn w:val="Normal"/>
    <w:rsid w:val="00ED763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16">
    <w:name w:val="xl116"/>
    <w:basedOn w:val="Normal"/>
    <w:rsid w:val="00ED763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7">
    <w:name w:val="xl117"/>
    <w:basedOn w:val="Normal"/>
    <w:rsid w:val="00ED7634"/>
    <w:pPr>
      <w:shd w:val="clear" w:color="000000" w:fill="F2CEEF"/>
      <w:spacing w:before="100" w:beforeAutospacing="1" w:after="100" w:afterAutospacing="1" w:line="240" w:lineRule="auto"/>
      <w:textAlignment w:val="center"/>
    </w:pPr>
    <w:rPr>
      <w:rFonts w:ascii="Arial" w:eastAsia="Times New Roman" w:hAnsi="Arial" w:cs="Arial"/>
      <w:sz w:val="16"/>
      <w:szCs w:val="16"/>
    </w:rPr>
  </w:style>
  <w:style w:type="paragraph" w:customStyle="1" w:styleId="xl118">
    <w:name w:val="xl118"/>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D0D0D"/>
      <w:sz w:val="16"/>
      <w:szCs w:val="16"/>
    </w:rPr>
  </w:style>
  <w:style w:type="paragraph" w:customStyle="1" w:styleId="xl119">
    <w:name w:val="xl119"/>
    <w:basedOn w:val="Normal"/>
    <w:rsid w:val="00ED7634"/>
    <w:pPr>
      <w:pBdr>
        <w:top w:val="single" w:sz="4" w:space="0" w:color="000000"/>
        <w:left w:val="single" w:sz="4" w:space="0" w:color="000000"/>
        <w:bottom w:val="single" w:sz="4" w:space="0" w:color="000000"/>
        <w:right w:val="single" w:sz="4" w:space="0" w:color="000000"/>
      </w:pBdr>
      <w:shd w:val="clear" w:color="000000" w:fill="002060"/>
      <w:spacing w:before="100" w:beforeAutospacing="1" w:after="100" w:afterAutospacing="1" w:line="240" w:lineRule="auto"/>
      <w:jc w:val="center"/>
      <w:textAlignment w:val="center"/>
    </w:pPr>
    <w:rPr>
      <w:rFonts w:ascii="Arial" w:eastAsia="Times New Roman" w:hAnsi="Arial" w:cs="Arial"/>
      <w:b/>
      <w:bCs/>
      <w:color w:val="FFFFFF"/>
      <w:sz w:val="16"/>
      <w:szCs w:val="16"/>
    </w:rPr>
  </w:style>
  <w:style w:type="paragraph" w:customStyle="1" w:styleId="xl120">
    <w:name w:val="xl120"/>
    <w:basedOn w:val="Normal"/>
    <w:rsid w:val="00ED7634"/>
    <w:pPr>
      <w:pBdr>
        <w:top w:val="single" w:sz="4" w:space="0" w:color="000000"/>
        <w:left w:val="single" w:sz="4" w:space="0" w:color="000000"/>
        <w:bottom w:val="single" w:sz="4" w:space="0" w:color="000000"/>
        <w:right w:val="single" w:sz="4" w:space="0" w:color="000000"/>
      </w:pBdr>
      <w:shd w:val="clear" w:color="000000" w:fill="002060"/>
      <w:spacing w:before="100" w:beforeAutospacing="1" w:after="100" w:afterAutospacing="1" w:line="240" w:lineRule="auto"/>
      <w:jc w:val="center"/>
      <w:textAlignment w:val="center"/>
    </w:pPr>
    <w:rPr>
      <w:rFonts w:ascii="Arial" w:eastAsia="Times New Roman" w:hAnsi="Arial" w:cs="Arial"/>
      <w:b/>
      <w:bCs/>
      <w:color w:val="FFFFFF"/>
      <w:sz w:val="16"/>
      <w:szCs w:val="16"/>
    </w:rPr>
  </w:style>
  <w:style w:type="paragraph" w:customStyle="1" w:styleId="xl121">
    <w:name w:val="xl121"/>
    <w:basedOn w:val="Normal"/>
    <w:rsid w:val="00ED7634"/>
    <w:pPr>
      <w:pBdr>
        <w:top w:val="single" w:sz="4" w:space="0" w:color="000000"/>
        <w:left w:val="single" w:sz="4" w:space="0" w:color="000000"/>
        <w:bottom w:val="single" w:sz="4" w:space="0" w:color="000000"/>
        <w:right w:val="single" w:sz="4" w:space="0" w:color="000000"/>
      </w:pBdr>
      <w:shd w:val="clear" w:color="000000" w:fill="002060"/>
      <w:spacing w:before="100" w:beforeAutospacing="1" w:after="100" w:afterAutospacing="1" w:line="240" w:lineRule="auto"/>
      <w:jc w:val="center"/>
      <w:textAlignment w:val="center"/>
    </w:pPr>
    <w:rPr>
      <w:rFonts w:ascii="Arial" w:eastAsia="Times New Roman" w:hAnsi="Arial" w:cs="Arial"/>
      <w:b/>
      <w:bCs/>
      <w:color w:val="FFFFFF"/>
      <w:sz w:val="16"/>
      <w:szCs w:val="16"/>
    </w:rPr>
  </w:style>
  <w:style w:type="paragraph" w:customStyle="1" w:styleId="xl122">
    <w:name w:val="xl122"/>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3">
    <w:name w:val="xl123"/>
    <w:basedOn w:val="Normal"/>
    <w:rsid w:val="00ED7634"/>
    <w:pPr>
      <w:pBdr>
        <w:top w:val="single" w:sz="4" w:space="0" w:color="000000"/>
        <w:left w:val="single" w:sz="4" w:space="0" w:color="000000"/>
        <w:bottom w:val="single" w:sz="4" w:space="0" w:color="000000"/>
        <w:right w:val="single" w:sz="4" w:space="0" w:color="000000"/>
      </w:pBdr>
      <w:shd w:val="clear" w:color="000000" w:fill="DAE9F8"/>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24">
    <w:name w:val="xl124"/>
    <w:basedOn w:val="Normal"/>
    <w:rsid w:val="00ED7634"/>
    <w:pPr>
      <w:pBdr>
        <w:top w:val="single" w:sz="4" w:space="0" w:color="000000"/>
        <w:left w:val="single" w:sz="4" w:space="0" w:color="000000"/>
        <w:bottom w:val="single" w:sz="4" w:space="0" w:color="000000"/>
        <w:right w:val="single" w:sz="4" w:space="0" w:color="000000"/>
      </w:pBdr>
      <w:shd w:val="clear" w:color="000000" w:fill="DAE9F8"/>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25">
    <w:name w:val="xl125"/>
    <w:basedOn w:val="Normal"/>
    <w:rsid w:val="00ED7634"/>
    <w:pPr>
      <w:pBdr>
        <w:top w:val="single" w:sz="4" w:space="0" w:color="000000"/>
        <w:left w:val="single" w:sz="4" w:space="0" w:color="000000"/>
        <w:bottom w:val="single" w:sz="4" w:space="0" w:color="000000"/>
        <w:right w:val="single" w:sz="4" w:space="0" w:color="000000"/>
      </w:pBdr>
      <w:shd w:val="clear" w:color="000000" w:fill="DAE9F8"/>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26">
    <w:name w:val="xl126"/>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27">
    <w:name w:val="xl127"/>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28">
    <w:name w:val="xl128"/>
    <w:basedOn w:val="Normal"/>
    <w:rsid w:val="00ED763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29">
    <w:name w:val="xl129"/>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30">
    <w:name w:val="xl130"/>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D0D0D"/>
      <w:sz w:val="16"/>
      <w:szCs w:val="16"/>
    </w:rPr>
  </w:style>
  <w:style w:type="paragraph" w:customStyle="1" w:styleId="xl131">
    <w:name w:val="xl131"/>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32">
    <w:name w:val="xl132"/>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3">
    <w:name w:val="xl133"/>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34">
    <w:name w:val="xl134"/>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35">
    <w:name w:val="xl135"/>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6">
    <w:name w:val="xl136"/>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7">
    <w:name w:val="xl137"/>
    <w:basedOn w:val="Normal"/>
    <w:rsid w:val="00ED763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8">
    <w:name w:val="xl138"/>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9">
    <w:name w:val="xl139"/>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40">
    <w:name w:val="xl140"/>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41">
    <w:name w:val="xl141"/>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42">
    <w:name w:val="xl142"/>
    <w:basedOn w:val="Normal"/>
    <w:rsid w:val="00ED763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43">
    <w:name w:val="xl143"/>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44">
    <w:name w:val="xl144"/>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FF0000"/>
      <w:sz w:val="16"/>
      <w:szCs w:val="16"/>
    </w:rPr>
  </w:style>
  <w:style w:type="paragraph" w:customStyle="1" w:styleId="xl145">
    <w:name w:val="xl145"/>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46">
    <w:name w:val="xl146"/>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47">
    <w:name w:val="xl147"/>
    <w:basedOn w:val="Normal"/>
    <w:rsid w:val="00ED763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8">
    <w:name w:val="xl148"/>
    <w:basedOn w:val="Normal"/>
    <w:rsid w:val="00ED763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49">
    <w:name w:val="xl149"/>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D0D0D"/>
      <w:sz w:val="16"/>
      <w:szCs w:val="16"/>
    </w:rPr>
  </w:style>
  <w:style w:type="paragraph" w:customStyle="1" w:styleId="xl150">
    <w:name w:val="xl150"/>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51">
    <w:name w:val="xl151"/>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52">
    <w:name w:val="xl152"/>
    <w:basedOn w:val="Normal"/>
    <w:rsid w:val="00ED763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3">
    <w:name w:val="xl153"/>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D0D0D"/>
      <w:sz w:val="16"/>
      <w:szCs w:val="16"/>
    </w:rPr>
  </w:style>
  <w:style w:type="paragraph" w:customStyle="1" w:styleId="xl154">
    <w:name w:val="xl154"/>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5">
    <w:name w:val="xl155"/>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56">
    <w:name w:val="xl156"/>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57">
    <w:name w:val="xl157"/>
    <w:basedOn w:val="Normal"/>
    <w:rsid w:val="00ED763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8">
    <w:name w:val="xl158"/>
    <w:basedOn w:val="Normal"/>
    <w:rsid w:val="00ED763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59">
    <w:name w:val="xl159"/>
    <w:basedOn w:val="Normal"/>
    <w:rsid w:val="00ED763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60">
    <w:name w:val="xl160"/>
    <w:basedOn w:val="Normal"/>
    <w:rsid w:val="00ED763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61">
    <w:name w:val="xl161"/>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62">
    <w:name w:val="xl162"/>
    <w:basedOn w:val="Normal"/>
    <w:rsid w:val="00ED763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63">
    <w:name w:val="xl163"/>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164">
    <w:name w:val="xl164"/>
    <w:basedOn w:val="Normal"/>
    <w:rsid w:val="00ED7634"/>
    <w:pPr>
      <w:shd w:val="clear" w:color="000000" w:fill="FFFF00"/>
      <w:spacing w:before="100" w:beforeAutospacing="1" w:after="100" w:afterAutospacing="1" w:line="240" w:lineRule="auto"/>
      <w:textAlignment w:val="center"/>
    </w:pPr>
    <w:rPr>
      <w:rFonts w:ascii="Arial" w:eastAsia="Times New Roman" w:hAnsi="Arial" w:cs="Arial"/>
      <w:sz w:val="16"/>
      <w:szCs w:val="16"/>
    </w:rPr>
  </w:style>
  <w:style w:type="paragraph" w:customStyle="1" w:styleId="xl165">
    <w:name w:val="xl165"/>
    <w:basedOn w:val="Normal"/>
    <w:rsid w:val="00ED7634"/>
    <w:pPr>
      <w:shd w:val="clear" w:color="000000" w:fill="C0E4F5"/>
      <w:spacing w:before="100" w:beforeAutospacing="1" w:after="100" w:afterAutospacing="1" w:line="240" w:lineRule="auto"/>
      <w:textAlignment w:val="center"/>
    </w:pPr>
    <w:rPr>
      <w:rFonts w:ascii="Arial" w:eastAsia="Times New Roman" w:hAnsi="Arial" w:cs="Arial"/>
      <w:sz w:val="16"/>
      <w:szCs w:val="16"/>
    </w:rPr>
  </w:style>
  <w:style w:type="paragraph" w:customStyle="1" w:styleId="xl166">
    <w:name w:val="xl166"/>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67">
    <w:name w:val="xl167"/>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68">
    <w:name w:val="xl168"/>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69">
    <w:name w:val="xl169"/>
    <w:basedOn w:val="Normal"/>
    <w:rsid w:val="00ED763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70">
    <w:name w:val="xl170"/>
    <w:basedOn w:val="Normal"/>
    <w:rsid w:val="00ED763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71">
    <w:name w:val="xl171"/>
    <w:basedOn w:val="Normal"/>
    <w:rsid w:val="00ED7634"/>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72">
    <w:name w:val="xl172"/>
    <w:basedOn w:val="Normal"/>
    <w:rsid w:val="00ED763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73">
    <w:name w:val="xl173"/>
    <w:basedOn w:val="Normal"/>
    <w:rsid w:val="00ED763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74">
    <w:name w:val="xl174"/>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D0D0D"/>
      <w:sz w:val="16"/>
      <w:szCs w:val="16"/>
    </w:rPr>
  </w:style>
  <w:style w:type="paragraph" w:customStyle="1" w:styleId="xl175">
    <w:name w:val="xl175"/>
    <w:basedOn w:val="Normal"/>
    <w:rsid w:val="00ED763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76">
    <w:name w:val="xl176"/>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7">
    <w:name w:val="xl177"/>
    <w:basedOn w:val="Normal"/>
    <w:rsid w:val="00ED763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D0D0D"/>
      <w:sz w:val="16"/>
      <w:szCs w:val="16"/>
    </w:rPr>
  </w:style>
  <w:style w:type="paragraph" w:customStyle="1" w:styleId="xl178">
    <w:name w:val="xl178"/>
    <w:basedOn w:val="Normal"/>
    <w:rsid w:val="00ED7634"/>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D0D0D"/>
      <w:sz w:val="16"/>
      <w:szCs w:val="16"/>
    </w:rPr>
  </w:style>
  <w:style w:type="paragraph" w:customStyle="1" w:styleId="xl179">
    <w:name w:val="xl179"/>
    <w:basedOn w:val="Normal"/>
    <w:rsid w:val="00ED7634"/>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D0D0D"/>
      <w:sz w:val="16"/>
      <w:szCs w:val="16"/>
    </w:rPr>
  </w:style>
  <w:style w:type="paragraph" w:customStyle="1" w:styleId="xl180">
    <w:name w:val="xl180"/>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81">
    <w:name w:val="xl181"/>
    <w:basedOn w:val="Normal"/>
    <w:rsid w:val="00ED7634"/>
    <w:pPr>
      <w:pBdr>
        <w:top w:val="single" w:sz="4" w:space="0" w:color="000000"/>
        <w:left w:val="single" w:sz="4" w:space="0" w:color="000000"/>
        <w:bottom w:val="single" w:sz="4" w:space="0" w:color="000000"/>
        <w:right w:val="single" w:sz="4" w:space="0" w:color="000000"/>
      </w:pBdr>
      <w:shd w:val="clear" w:color="000000" w:fill="DAE9F8"/>
      <w:spacing w:before="100" w:beforeAutospacing="1" w:after="100" w:afterAutospacing="1" w:line="240" w:lineRule="auto"/>
      <w:textAlignment w:val="center"/>
    </w:pPr>
    <w:rPr>
      <w:rFonts w:ascii="Arial" w:eastAsia="Times New Roman" w:hAnsi="Arial" w:cs="Arial"/>
      <w:color w:val="0D0D0D"/>
      <w:sz w:val="16"/>
      <w:szCs w:val="16"/>
    </w:rPr>
  </w:style>
  <w:style w:type="paragraph" w:customStyle="1" w:styleId="xl182">
    <w:name w:val="xl182"/>
    <w:basedOn w:val="Normal"/>
    <w:rsid w:val="00ED763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D0D0D"/>
      <w:sz w:val="16"/>
      <w:szCs w:val="16"/>
    </w:rPr>
  </w:style>
  <w:style w:type="paragraph" w:customStyle="1" w:styleId="xl183">
    <w:name w:val="xl183"/>
    <w:basedOn w:val="Normal"/>
    <w:rsid w:val="00ED7634"/>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D0D0D"/>
      <w:sz w:val="16"/>
      <w:szCs w:val="16"/>
    </w:rPr>
  </w:style>
  <w:style w:type="paragraph" w:customStyle="1" w:styleId="xl184">
    <w:name w:val="xl184"/>
    <w:basedOn w:val="Normal"/>
    <w:rsid w:val="00ED7634"/>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D0D0D"/>
      <w:sz w:val="16"/>
      <w:szCs w:val="16"/>
    </w:rPr>
  </w:style>
  <w:style w:type="paragraph" w:customStyle="1" w:styleId="xl185">
    <w:name w:val="xl185"/>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86">
    <w:name w:val="xl186"/>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87">
    <w:name w:val="xl187"/>
    <w:basedOn w:val="Normal"/>
    <w:rsid w:val="00ED763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88">
    <w:name w:val="xl188"/>
    <w:basedOn w:val="Normal"/>
    <w:rsid w:val="00ED763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89">
    <w:name w:val="xl189"/>
    <w:basedOn w:val="Normal"/>
    <w:rsid w:val="00ED7634"/>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190">
    <w:name w:val="xl190"/>
    <w:basedOn w:val="Normal"/>
    <w:rsid w:val="00ED7634"/>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1">
    <w:name w:val="xl191"/>
    <w:basedOn w:val="Normal"/>
    <w:rsid w:val="00ED763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2">
    <w:name w:val="xl192"/>
    <w:basedOn w:val="Normal"/>
    <w:rsid w:val="00ED763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Normal"/>
    <w:rsid w:val="00ED763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Normal"/>
    <w:rsid w:val="00ED7634"/>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5">
    <w:name w:val="xl195"/>
    <w:basedOn w:val="Normal"/>
    <w:rsid w:val="00ED763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6">
    <w:name w:val="xl196"/>
    <w:basedOn w:val="Normal"/>
    <w:rsid w:val="00ED763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7">
    <w:name w:val="xl197"/>
    <w:basedOn w:val="Normal"/>
    <w:rsid w:val="00ED763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8">
    <w:name w:val="xl198"/>
    <w:basedOn w:val="Normal"/>
    <w:rsid w:val="00ED763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9">
    <w:name w:val="xl199"/>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200">
    <w:name w:val="xl200"/>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201">
    <w:name w:val="xl201"/>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202">
    <w:name w:val="xl202"/>
    <w:basedOn w:val="Normal"/>
    <w:rsid w:val="00ED763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203">
    <w:name w:val="xl203"/>
    <w:basedOn w:val="Normal"/>
    <w:rsid w:val="00ED763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204">
    <w:name w:val="xl204"/>
    <w:basedOn w:val="Normal"/>
    <w:rsid w:val="00ED763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Arial" w:eastAsia="Times New Roman" w:hAnsi="Arial" w:cs="Arial"/>
      <w:sz w:val="16"/>
      <w:szCs w:val="16"/>
    </w:rPr>
  </w:style>
  <w:style w:type="paragraph" w:customStyle="1" w:styleId="xl205">
    <w:name w:val="xl205"/>
    <w:basedOn w:val="Normal"/>
    <w:rsid w:val="00ED7634"/>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206">
    <w:name w:val="xl206"/>
    <w:basedOn w:val="Normal"/>
    <w:rsid w:val="00ED7634"/>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207">
    <w:name w:val="xl207"/>
    <w:basedOn w:val="Normal"/>
    <w:rsid w:val="00ED7634"/>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208">
    <w:name w:val="xl208"/>
    <w:basedOn w:val="Normal"/>
    <w:rsid w:val="00ED7634"/>
    <w:pPr>
      <w:spacing w:before="100" w:beforeAutospacing="1" w:after="100" w:afterAutospacing="1" w:line="240" w:lineRule="auto"/>
      <w:textAlignment w:val="center"/>
    </w:pPr>
    <w:rPr>
      <w:rFonts w:ascii="Arial" w:eastAsia="Times New Roman" w:hAnsi="Arial" w:cs="Arial"/>
      <w:color w:val="C00000"/>
      <w:sz w:val="16"/>
      <w:szCs w:val="16"/>
    </w:rPr>
  </w:style>
  <w:style w:type="paragraph" w:customStyle="1" w:styleId="xl209">
    <w:name w:val="xl209"/>
    <w:basedOn w:val="Normal"/>
    <w:rsid w:val="00ED763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210">
    <w:name w:val="xl210"/>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211">
    <w:name w:val="xl211"/>
    <w:basedOn w:val="Normal"/>
    <w:rsid w:val="00ED763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212">
    <w:name w:val="xl212"/>
    <w:basedOn w:val="Normal"/>
    <w:rsid w:val="00ED763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213">
    <w:name w:val="xl213"/>
    <w:basedOn w:val="Normal"/>
    <w:rsid w:val="00ED763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214">
    <w:name w:val="xl214"/>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215">
    <w:name w:val="xl215"/>
    <w:basedOn w:val="Normal"/>
    <w:rsid w:val="00ED763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216">
    <w:name w:val="xl216"/>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217">
    <w:name w:val="xl217"/>
    <w:basedOn w:val="Normal"/>
    <w:rsid w:val="00ED7634"/>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8">
    <w:name w:val="xl218"/>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219">
    <w:name w:val="xl219"/>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220">
    <w:name w:val="xl220"/>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221">
    <w:name w:val="xl221"/>
    <w:basedOn w:val="Normal"/>
    <w:rsid w:val="00ED7634"/>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222">
    <w:name w:val="xl222"/>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223">
    <w:name w:val="xl223"/>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224">
    <w:name w:val="xl224"/>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225">
    <w:name w:val="xl225"/>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D0D0D"/>
      <w:sz w:val="16"/>
      <w:szCs w:val="16"/>
    </w:rPr>
  </w:style>
  <w:style w:type="paragraph" w:customStyle="1" w:styleId="xl226">
    <w:name w:val="xl226"/>
    <w:basedOn w:val="Normal"/>
    <w:rsid w:val="00ED76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sz w:val="16"/>
      <w:szCs w:val="16"/>
    </w:rPr>
  </w:style>
  <w:style w:type="paragraph" w:customStyle="1" w:styleId="xl227">
    <w:name w:val="xl227"/>
    <w:basedOn w:val="Normal"/>
    <w:rsid w:val="00ED763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D7634"/>
    <w:pPr>
      <w:spacing w:after="0" w:line="240" w:lineRule="auto"/>
    </w:pPr>
    <w:rPr>
      <w:rFonts w:eastAsia="MS Mincho"/>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7634"/>
    <w:pPr>
      <w:spacing w:after="0" w:line="240" w:lineRule="auto"/>
    </w:pPr>
    <w:rPr>
      <w:rFonts w:eastAsia="MS Mincho"/>
      <w:kern w:val="2"/>
      <w:sz w:val="24"/>
      <w:szCs w:val="24"/>
      <w14:ligatures w14:val="standardContextual"/>
    </w:rPr>
  </w:style>
  <w:style w:type="table" w:customStyle="1" w:styleId="GridTable1Light-Accent12">
    <w:name w:val="Grid Table 1 Light - Accent 12"/>
    <w:basedOn w:val="TableNormal"/>
    <w:next w:val="GridTable1Light-Accent1"/>
    <w:uiPriority w:val="46"/>
    <w:rsid w:val="00ED7634"/>
    <w:pPr>
      <w:spacing w:after="0" w:line="240" w:lineRule="auto"/>
    </w:pPr>
    <w:rPr>
      <w:rFonts w:eastAsia="MS Mincho"/>
      <w:kern w:val="2"/>
      <w:sz w:val="24"/>
      <w:szCs w:val="24"/>
      <w14:ligatures w14:val="standardContextual"/>
    </w:rPr>
    <w:tblPr>
      <w:tblStyleRowBandSize w:val="1"/>
      <w:tblStyleColBandSize w:val="1"/>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Pr>
    <w:tblStylePr w:type="firstRow">
      <w:rPr>
        <w:b/>
        <w:bCs/>
      </w:rPr>
      <w:tblPr/>
      <w:tcPr>
        <w:tcBorders>
          <w:bottom w:val="single" w:sz="12" w:space="0" w:color="45B0E1"/>
        </w:tcBorders>
      </w:tcPr>
    </w:tblStylePr>
    <w:tblStylePr w:type="lastRow">
      <w:rPr>
        <w:b/>
        <w:bCs/>
      </w:rPr>
      <w:tblPr/>
      <w:tcPr>
        <w:tcBorders>
          <w:top w:val="double" w:sz="2" w:space="0" w:color="45B0E1"/>
        </w:tcBorders>
      </w:tcPr>
    </w:tblStylePr>
    <w:tblStylePr w:type="firstCol">
      <w:rPr>
        <w:b/>
        <w:bCs/>
      </w:rPr>
    </w:tblStylePr>
    <w:tblStylePr w:type="lastCol">
      <w:rPr>
        <w:b/>
        <w:bCs/>
      </w:rPr>
    </w:tblStylePr>
  </w:style>
  <w:style w:type="character" w:customStyle="1" w:styleId="Hyperlink2">
    <w:name w:val="Hyperlink2"/>
    <w:basedOn w:val="DefaultParagraphFont"/>
    <w:uiPriority w:val="99"/>
    <w:unhideWhenUsed/>
    <w:rsid w:val="00ED7634"/>
    <w:rPr>
      <w:color w:val="467886"/>
      <w:u w:val="single"/>
    </w:rPr>
  </w:style>
  <w:style w:type="paragraph" w:styleId="Header">
    <w:name w:val="header"/>
    <w:basedOn w:val="Normal"/>
    <w:link w:val="HeaderChar1"/>
    <w:uiPriority w:val="99"/>
    <w:unhideWhenUsed/>
    <w:rsid w:val="00ED7634"/>
    <w:pPr>
      <w:tabs>
        <w:tab w:val="center" w:pos="4680"/>
        <w:tab w:val="right" w:pos="9360"/>
      </w:tabs>
      <w:spacing w:after="0" w:line="240" w:lineRule="auto"/>
    </w:pPr>
    <w:rPr>
      <w:rFonts w:eastAsia="MS Mincho"/>
      <w:kern w:val="2"/>
      <w:sz w:val="24"/>
      <w:szCs w:val="24"/>
      <w14:ligatures w14:val="standardContextual"/>
    </w:rPr>
  </w:style>
  <w:style w:type="character" w:customStyle="1" w:styleId="HeaderChar1">
    <w:name w:val="Header Char1"/>
    <w:basedOn w:val="DefaultParagraphFont"/>
    <w:link w:val="Header"/>
    <w:uiPriority w:val="99"/>
    <w:rsid w:val="00ED7634"/>
    <w:rPr>
      <w:rFonts w:eastAsia="MS Mincho"/>
      <w:kern w:val="2"/>
      <w:sz w:val="24"/>
      <w:szCs w:val="24"/>
      <w14:ligatures w14:val="standardContextual"/>
    </w:rPr>
  </w:style>
  <w:style w:type="paragraph" w:styleId="Footer">
    <w:name w:val="footer"/>
    <w:basedOn w:val="Normal"/>
    <w:link w:val="FooterChar2"/>
    <w:uiPriority w:val="99"/>
    <w:unhideWhenUsed/>
    <w:rsid w:val="00ED7634"/>
    <w:pPr>
      <w:tabs>
        <w:tab w:val="center" w:pos="4680"/>
        <w:tab w:val="right" w:pos="9360"/>
      </w:tabs>
      <w:spacing w:after="0" w:line="240" w:lineRule="auto"/>
    </w:pPr>
    <w:rPr>
      <w:rFonts w:eastAsia="MS Mincho"/>
      <w:kern w:val="2"/>
      <w:sz w:val="24"/>
      <w:szCs w:val="24"/>
      <w14:ligatures w14:val="standardContextual"/>
    </w:rPr>
  </w:style>
  <w:style w:type="character" w:customStyle="1" w:styleId="FooterChar2">
    <w:name w:val="Footer Char2"/>
    <w:basedOn w:val="DefaultParagraphFont"/>
    <w:link w:val="Footer"/>
    <w:uiPriority w:val="99"/>
    <w:rsid w:val="00ED7634"/>
    <w:rPr>
      <w:rFonts w:eastAsia="MS Mincho"/>
      <w:kern w:val="2"/>
      <w:sz w:val="24"/>
      <w:szCs w:val="24"/>
      <w14:ligatures w14:val="standardContextual"/>
    </w:rPr>
  </w:style>
  <w:style w:type="paragraph" w:styleId="Revision">
    <w:name w:val="Revision"/>
    <w:hidden/>
    <w:uiPriority w:val="99"/>
    <w:semiHidden/>
    <w:rsid w:val="00ED7634"/>
    <w:pPr>
      <w:spacing w:after="0" w:line="240" w:lineRule="auto"/>
    </w:pPr>
    <w:rPr>
      <w:rFonts w:eastAsia="MS Mincho"/>
      <w:kern w:val="2"/>
      <w:sz w:val="24"/>
      <w:szCs w:val="24"/>
      <w14:ligatures w14:val="standardContextual"/>
    </w:rPr>
  </w:style>
  <w:style w:type="paragraph" w:styleId="CommentText">
    <w:name w:val="annotation text"/>
    <w:basedOn w:val="Normal"/>
    <w:link w:val="CommentTextChar1"/>
    <w:uiPriority w:val="99"/>
    <w:unhideWhenUsed/>
    <w:rsid w:val="00ED7634"/>
    <w:pPr>
      <w:spacing w:line="240" w:lineRule="auto"/>
    </w:pPr>
    <w:rPr>
      <w:rFonts w:eastAsia="MS Mincho"/>
      <w:kern w:val="2"/>
      <w:sz w:val="20"/>
      <w:szCs w:val="20"/>
      <w14:ligatures w14:val="standardContextual"/>
    </w:rPr>
  </w:style>
  <w:style w:type="character" w:customStyle="1" w:styleId="CommentTextChar1">
    <w:name w:val="Comment Text Char1"/>
    <w:basedOn w:val="DefaultParagraphFont"/>
    <w:link w:val="CommentText"/>
    <w:uiPriority w:val="99"/>
    <w:rsid w:val="00ED7634"/>
    <w:rPr>
      <w:rFonts w:eastAsia="MS Mincho"/>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ED7634"/>
    <w:rPr>
      <w:rFonts w:ascii="Arial" w:eastAsia="DengXian" w:hAnsi="Arial"/>
      <w:b/>
      <w:bCs/>
      <w:color w:val="000000"/>
      <w:kern w:val="0"/>
      <w:lang w:eastAsia="ja-JP"/>
      <w14:ligatures w14:val="none"/>
    </w:rPr>
  </w:style>
  <w:style w:type="character" w:customStyle="1" w:styleId="CommentSubjectChar1">
    <w:name w:val="Comment Subject Char1"/>
    <w:basedOn w:val="CommentTextChar1"/>
    <w:uiPriority w:val="99"/>
    <w:semiHidden/>
    <w:rsid w:val="00ED7634"/>
    <w:rPr>
      <w:rFonts w:eastAsia="MS Mincho"/>
      <w:b/>
      <w:bCs/>
      <w:kern w:val="2"/>
      <w:sz w:val="20"/>
      <w:szCs w:val="20"/>
      <w14:ligatures w14:val="standardContextual"/>
    </w:rPr>
  </w:style>
  <w:style w:type="character" w:customStyle="1" w:styleId="BalloonTextChar1">
    <w:name w:val="Balloon Text Char1"/>
    <w:basedOn w:val="DefaultParagraphFont"/>
    <w:uiPriority w:val="99"/>
    <w:semiHidden/>
    <w:rsid w:val="00ED7634"/>
    <w:rPr>
      <w:rFonts w:ascii="Segoe UI" w:hAnsi="Segoe UI" w:cs="Segoe UI"/>
      <w:sz w:val="18"/>
      <w:szCs w:val="18"/>
    </w:rPr>
  </w:style>
  <w:style w:type="paragraph" w:styleId="FootnoteText">
    <w:name w:val="footnote text"/>
    <w:basedOn w:val="Normal"/>
    <w:link w:val="FootnoteTextChar1"/>
    <w:uiPriority w:val="99"/>
    <w:semiHidden/>
    <w:unhideWhenUsed/>
    <w:rsid w:val="00ED7634"/>
    <w:pPr>
      <w:spacing w:after="0" w:line="240" w:lineRule="auto"/>
    </w:pPr>
    <w:rPr>
      <w:rFonts w:eastAsia="MS Mincho"/>
      <w:kern w:val="2"/>
      <w:sz w:val="20"/>
      <w:szCs w:val="20"/>
      <w14:ligatures w14:val="standardContextual"/>
    </w:rPr>
  </w:style>
  <w:style w:type="character" w:customStyle="1" w:styleId="FootnoteTextChar1">
    <w:name w:val="Footnote Text Char1"/>
    <w:basedOn w:val="DefaultParagraphFont"/>
    <w:link w:val="FootnoteText"/>
    <w:uiPriority w:val="99"/>
    <w:semiHidden/>
    <w:rsid w:val="00ED7634"/>
    <w:rPr>
      <w:rFonts w:eastAsia="MS Mincho"/>
      <w:kern w:val="2"/>
      <w:sz w:val="20"/>
      <w:szCs w:val="20"/>
      <w14:ligatures w14:val="standardContextual"/>
    </w:rPr>
  </w:style>
  <w:style w:type="numbering" w:customStyle="1" w:styleId="NoList2">
    <w:name w:val="No List2"/>
    <w:next w:val="NoList"/>
    <w:uiPriority w:val="99"/>
    <w:semiHidden/>
    <w:unhideWhenUsed/>
    <w:rsid w:val="00ED7634"/>
  </w:style>
  <w:style w:type="character" w:customStyle="1" w:styleId="UnresolvedMention2">
    <w:name w:val="Unresolved Mention2"/>
    <w:basedOn w:val="DefaultParagraphFont"/>
    <w:uiPriority w:val="99"/>
    <w:semiHidden/>
    <w:unhideWhenUsed/>
    <w:rsid w:val="00ED7634"/>
    <w:rPr>
      <w:color w:val="605E5C"/>
      <w:shd w:val="clear" w:color="auto" w:fill="E1DFDD"/>
    </w:rPr>
  </w:style>
  <w:style w:type="paragraph" w:customStyle="1" w:styleId="Caption1">
    <w:name w:val="Caption1"/>
    <w:basedOn w:val="Normal"/>
    <w:next w:val="Normal"/>
    <w:uiPriority w:val="35"/>
    <w:semiHidden/>
    <w:unhideWhenUsed/>
    <w:qFormat/>
    <w:rsid w:val="00ED7634"/>
    <w:pPr>
      <w:spacing w:after="200" w:line="240" w:lineRule="auto"/>
    </w:pPr>
    <w:rPr>
      <w:rFonts w:eastAsia="MS Mincho"/>
      <w:i/>
      <w:iCs/>
      <w:color w:val="0E2841"/>
      <w:kern w:val="2"/>
      <w:sz w:val="18"/>
      <w:szCs w:val="18"/>
      <w14:ligatures w14:val="standardContextual"/>
    </w:rPr>
  </w:style>
  <w:style w:type="character" w:customStyle="1" w:styleId="SubtleEmphasis1">
    <w:name w:val="Subtle Emphasis1"/>
    <w:basedOn w:val="DefaultParagraphFont"/>
    <w:uiPriority w:val="19"/>
    <w:qFormat/>
    <w:rsid w:val="00ED7634"/>
    <w:rPr>
      <w:i/>
      <w:iCs/>
      <w:color w:val="404040"/>
    </w:rPr>
  </w:style>
  <w:style w:type="character" w:customStyle="1" w:styleId="SubtleReference1">
    <w:name w:val="Subtle Reference1"/>
    <w:basedOn w:val="DefaultParagraphFont"/>
    <w:uiPriority w:val="31"/>
    <w:qFormat/>
    <w:rsid w:val="00ED7634"/>
    <w:rPr>
      <w:smallCaps/>
      <w:color w:val="5A5A5A"/>
    </w:rPr>
  </w:style>
  <w:style w:type="character" w:styleId="BookTitle">
    <w:name w:val="Book Title"/>
    <w:basedOn w:val="DefaultParagraphFont"/>
    <w:uiPriority w:val="33"/>
    <w:qFormat/>
    <w:rsid w:val="00ED7634"/>
    <w:rPr>
      <w:b/>
      <w:bCs/>
      <w:i/>
      <w:iCs/>
      <w:spacing w:val="5"/>
    </w:rPr>
  </w:style>
  <w:style w:type="character" w:customStyle="1" w:styleId="Heading1Char1">
    <w:name w:val="Heading 1 Char1"/>
    <w:basedOn w:val="DefaultParagraphFont"/>
    <w:link w:val="Heading1"/>
    <w:uiPriority w:val="9"/>
    <w:rsid w:val="00ED763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qFormat/>
    <w:rsid w:val="00ED7634"/>
    <w:pPr>
      <w:spacing w:line="278" w:lineRule="auto"/>
      <w:outlineLvl w:val="9"/>
    </w:pPr>
    <w:rPr>
      <w:kern w:val="2"/>
      <w14:ligatures w14:val="standardContextual"/>
    </w:rPr>
  </w:style>
  <w:style w:type="character" w:customStyle="1" w:styleId="Mention2">
    <w:name w:val="Mention2"/>
    <w:basedOn w:val="DefaultParagraphFont"/>
    <w:uiPriority w:val="99"/>
    <w:unhideWhenUsed/>
    <w:rsid w:val="00ED7634"/>
    <w:rPr>
      <w:color w:val="2B579A"/>
      <w:shd w:val="clear" w:color="auto" w:fill="E1DFDD"/>
    </w:rPr>
  </w:style>
  <w:style w:type="paragraph" w:styleId="Date">
    <w:name w:val="Date"/>
    <w:basedOn w:val="Normal"/>
    <w:next w:val="Normal"/>
    <w:link w:val="DateChar"/>
    <w:uiPriority w:val="99"/>
    <w:semiHidden/>
    <w:unhideWhenUsed/>
    <w:rsid w:val="00ED7634"/>
    <w:pPr>
      <w:spacing w:line="278" w:lineRule="auto"/>
    </w:pPr>
    <w:rPr>
      <w:rFonts w:eastAsia="MS Mincho"/>
      <w:kern w:val="2"/>
      <w:sz w:val="24"/>
      <w:szCs w:val="24"/>
      <w14:ligatures w14:val="standardContextual"/>
    </w:rPr>
  </w:style>
  <w:style w:type="character" w:customStyle="1" w:styleId="DateChar">
    <w:name w:val="Date Char"/>
    <w:basedOn w:val="DefaultParagraphFont"/>
    <w:link w:val="Date"/>
    <w:uiPriority w:val="99"/>
    <w:semiHidden/>
    <w:rsid w:val="00ED7634"/>
    <w:rPr>
      <w:rFonts w:eastAsia="MS Mincho"/>
      <w:kern w:val="2"/>
      <w:sz w:val="24"/>
      <w:szCs w:val="24"/>
      <w14:ligatures w14:val="standardContextual"/>
    </w:rPr>
  </w:style>
  <w:style w:type="character" w:customStyle="1" w:styleId="Heading2Char1">
    <w:name w:val="Heading 2 Char1"/>
    <w:basedOn w:val="DefaultParagraphFont"/>
    <w:uiPriority w:val="9"/>
    <w:semiHidden/>
    <w:rsid w:val="00ED7634"/>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ED7634"/>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ED7634"/>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ED7634"/>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ED7634"/>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ED7634"/>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ED763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ED763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ED7634"/>
    <w:pPr>
      <w:spacing w:after="0" w:line="240" w:lineRule="auto"/>
      <w:contextualSpacing/>
    </w:pPr>
    <w:rPr>
      <w:rFonts w:ascii="Aptos Display" w:eastAsia="Yu Gothic Light" w:hAnsi="Aptos Display" w:cs="Times New Roman"/>
      <w:spacing w:val="-10"/>
      <w:kern w:val="28"/>
      <w:sz w:val="56"/>
      <w:szCs w:val="56"/>
    </w:rPr>
  </w:style>
  <w:style w:type="character" w:customStyle="1" w:styleId="TitleChar2">
    <w:name w:val="Title Char2"/>
    <w:basedOn w:val="DefaultParagraphFont"/>
    <w:uiPriority w:val="10"/>
    <w:rsid w:val="00ED7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634"/>
    <w:pPr>
      <w:numPr>
        <w:ilvl w:val="1"/>
      </w:numPr>
    </w:pPr>
    <w:rPr>
      <w:rFonts w:eastAsia="Yu Gothic Light" w:cs="Times New Roman"/>
      <w:color w:val="595959"/>
      <w:spacing w:val="15"/>
      <w:sz w:val="28"/>
      <w:szCs w:val="28"/>
    </w:rPr>
  </w:style>
  <w:style w:type="character" w:customStyle="1" w:styleId="SubtitleChar2">
    <w:name w:val="Subtitle Char2"/>
    <w:basedOn w:val="DefaultParagraphFont"/>
    <w:uiPriority w:val="11"/>
    <w:rsid w:val="00ED7634"/>
    <w:rPr>
      <w:rFonts w:eastAsiaTheme="minorEastAsia"/>
      <w:color w:val="5A5A5A" w:themeColor="text1" w:themeTint="A5"/>
      <w:spacing w:val="15"/>
    </w:rPr>
  </w:style>
  <w:style w:type="paragraph" w:styleId="Quote">
    <w:name w:val="Quote"/>
    <w:basedOn w:val="Normal"/>
    <w:next w:val="Normal"/>
    <w:link w:val="QuoteChar"/>
    <w:uiPriority w:val="29"/>
    <w:qFormat/>
    <w:rsid w:val="00ED7634"/>
    <w:pPr>
      <w:spacing w:before="200"/>
      <w:ind w:left="864" w:right="864"/>
      <w:jc w:val="center"/>
    </w:pPr>
    <w:rPr>
      <w:i/>
      <w:iCs/>
      <w:color w:val="404040"/>
    </w:rPr>
  </w:style>
  <w:style w:type="character" w:customStyle="1" w:styleId="QuoteChar2">
    <w:name w:val="Quote Char2"/>
    <w:basedOn w:val="DefaultParagraphFont"/>
    <w:uiPriority w:val="29"/>
    <w:rsid w:val="00ED7634"/>
    <w:rPr>
      <w:i/>
      <w:iCs/>
      <w:color w:val="404040" w:themeColor="text1" w:themeTint="BF"/>
    </w:rPr>
  </w:style>
  <w:style w:type="character" w:styleId="IntenseEmphasis">
    <w:name w:val="Intense Emphasis"/>
    <w:basedOn w:val="DefaultParagraphFont"/>
    <w:uiPriority w:val="21"/>
    <w:qFormat/>
    <w:rsid w:val="00ED7634"/>
    <w:rPr>
      <w:i/>
      <w:iCs/>
      <w:color w:val="4472C4" w:themeColor="accent1"/>
    </w:rPr>
  </w:style>
  <w:style w:type="paragraph" w:styleId="IntenseQuote">
    <w:name w:val="Intense Quote"/>
    <w:basedOn w:val="Normal"/>
    <w:next w:val="Normal"/>
    <w:link w:val="IntenseQuoteChar"/>
    <w:uiPriority w:val="30"/>
    <w:qFormat/>
    <w:rsid w:val="00ED7634"/>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eQuoteChar2">
    <w:name w:val="Intense Quote Char2"/>
    <w:basedOn w:val="DefaultParagraphFont"/>
    <w:uiPriority w:val="30"/>
    <w:rsid w:val="00ED7634"/>
    <w:rPr>
      <w:i/>
      <w:iCs/>
      <w:color w:val="4472C4" w:themeColor="accent1"/>
    </w:rPr>
  </w:style>
  <w:style w:type="character" w:styleId="IntenseReference">
    <w:name w:val="Intense Reference"/>
    <w:basedOn w:val="DefaultParagraphFont"/>
    <w:uiPriority w:val="32"/>
    <w:qFormat/>
    <w:rsid w:val="00ED7634"/>
    <w:rPr>
      <w:b/>
      <w:bCs/>
      <w:smallCaps/>
      <w:color w:val="4472C4" w:themeColor="accent1"/>
      <w:spacing w:val="5"/>
    </w:rPr>
  </w:style>
  <w:style w:type="table" w:styleId="GridTable1Light-Accent1">
    <w:name w:val="Grid Table 1 Light Accent 1"/>
    <w:basedOn w:val="TableNormal"/>
    <w:uiPriority w:val="46"/>
    <w:rsid w:val="00ED763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semiHidden/>
    <w:unhideWhenUsed/>
    <w:rsid w:val="00ED7634"/>
    <w:rPr>
      <w:color w:val="0563C1" w:themeColor="hyperlink"/>
      <w:u w:val="single"/>
    </w:rPr>
  </w:style>
  <w:style w:type="character" w:styleId="SubtleEmphasis">
    <w:name w:val="Subtle Emphasis"/>
    <w:basedOn w:val="DefaultParagraphFont"/>
    <w:uiPriority w:val="19"/>
    <w:qFormat/>
    <w:rsid w:val="00ED7634"/>
    <w:rPr>
      <w:i/>
      <w:iCs/>
      <w:color w:val="404040" w:themeColor="text1" w:themeTint="BF"/>
    </w:rPr>
  </w:style>
  <w:style w:type="character" w:styleId="SubtleReference">
    <w:name w:val="Subtle Reference"/>
    <w:basedOn w:val="DefaultParagraphFont"/>
    <w:uiPriority w:val="31"/>
    <w:qFormat/>
    <w:rsid w:val="00ED7634"/>
    <w:rPr>
      <w:smallCaps/>
      <w:color w:val="5A5A5A" w:themeColor="text1" w:themeTint="A5"/>
    </w:rPr>
  </w:style>
  <w:style w:type="paragraph" w:customStyle="1" w:styleId="font7">
    <w:name w:val="font7"/>
    <w:basedOn w:val="Normal"/>
    <w:rsid w:val="002A7B42"/>
    <w:pPr>
      <w:spacing w:before="100" w:beforeAutospacing="1" w:after="100" w:afterAutospacing="1" w:line="240" w:lineRule="auto"/>
    </w:pPr>
    <w:rPr>
      <w:rFonts w:ascii="Arial" w:eastAsia="Times New Roman" w:hAnsi="Arial" w:cs="Arial"/>
      <w:sz w:val="18"/>
      <w:szCs w:val="18"/>
      <w:lang w:val="mn-MN"/>
    </w:rPr>
  </w:style>
  <w:style w:type="paragraph" w:customStyle="1" w:styleId="font8">
    <w:name w:val="font8"/>
    <w:basedOn w:val="Normal"/>
    <w:rsid w:val="002A7B42"/>
    <w:pPr>
      <w:spacing w:before="100" w:beforeAutospacing="1" w:after="100" w:afterAutospacing="1" w:line="240" w:lineRule="auto"/>
    </w:pPr>
    <w:rPr>
      <w:rFonts w:ascii="Arial" w:eastAsia="Times New Roman" w:hAnsi="Arial" w:cs="Arial"/>
      <w:color w:val="FF0000"/>
      <w:sz w:val="18"/>
      <w:szCs w:val="18"/>
      <w:lang w:val="mn-MN"/>
    </w:rPr>
  </w:style>
  <w:style w:type="paragraph" w:customStyle="1" w:styleId="xl68">
    <w:name w:val="xl68"/>
    <w:basedOn w:val="Normal"/>
    <w:rsid w:val="002A7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val="mn-MN"/>
    </w:rPr>
  </w:style>
  <w:style w:type="paragraph" w:customStyle="1" w:styleId="xl69">
    <w:name w:val="xl69"/>
    <w:basedOn w:val="Normal"/>
    <w:rsid w:val="002A7B42"/>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val="mn-MN"/>
    </w:rPr>
  </w:style>
  <w:style w:type="paragraph" w:customStyle="1" w:styleId="xl70">
    <w:name w:val="xl70"/>
    <w:basedOn w:val="Normal"/>
    <w:rsid w:val="002A7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val="mn-MN"/>
    </w:rPr>
  </w:style>
  <w:style w:type="paragraph" w:customStyle="1" w:styleId="xl71">
    <w:name w:val="xl71"/>
    <w:basedOn w:val="Normal"/>
    <w:rsid w:val="002A7B4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val="mn-MN"/>
    </w:rPr>
  </w:style>
  <w:style w:type="paragraph" w:customStyle="1" w:styleId="xl72">
    <w:name w:val="xl72"/>
    <w:basedOn w:val="Normal"/>
    <w:rsid w:val="002A7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val="mn-MN"/>
    </w:rPr>
  </w:style>
  <w:style w:type="paragraph" w:customStyle="1" w:styleId="xl73">
    <w:name w:val="xl73"/>
    <w:basedOn w:val="Normal"/>
    <w:rsid w:val="002A7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val="mn-MN"/>
    </w:rPr>
  </w:style>
  <w:style w:type="paragraph" w:customStyle="1" w:styleId="xl74">
    <w:name w:val="xl74"/>
    <w:basedOn w:val="Normal"/>
    <w:rsid w:val="002A7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val="mn-MN"/>
    </w:rPr>
  </w:style>
  <w:style w:type="paragraph" w:customStyle="1" w:styleId="xl75">
    <w:name w:val="xl75"/>
    <w:basedOn w:val="Normal"/>
    <w:rsid w:val="002A7B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val="mn-MN"/>
    </w:rPr>
  </w:style>
  <w:style w:type="paragraph" w:customStyle="1" w:styleId="xl76">
    <w:name w:val="xl76"/>
    <w:basedOn w:val="Normal"/>
    <w:rsid w:val="002A7B4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val="mn-MN"/>
    </w:rPr>
  </w:style>
  <w:style w:type="paragraph" w:styleId="DocumentMap">
    <w:name w:val="Document Map"/>
    <w:basedOn w:val="Normal"/>
    <w:link w:val="DocumentMapChar"/>
    <w:uiPriority w:val="99"/>
    <w:semiHidden/>
    <w:unhideWhenUsed/>
    <w:rsid w:val="002A7B42"/>
    <w:pPr>
      <w:spacing w:after="0" w:line="240" w:lineRule="auto"/>
    </w:pPr>
    <w:rPr>
      <w:rFonts w:ascii="Times New Roman" w:hAnsi="Times New Roman" w:cs="Times New Roman"/>
      <w:kern w:val="2"/>
      <w:sz w:val="24"/>
      <w:szCs w:val="24"/>
      <w:lang w:val="mn-MN"/>
      <w14:ligatures w14:val="standardContextual"/>
    </w:rPr>
  </w:style>
  <w:style w:type="character" w:customStyle="1" w:styleId="DocumentMapChar">
    <w:name w:val="Document Map Char"/>
    <w:basedOn w:val="DefaultParagraphFont"/>
    <w:link w:val="DocumentMap"/>
    <w:uiPriority w:val="99"/>
    <w:semiHidden/>
    <w:rsid w:val="002A7B42"/>
    <w:rPr>
      <w:rFonts w:ascii="Times New Roman" w:hAnsi="Times New Roman" w:cs="Times New Roman"/>
      <w:kern w:val="2"/>
      <w:sz w:val="24"/>
      <w:szCs w:val="24"/>
      <w:lang w:val="mn-MN"/>
      <w14:ligatures w14:val="standardContextual"/>
    </w:rPr>
  </w:style>
  <w:style w:type="paragraph" w:customStyle="1" w:styleId="Default">
    <w:name w:val="Default"/>
    <w:rsid w:val="002A7B42"/>
    <w:pPr>
      <w:autoSpaceDE w:val="0"/>
      <w:autoSpaceDN w:val="0"/>
      <w:adjustRightInd w:val="0"/>
      <w:spacing w:after="0" w:line="240" w:lineRule="auto"/>
    </w:pPr>
    <w:rPr>
      <w:rFonts w:ascii="Arial" w:eastAsia="Aptos" w:hAnsi="Arial" w:cs="Arial"/>
      <w:color w:val="000000"/>
      <w:sz w:val="24"/>
      <w:szCs w:val="24"/>
    </w:rPr>
  </w:style>
  <w:style w:type="paragraph" w:customStyle="1" w:styleId="xl63">
    <w:name w:val="xl63"/>
    <w:basedOn w:val="Normal"/>
    <w:rsid w:val="002A7B42"/>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64">
    <w:name w:val="xl64"/>
    <w:basedOn w:val="Normal"/>
    <w:rsid w:val="002A7B42"/>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65">
    <w:name w:val="xl65"/>
    <w:basedOn w:val="Normal"/>
    <w:rsid w:val="002A7B42"/>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66">
    <w:name w:val="xl66"/>
    <w:basedOn w:val="Normal"/>
    <w:rsid w:val="002A7B42"/>
    <w:pPr>
      <w:spacing w:before="100" w:beforeAutospacing="1" w:after="100" w:afterAutospacing="1" w:line="240" w:lineRule="auto"/>
      <w:jc w:val="both"/>
      <w:textAlignment w:val="center"/>
    </w:pPr>
    <w:rPr>
      <w:rFonts w:ascii="Arial" w:eastAsia="Times New Roman" w:hAnsi="Arial" w:cs="Arial"/>
      <w:sz w:val="18"/>
      <w:szCs w:val="18"/>
    </w:rPr>
  </w:style>
  <w:style w:type="paragraph" w:customStyle="1" w:styleId="xl67">
    <w:name w:val="xl67"/>
    <w:basedOn w:val="Normal"/>
    <w:rsid w:val="002A7B42"/>
    <w:pPr>
      <w:spacing w:before="100" w:beforeAutospacing="1" w:after="100" w:afterAutospacing="1" w:line="240" w:lineRule="auto"/>
      <w:jc w:val="both"/>
      <w:textAlignment w:val="center"/>
    </w:pPr>
    <w:rPr>
      <w:rFonts w:ascii="Arial" w:eastAsia="Times New Roman"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796230">
      <w:bodyDiv w:val="1"/>
      <w:marLeft w:val="0"/>
      <w:marRight w:val="0"/>
      <w:marTop w:val="0"/>
      <w:marBottom w:val="0"/>
      <w:divBdr>
        <w:top w:val="none" w:sz="0" w:space="0" w:color="auto"/>
        <w:left w:val="none" w:sz="0" w:space="0" w:color="auto"/>
        <w:bottom w:val="none" w:sz="0" w:space="0" w:color="auto"/>
        <w:right w:val="none" w:sz="0" w:space="0" w:color="auto"/>
      </w:divBdr>
      <w:divsChild>
        <w:div w:id="623729546">
          <w:marLeft w:val="0"/>
          <w:marRight w:val="0"/>
          <w:marTop w:val="0"/>
          <w:marBottom w:val="150"/>
          <w:divBdr>
            <w:top w:val="none" w:sz="0" w:space="0" w:color="auto"/>
            <w:left w:val="none" w:sz="0" w:space="0" w:color="auto"/>
            <w:bottom w:val="none" w:sz="0" w:space="0" w:color="auto"/>
            <w:right w:val="none" w:sz="0" w:space="0" w:color="auto"/>
          </w:divBdr>
        </w:div>
        <w:div w:id="1344015009">
          <w:marLeft w:val="0"/>
          <w:marRight w:val="0"/>
          <w:marTop w:val="0"/>
          <w:marBottom w:val="150"/>
          <w:divBdr>
            <w:top w:val="none" w:sz="0" w:space="0" w:color="auto"/>
            <w:left w:val="none" w:sz="0" w:space="0" w:color="auto"/>
            <w:bottom w:val="none" w:sz="0" w:space="0" w:color="auto"/>
            <w:right w:val="none" w:sz="0" w:space="0" w:color="auto"/>
          </w:divBdr>
        </w:div>
        <w:div w:id="1056003927">
          <w:marLeft w:val="0"/>
          <w:marRight w:val="0"/>
          <w:marTop w:val="0"/>
          <w:marBottom w:val="150"/>
          <w:divBdr>
            <w:top w:val="none" w:sz="0" w:space="0" w:color="auto"/>
            <w:left w:val="none" w:sz="0" w:space="0" w:color="auto"/>
            <w:bottom w:val="none" w:sz="0" w:space="0" w:color="auto"/>
            <w:right w:val="none" w:sz="0" w:space="0" w:color="auto"/>
          </w:divBdr>
        </w:div>
        <w:div w:id="1049382435">
          <w:marLeft w:val="0"/>
          <w:marRight w:val="0"/>
          <w:marTop w:val="0"/>
          <w:marBottom w:val="150"/>
          <w:divBdr>
            <w:top w:val="none" w:sz="0" w:space="0" w:color="auto"/>
            <w:left w:val="none" w:sz="0" w:space="0" w:color="auto"/>
            <w:bottom w:val="none" w:sz="0" w:space="0" w:color="auto"/>
            <w:right w:val="none" w:sz="0" w:space="0" w:color="auto"/>
          </w:divBdr>
        </w:div>
        <w:div w:id="824395403">
          <w:marLeft w:val="0"/>
          <w:marRight w:val="0"/>
          <w:marTop w:val="0"/>
          <w:marBottom w:val="150"/>
          <w:divBdr>
            <w:top w:val="none" w:sz="0" w:space="0" w:color="auto"/>
            <w:left w:val="none" w:sz="0" w:space="0" w:color="auto"/>
            <w:bottom w:val="none" w:sz="0" w:space="0" w:color="auto"/>
            <w:right w:val="none" w:sz="0" w:space="0" w:color="auto"/>
          </w:divBdr>
        </w:div>
        <w:div w:id="1317686496">
          <w:marLeft w:val="0"/>
          <w:marRight w:val="0"/>
          <w:marTop w:val="0"/>
          <w:marBottom w:val="150"/>
          <w:divBdr>
            <w:top w:val="none" w:sz="0" w:space="0" w:color="auto"/>
            <w:left w:val="none" w:sz="0" w:space="0" w:color="auto"/>
            <w:bottom w:val="none" w:sz="0" w:space="0" w:color="auto"/>
            <w:right w:val="none" w:sz="0" w:space="0" w:color="auto"/>
          </w:divBdr>
        </w:div>
        <w:div w:id="1106458595">
          <w:marLeft w:val="0"/>
          <w:marRight w:val="0"/>
          <w:marTop w:val="0"/>
          <w:marBottom w:val="150"/>
          <w:divBdr>
            <w:top w:val="none" w:sz="0" w:space="0" w:color="auto"/>
            <w:left w:val="none" w:sz="0" w:space="0" w:color="auto"/>
            <w:bottom w:val="none" w:sz="0" w:space="0" w:color="auto"/>
            <w:right w:val="none" w:sz="0" w:space="0" w:color="auto"/>
          </w:divBdr>
        </w:div>
        <w:div w:id="504788394">
          <w:marLeft w:val="0"/>
          <w:marRight w:val="0"/>
          <w:marTop w:val="0"/>
          <w:marBottom w:val="150"/>
          <w:divBdr>
            <w:top w:val="none" w:sz="0" w:space="0" w:color="auto"/>
            <w:left w:val="none" w:sz="0" w:space="0" w:color="auto"/>
            <w:bottom w:val="none" w:sz="0" w:space="0" w:color="auto"/>
            <w:right w:val="none" w:sz="0" w:space="0" w:color="auto"/>
          </w:divBdr>
        </w:div>
      </w:divsChild>
    </w:div>
    <w:div w:id="1834835236">
      <w:bodyDiv w:val="1"/>
      <w:marLeft w:val="0"/>
      <w:marRight w:val="0"/>
      <w:marTop w:val="0"/>
      <w:marBottom w:val="0"/>
      <w:divBdr>
        <w:top w:val="none" w:sz="0" w:space="0" w:color="auto"/>
        <w:left w:val="none" w:sz="0" w:space="0" w:color="auto"/>
        <w:bottom w:val="none" w:sz="0" w:space="0" w:color="auto"/>
        <w:right w:val="none" w:sz="0" w:space="0" w:color="auto"/>
      </w:divBdr>
      <w:divsChild>
        <w:div w:id="1355111299">
          <w:marLeft w:val="0"/>
          <w:marRight w:val="0"/>
          <w:marTop w:val="300"/>
          <w:marBottom w:val="0"/>
          <w:divBdr>
            <w:top w:val="none" w:sz="0" w:space="0" w:color="auto"/>
            <w:left w:val="none" w:sz="0" w:space="0" w:color="auto"/>
            <w:bottom w:val="none" w:sz="0" w:space="0" w:color="auto"/>
            <w:right w:val="none" w:sz="0" w:space="0" w:color="auto"/>
          </w:divBdr>
        </w:div>
        <w:div w:id="1375815361">
          <w:marLeft w:val="0"/>
          <w:marRight w:val="0"/>
          <w:marTop w:val="0"/>
          <w:marBottom w:val="75"/>
          <w:divBdr>
            <w:top w:val="none" w:sz="0" w:space="0" w:color="auto"/>
            <w:left w:val="none" w:sz="0" w:space="0" w:color="auto"/>
            <w:bottom w:val="none" w:sz="0" w:space="0" w:color="auto"/>
            <w:right w:val="none" w:sz="0" w:space="0" w:color="auto"/>
          </w:divBdr>
        </w:div>
      </w:divsChild>
    </w:div>
    <w:div w:id="206513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EA353F29CF7409B8E0AF8423AEEBF" ma:contentTypeVersion="18" ma:contentTypeDescription="Create a new document." ma:contentTypeScope="" ma:versionID="3535afa8ff7b459ce4dbc5cfc0459a60">
  <xsd:schema xmlns:xsd="http://www.w3.org/2001/XMLSchema" xmlns:xs="http://www.w3.org/2001/XMLSchema" xmlns:p="http://schemas.microsoft.com/office/2006/metadata/properties" xmlns:ns2="86bdc60b-3bb4-498c-97b6-1370c6bac81b" xmlns:ns3="a6ac2e82-6d58-4877-80da-2382c159e9d4" targetNamespace="http://schemas.microsoft.com/office/2006/metadata/properties" ma:root="true" ma:fieldsID="9e5cbf6fff118766672ca875d16d1331" ns2:_="" ns3:_="">
    <xsd:import namespace="86bdc60b-3bb4-498c-97b6-1370c6bac81b"/>
    <xsd:import namespace="a6ac2e82-6d58-4877-80da-2382c159e9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dc60b-3bb4-498c-97b6-1370c6bac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c2e82-6d58-4877-80da-2382c159e9d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e45bf9-df02-4f4c-aaf3-5f3417363105}" ma:internalName="TaxCatchAll" ma:showField="CatchAllData" ma:web="a6ac2e82-6d58-4877-80da-2382c159e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6ac2e82-6d58-4877-80da-2382c159e9d4" xsi:nil="true"/>
    <lcf76f155ced4ddcb4097134ff3c332f xmlns="86bdc60b-3bb4-498c-97b6-1370c6bac8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A1D565-2055-48E9-9202-650B67AF9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dc60b-3bb4-498c-97b6-1370c6bac81b"/>
    <ds:schemaRef ds:uri="a6ac2e82-6d58-4877-80da-2382c159e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D2B8BF-84B5-4E60-AAC7-C78249D2EED9}">
  <ds:schemaRefs>
    <ds:schemaRef ds:uri="http://schemas.microsoft.com/office/2006/metadata/properties"/>
    <ds:schemaRef ds:uri="http://schemas.microsoft.com/office/infopath/2007/PartnerControls"/>
    <ds:schemaRef ds:uri="a6ac2e82-6d58-4877-80da-2382c159e9d4"/>
    <ds:schemaRef ds:uri="86bdc60b-3bb4-498c-97b6-1370c6bac81b"/>
  </ds:schemaRefs>
</ds:datastoreItem>
</file>

<file path=customXml/itemProps3.xml><?xml version="1.0" encoding="utf-8"?>
<ds:datastoreItem xmlns:ds="http://schemas.openxmlformats.org/officeDocument/2006/customXml" ds:itemID="{716327F9-A1E8-40BF-8031-FC73A8CCB3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79</Pages>
  <Words>26388</Words>
  <Characters>150414</Characters>
  <Application>Microsoft Office Word</Application>
  <DocSecurity>0</DocSecurity>
  <Lines>1253</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Цогзолмаа Сүхбаатар</dc:creator>
  <cp:keywords/>
  <dc:description/>
  <cp:lastModifiedBy>User</cp:lastModifiedBy>
  <cp:revision>9</cp:revision>
  <cp:lastPrinted>2025-07-04T08:22:00Z</cp:lastPrinted>
  <dcterms:created xsi:type="dcterms:W3CDTF">2025-07-23T03:46:00Z</dcterms:created>
  <dcterms:modified xsi:type="dcterms:W3CDTF">2025-08-17T11:46:00Z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0x0101005F8EA353F29CF7409B8E0AF8423AEEBF</vt:lpwstr>
  </property>
  <property fmtid="{D5CDD505-2E9C-101B-9397-08002B2CF9AE}" pid="3" name="MediaServiceImageTags">
    <vt:lpwstr/>
  </property>
</Properties>
</file>