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5B8F8E67" w14:textId="77777777" w:rsidR="00E26899" w:rsidRPr="00052457" w:rsidRDefault="00E26899" w:rsidP="00E2689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ХӨДӨЛМӨРИЙН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 ТУХАЙ</w:t>
      </w:r>
      <w:r w:rsidRPr="00052457">
        <w:rPr>
          <w:rFonts w:ascii="Arial" w:hAnsi="Arial" w:cs="Arial"/>
          <w:b/>
          <w:lang w:val="mn-MN"/>
        </w:rPr>
        <w:t xml:space="preserve"> ХУУЛЬД</w:t>
      </w:r>
    </w:p>
    <w:p w14:paraId="2D56FA15" w14:textId="77777777" w:rsidR="00E26899" w:rsidRPr="00052457" w:rsidRDefault="00E26899" w:rsidP="00E2689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ӨӨРЧЛӨЛТ ОРУУЛАХ ТУХАЙ</w:t>
      </w:r>
    </w:p>
    <w:p w14:paraId="7CC4CA59" w14:textId="77777777" w:rsidR="00E26899" w:rsidRPr="00052457" w:rsidRDefault="00E26899" w:rsidP="00E26899">
      <w:pPr>
        <w:spacing w:line="360" w:lineRule="auto"/>
        <w:rPr>
          <w:rFonts w:ascii="Arial" w:hAnsi="Arial" w:cs="Arial"/>
          <w:b/>
          <w:lang w:val="mn-MN"/>
        </w:rPr>
      </w:pPr>
    </w:p>
    <w:p w14:paraId="2493A68E" w14:textId="77777777" w:rsidR="00E26899" w:rsidRPr="00052457" w:rsidRDefault="00E26899" w:rsidP="00E26899">
      <w:pPr>
        <w:ind w:firstLine="720"/>
        <w:jc w:val="both"/>
        <w:rPr>
          <w:rFonts w:ascii="Arial" w:hAnsi="Arial" w:cs="Arial"/>
          <w:b/>
          <w:lang w:val="mn-MN"/>
        </w:rPr>
      </w:pP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Хөдөлмөрийн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тухай хуулийн 3 дугаар зүйлийн 3.3 дахь хэсгийн “Нийгмийн даатгалын тухай</w:t>
      </w:r>
      <w:r>
        <w:rPr>
          <w:rFonts w:ascii="Arial" w:hAnsi="Arial" w:cs="Arial"/>
          <w:lang w:val="mn-MN"/>
        </w:rPr>
        <w:t xml:space="preserve"> хуулиар</w:t>
      </w:r>
      <w:r>
        <w:rPr>
          <w:rFonts w:ascii="Arial" w:hAnsi="Arial" w:cs="Arial"/>
          <w:vertAlign w:val="superscript"/>
          <w:lang w:val="mn-MN"/>
        </w:rPr>
        <w:t>3</w:t>
      </w:r>
      <w:r w:rsidRPr="00052457">
        <w:rPr>
          <w:rFonts w:ascii="Arial" w:hAnsi="Arial" w:cs="Arial"/>
          <w:lang w:val="mn-MN"/>
        </w:rPr>
        <w:t>” гэснийг “Нийгмийн даатгалын ерөнхий</w:t>
      </w:r>
      <w:r>
        <w:rPr>
          <w:rFonts w:ascii="Arial" w:hAnsi="Arial" w:cs="Arial"/>
          <w:lang w:val="mn-MN"/>
        </w:rPr>
        <w:t xml:space="preserve"> хуулиар</w:t>
      </w:r>
      <w:r>
        <w:rPr>
          <w:rFonts w:ascii="Arial" w:hAnsi="Arial" w:cs="Arial"/>
          <w:vertAlign w:val="superscript"/>
          <w:lang w:val="mn-MN"/>
        </w:rPr>
        <w:t>3</w:t>
      </w:r>
      <w:r w:rsidRPr="00052457">
        <w:rPr>
          <w:rFonts w:ascii="Arial" w:hAnsi="Arial" w:cs="Arial"/>
          <w:lang w:val="mn-MN"/>
        </w:rPr>
        <w:t xml:space="preserve">” гэж, 58 дугаар зүйлийн 58.1.3 </w:t>
      </w:r>
      <w:r w:rsidRPr="000B17B5">
        <w:rPr>
          <w:rFonts w:ascii="Arial" w:hAnsi="Arial" w:cs="Arial"/>
          <w:lang w:val="mn-MN"/>
        </w:rPr>
        <w:t>дахь заалтын,</w:t>
      </w:r>
      <w:r w:rsidRPr="00052457">
        <w:rPr>
          <w:rFonts w:ascii="Arial" w:hAnsi="Arial" w:cs="Arial"/>
          <w:lang w:val="mn-MN"/>
        </w:rPr>
        <w:t xml:space="preserve"> 61 дүгээр зүйлийн 61.1.1 </w:t>
      </w:r>
      <w:r w:rsidRPr="000B17B5">
        <w:rPr>
          <w:rFonts w:ascii="Arial" w:hAnsi="Arial" w:cs="Arial"/>
          <w:lang w:val="mn-MN"/>
        </w:rPr>
        <w:t>дэх заалтын,</w:t>
      </w:r>
      <w:r w:rsidRPr="00052457">
        <w:rPr>
          <w:rFonts w:ascii="Arial" w:hAnsi="Arial" w:cs="Arial"/>
          <w:lang w:val="mn-MN"/>
        </w:rPr>
        <w:t xml:space="preserve"> 80 дугаар зүйлийн 80.1.3 </w:t>
      </w:r>
      <w:r w:rsidRPr="000B17B5">
        <w:rPr>
          <w:rFonts w:ascii="Arial" w:hAnsi="Arial" w:cs="Arial"/>
          <w:lang w:val="mn-MN"/>
        </w:rPr>
        <w:t>дахь заалтын,</w:t>
      </w:r>
      <w:r w:rsidRPr="00052457">
        <w:rPr>
          <w:rFonts w:ascii="Arial" w:hAnsi="Arial" w:cs="Arial"/>
          <w:lang w:val="mn-MN"/>
        </w:rPr>
        <w:t xml:space="preserve"> 85 дугаар зүйлийн 85.1.1 </w:t>
      </w:r>
      <w:r w:rsidRPr="000B17B5">
        <w:rPr>
          <w:rFonts w:ascii="Arial" w:hAnsi="Arial" w:cs="Arial"/>
          <w:lang w:val="mn-MN"/>
        </w:rPr>
        <w:t>дэх заалтын</w:t>
      </w:r>
      <w:r w:rsidRPr="00052457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Pr="000B17B5">
        <w:rPr>
          <w:rFonts w:ascii="Arial" w:hAnsi="Arial" w:cs="Arial"/>
          <w:lang w:val="mn-MN"/>
        </w:rPr>
        <w:t xml:space="preserve">“эмнэлэг хөдөлмөрийн магадлах комиссын” гэснийг “эрүүл мэндийн магадлалын зөвлөлийн” гэж, 58 дугаар зүйлийн 58.3 дахь хэсгийн “эмнэлэг хөдөлмөрийн магадлах комисс” гэснийг “эрүүл мэндийн магадлалын зөвлөл” гэж, </w:t>
      </w:r>
      <w:r w:rsidRPr="00052457">
        <w:rPr>
          <w:rFonts w:ascii="Arial" w:hAnsi="Arial" w:cs="Arial"/>
          <w:lang w:val="mn-MN"/>
        </w:rPr>
        <w:t>88 дугаар зүйлийн 88.4 дэх хэсгийн</w:t>
      </w:r>
      <w:r>
        <w:rPr>
          <w:rFonts w:ascii="Arial" w:hAnsi="Arial" w:cs="Arial"/>
        </w:rPr>
        <w:t xml:space="preserve"> </w:t>
      </w:r>
      <w:r w:rsidRPr="000B17B5">
        <w:rPr>
          <w:rFonts w:ascii="Arial" w:hAnsi="Arial" w:cs="Arial"/>
          <w:lang w:val="mn-MN"/>
        </w:rPr>
        <w:t>“Эмнэлэг хөдөлмөрийн магадлах комиссын” гэснийг “Эрүүл мэндийн магадлалын зөвлөлийн” гэж</w:t>
      </w:r>
      <w:r>
        <w:rPr>
          <w:rFonts w:ascii="Arial" w:hAnsi="Arial" w:cs="Arial"/>
        </w:rPr>
        <w:t xml:space="preserve"> </w:t>
      </w:r>
      <w:r w:rsidRPr="00052457">
        <w:rPr>
          <w:rFonts w:ascii="Arial" w:hAnsi="Arial" w:cs="Arial"/>
          <w:lang w:val="mn-MN"/>
        </w:rPr>
        <w:t>тус тус өөрчилсүгэй.</w:t>
      </w:r>
    </w:p>
    <w:p w14:paraId="4F69508E" w14:textId="77777777" w:rsidR="00E26899" w:rsidRPr="00052457" w:rsidRDefault="00E26899" w:rsidP="00E26899">
      <w:pPr>
        <w:jc w:val="both"/>
        <w:rPr>
          <w:rFonts w:ascii="Arial" w:hAnsi="Arial" w:cs="Arial"/>
          <w:lang w:val="mn-MN"/>
        </w:rPr>
      </w:pPr>
    </w:p>
    <w:p w14:paraId="16442F8E" w14:textId="77777777" w:rsidR="00E26899" w:rsidRPr="00052457" w:rsidRDefault="00E26899" w:rsidP="00E26899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Хөдөлмөрийн тухай хуулийн 83 дугаар зүйлийн 83.6 дахь хэсгийн “нийгмийн даатгалын дэвтэр,” гэснийг</w:t>
      </w:r>
      <w:r>
        <w:rPr>
          <w:rFonts w:ascii="Arial" w:hAnsi="Arial" w:cs="Arial"/>
        </w:rPr>
        <w:t xml:space="preserve"> </w:t>
      </w:r>
      <w:r w:rsidRPr="00052457">
        <w:rPr>
          <w:rFonts w:ascii="Arial" w:hAnsi="Arial" w:cs="Arial"/>
          <w:lang w:val="mn-MN"/>
        </w:rPr>
        <w:t xml:space="preserve">хассугай. </w:t>
      </w:r>
    </w:p>
    <w:p w14:paraId="50E11780" w14:textId="77777777" w:rsidR="00E26899" w:rsidRPr="00052457" w:rsidRDefault="00E26899" w:rsidP="00E26899">
      <w:pPr>
        <w:jc w:val="both"/>
        <w:rPr>
          <w:rFonts w:ascii="Arial" w:hAnsi="Arial" w:cs="Arial"/>
          <w:b/>
          <w:lang w:val="mn-MN"/>
        </w:rPr>
      </w:pPr>
    </w:p>
    <w:p w14:paraId="664F7D30" w14:textId="77777777" w:rsidR="00E26899" w:rsidRPr="00EA0DDE" w:rsidRDefault="00E26899" w:rsidP="00E26899">
      <w:pPr>
        <w:ind w:firstLine="720"/>
        <w:jc w:val="both"/>
        <w:rPr>
          <w:rFonts w:ascii="Arial" w:hAnsi="Arial" w:cs="Arial"/>
          <w:bCs/>
          <w:lang w:val="mn-MN"/>
        </w:rPr>
      </w:pPr>
      <w:r w:rsidRPr="00052457">
        <w:rPr>
          <w:rFonts w:ascii="Arial" w:hAnsi="Arial" w:cs="Arial"/>
          <w:b/>
          <w:lang w:val="mn-MN"/>
        </w:rPr>
        <w:t>3 дугаар зүйл.</w:t>
      </w:r>
      <w:r w:rsidRPr="00EA0DDE">
        <w:rPr>
          <w:rFonts w:ascii="Arial" w:hAnsi="Arial" w:cs="Arial"/>
          <w:bCs/>
          <w:lang w:val="mn-MN"/>
        </w:rPr>
        <w:t>Хөдөлмөрийн тухай хуулийн 71 дүгээр зүйлийн 71.8 дахь хэсгийг хүчин</w:t>
      </w:r>
      <w:r>
        <w:rPr>
          <w:rFonts w:ascii="Arial" w:hAnsi="Arial" w:cs="Arial"/>
          <w:bCs/>
          <w:lang w:val="mn-MN"/>
        </w:rPr>
        <w:t xml:space="preserve">гүй </w:t>
      </w:r>
      <w:r w:rsidRPr="00EA0DDE">
        <w:rPr>
          <w:rFonts w:ascii="Arial" w:hAnsi="Arial" w:cs="Arial"/>
          <w:bCs/>
          <w:lang w:val="mn-MN"/>
        </w:rPr>
        <w:t>болсонд тооцсугай.</w:t>
      </w:r>
    </w:p>
    <w:p w14:paraId="128285AA" w14:textId="77777777" w:rsidR="00E26899" w:rsidRPr="00052457" w:rsidRDefault="00E26899" w:rsidP="00E26899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44E7B76" w14:textId="77777777" w:rsidR="00E26899" w:rsidRDefault="00E26899" w:rsidP="00E26899">
      <w:pPr>
        <w:ind w:firstLine="720"/>
        <w:jc w:val="both"/>
        <w:rPr>
          <w:rFonts w:ascii="Arial" w:hAnsi="Arial" w:cs="Arial"/>
          <w:lang w:val="mn-MN"/>
        </w:rPr>
      </w:pPr>
      <w:r w:rsidRPr="00EA0DDE">
        <w:rPr>
          <w:rFonts w:ascii="Arial" w:hAnsi="Arial" w:cs="Arial"/>
          <w:b/>
          <w:lang w:val="mn-MN"/>
        </w:rPr>
        <w:t>4 дүгээр</w:t>
      </w:r>
      <w:r w:rsidRPr="00052457">
        <w:rPr>
          <w:rFonts w:ascii="Arial" w:hAnsi="Arial" w:cs="Arial"/>
          <w:b/>
          <w:lang w:val="mn-MN"/>
        </w:rPr>
        <w:t xml:space="preserve">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41E33A41" w14:textId="77777777" w:rsidR="00E26899" w:rsidRDefault="00E26899" w:rsidP="00E26899">
      <w:pPr>
        <w:ind w:firstLine="720"/>
        <w:jc w:val="both"/>
        <w:rPr>
          <w:rFonts w:ascii="Arial" w:hAnsi="Arial" w:cs="Arial"/>
          <w:lang w:val="mn-MN"/>
        </w:rPr>
      </w:pPr>
    </w:p>
    <w:p w14:paraId="1B31FA28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E26899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E26899">
    <w:pPr>
      <w:jc w:val="right"/>
    </w:pPr>
  </w:p>
  <w:p w14:paraId="42A66D5A" w14:textId="77777777" w:rsidR="00ED0878" w:rsidRDefault="00E26899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2023-08-22T07:42:00Z</dcterms:created>
  <dcterms:modified xsi:type="dcterms:W3CDTF">2023-08-22T07:42:00Z</dcterms:modified>
</cp:coreProperties>
</file>