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8CC19" w14:textId="77777777" w:rsidR="000C635E" w:rsidRPr="00DE74A6" w:rsidRDefault="000C635E" w:rsidP="000C635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EAA3B6" wp14:editId="2B90FD0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AB119" w14:textId="77777777" w:rsidR="000C635E" w:rsidRPr="00DE74A6" w:rsidRDefault="000C635E" w:rsidP="000C635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FD8FA01" w14:textId="77777777" w:rsidR="000C635E" w:rsidRPr="00DE74A6" w:rsidRDefault="000C635E" w:rsidP="000C635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1FBBDC0" w14:textId="77777777" w:rsidR="000C635E" w:rsidRPr="00B56EE4" w:rsidRDefault="000C635E" w:rsidP="000C635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1AB29DF" w14:textId="77777777" w:rsidR="000C635E" w:rsidRPr="00DE74A6" w:rsidRDefault="000C635E" w:rsidP="000C635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0E720F8E" w14:textId="77777777" w:rsidR="000C635E" w:rsidRPr="00DE74A6" w:rsidRDefault="000C635E" w:rsidP="000C635E">
      <w:pPr>
        <w:rPr>
          <w:rFonts w:cs="Arial"/>
          <w:lang w:val="ms-MY"/>
        </w:rPr>
      </w:pPr>
    </w:p>
    <w:p w14:paraId="48CB8643" w14:textId="58BEEE83" w:rsidR="000C635E" w:rsidRPr="00DE74A6" w:rsidRDefault="000C635E" w:rsidP="000C635E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>
        <w:rPr>
          <w:rFonts w:cs="Arial"/>
          <w:color w:val="3366FF"/>
          <w:sz w:val="20"/>
          <w:szCs w:val="20"/>
          <w:u w:val="single"/>
          <w:lang w:val="mn-MN"/>
        </w:rPr>
        <w:t>1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="00DD2A85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87C8BD" w14:textId="77777777" w:rsidR="00005133" w:rsidRPr="00EA45FF" w:rsidRDefault="00005133" w:rsidP="00005133">
      <w:pPr>
        <w:ind w:right="-360"/>
        <w:jc w:val="center"/>
        <w:rPr>
          <w:rFonts w:eastAsia="Arial" w:cs="Arial"/>
          <w:b/>
          <w:bCs/>
          <w:lang w:val="mn-MN"/>
        </w:rPr>
      </w:pPr>
    </w:p>
    <w:p w14:paraId="5491C33D" w14:textId="38A85DBD" w:rsidR="00EA45FF" w:rsidRDefault="00EA45FF" w:rsidP="00005133">
      <w:pPr>
        <w:ind w:right="-360"/>
        <w:jc w:val="center"/>
        <w:rPr>
          <w:rFonts w:cs="Arial"/>
          <w:b/>
          <w:bCs/>
          <w:lang w:val="mn-MN"/>
        </w:rPr>
      </w:pPr>
    </w:p>
    <w:p w14:paraId="2E20ED69" w14:textId="77777777" w:rsidR="000C635E" w:rsidRDefault="000C635E" w:rsidP="00005133">
      <w:pPr>
        <w:ind w:right="-360"/>
        <w:jc w:val="center"/>
        <w:rPr>
          <w:rFonts w:cs="Arial"/>
          <w:b/>
          <w:bCs/>
          <w:lang w:val="mn-MN"/>
        </w:rPr>
      </w:pPr>
    </w:p>
    <w:p w14:paraId="71D09E7F" w14:textId="53E8161A" w:rsidR="00005133" w:rsidRPr="00EA45FF" w:rsidRDefault="00005133" w:rsidP="00EA45FF">
      <w:pPr>
        <w:ind w:left="-142" w:right="-360"/>
        <w:jc w:val="center"/>
        <w:rPr>
          <w:rFonts w:cs="Arial"/>
          <w:b/>
          <w:bCs/>
          <w:lang w:val="mn-MN"/>
        </w:rPr>
      </w:pPr>
      <w:r w:rsidRPr="00EA45FF">
        <w:rPr>
          <w:rFonts w:cs="Arial"/>
          <w:b/>
          <w:bCs/>
          <w:lang w:val="mn-MN"/>
        </w:rPr>
        <w:t xml:space="preserve">Хүний эрхийн дэд хорооны бүрэлдэхүүнд </w:t>
      </w:r>
    </w:p>
    <w:p w14:paraId="6B5D644C" w14:textId="6AA29597" w:rsidR="00005133" w:rsidRPr="00EA45FF" w:rsidRDefault="00005133" w:rsidP="00EA45FF">
      <w:pPr>
        <w:ind w:left="-142" w:right="-360"/>
        <w:jc w:val="center"/>
        <w:rPr>
          <w:rFonts w:cs="Arial"/>
          <w:b/>
          <w:bCs/>
          <w:lang w:val="mn-MN"/>
        </w:rPr>
      </w:pPr>
      <w:r w:rsidRPr="00EA45FF">
        <w:rPr>
          <w:rFonts w:cs="Arial"/>
          <w:b/>
          <w:bCs/>
          <w:lang w:val="mn-MN"/>
        </w:rPr>
        <w:t>өөрчлөлт оруулах тухай</w:t>
      </w:r>
    </w:p>
    <w:p w14:paraId="78DDA2AE" w14:textId="77777777" w:rsidR="00005133" w:rsidRPr="00EA45FF" w:rsidRDefault="00005133" w:rsidP="00EA45FF">
      <w:pPr>
        <w:spacing w:line="360" w:lineRule="auto"/>
        <w:ind w:right="-360"/>
        <w:jc w:val="both"/>
        <w:rPr>
          <w:rFonts w:cs="Arial"/>
          <w:lang w:val="mn-MN"/>
        </w:rPr>
      </w:pPr>
    </w:p>
    <w:p w14:paraId="69B6DCC7" w14:textId="4310FAE2" w:rsidR="00005133" w:rsidRPr="00EA45FF" w:rsidRDefault="00005133" w:rsidP="00EA45FF">
      <w:pPr>
        <w:ind w:right="49"/>
        <w:jc w:val="both"/>
        <w:rPr>
          <w:rFonts w:cs="Arial"/>
          <w:lang w:val="mn-MN"/>
        </w:rPr>
      </w:pPr>
      <w:r w:rsidRPr="00EA45FF">
        <w:rPr>
          <w:rFonts w:cs="Arial"/>
          <w:lang w:val="mn-MN"/>
        </w:rPr>
        <w:tab/>
        <w:t>Монгол Улсын Их Хурлын тухай хуулийн 8 дугаар зүйлийн 8.1.6 дахь заалт, Монгол Улсын Их Хурлын чуулганы хуралдааны дэгийн тухай хуулийн 26 дугаар зүйлийн 26.3 дахь хэсгийг үндэслэн Монгол Улсын Их Хурлаас ТОГТООХ нь:</w:t>
      </w:r>
    </w:p>
    <w:p w14:paraId="2740A9F7" w14:textId="77777777" w:rsidR="00005133" w:rsidRPr="00EA45FF" w:rsidRDefault="00005133" w:rsidP="00EA45FF">
      <w:pPr>
        <w:ind w:right="49"/>
        <w:jc w:val="both"/>
        <w:rPr>
          <w:rFonts w:cs="Arial"/>
          <w:lang w:val="mn-MN"/>
        </w:rPr>
      </w:pPr>
    </w:p>
    <w:p w14:paraId="76C5433E" w14:textId="13DA619B" w:rsidR="00005133" w:rsidRPr="00EA45FF" w:rsidRDefault="00005133" w:rsidP="00EA45FF">
      <w:pPr>
        <w:ind w:right="49" w:firstLine="720"/>
        <w:jc w:val="both"/>
        <w:rPr>
          <w:rFonts w:cs="Arial"/>
          <w:lang w:val="mn-MN"/>
        </w:rPr>
      </w:pPr>
      <w:r w:rsidRPr="00EA45FF">
        <w:rPr>
          <w:rFonts w:cs="Arial"/>
          <w:lang w:val="mn-MN"/>
        </w:rPr>
        <w:t>1.Улсын Их Хурлын гишүүн Н.Алтанхуягийг Хүний эрхийн дэд хорооны гишүүнээр баталсугай.</w:t>
      </w:r>
    </w:p>
    <w:p w14:paraId="08B18B8D" w14:textId="77777777" w:rsidR="00005133" w:rsidRPr="00EA45FF" w:rsidRDefault="00005133" w:rsidP="00EA45FF">
      <w:pPr>
        <w:ind w:right="49" w:firstLine="720"/>
        <w:jc w:val="both"/>
        <w:rPr>
          <w:rFonts w:cs="Arial"/>
          <w:lang w:val="mn-MN"/>
        </w:rPr>
      </w:pPr>
    </w:p>
    <w:p w14:paraId="1D3578D0" w14:textId="34AF756B" w:rsidR="00005133" w:rsidRPr="00EA45FF" w:rsidRDefault="00005133" w:rsidP="00EA45FF">
      <w:pPr>
        <w:ind w:right="49" w:firstLine="720"/>
        <w:jc w:val="both"/>
        <w:rPr>
          <w:rFonts w:cs="Arial"/>
          <w:lang w:val="mn-MN"/>
        </w:rPr>
      </w:pPr>
      <w:r w:rsidRPr="00EA45FF">
        <w:rPr>
          <w:rFonts w:cs="Arial"/>
          <w:lang w:val="mn-MN"/>
        </w:rPr>
        <w:t xml:space="preserve">2.Энэ тогтоолыг </w:t>
      </w:r>
      <w:r w:rsidR="006872D7" w:rsidRPr="00EA45FF">
        <w:rPr>
          <w:rFonts w:cs="Arial"/>
          <w:lang w:val="mn-MN"/>
        </w:rPr>
        <w:t xml:space="preserve">2020 оны 12 дугаар сарын 03-ны </w:t>
      </w:r>
      <w:r w:rsidR="00210447" w:rsidRPr="00EA45FF">
        <w:rPr>
          <w:rFonts w:cs="Arial"/>
          <w:lang w:val="mn-MN"/>
        </w:rPr>
        <w:t xml:space="preserve">өдрөөс </w:t>
      </w:r>
      <w:r w:rsidRPr="00EA45FF">
        <w:rPr>
          <w:rFonts w:cs="Arial"/>
          <w:lang w:val="mn-MN"/>
        </w:rPr>
        <w:t>эхлэн дагаж мөрдсүгэй.</w:t>
      </w:r>
    </w:p>
    <w:p w14:paraId="0EFE7888" w14:textId="2768722B" w:rsidR="00005133" w:rsidRDefault="00005133" w:rsidP="00EA45FF">
      <w:pPr>
        <w:ind w:right="-360" w:firstLine="720"/>
        <w:jc w:val="both"/>
        <w:rPr>
          <w:rFonts w:cs="Arial"/>
          <w:lang w:val="mn-MN"/>
        </w:rPr>
      </w:pPr>
    </w:p>
    <w:p w14:paraId="560EEE56" w14:textId="77777777" w:rsidR="00EA45FF" w:rsidRDefault="00EA45FF" w:rsidP="00EA45FF">
      <w:pPr>
        <w:ind w:right="-360" w:firstLine="720"/>
        <w:jc w:val="both"/>
        <w:rPr>
          <w:rFonts w:cs="Arial"/>
          <w:lang w:val="mn-MN"/>
        </w:rPr>
      </w:pPr>
    </w:p>
    <w:p w14:paraId="15DA399A" w14:textId="77777777" w:rsidR="00EA45FF" w:rsidRDefault="00EA45FF" w:rsidP="00EA45FF">
      <w:pPr>
        <w:ind w:right="-360" w:firstLine="720"/>
        <w:jc w:val="both"/>
        <w:rPr>
          <w:rFonts w:cs="Arial"/>
          <w:lang w:val="mn-MN"/>
        </w:rPr>
      </w:pPr>
    </w:p>
    <w:p w14:paraId="6FE0930C" w14:textId="77777777" w:rsidR="00EA45FF" w:rsidRDefault="00EA45FF" w:rsidP="00EA45FF">
      <w:pPr>
        <w:ind w:right="-360" w:firstLine="720"/>
        <w:jc w:val="both"/>
        <w:rPr>
          <w:rFonts w:cs="Arial"/>
          <w:lang w:val="mn-MN"/>
        </w:rPr>
      </w:pPr>
    </w:p>
    <w:p w14:paraId="157625DA" w14:textId="7DE7684E" w:rsidR="00EA45FF" w:rsidRDefault="00EA45FF" w:rsidP="00EA45FF">
      <w:pPr>
        <w:ind w:right="-360"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МОНГОЛ УЛСЫН </w:t>
      </w:r>
    </w:p>
    <w:p w14:paraId="56EF10C8" w14:textId="72AED82E" w:rsidR="00005133" w:rsidRPr="00EA45FF" w:rsidRDefault="00EA45FF" w:rsidP="000C635E">
      <w:pPr>
        <w:ind w:right="-360" w:firstLine="720"/>
        <w:jc w:val="both"/>
        <w:rPr>
          <w:lang w:val="mn-MN"/>
        </w:rPr>
      </w:pPr>
      <w:r>
        <w:rPr>
          <w:rFonts w:cs="Arial"/>
          <w:lang w:val="mn-MN"/>
        </w:rPr>
        <w:tab/>
        <w:t xml:space="preserve">ИХ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 </w:t>
      </w:r>
      <w:r>
        <w:rPr>
          <w:rFonts w:cs="Arial"/>
          <w:lang w:val="mn-MN"/>
        </w:rPr>
        <w:tab/>
        <w:t xml:space="preserve">Г.ЗАНДАНШАТАР </w:t>
      </w:r>
    </w:p>
    <w:p w14:paraId="4FA8F1B0" w14:textId="77777777" w:rsidR="00E82B9D" w:rsidRPr="00EA45FF" w:rsidRDefault="00DD2A85">
      <w:pPr>
        <w:rPr>
          <w:lang w:val="mn-MN"/>
        </w:rPr>
      </w:pPr>
    </w:p>
    <w:sectPr w:rsidR="00E82B9D" w:rsidRPr="00EA45FF" w:rsidSect="00EA45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33"/>
    <w:rsid w:val="00005133"/>
    <w:rsid w:val="000C635E"/>
    <w:rsid w:val="00210447"/>
    <w:rsid w:val="00343336"/>
    <w:rsid w:val="006872D7"/>
    <w:rsid w:val="00AA6E42"/>
    <w:rsid w:val="00B374D2"/>
    <w:rsid w:val="00BA7924"/>
    <w:rsid w:val="00C41792"/>
    <w:rsid w:val="00DD2A85"/>
    <w:rsid w:val="00E40F22"/>
    <w:rsid w:val="00EA45FF"/>
    <w:rsid w:val="00F1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698F"/>
  <w15:docId w15:val="{EA3BD980-F7B7-7948-8E38-44D935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33"/>
    <w:rPr>
      <w:rFonts w:eastAsia="Droid Sans Fallback" w:cs="FreeSans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5E"/>
    <w:pPr>
      <w:keepNext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F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C635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C635E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0C635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2020-12-04T08:40:00Z</cp:lastPrinted>
  <dcterms:created xsi:type="dcterms:W3CDTF">2020-12-09T03:17:00Z</dcterms:created>
  <dcterms:modified xsi:type="dcterms:W3CDTF">2020-12-09T03:18:00Z</dcterms:modified>
</cp:coreProperties>
</file>