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2B7A" w14:textId="77777777" w:rsidR="009C6136" w:rsidRPr="00DE74A6" w:rsidRDefault="009C6136" w:rsidP="009C613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9DC37" wp14:editId="01AD1CAE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C8B9" w14:textId="77777777" w:rsidR="009C6136" w:rsidRPr="00DE74A6" w:rsidRDefault="009C6136" w:rsidP="009C613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CA6682" w14:textId="77777777" w:rsidR="009C6136" w:rsidRPr="00DE74A6" w:rsidRDefault="009C6136" w:rsidP="009C613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CB4219" w14:textId="77777777" w:rsidR="009C6136" w:rsidRPr="00B56EE4" w:rsidRDefault="009C6136" w:rsidP="009C613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B38DC0" w14:textId="77777777" w:rsidR="009C6136" w:rsidRPr="00DE74A6" w:rsidRDefault="009C6136" w:rsidP="009C613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651E255" w14:textId="77777777" w:rsidR="009C6136" w:rsidRPr="00DE74A6" w:rsidRDefault="009C6136" w:rsidP="009C6136">
      <w:pPr>
        <w:rPr>
          <w:rFonts w:ascii="Arial" w:hAnsi="Arial" w:cs="Arial"/>
          <w:lang w:val="ms-MY"/>
        </w:rPr>
      </w:pPr>
    </w:p>
    <w:p w14:paraId="7E6499B6" w14:textId="652097C5" w:rsidR="009C6136" w:rsidRPr="00DE74A6" w:rsidRDefault="009C6136" w:rsidP="009C613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F0E3D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B22FD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62F865" w14:textId="77777777" w:rsidR="007117DF" w:rsidRPr="00806521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2D64DB34" w14:textId="77777777" w:rsidR="00806521" w:rsidRDefault="00806521" w:rsidP="008065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451922D9" w14:textId="77777777" w:rsidR="00CB22FD" w:rsidRPr="00BA4611" w:rsidRDefault="00CB22FD" w:rsidP="00CB22FD">
      <w:pPr>
        <w:jc w:val="center"/>
        <w:rPr>
          <w:rFonts w:ascii="Arial" w:hAnsi="Arial" w:cs="Arial"/>
          <w:b/>
          <w:lang w:val="mn-MN"/>
        </w:rPr>
      </w:pPr>
      <w:r w:rsidRPr="00BA4611">
        <w:rPr>
          <w:rFonts w:ascii="Arial" w:hAnsi="Arial" w:cs="Arial"/>
          <w:b/>
          <w:lang w:val="mn-MN"/>
        </w:rPr>
        <w:t>Түр хороо байгуулах тухай</w:t>
      </w:r>
    </w:p>
    <w:p w14:paraId="705AB5D2" w14:textId="77777777" w:rsidR="00CB22FD" w:rsidRPr="00BA4611" w:rsidRDefault="00CB22FD" w:rsidP="00CB22FD">
      <w:pPr>
        <w:spacing w:line="360" w:lineRule="auto"/>
        <w:rPr>
          <w:rFonts w:ascii="Arial" w:hAnsi="Arial" w:cs="Arial"/>
          <w:lang w:val="mn-MN"/>
        </w:rPr>
      </w:pPr>
    </w:p>
    <w:p w14:paraId="62FE3512" w14:textId="77777777" w:rsidR="00CB22FD" w:rsidRPr="00BA4611" w:rsidRDefault="00CB22FD" w:rsidP="00CB22FD">
      <w:pPr>
        <w:jc w:val="both"/>
        <w:rPr>
          <w:rFonts w:ascii="Arial" w:hAnsi="Arial" w:cs="Arial"/>
          <w:lang w:val="mn-MN"/>
        </w:rPr>
      </w:pPr>
      <w:r w:rsidRPr="00BA4611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хэсэг, 29 дүгээр зүйлийн 29.1 дэх хэсгийг үндэслэн Монгол Улсын Их Хурлаас ТОГТООХ нь:</w:t>
      </w:r>
    </w:p>
    <w:p w14:paraId="4D46D013" w14:textId="77777777" w:rsidR="00CB22FD" w:rsidRPr="00BA4611" w:rsidRDefault="00CB22FD" w:rsidP="00CB22FD">
      <w:pPr>
        <w:jc w:val="both"/>
        <w:rPr>
          <w:rFonts w:ascii="Arial" w:hAnsi="Arial" w:cs="Arial"/>
          <w:lang w:val="mn-MN"/>
        </w:rPr>
      </w:pPr>
    </w:p>
    <w:p w14:paraId="30A94F41" w14:textId="77777777" w:rsidR="00CB22FD" w:rsidRPr="00BA4611" w:rsidRDefault="00CB22FD" w:rsidP="00CB22FD">
      <w:pPr>
        <w:jc w:val="both"/>
        <w:rPr>
          <w:rFonts w:ascii="Arial" w:hAnsi="Arial" w:cs="Arial"/>
          <w:strike/>
          <w:lang w:val="mn-MN"/>
        </w:rPr>
      </w:pPr>
      <w:r w:rsidRPr="00BA4611">
        <w:rPr>
          <w:rFonts w:ascii="Arial" w:hAnsi="Arial" w:cs="Arial"/>
          <w:lang w:val="mn-MN"/>
        </w:rPr>
        <w:tab/>
        <w:t>1.Хүнсний хангамжийг нэмэгдүүлэх, чанар, аюулгүй байдлыг хангах, хөдөө аж ахуйн үйлдвэрлэлийг дэмжих асуудлаарх холбогдох</w:t>
      </w:r>
      <w:r w:rsidRPr="00BA4611">
        <w:rPr>
          <w:rFonts w:ascii="Arial" w:hAnsi="Arial" w:cs="Arial"/>
          <w:b/>
          <w:lang w:val="mn-MN"/>
        </w:rPr>
        <w:t xml:space="preserve"> </w:t>
      </w:r>
      <w:r w:rsidRPr="00BA4611">
        <w:rPr>
          <w:rFonts w:ascii="Arial" w:hAnsi="Arial" w:cs="Arial"/>
          <w:lang w:val="mn-MN"/>
        </w:rPr>
        <w:t>хууль тогтоомжийн хэрэгжилтийг судалж, санал боловсруулах, дүнг нэгдсэн хуралдаанд танилцуулах үүрэг бүхий түр</w:t>
      </w:r>
      <w:r w:rsidRPr="00BA4611">
        <w:rPr>
          <w:rFonts w:ascii="Arial" w:hAnsi="Arial" w:cs="Arial"/>
          <w:b/>
          <w:i/>
          <w:lang w:val="mn-MN"/>
        </w:rPr>
        <w:t xml:space="preserve"> </w:t>
      </w:r>
      <w:r w:rsidRPr="00BA4611">
        <w:rPr>
          <w:rFonts w:ascii="Arial" w:hAnsi="Arial" w:cs="Arial"/>
          <w:lang w:val="mn-MN"/>
        </w:rPr>
        <w:t>хороог дараах бүрэлдэхүүнтэйгээр</w:t>
      </w:r>
      <w:r w:rsidRPr="00BA4611">
        <w:rPr>
          <w:rFonts w:ascii="Arial" w:hAnsi="Arial" w:cs="Arial"/>
          <w:b/>
          <w:i/>
          <w:lang w:val="mn-MN"/>
        </w:rPr>
        <w:t xml:space="preserve"> </w:t>
      </w:r>
      <w:r w:rsidRPr="00BA4611">
        <w:rPr>
          <w:rFonts w:ascii="Arial" w:hAnsi="Arial" w:cs="Arial"/>
          <w:lang w:val="mn-MN"/>
        </w:rPr>
        <w:t>байгуулсугай:</w:t>
      </w:r>
    </w:p>
    <w:p w14:paraId="6A524F18" w14:textId="77777777" w:rsidR="00CB22FD" w:rsidRPr="00BA4611" w:rsidRDefault="00CB22FD" w:rsidP="00CB22FD">
      <w:pPr>
        <w:jc w:val="both"/>
        <w:rPr>
          <w:rFonts w:ascii="Arial" w:eastAsia="Microsoft JhengHei" w:hAnsi="Arial" w:cs="Arial"/>
          <w:lang w:val="mn-MN" w:eastAsia="zh-TW"/>
        </w:rPr>
      </w:pPr>
    </w:p>
    <w:p w14:paraId="72B14DCB" w14:textId="77777777" w:rsidR="00CB22FD" w:rsidRPr="00BA4611" w:rsidRDefault="00CB22FD" w:rsidP="00CB22FD">
      <w:pPr>
        <w:jc w:val="both"/>
        <w:rPr>
          <w:rFonts w:eastAsia="Microsoft JhengHei" w:cs="Calibri"/>
          <w:b/>
          <w:lang w:val="mn-MN" w:eastAsia="zh-TW"/>
        </w:rPr>
      </w:pPr>
      <w:r w:rsidRPr="00BA4611">
        <w:rPr>
          <w:rFonts w:ascii="Arial" w:eastAsia="Microsoft JhengHei" w:hAnsi="Arial" w:cs="Arial"/>
          <w:b/>
          <w:lang w:val="mn-MN" w:eastAsia="zh-TW"/>
        </w:rPr>
        <w:tab/>
        <w:t>Түр хорооны гишүүд</w:t>
      </w:r>
      <w:r w:rsidRPr="00BA4611">
        <w:rPr>
          <w:rFonts w:eastAsia="Microsoft JhengHei" w:cs="Calibri"/>
          <w:b/>
          <w:lang w:val="mn-MN" w:eastAsia="zh-TW"/>
        </w:rPr>
        <w:t>:</w:t>
      </w:r>
    </w:p>
    <w:p w14:paraId="17024B2D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4E0ABC83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1/Т.Аубакир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0CEECC27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2/Ж.Батжаргал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401AB07C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DengXian" w:hAnsi="Arial" w:cs="Arial"/>
          <w:szCs w:val="24"/>
          <w:lang w:val="mn-MN" w:eastAsia="zh-CN"/>
        </w:rPr>
        <w:tab/>
        <w:t>3/Б.Бат-Эрдэнэ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 xml:space="preserve">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5AF1675A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hAnsi="Arial" w:cs="Arial"/>
          <w:szCs w:val="24"/>
          <w:lang w:val="mn-MN"/>
        </w:rPr>
        <w:tab/>
        <w:t>4/Ж.Бат-Эрдэнэ</w:t>
      </w:r>
      <w:r w:rsidRPr="00BA4611">
        <w:rPr>
          <w:rFonts w:ascii="Arial" w:hAnsi="Arial" w:cs="Arial"/>
          <w:szCs w:val="24"/>
          <w:lang w:val="mn-MN"/>
        </w:rPr>
        <w:tab/>
      </w:r>
      <w:r w:rsidRPr="00BA4611">
        <w:rPr>
          <w:rFonts w:ascii="Arial" w:hAnsi="Arial" w:cs="Arial"/>
          <w:szCs w:val="24"/>
          <w:lang w:val="mn-MN"/>
        </w:rPr>
        <w:tab/>
      </w:r>
      <w:r w:rsidRPr="00BA4611">
        <w:rPr>
          <w:rFonts w:ascii="Arial" w:hAnsi="Arial" w:cs="Arial"/>
          <w:szCs w:val="24"/>
          <w:lang w:val="mn-MN"/>
        </w:rPr>
        <w:tab/>
        <w:t>Улсын Их Хурлын гишүүн</w:t>
      </w:r>
    </w:p>
    <w:p w14:paraId="7A16CD85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5/С.Бямбацогт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57D761C0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6/С.Ганбаатар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7CCDD518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7/Г.Ганболд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7F74EB75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8/Н.Ганибал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4379DD84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9/Л.Мөнхбаатар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3533EE17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10/Н.Наранбаатар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2441B9BB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11/М.Оюунчимэг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087EF874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DengXian" w:hAnsi="Arial" w:cs="Arial"/>
          <w:szCs w:val="24"/>
          <w:lang w:val="mn-MN" w:eastAsia="zh-CN"/>
        </w:rPr>
        <w:tab/>
        <w:t>12/Д.Өнөрболор</w:t>
      </w:r>
      <w:r w:rsidRPr="00BA4611">
        <w:rPr>
          <w:rFonts w:ascii="Arial" w:eastAsia="DengXian" w:hAnsi="Arial" w:cs="Arial"/>
          <w:szCs w:val="24"/>
          <w:lang w:val="mn-MN" w:eastAsia="zh-CN"/>
        </w:rPr>
        <w:tab/>
      </w:r>
      <w:r w:rsidRPr="00BA4611">
        <w:rPr>
          <w:rFonts w:ascii="Arial" w:eastAsia="DengXian" w:hAnsi="Arial" w:cs="Arial"/>
          <w:szCs w:val="24"/>
          <w:lang w:val="mn-MN" w:eastAsia="zh-CN"/>
        </w:rPr>
        <w:tab/>
      </w:r>
      <w:r w:rsidRPr="00BA4611">
        <w:rPr>
          <w:rFonts w:ascii="Arial" w:eastAsia="DengXian" w:hAnsi="Arial" w:cs="Arial"/>
          <w:szCs w:val="24"/>
          <w:lang w:val="mn-MN" w:eastAsia="zh-CN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>Улсын Их Хурлын гишүүн</w:t>
      </w:r>
      <w:r w:rsidRPr="00BA4611">
        <w:rPr>
          <w:rFonts w:ascii="Arial" w:eastAsia="DengXian" w:hAnsi="Arial" w:cs="Arial"/>
          <w:szCs w:val="24"/>
          <w:lang w:val="mn-MN" w:eastAsia="zh-CN"/>
        </w:rPr>
        <w:t xml:space="preserve"> </w:t>
      </w:r>
    </w:p>
    <w:p w14:paraId="0A0E327E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13/Ц.Сандаг-Очир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5DB3AFAA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14/Ц.Туваан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5166E6D2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15/Г.Тэмүүлэн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73B1ECDD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16/Ч.Ундрам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0BD8CDAE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17/С.Чинзориг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17573533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18/Т.Энхтүвшин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Улсын Их Хурлын гишүүн</w:t>
      </w:r>
    </w:p>
    <w:p w14:paraId="07A0A6B8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3928955F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2.Энэ тогтоолыг </w:t>
      </w:r>
      <w:r w:rsidRPr="00BA4611">
        <w:rPr>
          <w:rFonts w:ascii="Arial" w:hAnsi="Arial" w:cs="Arial"/>
          <w:szCs w:val="24"/>
          <w:lang w:val="mn-MN"/>
        </w:rPr>
        <w:t>2022 оны 10 дугаар сарын 05-ны</w:t>
      </w:r>
      <w:r w:rsidRPr="00BA4611">
        <w:rPr>
          <w:rFonts w:cs="Arial"/>
          <w:szCs w:val="24"/>
          <w:lang w:val="mn-MN"/>
        </w:rPr>
        <w:t xml:space="preserve">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>өдрөөс эхлэн дагаж мөрдсүгэй.</w:t>
      </w:r>
    </w:p>
    <w:p w14:paraId="64F71DA6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773955B9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6D9A940A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5E2E2AF5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</w:p>
    <w:p w14:paraId="2C32E56D" w14:textId="77777777" w:rsidR="00CB22FD" w:rsidRPr="00BA4611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МОНГОЛ УЛСЫН </w:t>
      </w:r>
    </w:p>
    <w:p w14:paraId="4C98D5AA" w14:textId="01D9CC1C" w:rsidR="007117DF" w:rsidRPr="00CB22FD" w:rsidRDefault="00CB22FD" w:rsidP="00CB22FD">
      <w:pPr>
        <w:pStyle w:val="ListParagraph"/>
        <w:ind w:left="0"/>
        <w:jc w:val="both"/>
        <w:rPr>
          <w:rFonts w:ascii="Arial" w:eastAsia="Microsoft JhengHei" w:hAnsi="Arial" w:cs="Arial"/>
          <w:szCs w:val="24"/>
          <w:lang w:val="mn-MN" w:eastAsia="zh-TW"/>
        </w:rPr>
      </w:pP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 xml:space="preserve">ИХ ХУРЛЫН ДАРГА </w:t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</w:r>
      <w:r w:rsidRPr="00BA4611">
        <w:rPr>
          <w:rFonts w:ascii="Arial" w:eastAsia="Microsoft JhengHei" w:hAnsi="Arial" w:cs="Arial"/>
          <w:szCs w:val="24"/>
          <w:lang w:val="mn-MN" w:eastAsia="zh-TW"/>
        </w:rPr>
        <w:tab/>
        <w:t>Г.ЗАНДАНШАТАР</w:t>
      </w:r>
    </w:p>
    <w:sectPr w:rsidR="007117DF" w:rsidRPr="00CB22FD" w:rsidSect="0080652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1F0E3D"/>
    <w:rsid w:val="003E7C19"/>
    <w:rsid w:val="004719F5"/>
    <w:rsid w:val="004C6459"/>
    <w:rsid w:val="00590C15"/>
    <w:rsid w:val="00677EB9"/>
    <w:rsid w:val="007117DF"/>
    <w:rsid w:val="007240E8"/>
    <w:rsid w:val="0078480C"/>
    <w:rsid w:val="007B0B06"/>
    <w:rsid w:val="008006D5"/>
    <w:rsid w:val="00805F4C"/>
    <w:rsid w:val="00806521"/>
    <w:rsid w:val="009913FD"/>
    <w:rsid w:val="009C6136"/>
    <w:rsid w:val="00C05C5A"/>
    <w:rsid w:val="00CB22FD"/>
    <w:rsid w:val="00CE57C3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384"/>
  <w15:chartTrackingRefBased/>
  <w15:docId w15:val="{239B2E40-D64E-044D-8C20-3F4DC8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D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3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613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6136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C6136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paragraph" w:styleId="ListParagraph">
    <w:name w:val="List Paragraph"/>
    <w:aliases w:val="Subtitle,IBL List Paragraph,List Paragraph1,Paragraph,Дэд гарчиг,List Paragraph Num,Colorful List - Accent 11,List Paragraph (numbered (a)),Bullets,List Paragraph nowy,References,Numbered List Paragraph,Subtitle1,Subtitle11,Subtitle111"/>
    <w:basedOn w:val="Normal"/>
    <w:link w:val="ListParagraphChar"/>
    <w:uiPriority w:val="34"/>
    <w:qFormat/>
    <w:rsid w:val="00CB22FD"/>
    <w:pPr>
      <w:ind w:left="720"/>
      <w:contextualSpacing/>
    </w:pPr>
    <w:rPr>
      <w:rFonts w:ascii="Times New Roman" w:hAnsi="Times New Roman"/>
      <w:szCs w:val="22"/>
    </w:rPr>
  </w:style>
  <w:style w:type="character" w:customStyle="1" w:styleId="ListParagraphChar">
    <w:name w:val="List Paragraph Char"/>
    <w:aliases w:val="Subtitle Char,IBL List Paragraph Char,List Paragraph1 Char,Paragraph Char,Дэд гарчиг Char,List Paragraph Num Char,Colorful List - Accent 11 Char,List Paragraph (numbered (a)) Char,Bullets Char,List Paragraph nowy Char,References Char"/>
    <w:link w:val="ListParagraph"/>
    <w:uiPriority w:val="34"/>
    <w:qFormat/>
    <w:locked/>
    <w:rsid w:val="00CB22FD"/>
    <w:rPr>
      <w:rFonts w:ascii="Times New Roman" w:hAnsi="Times New Roman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2022-07-04T08:42:00Z</cp:lastPrinted>
  <dcterms:created xsi:type="dcterms:W3CDTF">2022-07-27T02:27:00Z</dcterms:created>
  <dcterms:modified xsi:type="dcterms:W3CDTF">2022-07-27T02:27:00Z</dcterms:modified>
</cp:coreProperties>
</file>