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8C2601"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2824FEA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8B0F04">
        <w:rPr>
          <w:rFonts w:ascii="Arial" w:hAnsi="Arial" w:cs="Arial"/>
          <w:color w:val="3366FF"/>
          <w:sz w:val="20"/>
          <w:szCs w:val="20"/>
          <w:u w:val="single"/>
          <w:lang w:val="mn-MN"/>
        </w:rPr>
        <w:t>1</w:t>
      </w:r>
      <w:r w:rsidR="008B0F04">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8B0F04">
        <w:rPr>
          <w:rFonts w:ascii="Arial" w:hAnsi="Arial" w:cs="Arial"/>
          <w:color w:val="3366FF"/>
          <w:sz w:val="20"/>
          <w:szCs w:val="20"/>
          <w:u w:val="single"/>
          <w:lang w:val="mn-MN"/>
        </w:rPr>
        <w:t>22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8B0F04">
        <w:rPr>
          <w:rFonts w:ascii="Arial" w:hAnsi="Arial" w:cs="Arial"/>
          <w:color w:val="3366FF"/>
          <w:sz w:val="20"/>
          <w:szCs w:val="20"/>
          <w:u w:val="single"/>
          <w:lang w:val="mn-MN"/>
        </w:rPr>
        <w:t>95</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05AF1707" w14:textId="1FF4F046" w:rsidR="008B0F04" w:rsidRPr="00015630" w:rsidRDefault="008B0F04" w:rsidP="008B0F04">
      <w:pPr>
        <w:pStyle w:val="Heading1"/>
        <w:jc w:val="center"/>
        <w:rPr>
          <w:rFonts w:ascii="Arial" w:hAnsi="Arial" w:cs="Arial"/>
          <w:b/>
          <w:sz w:val="24"/>
          <w:lang w:val="mn-MN"/>
        </w:rPr>
      </w:pPr>
      <w:r w:rsidRPr="00015630">
        <w:rPr>
          <w:rFonts w:ascii="Arial" w:hAnsi="Arial" w:cs="Arial"/>
          <w:b/>
          <w:sz w:val="24"/>
          <w:lang w:val="mn-MN"/>
        </w:rPr>
        <w:t>Санхүүгийн зохицуулах хорооны</w:t>
      </w:r>
    </w:p>
    <w:p w14:paraId="29132AE8" w14:textId="12B277FD" w:rsidR="008B0F04" w:rsidRPr="00015630" w:rsidRDefault="008B0F04" w:rsidP="008B0F04">
      <w:pPr>
        <w:pStyle w:val="Heading1"/>
        <w:jc w:val="center"/>
        <w:rPr>
          <w:rFonts w:ascii="Arial" w:hAnsi="Arial" w:cs="Arial"/>
          <w:b/>
          <w:bCs/>
          <w:sz w:val="24"/>
          <w:lang w:val="mn-MN"/>
        </w:rPr>
      </w:pPr>
      <w:r w:rsidRPr="00015630">
        <w:rPr>
          <w:rFonts w:ascii="Arial" w:hAnsi="Arial" w:cs="Arial"/>
          <w:b/>
          <w:sz w:val="24"/>
          <w:lang w:val="mn-MN"/>
        </w:rPr>
        <w:t>даргыг нөхөн томилох тухай</w:t>
      </w:r>
    </w:p>
    <w:p w14:paraId="5F61C512" w14:textId="77777777" w:rsidR="008B0F04" w:rsidRPr="00015630" w:rsidRDefault="008B0F04" w:rsidP="008B0F04">
      <w:pPr>
        <w:pStyle w:val="Heading1"/>
        <w:spacing w:line="360" w:lineRule="auto"/>
        <w:jc w:val="both"/>
        <w:rPr>
          <w:rFonts w:ascii="Arial" w:hAnsi="Arial" w:cs="Arial"/>
          <w:b/>
          <w:bCs/>
          <w:sz w:val="24"/>
          <w:lang w:val="mn-MN"/>
        </w:rPr>
      </w:pPr>
      <w:r w:rsidRPr="00015630">
        <w:rPr>
          <w:rFonts w:ascii="Arial" w:hAnsi="Arial" w:cs="Arial"/>
          <w:b/>
          <w:bCs/>
          <w:sz w:val="24"/>
          <w:lang w:val="mn-MN"/>
        </w:rPr>
        <w:tab/>
      </w:r>
    </w:p>
    <w:p w14:paraId="44D2259F" w14:textId="77777777" w:rsidR="008B0F04" w:rsidRPr="00015630" w:rsidRDefault="008B0F04" w:rsidP="008B0F04">
      <w:pPr>
        <w:pStyle w:val="western"/>
        <w:spacing w:before="0" w:beforeAutospacing="0"/>
        <w:ind w:firstLine="720"/>
        <w:jc w:val="both"/>
        <w:rPr>
          <w:color w:val="auto"/>
          <w:lang w:val="mn-MN"/>
        </w:rPr>
      </w:pPr>
      <w:r w:rsidRPr="00015630">
        <w:rPr>
          <w:color w:val="auto"/>
          <w:lang w:val="mn-MN"/>
        </w:rPr>
        <w:t>Монгол Улсын Их Хурлын тухай хуулийн 43 дугаар зүйлийн 43.1 дэх хэсэг, Санхүүгийн зохицуулах хорооны эрх зүйн байдлын тухай хуулийн 11 дүгээр зүйлийн 11.2 дахь хэсэг, 15 дугаар  зүйлийн 15.1, 15.2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r w:rsidRPr="00015630">
        <w:rPr>
          <w:color w:val="auto"/>
          <w:lang w:val="mn-MN"/>
        </w:rPr>
        <w:tab/>
      </w:r>
    </w:p>
    <w:p w14:paraId="4CFA15AF" w14:textId="77777777" w:rsidR="008B0F04" w:rsidRPr="00015630" w:rsidRDefault="008B0F04" w:rsidP="008B0F04">
      <w:pPr>
        <w:pStyle w:val="western"/>
        <w:spacing w:before="0" w:beforeAutospacing="0"/>
        <w:jc w:val="both"/>
        <w:rPr>
          <w:color w:val="auto"/>
          <w:lang w:val="mn-MN"/>
        </w:rPr>
      </w:pPr>
      <w:r w:rsidRPr="00015630">
        <w:rPr>
          <w:color w:val="auto"/>
          <w:lang w:val="mn-MN"/>
        </w:rPr>
        <w:tab/>
      </w:r>
    </w:p>
    <w:p w14:paraId="311EBB02" w14:textId="77777777" w:rsidR="008B0F04" w:rsidRPr="00015630" w:rsidRDefault="008B0F04" w:rsidP="008B0F04">
      <w:pPr>
        <w:pStyle w:val="western"/>
        <w:spacing w:before="0" w:beforeAutospacing="0"/>
        <w:ind w:firstLine="720"/>
        <w:jc w:val="both"/>
        <w:rPr>
          <w:color w:val="auto"/>
          <w:lang w:val="mn-MN"/>
        </w:rPr>
      </w:pPr>
      <w:r w:rsidRPr="00015630">
        <w:rPr>
          <w:color w:val="auto"/>
          <w:lang w:val="mn-MN"/>
        </w:rPr>
        <w:t xml:space="preserve">1.Дэмбэрэлдашийн Баярсайханыг Санхүүгийн зохицуулах хорооны даргаар нөхөн томилсугай. </w:t>
      </w:r>
    </w:p>
    <w:p w14:paraId="02F90CCE" w14:textId="77777777" w:rsidR="008B0F04" w:rsidRPr="00015630" w:rsidRDefault="008B0F04" w:rsidP="008B0F04">
      <w:pPr>
        <w:pStyle w:val="western"/>
        <w:spacing w:before="0" w:beforeAutospacing="0"/>
        <w:jc w:val="both"/>
        <w:rPr>
          <w:color w:val="auto"/>
          <w:lang w:val="mn-MN"/>
        </w:rPr>
      </w:pPr>
    </w:p>
    <w:p w14:paraId="276CDC7B" w14:textId="77777777" w:rsidR="008B0F04" w:rsidRPr="00015630" w:rsidRDefault="008B0F04" w:rsidP="008B0F04">
      <w:pPr>
        <w:pStyle w:val="western"/>
        <w:spacing w:before="0" w:beforeAutospacing="0"/>
        <w:ind w:firstLine="720"/>
        <w:jc w:val="both"/>
        <w:rPr>
          <w:color w:val="auto"/>
          <w:lang w:val="mn-MN"/>
        </w:rPr>
      </w:pPr>
      <w:r w:rsidRPr="00015630">
        <w:rPr>
          <w:color w:val="auto"/>
          <w:lang w:val="mn-MN"/>
        </w:rPr>
        <w:t>2.Энэ тогтоолыг 2019 оны 11 дүгээр сарын 22-ны өдрөөс эхлэн дагаж мөрдсүгэй.</w:t>
      </w:r>
    </w:p>
    <w:p w14:paraId="16532385" w14:textId="77777777" w:rsidR="008B0F04" w:rsidRPr="00015630" w:rsidRDefault="008B0F04" w:rsidP="008B0F04">
      <w:pPr>
        <w:pStyle w:val="western"/>
        <w:spacing w:before="0" w:beforeAutospacing="0"/>
        <w:ind w:firstLine="720"/>
        <w:jc w:val="both"/>
        <w:rPr>
          <w:color w:val="auto"/>
          <w:lang w:val="mn-MN"/>
        </w:rPr>
      </w:pPr>
    </w:p>
    <w:p w14:paraId="0E865EB7" w14:textId="77777777" w:rsidR="008B0F04" w:rsidRPr="00015630" w:rsidRDefault="008B0F04" w:rsidP="008B0F04">
      <w:pPr>
        <w:pStyle w:val="western"/>
        <w:spacing w:before="0" w:beforeAutospacing="0"/>
        <w:ind w:firstLine="720"/>
        <w:jc w:val="both"/>
        <w:rPr>
          <w:color w:val="auto"/>
          <w:lang w:val="mn-MN"/>
        </w:rPr>
      </w:pPr>
    </w:p>
    <w:p w14:paraId="2B0DD0A0" w14:textId="77777777" w:rsidR="008B0F04" w:rsidRPr="00015630" w:rsidRDefault="008B0F04" w:rsidP="008B0F04">
      <w:pPr>
        <w:pStyle w:val="western"/>
        <w:spacing w:before="0" w:beforeAutospacing="0"/>
        <w:jc w:val="both"/>
        <w:rPr>
          <w:color w:val="auto"/>
          <w:lang w:val="mn-MN"/>
        </w:rPr>
      </w:pPr>
    </w:p>
    <w:p w14:paraId="4C094F95" w14:textId="77777777" w:rsidR="008B0F04" w:rsidRPr="00015630" w:rsidRDefault="008B0F04" w:rsidP="008B0F04">
      <w:pPr>
        <w:pStyle w:val="western"/>
        <w:spacing w:before="0" w:beforeAutospacing="0" w:after="0"/>
        <w:ind w:firstLine="720"/>
        <w:jc w:val="both"/>
        <w:rPr>
          <w:color w:val="auto"/>
          <w:lang w:val="mn-MN"/>
        </w:rPr>
      </w:pPr>
      <w:bookmarkStart w:id="1" w:name="_GoBack"/>
      <w:r w:rsidRPr="00015630">
        <w:rPr>
          <w:color w:val="auto"/>
          <w:lang w:val="mn-MN"/>
        </w:rPr>
        <w:tab/>
        <w:t xml:space="preserve">МОНГОЛ УЛСЫН </w:t>
      </w:r>
    </w:p>
    <w:p w14:paraId="382EC2CE" w14:textId="3579E28C" w:rsidR="0030761A" w:rsidRPr="008B0F04" w:rsidRDefault="008B0F04" w:rsidP="008B0F04">
      <w:pPr>
        <w:pStyle w:val="western"/>
        <w:spacing w:before="0" w:beforeAutospacing="0" w:after="0"/>
        <w:ind w:firstLine="720"/>
        <w:jc w:val="both"/>
        <w:rPr>
          <w:color w:val="auto"/>
          <w:lang w:val="mn-MN"/>
        </w:rPr>
      </w:pPr>
      <w:r w:rsidRPr="00015630">
        <w:rPr>
          <w:color w:val="auto"/>
          <w:lang w:val="mn-MN"/>
        </w:rPr>
        <w:tab/>
        <w:t xml:space="preserve">ИХ ХУРЛЫН ДАРГА </w:t>
      </w:r>
      <w:r w:rsidRPr="00015630">
        <w:rPr>
          <w:color w:val="auto"/>
          <w:lang w:val="mn-MN"/>
        </w:rPr>
        <w:tab/>
      </w:r>
      <w:r w:rsidRPr="00015630">
        <w:rPr>
          <w:color w:val="auto"/>
          <w:lang w:val="mn-MN"/>
        </w:rPr>
        <w:tab/>
      </w:r>
      <w:r w:rsidRPr="00015630">
        <w:rPr>
          <w:color w:val="auto"/>
          <w:lang w:val="mn-MN"/>
        </w:rPr>
        <w:tab/>
      </w:r>
      <w:r w:rsidRPr="00015630">
        <w:rPr>
          <w:color w:val="auto"/>
          <w:lang w:val="mn-MN"/>
        </w:rPr>
        <w:tab/>
        <w:t xml:space="preserve">Г.ЗАНДАНШАТАР </w:t>
      </w:r>
    </w:p>
    <w:bookmarkEnd w:id="1"/>
    <w:sectPr w:rsidR="0030761A" w:rsidRPr="008B0F04"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937777A" w14:textId="77777777" w:rsidR="008C2601" w:rsidRDefault="008C2601">
      <w:r>
        <w:separator/>
      </w:r>
    </w:p>
  </w:endnote>
  <w:endnote w:type="continuationSeparator" w:id="0">
    <w:p w14:paraId="2A9C992D" w14:textId="77777777" w:rsidR="008C2601" w:rsidRDefault="008C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9CCA211" w14:textId="77777777" w:rsidR="008C2601" w:rsidRDefault="008C2601">
      <w:r>
        <w:separator/>
      </w:r>
    </w:p>
  </w:footnote>
  <w:footnote w:type="continuationSeparator" w:id="0">
    <w:p w14:paraId="0AF217EF" w14:textId="77777777" w:rsidR="008C2601" w:rsidRDefault="008C26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B0F04"/>
    <w:rsid w:val="008C2601"/>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CD24-DAF6-334A-A228-78515575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662</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2019-12-03T00:55:00Z</dcterms:created>
  <dcterms:modified xsi:type="dcterms:W3CDTF">2019-12-03T00:55:00Z</dcterms:modified>
</cp:coreProperties>
</file>