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7D13E4"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w:t>
      </w:r>
      <w:r w:rsidR="00C1672E">
        <w:rPr>
          <w:rFonts w:ascii="Arial" w:hAnsi="Arial" w:cs="Arial"/>
          <w:sz w:val="32"/>
          <w:szCs w:val="32"/>
        </w:rPr>
        <w:t xml:space="preserve"> </w:t>
      </w:r>
      <w:r w:rsidRPr="00F23983">
        <w:rPr>
          <w:rFonts w:ascii="Arial" w:hAnsi="Arial" w:cs="Arial"/>
          <w:sz w:val="32"/>
          <w:szCs w:val="32"/>
        </w:rPr>
        <w:t>УЛСЫН</w:t>
      </w:r>
      <w:r w:rsidR="00C1672E">
        <w:rPr>
          <w:rFonts w:ascii="Arial" w:hAnsi="Arial" w:cs="Arial"/>
          <w:sz w:val="32"/>
          <w:szCs w:val="32"/>
        </w:rPr>
        <w:t xml:space="preserve"> </w:t>
      </w:r>
      <w:r w:rsidRPr="00F23983">
        <w:rPr>
          <w:rFonts w:ascii="Arial" w:hAnsi="Arial" w:cs="Arial"/>
          <w:sz w:val="32"/>
          <w:szCs w:val="32"/>
        </w:rPr>
        <w:t>ИХ</w:t>
      </w:r>
      <w:r w:rsidR="00C1672E">
        <w:rPr>
          <w:rFonts w:ascii="Arial" w:hAnsi="Arial" w:cs="Arial"/>
          <w:sz w:val="32"/>
          <w:szCs w:val="32"/>
        </w:rPr>
        <w:t xml:space="preserve"> </w:t>
      </w:r>
      <w:r w:rsidRPr="00F23983">
        <w:rPr>
          <w:rFonts w:ascii="Arial" w:hAnsi="Arial" w:cs="Arial"/>
          <w:sz w:val="32"/>
          <w:szCs w:val="32"/>
        </w:rPr>
        <w:t>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C1672E">
        <w:rPr>
          <w:rFonts w:ascii="Arial" w:hAnsi="Arial" w:cs="Arial"/>
          <w:color w:val="3366FF"/>
          <w:sz w:val="20"/>
          <w:szCs w:val="20"/>
          <w:u w:val="single"/>
          <w:lang w:val="mn-MN"/>
        </w:rPr>
        <w:t>2</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C1672E" w:rsidRPr="00C1672E">
        <w:rPr>
          <w:rFonts w:ascii="Arial" w:hAnsi="Arial" w:cs="Arial"/>
          <w:color w:val="3366FF"/>
          <w:sz w:val="20"/>
          <w:szCs w:val="20"/>
          <w:u w:val="single"/>
          <w:lang w:val="mn-MN"/>
        </w:rPr>
        <w:t>09</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C1672E">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C1672E">
        <w:rPr>
          <w:rFonts w:ascii="Arial" w:hAnsi="Arial" w:cs="Arial"/>
          <w:color w:val="3366FF"/>
          <w:sz w:val="20"/>
          <w:szCs w:val="20"/>
          <w:lang w:val="mn-MN"/>
        </w:rPr>
        <w:tab/>
      </w:r>
      <w:r w:rsidR="00C1672E">
        <w:rPr>
          <w:rFonts w:ascii="Arial" w:hAnsi="Arial" w:cs="Arial"/>
          <w:color w:val="3366FF"/>
          <w:sz w:val="20"/>
          <w:szCs w:val="20"/>
          <w:lang w:val="mn-MN"/>
        </w:rPr>
        <w:tab/>
      </w:r>
      <w:r w:rsidR="00382DEB">
        <w:rPr>
          <w:rFonts w:ascii="Arial" w:hAnsi="Arial" w:cs="Arial"/>
          <w:color w:val="3366FF"/>
          <w:sz w:val="20"/>
          <w:szCs w:val="20"/>
          <w:lang w:val="mn-MN"/>
        </w:rPr>
        <w:t xml:space="preserve">            </w:t>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C1672E">
        <w:rPr>
          <w:rFonts w:ascii="Arial" w:hAnsi="Arial" w:cs="Arial"/>
          <w:color w:val="3366FF"/>
          <w:sz w:val="20"/>
          <w:szCs w:val="20"/>
          <w:u w:val="single"/>
          <w:lang w:val="mn-MN"/>
        </w:rPr>
        <w:t>20</w:t>
      </w:r>
      <w:r w:rsidR="00C1672E">
        <w:rPr>
          <w:rFonts w:ascii="Arial" w:hAnsi="Arial" w:cs="Arial"/>
          <w:color w:val="3366FF"/>
          <w:sz w:val="20"/>
          <w:szCs w:val="20"/>
          <w:lang w:val="ms-MY"/>
        </w:rPr>
        <w:t xml:space="preserve">          </w:t>
      </w:r>
      <w:r w:rsidR="00C1672E">
        <w:rPr>
          <w:rFonts w:ascii="Arial" w:hAnsi="Arial" w:cs="Arial"/>
          <w:color w:val="3366FF"/>
          <w:sz w:val="20"/>
          <w:szCs w:val="20"/>
          <w:lang w:val="mn-MN"/>
        </w:rPr>
        <w:t xml:space="preserve">       </w:t>
      </w:r>
      <w:r w:rsidR="00382DEB">
        <w:rPr>
          <w:rFonts w:ascii="Arial" w:hAnsi="Arial" w:cs="Arial"/>
          <w:color w:val="3366FF"/>
          <w:sz w:val="20"/>
          <w:szCs w:val="20"/>
          <w:lang w:val="mn-MN"/>
        </w:rPr>
        <w:t xml:space="preserve"> </w:t>
      </w:r>
      <w:r w:rsidR="00C1672E">
        <w:rPr>
          <w:rFonts w:ascii="Arial" w:hAnsi="Arial" w:cs="Arial"/>
          <w:color w:val="3366FF"/>
          <w:sz w:val="20"/>
          <w:szCs w:val="20"/>
          <w:lang w:val="mn-MN"/>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C1672E" w:rsidRDefault="005B1856" w:rsidP="00C1672E">
      <w:pPr>
        <w:jc w:val="both"/>
        <w:rPr>
          <w:rFonts w:ascii="Arial" w:hAnsi="Arial" w:cs="Arial"/>
          <w:b/>
          <w:bCs/>
        </w:rPr>
      </w:pPr>
    </w:p>
    <w:p w:rsidR="00C1672E" w:rsidRPr="00C1672E" w:rsidRDefault="00C1672E" w:rsidP="00C1672E">
      <w:pPr>
        <w:jc w:val="center"/>
        <w:rPr>
          <w:rFonts w:ascii="Arial" w:hAnsi="Arial" w:cs="Arial"/>
        </w:rPr>
      </w:pPr>
      <w:r w:rsidRPr="00C1672E">
        <w:rPr>
          <w:rFonts w:ascii="Arial" w:hAnsi="Arial" w:cs="Arial"/>
          <w:b/>
          <w:bCs/>
          <w:lang w:val="mn-MN"/>
        </w:rPr>
        <w:t>Хэнтий Хаан уулын нэрийг өөрчлөх тухай</w:t>
      </w:r>
    </w:p>
    <w:p w:rsidR="00C1672E" w:rsidRDefault="00C1672E" w:rsidP="00C1672E">
      <w:pPr>
        <w:jc w:val="center"/>
        <w:rPr>
          <w:rFonts w:ascii="Arial" w:hAnsi="Arial" w:cs="Arial"/>
          <w:lang w:val="mn-MN"/>
        </w:rPr>
      </w:pPr>
    </w:p>
    <w:p w:rsidR="00C1672E" w:rsidRPr="00C1672E" w:rsidRDefault="00C1672E" w:rsidP="00C1672E">
      <w:pPr>
        <w:jc w:val="center"/>
        <w:rPr>
          <w:rFonts w:ascii="Arial" w:hAnsi="Arial" w:cs="Arial"/>
          <w:lang w:val="mn-MN"/>
        </w:rPr>
      </w:pPr>
    </w:p>
    <w:p w:rsidR="00C1672E" w:rsidRPr="00C1672E" w:rsidRDefault="00C1672E" w:rsidP="00C1672E">
      <w:pPr>
        <w:pStyle w:val="Title"/>
        <w:ind w:firstLine="720"/>
        <w:jc w:val="both"/>
        <w:rPr>
          <w:rFonts w:ascii="Arial" w:hAnsi="Arial" w:cs="Arial"/>
          <w:sz w:val="24"/>
        </w:rPr>
      </w:pPr>
      <w:r w:rsidRPr="00C1672E">
        <w:rPr>
          <w:rFonts w:ascii="Arial" w:hAnsi="Arial" w:cs="Arial"/>
          <w:b w:val="0"/>
          <w:bCs w:val="0"/>
          <w:color w:val="000000"/>
          <w:sz w:val="24"/>
          <w:lang w:val="mn-MN"/>
        </w:rPr>
        <w:t>Газрын тухай хуулийн 8 дугаар зүйлийн 8.2, 8.5 дахь хэсэг, Геодези, зураг зүйн тухай хуулийн 11 дүгээр зүйлийн 11.6.2 дахь заалт, 11.8 дахь хэсгийг</w:t>
      </w:r>
      <w:r>
        <w:rPr>
          <w:rFonts w:ascii="Arial" w:hAnsi="Arial" w:cs="Arial"/>
          <w:b w:val="0"/>
          <w:bCs w:val="0"/>
          <w:color w:val="000000"/>
          <w:sz w:val="24"/>
          <w:lang w:val="mn-MN"/>
        </w:rPr>
        <w:t xml:space="preserve"> </w:t>
      </w:r>
      <w:r w:rsidRPr="00C1672E">
        <w:rPr>
          <w:rFonts w:ascii="Arial" w:hAnsi="Arial" w:cs="Arial"/>
          <w:b w:val="0"/>
          <w:bCs w:val="0"/>
          <w:color w:val="000000"/>
          <w:sz w:val="24"/>
          <w:lang w:val="mn-MN"/>
        </w:rPr>
        <w:t>үндэслэн Монгол Улсын Их Хурлаас ТОГТООХ нь:</w:t>
      </w:r>
    </w:p>
    <w:p w:rsidR="00C1672E" w:rsidRDefault="00C1672E" w:rsidP="00C1672E">
      <w:pPr>
        <w:tabs>
          <w:tab w:val="left" w:pos="709"/>
        </w:tabs>
        <w:jc w:val="both"/>
        <w:rPr>
          <w:rFonts w:ascii="Arial" w:hAnsi="Arial" w:cs="Arial"/>
          <w:color w:val="000000"/>
          <w:shd w:val="clear" w:color="auto" w:fill="FFFFFF"/>
          <w:lang w:val="mn-MN"/>
        </w:rPr>
      </w:pPr>
    </w:p>
    <w:p w:rsidR="00C1672E" w:rsidRPr="00C1672E" w:rsidRDefault="00C1672E" w:rsidP="00C1672E">
      <w:pPr>
        <w:tabs>
          <w:tab w:val="left" w:pos="709"/>
        </w:tabs>
        <w:jc w:val="both"/>
        <w:rPr>
          <w:rFonts w:ascii="Arial" w:hAnsi="Arial" w:cs="Arial"/>
        </w:rPr>
      </w:pPr>
      <w:r>
        <w:rPr>
          <w:rFonts w:ascii="Arial" w:hAnsi="Arial" w:cs="Arial"/>
          <w:color w:val="000000"/>
          <w:shd w:val="clear" w:color="auto" w:fill="FFFFFF"/>
          <w:lang w:val="mn-MN"/>
        </w:rPr>
        <w:tab/>
      </w:r>
      <w:r w:rsidRPr="00C1672E">
        <w:rPr>
          <w:rFonts w:ascii="Arial" w:hAnsi="Arial" w:cs="Arial"/>
          <w:color w:val="000000"/>
          <w:shd w:val="clear" w:color="auto" w:fill="FFFFFF"/>
          <w:lang w:val="mn-MN"/>
        </w:rPr>
        <w:t>1.Нэгдсэн Үндэстний Байгууллагын Боловсрол, шинжлэх ухаан, соёлын байгууллага буюу ЮНЕСКО-гийн Дэлхийн өвийн хорооны 39 дүгээр чуулганы хуралдаанаар Бурхан Халдун уул, түүнийг хүрээлсэн тахилгат газар нутгийг Дэлхийн соёлын өвөөр бүртгэсэнтэй холбогдуулан “Газар зүйн нэрийн жагсаалт батлах тухай” Монгол Улсын Их Хурлын 2003 оны 42 дугаар тогтоолын хавсралтаар баталсан жагсаалтын “УУЛ”-ын нэрийн хэсгийн “Хэнтий Хаан уул, Hentii Haan uul, Хэнтий, Өмнөдэлгэр” гэснийг “Бурхан Халдун уул, Burkhan Khaldun uul, Хэнтий, Өмнөдэлгэр” гэж өөрчилсүгэй.</w:t>
      </w:r>
    </w:p>
    <w:p w:rsidR="00C1672E" w:rsidRPr="00C1672E" w:rsidRDefault="00C1672E" w:rsidP="00C1672E">
      <w:pPr>
        <w:ind w:firstLine="720"/>
        <w:jc w:val="both"/>
        <w:rPr>
          <w:rFonts w:ascii="Arial" w:hAnsi="Arial" w:cs="Arial"/>
        </w:rPr>
      </w:pPr>
    </w:p>
    <w:p w:rsidR="00C1672E" w:rsidRPr="00C1672E" w:rsidRDefault="00C1672E" w:rsidP="00C1672E">
      <w:pPr>
        <w:ind w:firstLine="720"/>
        <w:jc w:val="both"/>
        <w:rPr>
          <w:rFonts w:ascii="Arial" w:hAnsi="Arial" w:cs="Arial"/>
        </w:rPr>
      </w:pPr>
      <w:r w:rsidRPr="00C1672E">
        <w:rPr>
          <w:rFonts w:ascii="Arial" w:hAnsi="Arial" w:cs="Arial"/>
          <w:color w:val="000000"/>
          <w:lang w:val="mn-MN"/>
        </w:rPr>
        <w:t xml:space="preserve">2.Энэ тогтоол баталсантай холбогдуулан </w:t>
      </w:r>
      <w:r w:rsidRPr="00C1672E">
        <w:rPr>
          <w:rFonts w:ascii="Arial" w:hAnsi="Arial" w:cs="Arial"/>
          <w:color w:val="000000"/>
          <w:shd w:val="clear" w:color="auto" w:fill="FFFFFF"/>
          <w:lang w:val="mn-MN"/>
        </w:rPr>
        <w:t xml:space="preserve">Бурхан Халдун уулын </w:t>
      </w:r>
      <w:r w:rsidRPr="00C1672E">
        <w:rPr>
          <w:rFonts w:ascii="Arial" w:hAnsi="Arial" w:cs="Arial"/>
          <w:color w:val="000000"/>
          <w:lang w:val="mn-MN"/>
        </w:rPr>
        <w:t>нэрийг бүртгэх, газрын зурагт тусгах ажлыг зохион байгуулж хэрэгжүүлэхийг Монгол Улсын Засгийн газар /Ж.Эрдэнэбат/-т даалгасугай.</w:t>
      </w:r>
    </w:p>
    <w:p w:rsidR="00C1672E" w:rsidRPr="00C1672E" w:rsidRDefault="00C1672E" w:rsidP="00C1672E">
      <w:pPr>
        <w:ind w:firstLine="720"/>
        <w:jc w:val="both"/>
        <w:rPr>
          <w:rFonts w:ascii="Arial" w:hAnsi="Arial" w:cs="Arial"/>
        </w:rPr>
      </w:pPr>
    </w:p>
    <w:p w:rsidR="00C1672E" w:rsidRPr="00C1672E" w:rsidRDefault="00C1672E" w:rsidP="00C1672E">
      <w:pPr>
        <w:pStyle w:val="Textbody"/>
        <w:spacing w:after="0" w:line="240" w:lineRule="auto"/>
        <w:ind w:firstLine="720"/>
        <w:jc w:val="both"/>
        <w:rPr>
          <w:rFonts w:cs="Arial"/>
        </w:rPr>
      </w:pPr>
      <w:r w:rsidRPr="00C1672E">
        <w:rPr>
          <w:rFonts w:cs="Arial"/>
          <w:color w:val="000000"/>
          <w:lang w:val="mn-MN"/>
        </w:rPr>
        <w:t> </w:t>
      </w:r>
    </w:p>
    <w:p w:rsidR="00C1672E" w:rsidRPr="00C1672E" w:rsidRDefault="00C1672E" w:rsidP="00C1672E">
      <w:pPr>
        <w:pStyle w:val="Textbody"/>
        <w:spacing w:after="0" w:line="240" w:lineRule="auto"/>
        <w:rPr>
          <w:rFonts w:cs="Arial"/>
        </w:rPr>
      </w:pPr>
      <w:r w:rsidRPr="00C1672E">
        <w:rPr>
          <w:rFonts w:cs="Arial"/>
        </w:rPr>
        <w:t> </w:t>
      </w:r>
    </w:p>
    <w:p w:rsidR="00C1672E" w:rsidRPr="00C1672E" w:rsidRDefault="00C1672E" w:rsidP="00C1672E">
      <w:pPr>
        <w:pStyle w:val="Textbody"/>
        <w:spacing w:after="0" w:line="240" w:lineRule="auto"/>
        <w:rPr>
          <w:rFonts w:cs="Arial"/>
        </w:rPr>
      </w:pPr>
      <w:r w:rsidRPr="00C1672E">
        <w:rPr>
          <w:rFonts w:cs="Arial"/>
        </w:rPr>
        <w:t> </w:t>
      </w:r>
    </w:p>
    <w:p w:rsidR="00C1672E" w:rsidRPr="00C1672E" w:rsidRDefault="00C1672E" w:rsidP="00C1672E">
      <w:pPr>
        <w:pStyle w:val="Textbody"/>
        <w:spacing w:after="0" w:line="240" w:lineRule="auto"/>
        <w:ind w:left="720" w:firstLine="720"/>
        <w:rPr>
          <w:rFonts w:cs="Arial"/>
        </w:rPr>
      </w:pPr>
      <w:r w:rsidRPr="00C1672E">
        <w:rPr>
          <w:rFonts w:cs="Arial"/>
        </w:rPr>
        <w:t xml:space="preserve">МОНГОЛ УЛСЫН </w:t>
      </w:r>
    </w:p>
    <w:p w:rsidR="00C1672E" w:rsidRPr="00C1672E" w:rsidRDefault="00C1672E" w:rsidP="00C1672E">
      <w:pPr>
        <w:pStyle w:val="Textbody"/>
        <w:spacing w:after="0" w:line="240" w:lineRule="auto"/>
        <w:ind w:left="720" w:firstLine="720"/>
        <w:rPr>
          <w:rFonts w:cs="Arial"/>
        </w:rPr>
      </w:pPr>
      <w:r w:rsidRPr="00C1672E">
        <w:rPr>
          <w:rFonts w:cs="Arial"/>
        </w:rPr>
        <w:t>ИХ ХУРЛЫН ДАРГА</w:t>
      </w:r>
      <w:r>
        <w:rPr>
          <w:rFonts w:cs="Arial"/>
          <w:lang w:val="mn-MN"/>
        </w:rPr>
        <w:tab/>
      </w:r>
      <w:r>
        <w:rPr>
          <w:rFonts w:cs="Arial"/>
          <w:lang w:val="mn-MN"/>
        </w:rPr>
        <w:tab/>
      </w:r>
      <w:r>
        <w:rPr>
          <w:rFonts w:cs="Arial"/>
          <w:lang w:val="mn-MN"/>
        </w:rPr>
        <w:tab/>
      </w:r>
      <w:r>
        <w:rPr>
          <w:rFonts w:cs="Arial"/>
          <w:lang w:val="mn-MN"/>
        </w:rPr>
        <w:tab/>
      </w:r>
      <w:r>
        <w:rPr>
          <w:rFonts w:cs="Arial"/>
          <w:lang w:val="mn-MN"/>
        </w:rPr>
        <w:tab/>
      </w:r>
      <w:r w:rsidRPr="00C1672E">
        <w:rPr>
          <w:rFonts w:cs="Arial"/>
        </w:rPr>
        <w:t>М.ЭНХБОЛД</w:t>
      </w:r>
    </w:p>
    <w:p w:rsidR="00AC2DD2" w:rsidRPr="00AC2DD2" w:rsidRDefault="00AC2DD2" w:rsidP="00AC6D6F">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3D" w:rsidRDefault="00D2003D">
      <w:r>
        <w:separator/>
      </w:r>
    </w:p>
  </w:endnote>
  <w:endnote w:type="continuationSeparator" w:id="0">
    <w:p w:rsidR="00D2003D" w:rsidRDefault="00D20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3D" w:rsidRDefault="00D2003D">
      <w:r>
        <w:separator/>
      </w:r>
    </w:p>
  </w:footnote>
  <w:footnote w:type="continuationSeparator" w:id="0">
    <w:p w:rsidR="00D2003D" w:rsidRDefault="00D200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1A4"/>
    <w:rsid w:val="00326450"/>
    <w:rsid w:val="00336E49"/>
    <w:rsid w:val="00382DEB"/>
    <w:rsid w:val="003E62F2"/>
    <w:rsid w:val="0041229B"/>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13E4"/>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B2B1E"/>
    <w:rsid w:val="00BC25EA"/>
    <w:rsid w:val="00BF0E70"/>
    <w:rsid w:val="00BF6194"/>
    <w:rsid w:val="00C106AD"/>
    <w:rsid w:val="00C1672E"/>
    <w:rsid w:val="00C31C01"/>
    <w:rsid w:val="00C45686"/>
    <w:rsid w:val="00C847C0"/>
    <w:rsid w:val="00C8654D"/>
    <w:rsid w:val="00D1180C"/>
    <w:rsid w:val="00D16BC6"/>
    <w:rsid w:val="00D2003D"/>
    <w:rsid w:val="00D421DA"/>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C0D4-7711-450B-8DE4-462A3B86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2017-02-24T04:45:00Z</dcterms:created>
  <dcterms:modified xsi:type="dcterms:W3CDTF">2017-02-24T04:45:00Z</dcterms:modified>
</cp:coreProperties>
</file>