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ADE4EF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55AD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55AD3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1661A905" w:rsidR="006B4A52" w:rsidRDefault="006B4A52" w:rsidP="006B4A52">
      <w:pPr>
        <w:pStyle w:val="Heading1"/>
        <w:jc w:val="left"/>
      </w:pPr>
    </w:p>
    <w:p w14:paraId="3B9DDD76" w14:textId="77777777" w:rsidR="00B55AD3" w:rsidRPr="00B55AD3" w:rsidRDefault="00B55AD3" w:rsidP="00B55AD3">
      <w:pPr>
        <w:rPr>
          <w:lang w:val="mn-MN"/>
        </w:rPr>
      </w:pPr>
    </w:p>
    <w:p w14:paraId="58C9609E" w14:textId="77777777" w:rsidR="00EB6353" w:rsidRPr="00D463EF" w:rsidRDefault="00EB6353" w:rsidP="00EB6353">
      <w:pPr>
        <w:contextualSpacing/>
        <w:jc w:val="center"/>
        <w:rPr>
          <w:rFonts w:ascii="Arial" w:eastAsia="Calibri" w:hAnsi="Arial" w:cs="Arial"/>
          <w:b/>
          <w:bCs/>
          <w:noProof/>
          <w:color w:val="000000" w:themeColor="text1"/>
          <w:lang w:val="mn-MN"/>
        </w:rPr>
      </w:pPr>
      <w:r w:rsidRPr="00D463EF"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>ЦЭРГИЙН АЛБАНЫ ТУХАЙ ХУУЛЬД</w:t>
      </w:r>
    </w:p>
    <w:p w14:paraId="408C7267" w14:textId="77777777" w:rsidR="00EB6353" w:rsidRPr="00D463EF" w:rsidRDefault="00EB6353" w:rsidP="00EB6353">
      <w:pPr>
        <w:contextualSpacing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 xml:space="preserve">   </w:t>
      </w:r>
      <w:r w:rsidRPr="00D463EF">
        <w:rPr>
          <w:rFonts w:ascii="Arial" w:eastAsia="Calibri" w:hAnsi="Arial" w:cs="Arial"/>
          <w:b/>
          <w:bCs/>
          <w:noProof/>
          <w:color w:val="000000" w:themeColor="text1"/>
          <w:lang w:val="mn-MN"/>
        </w:rPr>
        <w:t>НЭМЭЛТ ОРУУЛАХ ТУХАЙ</w:t>
      </w:r>
    </w:p>
    <w:p w14:paraId="670DAD8F" w14:textId="77777777" w:rsidR="00EB6353" w:rsidRPr="00D463EF" w:rsidRDefault="00EB6353" w:rsidP="00EB6353">
      <w:pPr>
        <w:contextualSpacing/>
        <w:jc w:val="both"/>
        <w:rPr>
          <w:rFonts w:ascii="Arial" w:eastAsia="Calibri" w:hAnsi="Arial" w:cs="Arial"/>
          <w:bCs/>
          <w:noProof/>
          <w:color w:val="000000" w:themeColor="text1"/>
          <w:lang w:val="mn-MN"/>
        </w:rPr>
      </w:pPr>
    </w:p>
    <w:p w14:paraId="12C8467B" w14:textId="77777777" w:rsidR="00EB6353" w:rsidRPr="00163D8E" w:rsidRDefault="00EB6353" w:rsidP="00EB6353">
      <w:pPr>
        <w:ind w:firstLine="720"/>
        <w:contextualSpacing/>
        <w:jc w:val="both"/>
        <w:rPr>
          <w:rFonts w:ascii="Arial" w:eastAsia="Calibri" w:hAnsi="Arial" w:cs="Arial"/>
          <w:bCs/>
          <w:noProof/>
          <w:lang w:val="mn-MN"/>
        </w:rPr>
      </w:pPr>
      <w:r w:rsidRPr="00163D8E">
        <w:rPr>
          <w:rFonts w:ascii="Arial" w:eastAsia="Calibri" w:hAnsi="Arial" w:cs="Arial"/>
          <w:b/>
          <w:noProof/>
          <w:lang w:val="mn-MN"/>
        </w:rPr>
        <w:t>1 дүгээр зүйл.</w:t>
      </w:r>
      <w:r w:rsidRPr="00163D8E">
        <w:rPr>
          <w:rFonts w:ascii="Arial" w:eastAsia="Calibri" w:hAnsi="Arial" w:cs="Arial"/>
          <w:noProof/>
          <w:lang w:val="mn-MN"/>
        </w:rPr>
        <w:t>Цэргийн албаны туха</w:t>
      </w:r>
      <w:r w:rsidRPr="00163D8E">
        <w:rPr>
          <w:rFonts w:ascii="Arial" w:eastAsia="Calibri" w:hAnsi="Arial" w:cs="Arial"/>
          <w:bCs/>
          <w:noProof/>
          <w:lang w:val="mn-MN"/>
        </w:rPr>
        <w:t>й хуулийн 22 дугаар зүйлд доор дурдсан агуулгатай 22.1.7 дахь заалт нэмсүгэй:</w:t>
      </w:r>
    </w:p>
    <w:p w14:paraId="28449601" w14:textId="77777777" w:rsidR="00EB6353" w:rsidRPr="00163D8E" w:rsidRDefault="00EB6353" w:rsidP="00EB6353">
      <w:pPr>
        <w:suppressAutoHyphens/>
        <w:contextualSpacing/>
        <w:jc w:val="both"/>
        <w:rPr>
          <w:rFonts w:ascii="Arial" w:eastAsia="SimSun" w:hAnsi="Arial" w:cs="Arial"/>
          <w:bCs/>
          <w:noProof/>
          <w:lang w:val="mn-MN"/>
        </w:rPr>
      </w:pPr>
    </w:p>
    <w:p w14:paraId="6A3B7C7A" w14:textId="77777777" w:rsidR="00EB6353" w:rsidRPr="00163D8E" w:rsidRDefault="00EB6353" w:rsidP="00EB6353">
      <w:pPr>
        <w:suppressAutoHyphens/>
        <w:ind w:firstLine="1418"/>
        <w:contextualSpacing/>
        <w:jc w:val="both"/>
        <w:rPr>
          <w:rFonts w:ascii="Arial" w:eastAsia="SimSun" w:hAnsi="Arial" w:cs="Arial"/>
          <w:noProof/>
          <w:shd w:val="clear" w:color="auto" w:fill="FFFFFF"/>
          <w:lang w:val="mn-MN"/>
        </w:rPr>
      </w:pPr>
      <w:r w:rsidRPr="00163D8E">
        <w:rPr>
          <w:rFonts w:ascii="Arial" w:eastAsia="SimSun" w:hAnsi="Arial" w:cs="Arial"/>
          <w:noProof/>
          <w:lang w:val="mn-MN"/>
        </w:rPr>
        <w:t>“22.1.7</w:t>
      </w:r>
      <w:r w:rsidRPr="00163D8E">
        <w:rPr>
          <w:rFonts w:ascii="Arial" w:eastAsia="SimSun" w:hAnsi="Arial" w:cs="Arial"/>
          <w:noProof/>
          <w:shd w:val="clear" w:color="auto" w:fill="FFFFFF"/>
          <w:lang w:val="mn-MN"/>
        </w:rPr>
        <w:t>.Энхийг дэмжих ажиллагаанд оролцох тухай хуулийн 4.5-д заасан албан тушаалд үүрэг гүйцэтгэх тохиолдолд</w:t>
      </w:r>
      <w:r w:rsidRPr="00163D8E">
        <w:rPr>
          <w:rFonts w:ascii="Arial" w:eastAsia="SimSun" w:hAnsi="Arial" w:cs="Arial"/>
          <w:noProof/>
          <w:shd w:val="clear" w:color="auto" w:fill="FFFFFF" w:themeFill="background1"/>
          <w:lang w:val="mn-MN"/>
        </w:rPr>
        <w:t>.</w:t>
      </w:r>
      <w:r w:rsidRPr="00163D8E">
        <w:rPr>
          <w:rFonts w:ascii="Arial" w:eastAsia="SimSun" w:hAnsi="Arial" w:cs="Arial"/>
          <w:noProof/>
          <w:shd w:val="clear" w:color="auto" w:fill="FFFFFF"/>
          <w:lang w:val="mn-MN"/>
        </w:rPr>
        <w:t>”</w:t>
      </w:r>
    </w:p>
    <w:p w14:paraId="0723458A" w14:textId="77777777" w:rsidR="00EB6353" w:rsidRPr="00163D8E" w:rsidRDefault="00EB6353" w:rsidP="00EB6353">
      <w:pPr>
        <w:suppressAutoHyphens/>
        <w:ind w:firstLine="709"/>
        <w:contextualSpacing/>
        <w:jc w:val="both"/>
        <w:rPr>
          <w:rFonts w:ascii="Arial" w:eastAsia="SimSun" w:hAnsi="Arial" w:cs="Arial"/>
          <w:noProof/>
          <w:shd w:val="clear" w:color="auto" w:fill="FFFFFF"/>
          <w:lang w:val="mn-MN"/>
        </w:rPr>
      </w:pPr>
    </w:p>
    <w:p w14:paraId="6F2F8437" w14:textId="77777777" w:rsidR="00EB6353" w:rsidRPr="00163D8E" w:rsidRDefault="00EB6353" w:rsidP="00EB6353">
      <w:pPr>
        <w:suppressAutoHyphens/>
        <w:ind w:firstLine="709"/>
        <w:contextualSpacing/>
        <w:jc w:val="both"/>
        <w:rPr>
          <w:rFonts w:ascii="Arial" w:eastAsia="SimSun" w:hAnsi="Arial" w:cs="Arial"/>
          <w:noProof/>
          <w:shd w:val="clear" w:color="auto" w:fill="FFFFFF"/>
          <w:lang w:val="mn-MN"/>
        </w:rPr>
      </w:pPr>
      <w:r w:rsidRPr="00163D8E">
        <w:rPr>
          <w:rFonts w:ascii="Arial" w:eastAsia="SimSun" w:hAnsi="Arial" w:cs="Arial"/>
          <w:b/>
          <w:noProof/>
          <w:shd w:val="clear" w:color="auto" w:fill="FFFFFF"/>
          <w:lang w:val="mn-MN"/>
        </w:rPr>
        <w:t>2 дугаар зүйл.</w:t>
      </w:r>
      <w:r w:rsidRPr="00163D8E">
        <w:rPr>
          <w:rFonts w:ascii="Arial" w:eastAsia="SimSun" w:hAnsi="Arial" w:cs="Arial"/>
          <w:noProof/>
          <w:shd w:val="clear" w:color="auto" w:fill="FFFFFF"/>
          <w:lang w:val="mn-MN"/>
        </w:rPr>
        <w:t xml:space="preserve">Цэргийн албаны тухай хуулийн 19 дүгээр зүйлийн 19.4 дэх хэсгийн “чөлөөлөгдсөн” гэсний дараа “, </w:t>
      </w:r>
      <w:r w:rsidRPr="00163D8E">
        <w:rPr>
          <w:rFonts w:ascii="Arial" w:eastAsia="Times New Roman" w:hAnsi="Arial" w:cs="Arial"/>
          <w:bCs/>
          <w:noProof/>
          <w:lang w:val="mn-MN"/>
        </w:rPr>
        <w:t xml:space="preserve">Нэгдсэн Үндэстний Байгууллагын </w:t>
      </w:r>
      <w:r w:rsidRPr="00163D8E">
        <w:rPr>
          <w:rFonts w:ascii="Arial" w:eastAsia="SimSun" w:hAnsi="Arial" w:cs="Arial"/>
          <w:noProof/>
          <w:shd w:val="clear" w:color="auto" w:fill="FFFFFF"/>
          <w:lang w:val="mn-MN"/>
        </w:rPr>
        <w:t xml:space="preserve">энгийн албан тушаалтнаар томилогдсон” гэж нэмсүгэй. </w:t>
      </w:r>
    </w:p>
    <w:p w14:paraId="0CF01DF5" w14:textId="77777777" w:rsidR="00EB6353" w:rsidRPr="00163D8E" w:rsidRDefault="00EB6353" w:rsidP="00EB6353">
      <w:pPr>
        <w:contextualSpacing/>
        <w:jc w:val="both"/>
        <w:rPr>
          <w:rFonts w:ascii="Arial" w:eastAsia="Calibri" w:hAnsi="Arial" w:cs="Arial"/>
          <w:noProof/>
          <w:shd w:val="clear" w:color="auto" w:fill="FFFFFF"/>
          <w:lang w:val="mn-MN"/>
        </w:rPr>
      </w:pPr>
    </w:p>
    <w:p w14:paraId="72B9E9BC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163D8E">
        <w:rPr>
          <w:rFonts w:ascii="Arial" w:eastAsia="Arial" w:hAnsi="Arial" w:cs="Arial"/>
          <w:b/>
          <w:bCs/>
          <w:noProof/>
          <w:lang w:val="mn-MN"/>
        </w:rPr>
        <w:t xml:space="preserve">3 </w:t>
      </w:r>
      <w:r w:rsidRPr="00163D8E">
        <w:rPr>
          <w:rFonts w:ascii="Arial" w:eastAsia="Segoe UI" w:hAnsi="Arial" w:cs="Arial"/>
          <w:b/>
          <w:bCs/>
          <w:noProof/>
          <w:lang w:val="mn-MN"/>
        </w:rPr>
        <w:t>дугаар зүйл</w:t>
      </w:r>
      <w:r w:rsidRPr="00163D8E">
        <w:rPr>
          <w:rFonts w:ascii="Arial" w:eastAsia="Arial" w:hAnsi="Arial" w:cs="Arial"/>
          <w:b/>
          <w:noProof/>
          <w:lang w:val="mn-MN"/>
        </w:rPr>
        <w:t>.</w:t>
      </w:r>
      <w:r w:rsidRPr="00163D8E">
        <w:rPr>
          <w:rFonts w:ascii="Arial" w:hAnsi="Arial" w:cs="Arial"/>
          <w:noProof/>
          <w:lang w:val="mn-MN"/>
        </w:rPr>
        <w:t>Энэ хуулийг Энхийг дэмжих ажиллагаанд оролцох тухай хууль /Шинэчилсэн найруулга/ хүчин төгөлдөр болсон өдрөөс эхлэн дагаж мөрдөнө.</w:t>
      </w:r>
    </w:p>
    <w:p w14:paraId="6148D82B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4299C1A9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1FA75AA5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724D3525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16FCB80B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163D8E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782D2B2D" w14:textId="77777777" w:rsidR="00EB6353" w:rsidRPr="00163D8E" w:rsidRDefault="00EB6353" w:rsidP="00EB6353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163D8E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163D8E">
        <w:rPr>
          <w:rFonts w:ascii="Arial" w:hAnsi="Arial" w:cs="Arial"/>
          <w:noProof/>
          <w:lang w:val="mn-MN"/>
        </w:rPr>
        <w:tab/>
      </w:r>
      <w:r w:rsidRPr="00163D8E">
        <w:rPr>
          <w:rFonts w:ascii="Arial" w:hAnsi="Arial" w:cs="Arial"/>
          <w:noProof/>
          <w:lang w:val="mn-MN"/>
        </w:rPr>
        <w:tab/>
      </w:r>
      <w:r w:rsidRPr="00163D8E">
        <w:rPr>
          <w:rFonts w:ascii="Arial" w:hAnsi="Arial" w:cs="Arial"/>
          <w:noProof/>
          <w:lang w:val="mn-MN"/>
        </w:rPr>
        <w:tab/>
      </w:r>
      <w:r w:rsidRPr="00163D8E"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77DE4B7D" w14:textId="77777777" w:rsidR="00EB6353" w:rsidRPr="00D463EF" w:rsidRDefault="00EB6353" w:rsidP="00EB6353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7674479" w14:textId="14A6A9B6" w:rsidR="00B55AD3" w:rsidRDefault="00B55AD3" w:rsidP="00B55AD3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lang w:val="mn-MN"/>
        </w:rPr>
      </w:pPr>
    </w:p>
    <w:p w14:paraId="5FBAA53B" w14:textId="77777777" w:rsidR="00B55AD3" w:rsidRDefault="00B55AD3" w:rsidP="00B55AD3">
      <w:pPr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  <w:r w:rsidRPr="00D463EF">
        <w:rPr>
          <w:rFonts w:ascii="Arial" w:eastAsia="Times New Roman" w:hAnsi="Arial" w:cs="Arial"/>
          <w:bCs/>
          <w:noProof/>
          <w:color w:val="000000" w:themeColor="text1"/>
          <w:lang w:val="mn-MN"/>
        </w:rPr>
        <w:t xml:space="preserve"> </w:t>
      </w: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55AD3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B6353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2024-06-18T03:13:00Z</dcterms:created>
  <dcterms:modified xsi:type="dcterms:W3CDTF">2024-06-18T03:13:00Z</dcterms:modified>
</cp:coreProperties>
</file>