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D048F8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0C1CF0">
      <w:pPr>
        <w:jc w:val="center"/>
        <w:rPr>
          <w:rFonts w:ascii="Arial" w:hAnsi="Arial" w:cs="Arial"/>
          <w:b/>
          <w:bCs/>
          <w:lang w:val="mn-MN"/>
        </w:rPr>
      </w:pPr>
    </w:p>
    <w:p w:rsidR="00D048F8" w:rsidRDefault="00D048F8" w:rsidP="00D048F8">
      <w:pPr>
        <w:jc w:val="center"/>
        <w:rPr>
          <w:rFonts w:ascii="Arial" w:hAnsi="Arial" w:cs="Arial"/>
          <w:b/>
        </w:rPr>
      </w:pPr>
      <w:r w:rsidRPr="00D22C7C">
        <w:rPr>
          <w:rFonts w:ascii="Arial" w:hAnsi="Arial" w:cs="Arial"/>
          <w:b/>
          <w:lang w:val="mn-MN"/>
        </w:rPr>
        <w:t>ГАЛТ ЗЭВСГИЙН ТУХАЙ ХУУЛЬД</w:t>
      </w:r>
    </w:p>
    <w:p w:rsidR="00D048F8" w:rsidRDefault="00D048F8" w:rsidP="00D048F8">
      <w:pPr>
        <w:jc w:val="center"/>
        <w:rPr>
          <w:rFonts w:ascii="Arial" w:hAnsi="Arial" w:cs="Arial"/>
          <w:b/>
        </w:rPr>
      </w:pPr>
      <w:r w:rsidRPr="00D22C7C">
        <w:rPr>
          <w:rFonts w:ascii="Arial" w:hAnsi="Arial" w:cs="Arial"/>
          <w:b/>
          <w:lang w:val="mn-MN"/>
        </w:rPr>
        <w:t>ӨӨРЧЛӨЛТ ОРУУЛАХ ТУХАЙ</w:t>
      </w:r>
    </w:p>
    <w:p w:rsidR="00D048F8" w:rsidRDefault="00D048F8" w:rsidP="00D048F8">
      <w:pPr>
        <w:jc w:val="center"/>
        <w:rPr>
          <w:rFonts w:ascii="Arial" w:hAnsi="Arial" w:cs="Arial"/>
          <w:b/>
        </w:rPr>
      </w:pPr>
    </w:p>
    <w:p w:rsidR="00D048F8" w:rsidRPr="00D048F8" w:rsidRDefault="00D048F8" w:rsidP="00D048F8">
      <w:pPr>
        <w:jc w:val="center"/>
        <w:rPr>
          <w:rFonts w:ascii="Arial" w:hAnsi="Arial" w:cs="Arial"/>
          <w:b/>
          <w:bCs/>
        </w:rPr>
      </w:pPr>
    </w:p>
    <w:p w:rsidR="00D048F8" w:rsidRPr="00D22C7C" w:rsidRDefault="00D048F8" w:rsidP="00D048F8">
      <w:pPr>
        <w:ind w:firstLine="720"/>
        <w:jc w:val="both"/>
        <w:rPr>
          <w:rFonts w:ascii="Arial" w:hAnsi="Arial" w:cs="Arial"/>
        </w:rPr>
      </w:pPr>
      <w:r w:rsidRPr="00D22C7C">
        <w:rPr>
          <w:rFonts w:ascii="Arial" w:hAnsi="Arial" w:cs="Arial"/>
          <w:b/>
          <w:lang w:val="mn-MN"/>
        </w:rPr>
        <w:t>1 дүгээр зүйл.</w:t>
      </w:r>
      <w:r w:rsidRPr="00D22C7C">
        <w:rPr>
          <w:rFonts w:ascii="Arial" w:hAnsi="Arial" w:cs="Arial"/>
          <w:lang w:val="mn-MN"/>
        </w:rPr>
        <w:t xml:space="preserve">Галт зэвсгийн тухай хуулийн 3 дугаар зүйлийн </w:t>
      </w:r>
      <w:r w:rsidRPr="00CE02BB">
        <w:rPr>
          <w:rFonts w:ascii="Arial" w:hAnsi="Arial" w:cs="Arial"/>
          <w:lang w:val="mn-MN"/>
        </w:rPr>
        <w:t>1 дэх хэсгийн</w:t>
      </w:r>
      <w:r>
        <w:rPr>
          <w:rFonts w:ascii="Arial" w:hAnsi="Arial" w:cs="Arial"/>
          <w:lang w:val="mn-MN"/>
        </w:rPr>
        <w:t xml:space="preserve"> </w:t>
      </w:r>
      <w:r w:rsidRPr="00D22C7C">
        <w:rPr>
          <w:rFonts w:ascii="Arial" w:hAnsi="Arial" w:cs="Arial"/>
          <w:lang w:val="mn-MN"/>
        </w:rPr>
        <w:t xml:space="preserve">3.1.6 дахь заалтын “тахар” гэснийг “дотоодын цэрэг” гэж </w:t>
      </w:r>
      <w:proofErr w:type="spellStart"/>
      <w:r w:rsidRPr="00D22C7C">
        <w:rPr>
          <w:rFonts w:ascii="Arial" w:hAnsi="Arial" w:cs="Arial"/>
          <w:color w:val="000000"/>
          <w:shd w:val="clear" w:color="auto" w:fill="FFFFFF"/>
        </w:rPr>
        <w:t>өөрчилсүгэй</w:t>
      </w:r>
      <w:proofErr w:type="spellEnd"/>
      <w:r w:rsidRPr="00D22C7C">
        <w:rPr>
          <w:rFonts w:ascii="Arial" w:hAnsi="Arial" w:cs="Arial"/>
          <w:color w:val="000000"/>
          <w:shd w:val="clear" w:color="auto" w:fill="FFFFFF"/>
        </w:rPr>
        <w:t>.</w:t>
      </w:r>
    </w:p>
    <w:p w:rsidR="00D048F8" w:rsidRPr="00D22C7C" w:rsidRDefault="00D048F8" w:rsidP="00D048F8">
      <w:pPr>
        <w:jc w:val="both"/>
        <w:rPr>
          <w:rFonts w:ascii="Arial" w:hAnsi="Arial" w:cs="Arial"/>
        </w:rPr>
      </w:pPr>
    </w:p>
    <w:p w:rsidR="00D048F8" w:rsidRDefault="00D048F8" w:rsidP="00D048F8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D22C7C">
        <w:rPr>
          <w:rFonts w:ascii="Arial" w:hAnsi="Arial" w:cs="Arial"/>
          <w:b/>
          <w:lang w:val="mn-MN"/>
        </w:rPr>
        <w:t>2 дугаар зүйл.</w:t>
      </w:r>
      <w:r w:rsidRPr="00D22C7C">
        <w:rPr>
          <w:rFonts w:ascii="Arial" w:hAnsi="Arial" w:cs="Arial"/>
          <w:color w:val="000000"/>
          <w:lang w:val="mn-MN"/>
        </w:rPr>
        <w:t>Энэ хуулийг Дотоодын</w:t>
      </w:r>
      <w:r>
        <w:rPr>
          <w:rFonts w:ascii="Arial" w:hAnsi="Arial" w:cs="Arial"/>
          <w:color w:val="000000"/>
          <w:lang w:val="mn-MN"/>
        </w:rPr>
        <w:t xml:space="preserve"> </w:t>
      </w:r>
      <w:r w:rsidRPr="002D02E6">
        <w:rPr>
          <w:rFonts w:ascii="Arial" w:hAnsi="Arial" w:cs="Arial"/>
          <w:color w:val="000000"/>
          <w:lang w:val="mn-MN"/>
        </w:rPr>
        <w:t>цэргийн</w:t>
      </w:r>
      <w:r w:rsidRPr="00D22C7C">
        <w:rPr>
          <w:rFonts w:ascii="Arial" w:hAnsi="Arial" w:cs="Arial"/>
          <w:color w:val="000000"/>
          <w:lang w:val="mn-MN"/>
        </w:rPr>
        <w:t xml:space="preserve"> тухай хууль хүчин төгөлдөр болсон өдрөөс эхлэн дагаж мөрдөнө.</w:t>
      </w:r>
    </w:p>
    <w:p w:rsidR="00D048F8" w:rsidRDefault="00D048F8" w:rsidP="00D048F8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D048F8" w:rsidRDefault="00D048F8" w:rsidP="00D048F8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D048F8" w:rsidRDefault="00D048F8" w:rsidP="00D048F8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D048F8" w:rsidRDefault="00D048F8" w:rsidP="00D048F8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D048F8" w:rsidRDefault="00D048F8" w:rsidP="00D048F8">
      <w:pPr>
        <w:ind w:left="720"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5C0C41" w:rsidRDefault="00D048F8" w:rsidP="00D048F8">
      <w:pPr>
        <w:ind w:left="720" w:firstLine="720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ИХ ХУРЛЫН ДАРГА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lang w:val="mn-MN"/>
        </w:rPr>
        <w:t>М.ЭНХБОЛД</w:t>
      </w:r>
    </w:p>
    <w:sectPr w:rsidR="005C0C4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FE1" w:rsidRDefault="00C74FE1">
      <w:r>
        <w:separator/>
      </w:r>
    </w:p>
  </w:endnote>
  <w:endnote w:type="continuationSeparator" w:id="0">
    <w:p w:rsidR="00C74FE1" w:rsidRDefault="00C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altName w:val="Times New Roman"/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? ??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922F1A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C4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922F1A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FE1" w:rsidRDefault="00C74FE1">
      <w:r>
        <w:separator/>
      </w:r>
    </w:p>
  </w:footnote>
  <w:footnote w:type="continuationSeparator" w:id="0">
    <w:p w:rsidR="00C74FE1" w:rsidRDefault="00C74F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0C41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22F1A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4AFE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74FE1"/>
    <w:rsid w:val="00C80E3F"/>
    <w:rsid w:val="00C87E30"/>
    <w:rsid w:val="00C906A2"/>
    <w:rsid w:val="00C96815"/>
    <w:rsid w:val="00CC61DF"/>
    <w:rsid w:val="00CD3C11"/>
    <w:rsid w:val="00CD45C5"/>
    <w:rsid w:val="00CF1D67"/>
    <w:rsid w:val="00D01761"/>
    <w:rsid w:val="00D048F8"/>
    <w:rsid w:val="00D0563F"/>
    <w:rsid w:val="00D17146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F1A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22F1A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922F1A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cp:lastPrinted>2017-03-08T05:33:00Z</cp:lastPrinted>
  <dcterms:created xsi:type="dcterms:W3CDTF">2017-03-08T02:45:00Z</dcterms:created>
  <dcterms:modified xsi:type="dcterms:W3CDTF">2017-03-08T05:35:00Z</dcterms:modified>
</cp:coreProperties>
</file>