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47C8A989" w14:textId="77777777" w:rsidR="000D7443" w:rsidRPr="005768CE" w:rsidRDefault="000D7443" w:rsidP="000D744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ЦАГДААГИЙН АЛБАНЫ ТУХАЙ ХУУЛЬД </w:t>
      </w:r>
    </w:p>
    <w:p w14:paraId="781CD84A" w14:textId="77777777" w:rsidR="000D7443" w:rsidRPr="005768CE" w:rsidRDefault="000D7443" w:rsidP="000D744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</w:t>
      </w: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НЭМЭЛТ, ӨӨРЧЛӨЛТ ОРУУЛАХ ТУХАЙ </w:t>
      </w:r>
    </w:p>
    <w:p w14:paraId="05A281D4" w14:textId="77777777" w:rsidR="000D7443" w:rsidRPr="005768CE" w:rsidRDefault="000D7443" w:rsidP="000D7443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465B47B4" w14:textId="77777777" w:rsidR="000D7443" w:rsidRPr="005768CE" w:rsidRDefault="000D7443" w:rsidP="000D7443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>Цагдаагийн албаны тухай хуулийн 74 дүгээр зүйлийн 74.3 дахь хэсгийн “сургалтын” гэсний дараа “байгууллага болон шүүх шинжилгээний” гэж нэмсүгэй.</w:t>
      </w:r>
    </w:p>
    <w:p w14:paraId="36DAAC3E" w14:textId="77777777" w:rsidR="000D7443" w:rsidRPr="005768CE" w:rsidRDefault="000D7443" w:rsidP="000D744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7E0E96EB" w14:textId="77777777" w:rsidR="000D7443" w:rsidRPr="005768CE" w:rsidRDefault="000D7443" w:rsidP="000D744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Цагдаагийн албаны тухай хуулийн 86 дугаар зүйлийн 86.2 дахь хэсгийн “</w:t>
      </w:r>
      <w:r w:rsidRPr="005768CE">
        <w:rPr>
          <w:rFonts w:ascii="Arial" w:hAnsi="Arial" w:cs="Arial"/>
          <w:noProof/>
          <w:color w:val="000000"/>
          <w:shd w:val="clear" w:color="auto" w:fill="FFFFFF"/>
          <w:lang w:val="mn-MN"/>
        </w:rPr>
        <w:t>албадан эрүүлжүүлэх, саатуулах байр, улсын онц чухал объектын хамгаалалтад болон замын хөдөлгөөн зохицуулах, эргүүл, харуул, жижүүрийн албанд” гэснийг хассугай.</w:t>
      </w:r>
    </w:p>
    <w:p w14:paraId="10C0B1C1" w14:textId="77777777" w:rsidR="000D7443" w:rsidRPr="005768CE" w:rsidRDefault="000D7443" w:rsidP="000D7443">
      <w:pPr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4B7000AB" w14:textId="77777777" w:rsidR="000D7443" w:rsidRPr="005768CE" w:rsidRDefault="000D7443" w:rsidP="000D744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3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22D68BDF" w14:textId="77777777" w:rsidR="000D7443" w:rsidRPr="005768CE" w:rsidRDefault="000D7443" w:rsidP="000D744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1BC0A522" w14:textId="77777777" w:rsidR="000D7443" w:rsidRPr="005768CE" w:rsidRDefault="000D7443" w:rsidP="000D744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488BC8E4" w14:textId="77777777" w:rsidR="000D7443" w:rsidRPr="005768CE" w:rsidRDefault="000D7443" w:rsidP="000D744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35A6ADDE" w14:textId="77777777" w:rsidR="000D7443" w:rsidRPr="005768CE" w:rsidRDefault="000D7443" w:rsidP="000D744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5668EBB9" w14:textId="77777777" w:rsidR="000D7443" w:rsidRPr="005768CE" w:rsidRDefault="000D7443" w:rsidP="000D744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3D1591D1" w:rsidR="002C5A57" w:rsidRPr="000D7443" w:rsidRDefault="000D7443" w:rsidP="000D744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0D7443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2023-01-23T04:55:00Z</dcterms:created>
  <dcterms:modified xsi:type="dcterms:W3CDTF">2023-01-23T04:55:00Z</dcterms:modified>
</cp:coreProperties>
</file>