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BAC244F" w14:textId="77777777" w:rsidR="00A3491A" w:rsidRPr="0087770F" w:rsidRDefault="00A3491A" w:rsidP="00A3491A">
      <w:pPr>
        <w:pStyle w:val="Heading1"/>
        <w:rPr>
          <w:b w:val="0"/>
          <w:color w:val="000000" w:themeColor="text1"/>
        </w:rPr>
      </w:pPr>
      <w:r w:rsidRPr="0087770F">
        <w:rPr>
          <w:caps/>
          <w:color w:val="000000" w:themeColor="text1"/>
        </w:rPr>
        <w:t xml:space="preserve">   СОЁЛЫН ТУХАЙ </w:t>
      </w:r>
      <w:r w:rsidRPr="0087770F">
        <w:rPr>
          <w:color w:val="000000" w:themeColor="text1"/>
        </w:rPr>
        <w:t xml:space="preserve">ХУУЛЬД </w:t>
      </w:r>
      <w:r w:rsidRPr="0087770F">
        <w:rPr>
          <w:color w:val="000000" w:themeColor="text1"/>
        </w:rPr>
        <w:br/>
        <w:t xml:space="preserve">   ӨӨРЧЛӨЛТ </w:t>
      </w:r>
      <w:r w:rsidRPr="0087770F">
        <w:rPr>
          <w:bCs/>
          <w:color w:val="000000" w:themeColor="text1"/>
        </w:rPr>
        <w:t>ОРУУЛАХ ТУХАЙ</w:t>
      </w:r>
    </w:p>
    <w:p w14:paraId="75F9C56F" w14:textId="77777777" w:rsidR="00A3491A" w:rsidRPr="0087770F" w:rsidRDefault="00A3491A" w:rsidP="00A3491A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A183242" w14:textId="77777777" w:rsidR="00A3491A" w:rsidRPr="0087770F" w:rsidRDefault="00A3491A" w:rsidP="00A3491A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Соёлын тухай хуулийн 39 дүгээр зүйлийн 39.1 дэх хэсгийн  “мэргэжлийн хяналтын” гэснийг “</w:t>
      </w:r>
      <w:r w:rsidRPr="0087770F">
        <w:rPr>
          <w:rFonts w:ascii="Arial" w:hAnsi="Arial" w:cs="Arial"/>
          <w:bCs/>
          <w:lang w:val="mn-MN"/>
        </w:rPr>
        <w:t>соёлын асуудал эрхэлсэн төрийн захиргааны төв”</w:t>
      </w:r>
      <w:r w:rsidRPr="0087770F">
        <w:rPr>
          <w:rFonts w:ascii="Arial" w:hAnsi="Arial" w:cs="Arial"/>
          <w:lang w:val="mn-MN"/>
        </w:rPr>
        <w:t xml:space="preserve"> гэж өөрчилсүгэй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.</w:t>
      </w:r>
    </w:p>
    <w:p w14:paraId="5D4CB610" w14:textId="77777777" w:rsidR="00A3491A" w:rsidRPr="0087770F" w:rsidRDefault="00A3491A" w:rsidP="00A3491A">
      <w:pPr>
        <w:ind w:firstLine="720"/>
        <w:jc w:val="both"/>
        <w:rPr>
          <w:rFonts w:ascii="Arial" w:hAnsi="Arial" w:cs="Arial"/>
          <w:b/>
          <w:bCs/>
          <w:highlight w:val="yellow"/>
          <w:shd w:val="clear" w:color="auto" w:fill="FFFFFF"/>
          <w:lang w:val="mn-MN"/>
        </w:rPr>
      </w:pPr>
    </w:p>
    <w:p w14:paraId="62F16478" w14:textId="77777777" w:rsidR="00A3491A" w:rsidRPr="0087770F" w:rsidRDefault="00A3491A" w:rsidP="00A3491A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 xml:space="preserve">Соёлын тухай хуулийн </w:t>
      </w:r>
      <w:r w:rsidRPr="0087770F">
        <w:rPr>
          <w:rFonts w:ascii="Arial" w:hAnsi="Arial" w:cs="Arial"/>
          <w:lang w:val="mn-MN"/>
        </w:rPr>
        <w:t>39 дүгээр зүйлийн 39.2 дахь хэсгийг хүчингүй болсонд тооцсугай.</w:t>
      </w:r>
    </w:p>
    <w:p w14:paraId="61A83592" w14:textId="77777777" w:rsidR="00A3491A" w:rsidRPr="0087770F" w:rsidRDefault="00A3491A" w:rsidP="00A3491A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0D1C040C" w14:textId="77777777" w:rsidR="00A3491A" w:rsidRPr="0087770F" w:rsidRDefault="00A3491A" w:rsidP="00A3491A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3 дугаар зүйл.</w:t>
      </w:r>
      <w:r w:rsidRPr="0087770F">
        <w:rPr>
          <w:rFonts w:ascii="Arial" w:hAnsi="Arial" w:cs="Arial"/>
          <w:lang w:val="mn-MN"/>
        </w:rPr>
        <w:t xml:space="preserve">Энэ хуулийг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2023 оны 01 дүгээр сарын 01-ний өдрөөс эхлэн дагаж мөрдөнө.</w:t>
      </w:r>
    </w:p>
    <w:p w14:paraId="06D40A51" w14:textId="77777777" w:rsidR="00A3491A" w:rsidRPr="0087770F" w:rsidRDefault="00A3491A" w:rsidP="00A3491A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F9C839F" w14:textId="77777777" w:rsidR="00A3491A" w:rsidRPr="0087770F" w:rsidRDefault="00A3491A" w:rsidP="00A3491A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272151A" w14:textId="77777777" w:rsidR="00A3491A" w:rsidRPr="0087770F" w:rsidRDefault="00A3491A" w:rsidP="00A3491A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6DA02B9B" w14:textId="77777777" w:rsidR="00A3491A" w:rsidRPr="0087770F" w:rsidRDefault="00A3491A" w:rsidP="00A3491A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34B5DD1C" w14:textId="77777777" w:rsidR="00A3491A" w:rsidRPr="0087770F" w:rsidRDefault="00A3491A" w:rsidP="00A3491A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3761D953" w:rsidR="009E3E99" w:rsidRPr="003A0372" w:rsidRDefault="00A3491A" w:rsidP="00A3491A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2022-11-29T01:35:00Z</dcterms:created>
  <dcterms:modified xsi:type="dcterms:W3CDTF">2022-11-29T01:35:00Z</dcterms:modified>
</cp:coreProperties>
</file>