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C6369C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E88206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497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1497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497A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497A">
        <w:rPr>
          <w:rFonts w:ascii="Arial" w:hAnsi="Arial" w:cs="Arial"/>
          <w:color w:val="3366FF"/>
          <w:sz w:val="20"/>
          <w:szCs w:val="20"/>
          <w:u w:val="single"/>
          <w:lang w:val="mn-MN"/>
        </w:rPr>
        <w:t>94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F9E9BCA" w14:textId="77777777" w:rsidR="00C1497A" w:rsidRPr="00C1497A" w:rsidRDefault="00C1497A" w:rsidP="00C1497A">
      <w:pPr>
        <w:ind w:left="142"/>
        <w:jc w:val="center"/>
        <w:rPr>
          <w:rFonts w:ascii="Arial" w:hAnsi="Arial" w:cs="Arial"/>
          <w:lang w:val="mn-MN"/>
        </w:rPr>
      </w:pPr>
      <w:r w:rsidRPr="00C1497A">
        <w:rPr>
          <w:rFonts w:ascii="Arial" w:hAnsi="Arial" w:cs="Arial"/>
          <w:b/>
          <w:bCs/>
          <w:lang w:val="mn-MN"/>
        </w:rPr>
        <w:t xml:space="preserve">  Монголбанкны Ерөнхийлөгчөөр </w:t>
      </w:r>
    </w:p>
    <w:p w14:paraId="22CB56EC" w14:textId="77777777" w:rsidR="00C1497A" w:rsidRPr="00C1497A" w:rsidRDefault="00C1497A" w:rsidP="00C1497A">
      <w:pPr>
        <w:ind w:left="142"/>
        <w:jc w:val="center"/>
        <w:rPr>
          <w:rFonts w:ascii="Arial" w:hAnsi="Arial" w:cs="Arial"/>
          <w:lang w:val="mn-MN"/>
        </w:rPr>
      </w:pPr>
      <w:r w:rsidRPr="00C1497A">
        <w:rPr>
          <w:rFonts w:ascii="Arial" w:hAnsi="Arial" w:cs="Arial"/>
          <w:b/>
          <w:bCs/>
          <w:lang w:val="mn-MN"/>
        </w:rPr>
        <w:t>томилох тухай</w:t>
      </w:r>
    </w:p>
    <w:p w14:paraId="6DD25A99" w14:textId="77777777" w:rsidR="00C1497A" w:rsidRPr="00C1497A" w:rsidRDefault="00C1497A" w:rsidP="00C1497A">
      <w:pPr>
        <w:spacing w:line="360" w:lineRule="auto"/>
        <w:rPr>
          <w:rFonts w:ascii="Arial" w:hAnsi="Arial" w:cs="Arial"/>
          <w:lang w:val="mn-MN"/>
        </w:rPr>
      </w:pPr>
    </w:p>
    <w:p w14:paraId="39EA88A2" w14:textId="77777777" w:rsidR="00C1497A" w:rsidRPr="00C1497A" w:rsidRDefault="00C1497A" w:rsidP="00C1497A">
      <w:pPr>
        <w:ind w:firstLine="720"/>
        <w:jc w:val="both"/>
        <w:rPr>
          <w:rFonts w:ascii="Arial" w:hAnsi="Arial" w:cs="Arial"/>
          <w:lang w:val="mn-MN"/>
        </w:rPr>
      </w:pPr>
      <w:r w:rsidRPr="00C1497A">
        <w:rPr>
          <w:rFonts w:ascii="Arial" w:hAnsi="Arial" w:cs="Arial"/>
          <w:lang w:val="mn-MN"/>
        </w:rPr>
        <w:t>Монгол Улсын Их Хурлын тухай хуулийн 43 дугаар зүйлийн 43.1 дэх хэсэг, Төрийн албаны тухай хуулийн 27 дугаар зүйлийн 27.1.1 дэх заалт, Төв банк /Монголбанк/-ны тухай хуулийн 26 дугаар зүйлийн 1, 3 дахь хэсэг,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14:paraId="75887BCD" w14:textId="77777777" w:rsidR="00C1497A" w:rsidRPr="00C1497A" w:rsidRDefault="00C1497A" w:rsidP="00C1497A">
      <w:pPr>
        <w:ind w:firstLine="720"/>
        <w:jc w:val="both"/>
        <w:rPr>
          <w:rFonts w:ascii="Arial" w:hAnsi="Arial" w:cs="Arial"/>
          <w:lang w:val="mn-MN"/>
        </w:rPr>
      </w:pPr>
    </w:p>
    <w:p w14:paraId="10025638" w14:textId="77777777" w:rsidR="00C1497A" w:rsidRPr="00C1497A" w:rsidRDefault="00C1497A" w:rsidP="00C1497A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1497A">
        <w:rPr>
          <w:rFonts w:ascii="Arial" w:hAnsi="Arial" w:cs="Arial"/>
          <w:sz w:val="24"/>
          <w:szCs w:val="24"/>
        </w:rPr>
        <w:t>1.Бядрангийн Лхагвасүрэнг Монголбанкны Ерөнхийлөгчөөр томилсугай.</w:t>
      </w:r>
    </w:p>
    <w:p w14:paraId="44B267CD" w14:textId="77777777" w:rsidR="00C1497A" w:rsidRPr="00C1497A" w:rsidRDefault="00C1497A" w:rsidP="00C1497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450BED" w14:textId="77777777" w:rsidR="00C1497A" w:rsidRPr="00C1497A" w:rsidRDefault="00C1497A" w:rsidP="00C1497A">
      <w:pPr>
        <w:ind w:firstLine="720"/>
        <w:jc w:val="both"/>
        <w:rPr>
          <w:rFonts w:ascii="Arial" w:hAnsi="Arial" w:cs="Arial"/>
          <w:lang w:val="mn-MN"/>
        </w:rPr>
      </w:pPr>
      <w:r w:rsidRPr="00C1497A">
        <w:rPr>
          <w:rFonts w:ascii="Arial" w:hAnsi="Arial" w:cs="Arial"/>
          <w:lang w:val="mn-MN"/>
        </w:rPr>
        <w:t>2.Энэ тогтоолын 1 дэх заалттай холбогдуулан Бядрангийн Лхагвасүрэнг Монголбанкны Дэд ерөнхийлөгчийн албан тушаалаас чөлөөлсүгэй.</w:t>
      </w:r>
    </w:p>
    <w:p w14:paraId="72E73E83" w14:textId="77777777" w:rsidR="00C1497A" w:rsidRPr="00C1497A" w:rsidRDefault="00C1497A" w:rsidP="00C1497A">
      <w:pPr>
        <w:ind w:firstLine="720"/>
        <w:jc w:val="both"/>
        <w:rPr>
          <w:rFonts w:ascii="Arial" w:hAnsi="Arial" w:cs="Arial"/>
          <w:lang w:val="mn-MN"/>
        </w:rPr>
      </w:pPr>
    </w:p>
    <w:p w14:paraId="2C56295E" w14:textId="77777777" w:rsidR="00C1497A" w:rsidRPr="00C1497A" w:rsidRDefault="00C1497A" w:rsidP="00C1497A">
      <w:pPr>
        <w:ind w:firstLine="720"/>
        <w:jc w:val="both"/>
        <w:rPr>
          <w:rFonts w:ascii="Arial" w:hAnsi="Arial" w:cs="Arial"/>
          <w:lang w:val="mn-MN"/>
        </w:rPr>
      </w:pPr>
      <w:r w:rsidRPr="00C1497A">
        <w:rPr>
          <w:rFonts w:ascii="Arial" w:hAnsi="Arial" w:cs="Arial"/>
          <w:lang w:val="mn-MN"/>
        </w:rPr>
        <w:t>3.Энэ тогтоолыг 2019 оны 11 дүгээр сарын 22-ны өдрөөс эхлэн дагаж мөрдсүгэй.</w:t>
      </w:r>
    </w:p>
    <w:p w14:paraId="007DC5B5" w14:textId="77777777" w:rsidR="00C1497A" w:rsidRPr="00C1497A" w:rsidRDefault="00C1497A" w:rsidP="00C1497A">
      <w:pPr>
        <w:jc w:val="both"/>
        <w:rPr>
          <w:rFonts w:ascii="Arial" w:hAnsi="Arial" w:cs="Arial"/>
          <w:lang w:val="mn-MN"/>
        </w:rPr>
      </w:pPr>
    </w:p>
    <w:p w14:paraId="741659F6" w14:textId="77777777" w:rsidR="00C1497A" w:rsidRPr="00C1497A" w:rsidRDefault="00C1497A" w:rsidP="00C1497A">
      <w:pPr>
        <w:jc w:val="both"/>
        <w:rPr>
          <w:rFonts w:ascii="Arial" w:hAnsi="Arial" w:cs="Arial"/>
          <w:lang w:val="mn-MN"/>
        </w:rPr>
      </w:pPr>
    </w:p>
    <w:p w14:paraId="18862ED4" w14:textId="77777777" w:rsidR="00C1497A" w:rsidRPr="00C1497A" w:rsidRDefault="00C1497A" w:rsidP="00C1497A">
      <w:pPr>
        <w:jc w:val="both"/>
        <w:rPr>
          <w:rFonts w:ascii="Arial" w:hAnsi="Arial" w:cs="Arial"/>
          <w:lang w:val="mn-MN"/>
        </w:rPr>
      </w:pPr>
    </w:p>
    <w:p w14:paraId="6EBF2ECA" w14:textId="77777777" w:rsidR="00C1497A" w:rsidRPr="00C1497A" w:rsidRDefault="00C1497A" w:rsidP="00C1497A">
      <w:pPr>
        <w:jc w:val="both"/>
        <w:rPr>
          <w:rFonts w:ascii="Arial" w:hAnsi="Arial" w:cs="Arial"/>
          <w:lang w:val="mn-MN"/>
        </w:rPr>
      </w:pPr>
    </w:p>
    <w:p w14:paraId="3772E8EE" w14:textId="77777777" w:rsidR="00C1497A" w:rsidRPr="00C1497A" w:rsidRDefault="00C1497A" w:rsidP="00C1497A">
      <w:pPr>
        <w:jc w:val="both"/>
        <w:rPr>
          <w:rFonts w:ascii="Arial" w:hAnsi="Arial" w:cs="Arial"/>
          <w:lang w:val="mn-MN"/>
        </w:rPr>
      </w:pPr>
      <w:r w:rsidRPr="00C1497A">
        <w:rPr>
          <w:rFonts w:ascii="Arial" w:hAnsi="Arial" w:cs="Arial"/>
          <w:lang w:val="mn-MN"/>
        </w:rPr>
        <w:tab/>
      </w:r>
      <w:r w:rsidRPr="00C1497A">
        <w:rPr>
          <w:rFonts w:ascii="Arial" w:hAnsi="Arial" w:cs="Arial"/>
          <w:lang w:val="mn-MN"/>
        </w:rPr>
        <w:tab/>
        <w:t xml:space="preserve">МОНГОЛ УЛСЫН </w:t>
      </w:r>
    </w:p>
    <w:p w14:paraId="4E5EBB84" w14:textId="77777777" w:rsidR="00C1497A" w:rsidRPr="00C1497A" w:rsidRDefault="00C1497A" w:rsidP="00C1497A">
      <w:pPr>
        <w:jc w:val="both"/>
        <w:rPr>
          <w:rFonts w:ascii="Arial" w:hAnsi="Arial" w:cs="Arial"/>
          <w:lang w:val="mn-MN"/>
        </w:rPr>
      </w:pPr>
      <w:r w:rsidRPr="00C1497A">
        <w:rPr>
          <w:rFonts w:ascii="Arial" w:hAnsi="Arial" w:cs="Arial"/>
          <w:lang w:val="mn-MN"/>
        </w:rPr>
        <w:tab/>
      </w:r>
      <w:r w:rsidRPr="00C1497A">
        <w:rPr>
          <w:rFonts w:ascii="Arial" w:hAnsi="Arial" w:cs="Arial"/>
          <w:lang w:val="mn-MN"/>
        </w:rPr>
        <w:tab/>
        <w:t>ИХ ХУРЛЫН ДАРГА</w:t>
      </w:r>
      <w:r w:rsidRPr="00C1497A">
        <w:rPr>
          <w:rFonts w:ascii="Arial" w:hAnsi="Arial" w:cs="Arial"/>
          <w:lang w:val="mn-MN"/>
        </w:rPr>
        <w:tab/>
      </w:r>
      <w:r w:rsidRPr="00C1497A">
        <w:rPr>
          <w:rFonts w:ascii="Arial" w:hAnsi="Arial" w:cs="Arial"/>
          <w:lang w:val="mn-MN"/>
        </w:rPr>
        <w:tab/>
      </w:r>
      <w:r w:rsidRPr="00C1497A">
        <w:rPr>
          <w:rFonts w:ascii="Arial" w:hAnsi="Arial" w:cs="Arial"/>
          <w:lang w:val="mn-MN"/>
        </w:rPr>
        <w:tab/>
        <w:t xml:space="preserve">       Г.ЗАНДАНШАТАР</w:t>
      </w:r>
    </w:p>
    <w:p w14:paraId="382EC2CE" w14:textId="346847FE" w:rsidR="0030761A" w:rsidRPr="0030761A" w:rsidRDefault="0030761A" w:rsidP="00C1497A">
      <w:pPr>
        <w:jc w:val="center"/>
        <w:rPr>
          <w:lang w:val="mn-MN"/>
        </w:rPr>
      </w:pP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8DAA034" w14:textId="77777777" w:rsidR="00C6369C" w:rsidRDefault="00C6369C">
      <w:r>
        <w:separator/>
      </w:r>
    </w:p>
  </w:endnote>
  <w:endnote w:type="continuationSeparator" w:id="0">
    <w:p w14:paraId="3A8F10B9" w14:textId="77777777" w:rsidR="00C6369C" w:rsidRDefault="00C6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BCEC184" w14:textId="77777777" w:rsidR="00C6369C" w:rsidRDefault="00C6369C">
      <w:r>
        <w:separator/>
      </w:r>
    </w:p>
  </w:footnote>
  <w:footnote w:type="continuationSeparator" w:id="0">
    <w:p w14:paraId="66E3A1BC" w14:textId="77777777" w:rsidR="00C6369C" w:rsidRDefault="00C6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497A"/>
    <w:rsid w:val="00C1672E"/>
    <w:rsid w:val="00C31C01"/>
    <w:rsid w:val="00C45686"/>
    <w:rsid w:val="00C6369C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66D1-7409-304E-BE6C-E8834777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2019-12-03T00:53:00Z</dcterms:created>
  <dcterms:modified xsi:type="dcterms:W3CDTF">2019-12-03T00:53:00Z</dcterms:modified>
</cp:coreProperties>
</file>