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28C99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7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73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E08CAEF" w14:textId="77777777" w:rsidR="00B24709" w:rsidRDefault="00B24709" w:rsidP="00B24709">
      <w:pPr>
        <w:ind w:left="284"/>
        <w:jc w:val="center"/>
        <w:rPr>
          <w:rFonts w:ascii="Arial" w:hAnsi="Arial" w:cs="Arial"/>
          <w:b/>
          <w:lang w:val="mn-MN"/>
        </w:rPr>
      </w:pPr>
      <w:r w:rsidRPr="00BB60B7">
        <w:rPr>
          <w:rFonts w:ascii="Arial" w:hAnsi="Arial" w:cs="Arial"/>
          <w:b/>
          <w:lang w:val="mn-MN"/>
        </w:rPr>
        <w:t xml:space="preserve">САНХҮҮГИЙН ХАМТЫН АЖИЛЛАГААНЫ </w:t>
      </w:r>
    </w:p>
    <w:p w14:paraId="725DF788" w14:textId="77777777" w:rsidR="00B24709" w:rsidRDefault="00B24709" w:rsidP="00B24709">
      <w:pPr>
        <w:ind w:left="284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Pr="00BB60B7">
        <w:rPr>
          <w:rFonts w:ascii="Arial" w:hAnsi="Arial" w:cs="Arial"/>
          <w:b/>
          <w:lang w:val="mn-MN"/>
        </w:rPr>
        <w:t>ЕРӨНХИЙ ХӨТӨЛБӨРИЙН</w:t>
      </w:r>
      <w:r>
        <w:rPr>
          <w:rFonts w:ascii="Arial" w:hAnsi="Arial" w:cs="Arial"/>
          <w:b/>
          <w:lang w:val="mn-MN"/>
        </w:rPr>
        <w:t xml:space="preserve"> </w:t>
      </w:r>
      <w:r w:rsidRPr="00BB60B7">
        <w:rPr>
          <w:rFonts w:ascii="Arial" w:hAnsi="Arial" w:cs="Arial"/>
          <w:b/>
          <w:lang w:val="mn-MN"/>
        </w:rPr>
        <w:t xml:space="preserve"> ТУХАЙ </w:t>
      </w:r>
    </w:p>
    <w:p w14:paraId="19EE0BE7" w14:textId="77777777" w:rsidR="00B24709" w:rsidRPr="00BB60B7" w:rsidRDefault="00B24709" w:rsidP="00B24709">
      <w:pPr>
        <w:ind w:left="284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Pr="00BB60B7">
        <w:rPr>
          <w:rFonts w:ascii="Arial" w:hAnsi="Arial" w:cs="Arial"/>
          <w:b/>
          <w:lang w:val="mn-MN"/>
        </w:rPr>
        <w:t xml:space="preserve">ХЭЛЭЛЦЭЭРИЙН НЭМЭЛТ, ӨӨРЧЛӨЛТИЙГ </w:t>
      </w:r>
    </w:p>
    <w:p w14:paraId="5C4B5B2F" w14:textId="77777777" w:rsidR="00B24709" w:rsidRPr="00BB60B7" w:rsidRDefault="00B24709" w:rsidP="00B24709">
      <w:pPr>
        <w:ind w:left="284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Pr="00BB60B7">
        <w:rPr>
          <w:rFonts w:ascii="Arial" w:hAnsi="Arial" w:cs="Arial"/>
          <w:b/>
          <w:lang w:val="mn-MN"/>
        </w:rPr>
        <w:t>СОЁРХОН БАТЛАХ ТУХАЙ</w:t>
      </w:r>
    </w:p>
    <w:p w14:paraId="51F5F1BD" w14:textId="77777777" w:rsidR="00B24709" w:rsidRPr="00BB60B7" w:rsidRDefault="00B24709" w:rsidP="00B24709">
      <w:pPr>
        <w:spacing w:line="360" w:lineRule="auto"/>
        <w:rPr>
          <w:rFonts w:ascii="Arial" w:hAnsi="Arial" w:cs="Arial"/>
          <w:lang w:val="mn-MN"/>
        </w:rPr>
      </w:pPr>
    </w:p>
    <w:p w14:paraId="6347CD6E" w14:textId="77777777" w:rsidR="00B24709" w:rsidRPr="00BB60B7" w:rsidRDefault="00B24709" w:rsidP="00B24709">
      <w:pPr>
        <w:ind w:firstLine="851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b/>
          <w:lang w:val="mn-MN"/>
        </w:rPr>
        <w:t>1 дүгээр зүйл.</w:t>
      </w:r>
      <w:r w:rsidRPr="00BB60B7">
        <w:rPr>
          <w:rFonts w:ascii="Arial" w:hAnsi="Arial" w:cs="Arial"/>
          <w:lang w:val="mn-MN"/>
        </w:rPr>
        <w:t xml:space="preserve">Санхүүгийн хамтын ажиллагааны ерөнхий хөтөлбөрийн тухай Монгол Улсын Засгийн газар, Унгар Улсын Засгийн газар хоорондын хэлэлцээрийн нэмэлт, өөрчлөлтийг Монгол Улсын Засгийн газрын өргөн мэдүүлснээр соёрхон баталсугай. </w:t>
      </w:r>
    </w:p>
    <w:p w14:paraId="54A0D2C5" w14:textId="77777777" w:rsidR="00B24709" w:rsidRPr="00BB60B7" w:rsidRDefault="00B24709" w:rsidP="00B24709">
      <w:pPr>
        <w:ind w:firstLine="720"/>
        <w:jc w:val="both"/>
        <w:rPr>
          <w:rFonts w:ascii="Arial" w:hAnsi="Arial" w:cs="Arial"/>
          <w:lang w:val="mn-MN"/>
        </w:rPr>
      </w:pPr>
    </w:p>
    <w:p w14:paraId="38C2B94A" w14:textId="77777777" w:rsidR="00B24709" w:rsidRDefault="00B24709" w:rsidP="00B24709">
      <w:pPr>
        <w:ind w:firstLine="720"/>
        <w:jc w:val="both"/>
        <w:rPr>
          <w:rFonts w:ascii="Arial" w:hAnsi="Arial" w:cs="Arial"/>
          <w:lang w:val="mn-MN"/>
        </w:rPr>
      </w:pPr>
    </w:p>
    <w:p w14:paraId="214B310A" w14:textId="77777777" w:rsidR="00B24709" w:rsidRDefault="00B24709" w:rsidP="00B24709">
      <w:pPr>
        <w:ind w:firstLine="720"/>
        <w:jc w:val="both"/>
        <w:rPr>
          <w:rFonts w:ascii="Arial" w:hAnsi="Arial" w:cs="Arial"/>
          <w:lang w:val="mn-MN"/>
        </w:rPr>
      </w:pPr>
    </w:p>
    <w:p w14:paraId="5CA50859" w14:textId="77777777" w:rsidR="00B24709" w:rsidRDefault="00B24709" w:rsidP="00B24709">
      <w:pPr>
        <w:ind w:firstLine="720"/>
        <w:jc w:val="both"/>
        <w:rPr>
          <w:rFonts w:ascii="Arial" w:hAnsi="Arial" w:cs="Arial"/>
          <w:lang w:val="mn-MN"/>
        </w:rPr>
      </w:pPr>
    </w:p>
    <w:p w14:paraId="423E359E" w14:textId="77777777" w:rsidR="00B24709" w:rsidRPr="00BB60B7" w:rsidRDefault="00B24709" w:rsidP="00B24709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F5A9273" w:rsidR="006C31FD" w:rsidRPr="0034673A" w:rsidRDefault="00B24709" w:rsidP="00B24709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>ИХ ХУРЛЫН ДАРГА</w:t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3467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6032" w14:textId="77777777" w:rsidR="008D1D65" w:rsidRDefault="008D1D65">
      <w:r>
        <w:separator/>
      </w:r>
    </w:p>
  </w:endnote>
  <w:endnote w:type="continuationSeparator" w:id="0">
    <w:p w14:paraId="2B7A5A62" w14:textId="77777777" w:rsidR="008D1D65" w:rsidRDefault="008D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B28FF" w14:textId="77777777" w:rsidR="008D1D65" w:rsidRDefault="008D1D65">
      <w:r>
        <w:separator/>
      </w:r>
    </w:p>
  </w:footnote>
  <w:footnote w:type="continuationSeparator" w:id="0">
    <w:p w14:paraId="3378EB66" w14:textId="77777777" w:rsidR="008D1D65" w:rsidRDefault="008D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73A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D1D65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24709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2020-01-02T07:49:00Z</cp:lastPrinted>
  <dcterms:created xsi:type="dcterms:W3CDTF">2020-01-02T07:50:00Z</dcterms:created>
  <dcterms:modified xsi:type="dcterms:W3CDTF">2020-01-02T07:50:00Z</dcterms:modified>
</cp:coreProperties>
</file>