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31C0EA99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2A6FD06E" w14:textId="77777777" w:rsidR="007D2DB2" w:rsidRPr="00785C95" w:rsidRDefault="007D2DB2" w:rsidP="007D2DB2">
      <w:pPr>
        <w:jc w:val="center"/>
        <w:rPr>
          <w:rFonts w:ascii="Arial" w:hAnsi="Arial" w:cs="Arial"/>
          <w:b/>
          <w:bCs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 xml:space="preserve">     МОНГОЛ УЛСЫН ЗАСАГ ЗАХИРГАА, </w:t>
      </w:r>
    </w:p>
    <w:p w14:paraId="1E9BDDB6" w14:textId="77777777" w:rsidR="007D2DB2" w:rsidRPr="00785C95" w:rsidRDefault="007D2DB2" w:rsidP="007D2DB2">
      <w:pPr>
        <w:jc w:val="center"/>
        <w:rPr>
          <w:rFonts w:ascii="Arial" w:hAnsi="Arial" w:cs="Arial"/>
          <w:b/>
          <w:bCs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 xml:space="preserve">     НУТАГ ДЭВСГЭРИЙН НЭГЖ, ТҮҮНИЙ</w:t>
      </w:r>
    </w:p>
    <w:p w14:paraId="5C95491C" w14:textId="77777777" w:rsidR="007D2DB2" w:rsidRPr="00785C95" w:rsidRDefault="007D2DB2" w:rsidP="007D2DB2">
      <w:pPr>
        <w:jc w:val="center"/>
        <w:rPr>
          <w:rFonts w:ascii="Arial" w:hAnsi="Arial" w:cs="Arial"/>
          <w:b/>
          <w:bCs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 xml:space="preserve">     УДИРДЛАГЫН ТУХАЙ ХУУЛЬД </w:t>
      </w:r>
    </w:p>
    <w:p w14:paraId="6622A7A3" w14:textId="77777777" w:rsidR="007D2DB2" w:rsidRPr="00785C95" w:rsidRDefault="007D2DB2" w:rsidP="007D2DB2">
      <w:pPr>
        <w:jc w:val="center"/>
        <w:rPr>
          <w:rFonts w:ascii="Arial" w:hAnsi="Arial" w:cs="Arial"/>
          <w:b/>
          <w:bCs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 xml:space="preserve">     ӨӨРЧЛӨЛТ ОРУУЛАХ ТУХАЙ </w:t>
      </w:r>
    </w:p>
    <w:p w14:paraId="5A860AB4" w14:textId="77777777" w:rsidR="007D2DB2" w:rsidRPr="00785C95" w:rsidRDefault="007D2DB2" w:rsidP="007D2DB2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63558A35" w14:textId="77777777" w:rsidR="007D2DB2" w:rsidRPr="00785C95" w:rsidRDefault="007D2DB2" w:rsidP="007D2DB2">
      <w:pPr>
        <w:ind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>1 дүгээр зүйл.</w:t>
      </w:r>
      <w:r w:rsidRPr="00785C95">
        <w:rPr>
          <w:rFonts w:ascii="Arial" w:hAnsi="Arial" w:cs="Arial"/>
          <w:lang w:val="mn-MN"/>
        </w:rPr>
        <w:t>Монгол Улсын засаг захиргаа, нутаг дэвсгэрийн нэгж, түүний удирдлагын тухай хуулийн 8 дугаар зүйлийн 8.2 дахь хэсгийн ”орон нутгийн асуудал эрхэлсэн төрийн захиргааны төв байгууллагаас” гэснийг “холбогдох эрх бүхий байгууллагаас” гэж өөрчилсүгэй.</w:t>
      </w:r>
    </w:p>
    <w:p w14:paraId="63A405E4" w14:textId="77777777" w:rsidR="007D2DB2" w:rsidRPr="00785C95" w:rsidRDefault="007D2DB2" w:rsidP="007D2DB2">
      <w:pPr>
        <w:ind w:firstLine="720"/>
        <w:jc w:val="both"/>
        <w:rPr>
          <w:rFonts w:ascii="Arial" w:hAnsi="Arial" w:cs="Arial"/>
          <w:lang w:val="mn-MN"/>
        </w:rPr>
      </w:pPr>
    </w:p>
    <w:p w14:paraId="2682F896" w14:textId="77777777" w:rsidR="007D2DB2" w:rsidRPr="00785C95" w:rsidRDefault="007D2DB2" w:rsidP="007D2DB2">
      <w:pPr>
        <w:ind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>2 дугаар зүйл.</w:t>
      </w:r>
      <w:r w:rsidRPr="00785C95">
        <w:rPr>
          <w:rFonts w:ascii="Arial" w:hAnsi="Arial" w:cs="Arial"/>
          <w:lang w:val="mn-MN"/>
        </w:rPr>
        <w:t xml:space="preserve">Монгол Улсын засаг захиргаа, нутаг дэвсгэрийн нэгж, түүний удирдлагын тухай хуулийн 72 дугаар зүйлийн 72.3 дахь хэсгийг хүчингүй болсонд тооцсугай. </w:t>
      </w:r>
    </w:p>
    <w:p w14:paraId="09875688" w14:textId="77777777" w:rsidR="007D2DB2" w:rsidRPr="00785C95" w:rsidRDefault="007D2DB2" w:rsidP="007D2DB2">
      <w:pPr>
        <w:ind w:firstLine="720"/>
        <w:jc w:val="both"/>
        <w:rPr>
          <w:rFonts w:ascii="Arial" w:hAnsi="Arial" w:cs="Arial"/>
          <w:lang w:val="mn-MN"/>
        </w:rPr>
      </w:pPr>
    </w:p>
    <w:p w14:paraId="280F5030" w14:textId="77777777" w:rsidR="007D2DB2" w:rsidRPr="00785C95" w:rsidRDefault="007D2DB2" w:rsidP="007D2DB2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785C95">
        <w:rPr>
          <w:b/>
          <w:bCs/>
          <w:sz w:val="24"/>
          <w:szCs w:val="24"/>
          <w:lang w:val="mn-MN"/>
        </w:rPr>
        <w:t xml:space="preserve">  3 дугаар зүйл</w:t>
      </w:r>
      <w:r w:rsidRPr="00785C95">
        <w:rPr>
          <w:b/>
          <w:sz w:val="24"/>
          <w:szCs w:val="24"/>
          <w:lang w:val="mn-MN"/>
        </w:rPr>
        <w:t>.</w:t>
      </w:r>
      <w:r w:rsidRPr="00785C95">
        <w:rPr>
          <w:color w:val="000000"/>
          <w:sz w:val="24"/>
          <w:szCs w:val="24"/>
          <w:lang w:val="mn-MN"/>
        </w:rPr>
        <w:t>Энэ хуулийг 2022 оны 08 дугаар сарын 29-ний өдөр баталсан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6E83FE6D" w14:textId="77777777" w:rsidR="007D2DB2" w:rsidRPr="00785C95" w:rsidRDefault="007D2DB2" w:rsidP="007D2DB2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58C49641" w14:textId="77777777" w:rsidR="007D2DB2" w:rsidRPr="00785C95" w:rsidRDefault="007D2DB2" w:rsidP="007D2DB2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08C522CB" w14:textId="77777777" w:rsidR="007D2DB2" w:rsidRPr="00785C95" w:rsidRDefault="007D2DB2" w:rsidP="007D2DB2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0DD47DCC" w14:textId="77777777" w:rsidR="007D2DB2" w:rsidRPr="00785C95" w:rsidRDefault="007D2DB2" w:rsidP="007D2DB2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2BEAA97E" w14:textId="77777777" w:rsidR="007D2DB2" w:rsidRPr="00785C95" w:rsidRDefault="007D2DB2" w:rsidP="007D2DB2">
      <w:pPr>
        <w:ind w:left="720"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lang w:val="mn-MN"/>
        </w:rPr>
        <w:t xml:space="preserve">МОНГОЛ УЛСЫН </w:t>
      </w:r>
    </w:p>
    <w:p w14:paraId="398A2171" w14:textId="736A1681" w:rsidR="004A6A9F" w:rsidRPr="00464E2D" w:rsidRDefault="007D2DB2" w:rsidP="007D2DB2">
      <w:pPr>
        <w:ind w:left="720"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lang w:val="mn-MN"/>
        </w:rPr>
        <w:t xml:space="preserve">ИХ ХУРЛЫН ДАРГА </w:t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0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91612"/>
    <w:rsid w:val="001F5D5E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C50DC6"/>
    <w:rsid w:val="00D41988"/>
    <w:rsid w:val="00D67411"/>
    <w:rsid w:val="00D97264"/>
    <w:rsid w:val="00EA1A59"/>
    <w:rsid w:val="00EA4773"/>
    <w:rsid w:val="00F86ACD"/>
    <w:rsid w:val="00FB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2022-08-30T02:30:00Z</dcterms:created>
  <dcterms:modified xsi:type="dcterms:W3CDTF">2022-08-30T02:30:00Z</dcterms:modified>
</cp:coreProperties>
</file>