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B91D9" w14:textId="77777777" w:rsidR="00320C93" w:rsidRPr="00DE74A6" w:rsidRDefault="00320C93" w:rsidP="00320C9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E62FD80" wp14:editId="5028EB76">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D172CD4" w14:textId="77777777" w:rsidR="00320C93" w:rsidRPr="00DE74A6" w:rsidRDefault="00320C93" w:rsidP="00320C93">
      <w:pPr>
        <w:pStyle w:val="Title"/>
        <w:ind w:left="-142" w:right="-360"/>
        <w:rPr>
          <w:rFonts w:ascii="Arial" w:hAnsi="Arial" w:cs="Arial"/>
          <w:sz w:val="40"/>
          <w:szCs w:val="40"/>
        </w:rPr>
      </w:pPr>
    </w:p>
    <w:p w14:paraId="6D1F8DF7" w14:textId="77777777" w:rsidR="00320C93" w:rsidRPr="00DE74A6" w:rsidRDefault="00320C93" w:rsidP="00320C93">
      <w:pPr>
        <w:pStyle w:val="Title"/>
        <w:ind w:left="-142"/>
        <w:rPr>
          <w:rFonts w:ascii="Arial" w:hAnsi="Arial" w:cs="Arial"/>
          <w:sz w:val="32"/>
          <w:szCs w:val="32"/>
        </w:rPr>
      </w:pPr>
    </w:p>
    <w:p w14:paraId="6E962B79" w14:textId="77777777" w:rsidR="00320C93" w:rsidRPr="00B56EE4" w:rsidRDefault="00320C93" w:rsidP="00320C9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20EACC8" w14:textId="77777777" w:rsidR="00320C93" w:rsidRPr="00DE74A6" w:rsidRDefault="00320C93" w:rsidP="00320C93">
      <w:pPr>
        <w:pStyle w:val="Heading1"/>
        <w:spacing w:before="0" w:beforeAutospacing="0" w:after="0" w:afterAutospacing="0"/>
        <w:jc w:val="center"/>
        <w:rPr>
          <w:rFonts w:ascii="Arial" w:hAnsi="Arial" w:cs="Arial"/>
          <w:b w:val="0"/>
          <w:bCs w:val="0"/>
          <w:color w:val="3366FF"/>
          <w:sz w:val="44"/>
          <w:szCs w:val="44"/>
        </w:rPr>
      </w:pPr>
      <w:bookmarkStart w:id="0" w:name="_h06h22z21kh1"/>
      <w:bookmarkEnd w:id="0"/>
      <w:r w:rsidRPr="00B56EE4">
        <w:rPr>
          <w:color w:val="3366FF"/>
          <w:sz w:val="32"/>
          <w:szCs w:val="32"/>
        </w:rPr>
        <w:t>ТОГТООЛ</w:t>
      </w:r>
    </w:p>
    <w:p w14:paraId="580736D1" w14:textId="77777777" w:rsidR="00320C93" w:rsidRPr="00DE74A6" w:rsidRDefault="00320C93" w:rsidP="00320C93">
      <w:pPr>
        <w:rPr>
          <w:rFonts w:ascii="Arial" w:hAnsi="Arial" w:cs="Arial"/>
          <w:lang w:val="ms-MY"/>
        </w:rPr>
      </w:pPr>
    </w:p>
    <w:p w14:paraId="27CED8AD" w14:textId="77777777" w:rsidR="00320C93" w:rsidRPr="00DE74A6" w:rsidRDefault="00320C93" w:rsidP="00320C9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30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lang w:val="ms-MY"/>
        </w:rPr>
        <w:t>1</w:t>
      </w:r>
      <w:r>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55B3C24" w14:textId="77777777" w:rsidR="00320C93" w:rsidRPr="00042684" w:rsidRDefault="00320C93" w:rsidP="00320C93">
      <w:pPr>
        <w:jc w:val="right"/>
        <w:textAlignment w:val="top"/>
        <w:rPr>
          <w:rFonts w:ascii="Arial" w:hAnsi="Arial" w:cs="Arial"/>
          <w:color w:val="000000" w:themeColor="text1"/>
          <w:lang w:val="mn-MN"/>
        </w:rPr>
      </w:pPr>
      <w:r w:rsidRPr="00641175">
        <w:rPr>
          <w:rFonts w:ascii="Arial" w:eastAsia="Times New Roman" w:hAnsi="Arial" w:cs="Arial"/>
          <w:bCs/>
          <w:color w:val="000000" w:themeColor="text1"/>
          <w:lang w:val="mn-MN"/>
        </w:rPr>
        <w:t xml:space="preserve"> </w:t>
      </w:r>
    </w:p>
    <w:p w14:paraId="581EFC01" w14:textId="77777777" w:rsidR="00320C93" w:rsidRPr="00641175" w:rsidRDefault="00320C93" w:rsidP="00320C93">
      <w:pPr>
        <w:spacing w:line="360" w:lineRule="auto"/>
        <w:textAlignment w:val="top"/>
        <w:rPr>
          <w:rFonts w:ascii="Arial" w:hAnsi="Arial" w:cs="Arial"/>
          <w:b/>
          <w:color w:val="000000" w:themeColor="text1"/>
          <w:lang w:val="mn-MN"/>
        </w:rPr>
      </w:pPr>
    </w:p>
    <w:p w14:paraId="37B6A4C8" w14:textId="77777777" w:rsidR="00320C93" w:rsidRPr="00641175" w:rsidRDefault="00320C93" w:rsidP="00320C93">
      <w:pPr>
        <w:jc w:val="center"/>
        <w:textAlignment w:val="top"/>
        <w:rPr>
          <w:rFonts w:ascii="Arial" w:hAnsi="Arial" w:cs="Arial"/>
          <w:b/>
          <w:color w:val="000000" w:themeColor="text1"/>
          <w:lang w:val="mn-MN"/>
        </w:rPr>
      </w:pPr>
      <w:r>
        <w:rPr>
          <w:rFonts w:ascii="Arial" w:hAnsi="Arial" w:cs="Arial"/>
          <w:b/>
          <w:color w:val="000000" w:themeColor="text1"/>
          <w:lang w:val="mn-MN"/>
        </w:rPr>
        <w:t xml:space="preserve">  </w:t>
      </w:r>
      <w:r w:rsidRPr="00641175">
        <w:rPr>
          <w:rFonts w:ascii="Arial" w:hAnsi="Arial" w:cs="Arial"/>
          <w:b/>
          <w:color w:val="000000" w:themeColor="text1"/>
          <w:lang w:val="mn-MN"/>
        </w:rPr>
        <w:t>Монгол Улсын Их Хурлын гишүүний</w:t>
      </w:r>
    </w:p>
    <w:p w14:paraId="74DC4E24" w14:textId="77777777" w:rsidR="00320C93" w:rsidRPr="00641175" w:rsidRDefault="00320C93" w:rsidP="00320C93">
      <w:pPr>
        <w:jc w:val="center"/>
        <w:textAlignment w:val="top"/>
        <w:rPr>
          <w:rFonts w:ascii="Arial" w:hAnsi="Arial" w:cs="Arial"/>
          <w:b/>
          <w:color w:val="000000" w:themeColor="text1"/>
          <w:lang w:val="mn-MN"/>
        </w:rPr>
      </w:pPr>
      <w:r>
        <w:rPr>
          <w:rFonts w:ascii="Arial" w:hAnsi="Arial" w:cs="Arial"/>
          <w:b/>
          <w:color w:val="000000" w:themeColor="text1"/>
          <w:lang w:val="mn-MN"/>
        </w:rPr>
        <w:t xml:space="preserve">  </w:t>
      </w:r>
      <w:r w:rsidRPr="00641175">
        <w:rPr>
          <w:rFonts w:ascii="Arial" w:hAnsi="Arial" w:cs="Arial"/>
          <w:b/>
          <w:color w:val="000000" w:themeColor="text1"/>
          <w:lang w:val="mn-MN"/>
        </w:rPr>
        <w:t>ёс зүйн дүрмийг шинэчлэн</w:t>
      </w:r>
    </w:p>
    <w:p w14:paraId="42AEB1D7" w14:textId="77777777" w:rsidR="00320C93" w:rsidRPr="00641175" w:rsidRDefault="00320C93" w:rsidP="00320C93">
      <w:pPr>
        <w:jc w:val="center"/>
        <w:textAlignment w:val="top"/>
        <w:rPr>
          <w:rFonts w:ascii="Arial" w:hAnsi="Arial" w:cs="Arial"/>
          <w:b/>
          <w:color w:val="000000" w:themeColor="text1"/>
          <w:lang w:val="mn-MN"/>
        </w:rPr>
      </w:pPr>
      <w:r>
        <w:rPr>
          <w:rFonts w:ascii="Arial" w:hAnsi="Arial" w:cs="Arial"/>
          <w:b/>
          <w:color w:val="000000" w:themeColor="text1"/>
          <w:lang w:val="mn-MN"/>
        </w:rPr>
        <w:t xml:space="preserve">  </w:t>
      </w:r>
      <w:r w:rsidRPr="00641175">
        <w:rPr>
          <w:rFonts w:ascii="Arial" w:hAnsi="Arial" w:cs="Arial"/>
          <w:b/>
          <w:color w:val="000000" w:themeColor="text1"/>
          <w:lang w:val="mn-MN"/>
        </w:rPr>
        <w:t>батлах тухай</w:t>
      </w:r>
    </w:p>
    <w:p w14:paraId="42E95B33" w14:textId="77777777" w:rsidR="00320C93" w:rsidRPr="00641175" w:rsidRDefault="00320C93" w:rsidP="00320C93">
      <w:pPr>
        <w:spacing w:line="360" w:lineRule="auto"/>
        <w:jc w:val="both"/>
        <w:rPr>
          <w:rFonts w:ascii="Arial" w:eastAsia="Times New Roman" w:hAnsi="Arial" w:cs="Arial"/>
          <w:color w:val="000000" w:themeColor="text1"/>
          <w:lang w:val="mn-MN"/>
        </w:rPr>
      </w:pPr>
    </w:p>
    <w:p w14:paraId="0D5C820E" w14:textId="77777777" w:rsidR="00320C93" w:rsidRPr="00641175" w:rsidRDefault="00320C93" w:rsidP="00320C93">
      <w:pPr>
        <w:pStyle w:val="PlainText"/>
        <w:tabs>
          <w:tab w:val="left" w:pos="900"/>
        </w:tabs>
        <w:ind w:firstLine="709"/>
        <w:contextualSpacing/>
        <w:jc w:val="both"/>
        <w:rPr>
          <w:rFonts w:ascii="Arial" w:hAnsi="Arial" w:cs="Arial"/>
          <w:color w:val="000000" w:themeColor="text1"/>
          <w:sz w:val="24"/>
          <w:szCs w:val="24"/>
          <w:lang w:val="mn-MN"/>
        </w:rPr>
      </w:pPr>
      <w:r w:rsidRPr="00641175">
        <w:rPr>
          <w:rFonts w:ascii="Arial" w:hAnsi="Arial" w:cs="Arial"/>
          <w:color w:val="000000" w:themeColor="text1"/>
          <w:sz w:val="24"/>
          <w:szCs w:val="24"/>
          <w:lang w:val="mn-MN"/>
        </w:rPr>
        <w:t>Монгол Улсын Их Хурлын тухай хуулийн 5 дугаар зүйлийн 5.1 дэх хэсэг, 7 дугаар зүйлийн 7.1, 7.2 дахь хэсэг, 8 дугаар зүйлийн 8.1.21 дэх заалт, Төрийн албаны тухай хуулийн 40 дүгээр зүйлийн 40.1 дэх хэсгийг үндэслэн Монгол Улсын Их Хурлаас ТОГТООХ нь: </w:t>
      </w:r>
    </w:p>
    <w:p w14:paraId="30F6145A" w14:textId="77777777" w:rsidR="00320C93" w:rsidRPr="00641175" w:rsidRDefault="00320C93" w:rsidP="00320C93">
      <w:pPr>
        <w:jc w:val="both"/>
        <w:textAlignment w:val="top"/>
        <w:rPr>
          <w:rFonts w:ascii="Arial" w:hAnsi="Arial" w:cs="Arial"/>
          <w:color w:val="000000" w:themeColor="text1"/>
          <w:lang w:val="mn-MN"/>
        </w:rPr>
      </w:pPr>
    </w:p>
    <w:p w14:paraId="6B777C30" w14:textId="77777777" w:rsidR="00320C93" w:rsidRPr="00641175" w:rsidRDefault="00320C93" w:rsidP="00320C93">
      <w:pPr>
        <w:ind w:firstLine="720"/>
        <w:jc w:val="both"/>
        <w:textAlignment w:val="top"/>
        <w:rPr>
          <w:rFonts w:ascii="Arial" w:hAnsi="Arial" w:cs="Arial"/>
          <w:color w:val="000000" w:themeColor="text1"/>
          <w:lang w:val="mn-MN"/>
        </w:rPr>
      </w:pPr>
      <w:r w:rsidRPr="00641175">
        <w:rPr>
          <w:rFonts w:ascii="Arial" w:hAnsi="Arial" w:cs="Arial"/>
          <w:color w:val="000000" w:themeColor="text1"/>
          <w:lang w:val="mn-MN"/>
        </w:rPr>
        <w:t>1.“Монгол Улсын Их Хурлын гишүүний ёс зүйн дүрэм”-ийг хавсралтаар шинэчлэн баталсугай. </w:t>
      </w:r>
    </w:p>
    <w:p w14:paraId="61E41FD1" w14:textId="77777777" w:rsidR="00320C93" w:rsidRPr="00641175" w:rsidRDefault="00320C93" w:rsidP="00320C93">
      <w:pPr>
        <w:pStyle w:val="NormalWeb"/>
        <w:spacing w:before="0" w:beforeAutospacing="0" w:after="0" w:afterAutospacing="0"/>
        <w:contextualSpacing/>
        <w:jc w:val="both"/>
        <w:rPr>
          <w:rFonts w:ascii="Arial" w:hAnsi="Arial" w:cs="Arial"/>
          <w:color w:val="000000" w:themeColor="text1"/>
          <w:lang w:val="mn-MN"/>
        </w:rPr>
      </w:pPr>
    </w:p>
    <w:p w14:paraId="07A581CD" w14:textId="77777777" w:rsidR="00320C93" w:rsidRPr="00641175" w:rsidRDefault="00320C93" w:rsidP="00320C93">
      <w:pPr>
        <w:pStyle w:val="NormalWeb"/>
        <w:spacing w:before="0" w:beforeAutospacing="0" w:after="0" w:afterAutospacing="0"/>
        <w:ind w:firstLine="720"/>
        <w:contextualSpacing/>
        <w:jc w:val="both"/>
        <w:rPr>
          <w:rFonts w:ascii="Arial" w:hAnsi="Arial" w:cs="Arial"/>
          <w:color w:val="000000" w:themeColor="text1"/>
          <w:lang w:val="mn-MN"/>
        </w:rPr>
      </w:pPr>
      <w:r w:rsidRPr="00641175">
        <w:rPr>
          <w:rFonts w:ascii="Arial" w:hAnsi="Arial" w:cs="Arial"/>
          <w:color w:val="000000" w:themeColor="text1"/>
          <w:lang w:val="mn-MN"/>
        </w:rPr>
        <w:t>2.Энэ тогтоолын хэрэгжилтэд хяналт тавьж ажиллахыг Монгол Улсын Их Хурлын Ёс зүй, сахилга хариуцлагын байнгын хороо /Б.Бат-Эрдэнэ/-нд даалгасугай.</w:t>
      </w:r>
    </w:p>
    <w:p w14:paraId="73714606" w14:textId="77777777" w:rsidR="00320C93" w:rsidRPr="00641175" w:rsidRDefault="00320C93" w:rsidP="00320C93">
      <w:pPr>
        <w:jc w:val="both"/>
        <w:textAlignment w:val="top"/>
        <w:rPr>
          <w:rFonts w:ascii="Arial" w:hAnsi="Arial" w:cs="Arial"/>
          <w:color w:val="000000" w:themeColor="text1"/>
          <w:lang w:val="mn-MN"/>
        </w:rPr>
      </w:pPr>
    </w:p>
    <w:p w14:paraId="5B9848FE" w14:textId="77777777" w:rsidR="00320C93" w:rsidRPr="00641175" w:rsidRDefault="00320C93" w:rsidP="00320C93">
      <w:pPr>
        <w:ind w:firstLine="720"/>
        <w:jc w:val="both"/>
        <w:textAlignment w:val="top"/>
        <w:rPr>
          <w:rFonts w:ascii="Arial" w:hAnsi="Arial" w:cs="Arial"/>
          <w:color w:val="000000" w:themeColor="text1"/>
          <w:lang w:val="mn-MN"/>
        </w:rPr>
      </w:pPr>
      <w:r w:rsidRPr="00641175">
        <w:rPr>
          <w:rFonts w:ascii="Arial" w:hAnsi="Arial" w:cs="Arial"/>
          <w:color w:val="000000" w:themeColor="text1"/>
          <w:lang w:val="mn-MN"/>
        </w:rPr>
        <w:t xml:space="preserve">3.Энэ тогтоолыг баталсантай холбогдуулан “Монгол Улсын Их Хурлын гишүүний ёс зүйн дүрмийг батлах тухай” Монгол Улсын Их Хурлын 2009 оны 04 дүгээр сарын 30-ны өдрийн 34 дүгээр тогтоолыг хүчингүй болсонд тооцсугай. </w:t>
      </w:r>
    </w:p>
    <w:p w14:paraId="7C351901" w14:textId="77777777" w:rsidR="00320C93" w:rsidRPr="00641175" w:rsidRDefault="00320C93" w:rsidP="00320C93">
      <w:pPr>
        <w:ind w:firstLine="720"/>
        <w:jc w:val="both"/>
        <w:textAlignment w:val="top"/>
        <w:rPr>
          <w:rFonts w:ascii="Arial" w:hAnsi="Arial" w:cs="Arial"/>
          <w:color w:val="000000" w:themeColor="text1"/>
          <w:lang w:val="mn-MN"/>
        </w:rPr>
      </w:pPr>
    </w:p>
    <w:p w14:paraId="1C0D2850" w14:textId="77777777" w:rsidR="00320C93" w:rsidRPr="00641175" w:rsidRDefault="00320C93" w:rsidP="00320C93">
      <w:pPr>
        <w:ind w:firstLine="720"/>
        <w:jc w:val="both"/>
        <w:textAlignment w:val="top"/>
        <w:rPr>
          <w:rFonts w:ascii="Arial" w:hAnsi="Arial" w:cs="Arial"/>
          <w:color w:val="000000" w:themeColor="text1"/>
          <w:lang w:val="mn-MN"/>
        </w:rPr>
      </w:pPr>
    </w:p>
    <w:p w14:paraId="3FD03CBC" w14:textId="77777777" w:rsidR="00320C93" w:rsidRPr="00641175" w:rsidRDefault="00320C93" w:rsidP="00320C93">
      <w:pPr>
        <w:ind w:firstLine="720"/>
        <w:jc w:val="both"/>
        <w:textAlignment w:val="top"/>
        <w:rPr>
          <w:rFonts w:ascii="Arial" w:hAnsi="Arial" w:cs="Arial"/>
          <w:color w:val="000000" w:themeColor="text1"/>
          <w:lang w:val="mn-MN"/>
        </w:rPr>
      </w:pPr>
    </w:p>
    <w:p w14:paraId="32B6D090" w14:textId="77777777" w:rsidR="00320C93" w:rsidRPr="00641175" w:rsidRDefault="00320C93" w:rsidP="00320C93">
      <w:pPr>
        <w:ind w:firstLine="720"/>
        <w:jc w:val="both"/>
        <w:textAlignment w:val="top"/>
        <w:rPr>
          <w:rFonts w:ascii="Arial" w:hAnsi="Arial" w:cs="Arial"/>
          <w:color w:val="000000" w:themeColor="text1"/>
          <w:lang w:val="mn-MN"/>
        </w:rPr>
      </w:pPr>
    </w:p>
    <w:p w14:paraId="2A6BFD1B" w14:textId="77777777" w:rsidR="00320C93" w:rsidRPr="00641175" w:rsidRDefault="00320C93" w:rsidP="00320C93">
      <w:pPr>
        <w:ind w:left="720" w:firstLine="720"/>
        <w:jc w:val="both"/>
        <w:rPr>
          <w:rFonts w:ascii="Arial" w:hAnsi="Arial" w:cs="Arial"/>
          <w:color w:val="000000" w:themeColor="text1"/>
          <w:lang w:val="mn-MN"/>
        </w:rPr>
      </w:pPr>
      <w:r w:rsidRPr="00641175">
        <w:rPr>
          <w:rFonts w:ascii="Arial" w:hAnsi="Arial" w:cs="Arial"/>
          <w:color w:val="000000" w:themeColor="text1"/>
          <w:lang w:val="mn-MN"/>
        </w:rPr>
        <w:t xml:space="preserve">МОНГОЛ УЛСЫН </w:t>
      </w:r>
    </w:p>
    <w:p w14:paraId="0BD9B1A7" w14:textId="77777777" w:rsidR="00320C93" w:rsidRPr="00641175" w:rsidRDefault="00320C93" w:rsidP="00320C93">
      <w:pPr>
        <w:ind w:firstLine="720"/>
        <w:jc w:val="both"/>
        <w:rPr>
          <w:rFonts w:ascii="Arial" w:hAnsi="Arial" w:cs="Arial"/>
          <w:color w:val="000000" w:themeColor="text1"/>
          <w:lang w:val="mn-MN"/>
        </w:rPr>
      </w:pPr>
      <w:r w:rsidRPr="00641175">
        <w:rPr>
          <w:rFonts w:ascii="Arial" w:hAnsi="Arial" w:cs="Arial"/>
          <w:color w:val="000000" w:themeColor="text1"/>
          <w:lang w:val="mn-MN"/>
        </w:rPr>
        <w:tab/>
        <w:t xml:space="preserve">ИХ ХУРЛЫН ДАРГА </w:t>
      </w:r>
      <w:r w:rsidRPr="00641175">
        <w:rPr>
          <w:rFonts w:ascii="Arial" w:hAnsi="Arial" w:cs="Arial"/>
          <w:color w:val="000000" w:themeColor="text1"/>
          <w:lang w:val="mn-MN"/>
        </w:rPr>
        <w:tab/>
      </w:r>
      <w:r w:rsidRPr="00641175">
        <w:rPr>
          <w:rFonts w:ascii="Arial" w:hAnsi="Arial" w:cs="Arial"/>
          <w:color w:val="000000" w:themeColor="text1"/>
          <w:lang w:val="mn-MN"/>
        </w:rPr>
        <w:tab/>
      </w:r>
      <w:r w:rsidRPr="00641175">
        <w:rPr>
          <w:rFonts w:ascii="Arial" w:hAnsi="Arial" w:cs="Arial"/>
          <w:color w:val="000000" w:themeColor="text1"/>
          <w:lang w:val="mn-MN"/>
        </w:rPr>
        <w:tab/>
      </w:r>
      <w:r w:rsidRPr="00641175">
        <w:rPr>
          <w:rFonts w:ascii="Arial" w:hAnsi="Arial" w:cs="Arial"/>
          <w:color w:val="000000" w:themeColor="text1"/>
          <w:lang w:val="mn-MN"/>
        </w:rPr>
        <w:tab/>
        <w:t>Г.ЗАНДАНШАТАР</w:t>
      </w:r>
    </w:p>
    <w:p w14:paraId="39811A07" w14:textId="77777777" w:rsidR="00320C93" w:rsidRPr="00641175" w:rsidRDefault="00320C93" w:rsidP="00320C93">
      <w:pPr>
        <w:ind w:firstLine="720"/>
        <w:jc w:val="both"/>
        <w:textAlignment w:val="top"/>
        <w:rPr>
          <w:rFonts w:ascii="Arial" w:hAnsi="Arial" w:cs="Arial"/>
          <w:color w:val="000000" w:themeColor="text1"/>
          <w:lang w:val="mn-MN"/>
        </w:rPr>
      </w:pPr>
    </w:p>
    <w:p w14:paraId="28D04786" w14:textId="77777777" w:rsidR="00320C93" w:rsidRPr="00641175" w:rsidRDefault="00320C93" w:rsidP="00320C93">
      <w:pPr>
        <w:tabs>
          <w:tab w:val="left" w:pos="142"/>
        </w:tabs>
        <w:ind w:firstLine="720"/>
        <w:jc w:val="both"/>
        <w:textAlignment w:val="top"/>
        <w:rPr>
          <w:rFonts w:ascii="Arial" w:hAnsi="Arial" w:cs="Arial"/>
          <w:color w:val="000000" w:themeColor="text1"/>
          <w:lang w:val="mn-MN"/>
        </w:rPr>
      </w:pPr>
    </w:p>
    <w:p w14:paraId="5954B65F" w14:textId="77777777" w:rsidR="00320C93" w:rsidRPr="00641175" w:rsidRDefault="00320C93" w:rsidP="00320C93">
      <w:pPr>
        <w:ind w:firstLine="720"/>
        <w:jc w:val="both"/>
        <w:textAlignment w:val="top"/>
        <w:rPr>
          <w:rFonts w:ascii="Arial" w:hAnsi="Arial" w:cs="Arial"/>
          <w:color w:val="000000" w:themeColor="text1"/>
          <w:lang w:val="mn-MN"/>
        </w:rPr>
      </w:pPr>
    </w:p>
    <w:p w14:paraId="21E53A6C" w14:textId="77777777" w:rsidR="00320C93" w:rsidRPr="00641175" w:rsidRDefault="00320C93" w:rsidP="00320C93">
      <w:pPr>
        <w:tabs>
          <w:tab w:val="left" w:pos="142"/>
        </w:tabs>
        <w:ind w:firstLine="720"/>
        <w:jc w:val="both"/>
        <w:textAlignment w:val="top"/>
        <w:rPr>
          <w:rFonts w:ascii="Arial" w:hAnsi="Arial" w:cs="Arial"/>
          <w:color w:val="000000" w:themeColor="text1"/>
          <w:lang w:val="mn-MN"/>
        </w:rPr>
      </w:pPr>
      <w:r w:rsidRPr="00641175">
        <w:rPr>
          <w:rFonts w:ascii="Arial" w:hAnsi="Arial" w:cs="Arial"/>
          <w:color w:val="000000" w:themeColor="text1"/>
          <w:lang w:val="mn-MN"/>
        </w:rPr>
        <w:t xml:space="preserve"> </w:t>
      </w:r>
    </w:p>
    <w:p w14:paraId="71FF07E4" w14:textId="77777777" w:rsidR="00320C93" w:rsidRPr="00641175" w:rsidRDefault="00320C93" w:rsidP="00320C93">
      <w:pPr>
        <w:tabs>
          <w:tab w:val="left" w:pos="142"/>
        </w:tabs>
        <w:ind w:firstLine="720"/>
        <w:jc w:val="both"/>
        <w:textAlignment w:val="top"/>
        <w:rPr>
          <w:rFonts w:ascii="Arial" w:hAnsi="Arial" w:cs="Arial"/>
          <w:color w:val="000000" w:themeColor="text1"/>
          <w:lang w:val="mn-MN"/>
        </w:rPr>
      </w:pPr>
    </w:p>
    <w:p w14:paraId="5FDE9AAE" w14:textId="77777777" w:rsidR="00320C93" w:rsidRPr="00641175" w:rsidRDefault="00320C93" w:rsidP="00320C93">
      <w:pPr>
        <w:ind w:firstLine="720"/>
        <w:jc w:val="both"/>
        <w:textAlignment w:val="top"/>
        <w:rPr>
          <w:rFonts w:ascii="Arial" w:hAnsi="Arial" w:cs="Arial"/>
          <w:color w:val="000000" w:themeColor="text1"/>
          <w:lang w:val="mn-MN"/>
        </w:rPr>
      </w:pPr>
    </w:p>
    <w:p w14:paraId="79E0F1EE" w14:textId="77777777" w:rsidR="00320C93" w:rsidRPr="00641175" w:rsidRDefault="00320C93" w:rsidP="00320C93">
      <w:pPr>
        <w:tabs>
          <w:tab w:val="left" w:pos="2136"/>
        </w:tabs>
        <w:rPr>
          <w:rFonts w:ascii="Arial" w:eastAsia="Times New Roman" w:hAnsi="Arial" w:cs="Arial"/>
          <w:color w:val="000000" w:themeColor="text1"/>
          <w:lang w:val="mn-MN"/>
        </w:rPr>
      </w:pPr>
    </w:p>
    <w:p w14:paraId="45AE26CE" w14:textId="77777777" w:rsidR="00320C93" w:rsidRPr="00641175" w:rsidRDefault="00320C93" w:rsidP="00320C93">
      <w:pPr>
        <w:tabs>
          <w:tab w:val="left" w:pos="2136"/>
        </w:tabs>
        <w:rPr>
          <w:rFonts w:ascii="Arial" w:eastAsia="Times New Roman" w:hAnsi="Arial" w:cs="Arial"/>
          <w:color w:val="000000" w:themeColor="text1"/>
          <w:lang w:val="mn-MN"/>
        </w:rPr>
      </w:pPr>
    </w:p>
    <w:p w14:paraId="451383AE" w14:textId="77777777" w:rsidR="00320C93" w:rsidRPr="00641175" w:rsidRDefault="00320C93" w:rsidP="00320C93">
      <w:pPr>
        <w:tabs>
          <w:tab w:val="left" w:pos="2136"/>
        </w:tabs>
        <w:rPr>
          <w:rFonts w:ascii="Arial" w:eastAsia="Times New Roman" w:hAnsi="Arial" w:cs="Arial"/>
          <w:color w:val="000000" w:themeColor="text1"/>
          <w:lang w:val="mn-MN"/>
        </w:rPr>
      </w:pPr>
    </w:p>
    <w:p w14:paraId="18AF71B2" w14:textId="77777777" w:rsidR="00320C93" w:rsidRPr="00641175" w:rsidRDefault="00320C93" w:rsidP="00320C93">
      <w:pPr>
        <w:tabs>
          <w:tab w:val="left" w:pos="2136"/>
        </w:tabs>
        <w:rPr>
          <w:rFonts w:ascii="Arial" w:eastAsia="Times New Roman" w:hAnsi="Arial" w:cs="Arial"/>
          <w:color w:val="000000" w:themeColor="text1"/>
          <w:lang w:val="mn-MN"/>
        </w:rPr>
      </w:pPr>
    </w:p>
    <w:p w14:paraId="1DA97815" w14:textId="77777777" w:rsidR="00320C93" w:rsidRPr="00641175" w:rsidRDefault="00320C93" w:rsidP="00320C93">
      <w:pPr>
        <w:tabs>
          <w:tab w:val="left" w:pos="2136"/>
        </w:tabs>
        <w:rPr>
          <w:rFonts w:ascii="Arial" w:eastAsia="Times New Roman" w:hAnsi="Arial" w:cs="Arial"/>
          <w:color w:val="000000" w:themeColor="text1"/>
          <w:lang w:val="mn-MN"/>
        </w:rPr>
      </w:pPr>
    </w:p>
    <w:p w14:paraId="09707CDF" w14:textId="77777777" w:rsidR="00320C93" w:rsidRPr="00641175" w:rsidRDefault="00320C93" w:rsidP="00320C93">
      <w:pPr>
        <w:tabs>
          <w:tab w:val="left" w:pos="2136"/>
        </w:tabs>
        <w:rPr>
          <w:rFonts w:ascii="Arial" w:eastAsia="Times New Roman" w:hAnsi="Arial" w:cs="Arial"/>
          <w:color w:val="000000" w:themeColor="text1"/>
          <w:lang w:val="mn-MN"/>
        </w:rPr>
      </w:pPr>
    </w:p>
    <w:p w14:paraId="3C2DD68C" w14:textId="7C24A77D" w:rsidR="00320C93" w:rsidRDefault="00320C93" w:rsidP="00320C93">
      <w:pPr>
        <w:tabs>
          <w:tab w:val="left" w:pos="2136"/>
        </w:tabs>
        <w:rPr>
          <w:rFonts w:ascii="Arial" w:eastAsia="Times New Roman" w:hAnsi="Arial" w:cs="Arial"/>
          <w:color w:val="000000" w:themeColor="text1"/>
          <w:lang w:val="mn-MN"/>
        </w:rPr>
      </w:pPr>
    </w:p>
    <w:p w14:paraId="253A4EF0" w14:textId="77777777" w:rsidR="00320C93" w:rsidRPr="00641175" w:rsidRDefault="00320C93" w:rsidP="00320C93">
      <w:pPr>
        <w:tabs>
          <w:tab w:val="left" w:pos="2136"/>
        </w:tabs>
        <w:rPr>
          <w:rFonts w:ascii="Arial" w:eastAsia="Times New Roman" w:hAnsi="Arial" w:cs="Arial"/>
          <w:color w:val="000000" w:themeColor="text1"/>
          <w:lang w:val="mn-MN"/>
        </w:rPr>
      </w:pPr>
    </w:p>
    <w:p w14:paraId="458C9CAA" w14:textId="77777777" w:rsidR="00320C93" w:rsidRPr="00641175" w:rsidRDefault="00320C93" w:rsidP="00320C93">
      <w:pPr>
        <w:tabs>
          <w:tab w:val="left" w:pos="2136"/>
        </w:tabs>
        <w:rPr>
          <w:rFonts w:ascii="Arial" w:eastAsia="Times New Roman" w:hAnsi="Arial" w:cs="Arial"/>
          <w:color w:val="000000" w:themeColor="text1"/>
          <w:lang w:val="mn-MN"/>
        </w:rPr>
      </w:pPr>
    </w:p>
    <w:p w14:paraId="5C781681" w14:textId="11B39937" w:rsidR="00BB47EC" w:rsidRPr="00926E93" w:rsidRDefault="00BB47EC" w:rsidP="009C0A3F">
      <w:pPr>
        <w:contextualSpacing/>
        <w:jc w:val="right"/>
        <w:outlineLvl w:val="2"/>
        <w:rPr>
          <w:rFonts w:ascii="Arial" w:eastAsia="Times New Roman" w:hAnsi="Arial" w:cs="Arial"/>
          <w:bCs/>
          <w:noProof/>
          <w:color w:val="000000" w:themeColor="text1"/>
          <w:sz w:val="22"/>
          <w:szCs w:val="22"/>
          <w:lang w:val="mn-MN"/>
        </w:rPr>
      </w:pPr>
      <w:r w:rsidRPr="00926E93">
        <w:rPr>
          <w:rFonts w:ascii="Arial" w:eastAsia="Times New Roman" w:hAnsi="Arial" w:cs="Arial"/>
          <w:bCs/>
          <w:noProof/>
          <w:color w:val="000000" w:themeColor="text1"/>
          <w:sz w:val="22"/>
          <w:szCs w:val="22"/>
          <w:lang w:val="mn-MN"/>
        </w:rPr>
        <w:t>Монгол Улсын Их Хурлын 202</w:t>
      </w:r>
      <w:r w:rsidR="006029A1" w:rsidRPr="00926E93">
        <w:rPr>
          <w:rFonts w:ascii="Arial" w:eastAsia="Times New Roman" w:hAnsi="Arial" w:cs="Arial"/>
          <w:bCs/>
          <w:noProof/>
          <w:color w:val="000000" w:themeColor="text1"/>
          <w:sz w:val="22"/>
          <w:szCs w:val="22"/>
          <w:lang w:val="mn-MN"/>
        </w:rPr>
        <w:t>1</w:t>
      </w:r>
      <w:r w:rsidRPr="00926E93">
        <w:rPr>
          <w:rFonts w:ascii="Arial" w:eastAsia="Times New Roman" w:hAnsi="Arial" w:cs="Arial"/>
          <w:bCs/>
          <w:noProof/>
          <w:color w:val="000000" w:themeColor="text1"/>
          <w:sz w:val="22"/>
          <w:szCs w:val="22"/>
          <w:lang w:val="mn-MN"/>
        </w:rPr>
        <w:t xml:space="preserve"> оны </w:t>
      </w:r>
    </w:p>
    <w:p w14:paraId="45BB53FC" w14:textId="0840AFAE" w:rsidR="003409C1" w:rsidRPr="00926E93" w:rsidRDefault="00320C93" w:rsidP="009C0A3F">
      <w:pPr>
        <w:contextualSpacing/>
        <w:jc w:val="right"/>
        <w:outlineLvl w:val="2"/>
        <w:rPr>
          <w:rFonts w:ascii="Arial" w:eastAsia="Times New Roman" w:hAnsi="Arial" w:cs="Arial"/>
          <w:bCs/>
          <w:noProof/>
          <w:color w:val="000000" w:themeColor="text1"/>
          <w:sz w:val="22"/>
          <w:szCs w:val="22"/>
          <w:lang w:val="mn-MN"/>
        </w:rPr>
      </w:pPr>
      <w:r>
        <w:rPr>
          <w:rFonts w:ascii="Arial" w:eastAsia="Times New Roman" w:hAnsi="Arial" w:cs="Arial"/>
          <w:bCs/>
          <w:noProof/>
          <w:color w:val="000000" w:themeColor="text1"/>
          <w:sz w:val="22"/>
          <w:szCs w:val="22"/>
        </w:rPr>
        <w:lastRenderedPageBreak/>
        <w:t>105</w:t>
      </w:r>
      <w:r w:rsidR="00442262" w:rsidRPr="00926E93">
        <w:rPr>
          <w:rFonts w:ascii="Arial" w:eastAsia="Times New Roman" w:hAnsi="Arial" w:cs="Arial"/>
          <w:bCs/>
          <w:noProof/>
          <w:color w:val="000000" w:themeColor="text1"/>
          <w:sz w:val="22"/>
          <w:szCs w:val="22"/>
          <w:lang w:val="mn-MN"/>
        </w:rPr>
        <w:t xml:space="preserve"> </w:t>
      </w:r>
      <w:r w:rsidR="00BB47EC" w:rsidRPr="00926E93">
        <w:rPr>
          <w:rFonts w:ascii="Arial" w:eastAsia="Times New Roman" w:hAnsi="Arial" w:cs="Arial"/>
          <w:bCs/>
          <w:noProof/>
          <w:color w:val="000000" w:themeColor="text1"/>
          <w:sz w:val="22"/>
          <w:szCs w:val="22"/>
          <w:lang w:val="mn-MN"/>
        </w:rPr>
        <w:t>дугаар тогтоолын хавсралт</w:t>
      </w:r>
    </w:p>
    <w:p w14:paraId="6DA8F3B8" w14:textId="77777777" w:rsidR="00BB47EC" w:rsidRPr="00926E93" w:rsidRDefault="00BB47EC" w:rsidP="009C0A3F">
      <w:pPr>
        <w:contextualSpacing/>
        <w:outlineLvl w:val="2"/>
        <w:rPr>
          <w:rFonts w:ascii="Arial" w:eastAsia="Times New Roman" w:hAnsi="Arial" w:cs="Arial"/>
          <w:b/>
          <w:bCs/>
          <w:noProof/>
          <w:color w:val="000000" w:themeColor="text1"/>
          <w:lang w:val="mn-MN"/>
        </w:rPr>
      </w:pPr>
    </w:p>
    <w:p w14:paraId="059AC0CD" w14:textId="77777777" w:rsidR="00BB47EC" w:rsidRPr="00926E93" w:rsidRDefault="00BB47EC" w:rsidP="009C0A3F">
      <w:pPr>
        <w:contextualSpacing/>
        <w:jc w:val="center"/>
        <w:outlineLvl w:val="2"/>
        <w:rPr>
          <w:rFonts w:ascii="Arial" w:eastAsia="Times New Roman" w:hAnsi="Arial" w:cs="Arial"/>
          <w:b/>
          <w:bCs/>
          <w:noProof/>
          <w:color w:val="000000" w:themeColor="text1"/>
          <w:lang w:val="mn-MN"/>
        </w:rPr>
      </w:pPr>
      <w:r w:rsidRPr="00926E93">
        <w:rPr>
          <w:rFonts w:ascii="Arial" w:eastAsia="Times New Roman" w:hAnsi="Arial" w:cs="Arial"/>
          <w:b/>
          <w:bCs/>
          <w:noProof/>
          <w:color w:val="000000" w:themeColor="text1"/>
          <w:lang w:val="mn-MN"/>
        </w:rPr>
        <w:t xml:space="preserve">МОНГОЛ УЛСЫН ИХ ХУРЛЫН ГИШҮҮНИЙ </w:t>
      </w:r>
    </w:p>
    <w:p w14:paraId="43ED5C5E" w14:textId="77777777" w:rsidR="00FE14F6" w:rsidRPr="00926E93" w:rsidRDefault="00BB47EC" w:rsidP="009C0A3F">
      <w:pPr>
        <w:contextualSpacing/>
        <w:jc w:val="center"/>
        <w:outlineLvl w:val="2"/>
        <w:rPr>
          <w:rFonts w:ascii="Arial" w:eastAsia="Times New Roman" w:hAnsi="Arial" w:cs="Arial"/>
          <w:b/>
          <w:bCs/>
          <w:noProof/>
          <w:color w:val="000000" w:themeColor="text1"/>
          <w:lang w:val="mn-MN"/>
        </w:rPr>
      </w:pPr>
      <w:r w:rsidRPr="00926E93">
        <w:rPr>
          <w:rFonts w:ascii="Arial" w:eastAsia="Times New Roman" w:hAnsi="Arial" w:cs="Arial"/>
          <w:b/>
          <w:bCs/>
          <w:noProof/>
          <w:color w:val="000000" w:themeColor="text1"/>
          <w:lang w:val="mn-MN"/>
        </w:rPr>
        <w:t>ЁС ЗҮЙН ДҮРЭМ</w:t>
      </w:r>
      <w:r w:rsidR="00FE14F6" w:rsidRPr="00926E93">
        <w:rPr>
          <w:rFonts w:ascii="Arial" w:eastAsia="Times New Roman" w:hAnsi="Arial" w:cs="Arial"/>
          <w:b/>
          <w:bCs/>
          <w:noProof/>
          <w:color w:val="000000" w:themeColor="text1"/>
          <w:lang w:val="mn-MN"/>
        </w:rPr>
        <w:t xml:space="preserve"> </w:t>
      </w:r>
    </w:p>
    <w:p w14:paraId="4FACF6E2" w14:textId="77777777" w:rsidR="00BB47EC" w:rsidRPr="00926E93" w:rsidRDefault="00BB47EC" w:rsidP="009C0A3F">
      <w:pPr>
        <w:contextualSpacing/>
        <w:jc w:val="both"/>
        <w:outlineLvl w:val="2"/>
        <w:rPr>
          <w:rFonts w:ascii="Arial" w:eastAsia="Times New Roman" w:hAnsi="Arial" w:cs="Arial"/>
          <w:b/>
          <w:bCs/>
          <w:noProof/>
          <w:color w:val="000000" w:themeColor="text1"/>
          <w:lang w:val="mn-MN"/>
        </w:rPr>
      </w:pPr>
    </w:p>
    <w:p w14:paraId="39881D49" w14:textId="4C2D6E35" w:rsidR="00BB47EC" w:rsidRPr="00926E93" w:rsidRDefault="00751B23" w:rsidP="00DD5B60">
      <w:pPr>
        <w:ind w:firstLine="720"/>
        <w:contextualSpacing/>
        <w:rPr>
          <w:rFonts w:ascii="Arial" w:eastAsia="Times New Roman" w:hAnsi="Arial" w:cs="Arial"/>
          <w:b/>
          <w:noProof/>
          <w:color w:val="000000" w:themeColor="text1"/>
          <w:lang w:val="mn-MN"/>
        </w:rPr>
      </w:pPr>
      <w:r w:rsidRPr="00926E93">
        <w:rPr>
          <w:rFonts w:ascii="Arial" w:eastAsia="Times New Roman" w:hAnsi="Arial" w:cs="Arial"/>
          <w:b/>
          <w:noProof/>
          <w:color w:val="000000" w:themeColor="text1"/>
          <w:lang w:val="mn-MN"/>
        </w:rPr>
        <w:t>Нэг.</w:t>
      </w:r>
      <w:r w:rsidR="00BB47EC" w:rsidRPr="00926E93">
        <w:rPr>
          <w:rFonts w:ascii="Arial" w:eastAsia="Times New Roman" w:hAnsi="Arial" w:cs="Arial"/>
          <w:b/>
          <w:noProof/>
          <w:color w:val="000000" w:themeColor="text1"/>
          <w:lang w:val="mn-MN"/>
        </w:rPr>
        <w:t>Нийтлэг үндэслэл</w:t>
      </w:r>
    </w:p>
    <w:p w14:paraId="6BD3A52D" w14:textId="77777777" w:rsidR="00BB47EC" w:rsidRPr="00926E93" w:rsidRDefault="00BB47EC" w:rsidP="009C0A3F">
      <w:pPr>
        <w:contextualSpacing/>
        <w:jc w:val="both"/>
        <w:rPr>
          <w:rFonts w:ascii="Arial" w:eastAsia="Times New Roman" w:hAnsi="Arial" w:cs="Arial"/>
          <w:noProof/>
          <w:color w:val="000000" w:themeColor="text1"/>
          <w:lang w:val="mn-MN"/>
        </w:rPr>
      </w:pPr>
    </w:p>
    <w:p w14:paraId="5619C5DD" w14:textId="425423EB" w:rsidR="000028F7" w:rsidRPr="00926E93" w:rsidRDefault="008D1E65" w:rsidP="009C0A3F">
      <w:pPr>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1.1.</w:t>
      </w:r>
      <w:r w:rsidRPr="00926E93">
        <w:rPr>
          <w:rFonts w:ascii="Arial" w:eastAsia="Times New Roman" w:hAnsi="Arial" w:cs="Arial"/>
          <w:noProof/>
          <w:color w:val="000000" w:themeColor="text1"/>
          <w:lang w:val="mn-MN"/>
        </w:rPr>
        <w:t xml:space="preserve">Монгол Улсын Их Хурлын гишүүн </w:t>
      </w:r>
      <w:r w:rsidRPr="00926E93">
        <w:rPr>
          <w:rFonts w:ascii="Arial" w:hAnsi="Arial" w:cs="Arial"/>
          <w:noProof/>
          <w:color w:val="000000" w:themeColor="text1"/>
          <w:lang w:val="mn-MN"/>
        </w:rPr>
        <w:t>/цаашид ”гишүүн” гэх/ нь</w:t>
      </w:r>
      <w:r w:rsidRPr="00926E93">
        <w:rPr>
          <w:rFonts w:ascii="Arial" w:eastAsia="Times New Roman" w:hAnsi="Arial" w:cs="Arial"/>
          <w:noProof/>
          <w:color w:val="000000" w:themeColor="text1"/>
          <w:lang w:val="mn-MN"/>
        </w:rPr>
        <w:t xml:space="preserve"> </w:t>
      </w:r>
      <w:r w:rsidRPr="00926E93">
        <w:rPr>
          <w:rFonts w:ascii="Arial" w:hAnsi="Arial" w:cs="Arial"/>
          <w:noProof/>
          <w:color w:val="000000" w:themeColor="text1"/>
          <w:lang w:val="mn-MN"/>
        </w:rPr>
        <w:t>б</w:t>
      </w:r>
      <w:r w:rsidRPr="00926E93">
        <w:rPr>
          <w:rFonts w:ascii="Arial" w:hAnsi="Arial" w:cs="Arial"/>
          <w:color w:val="000000" w:themeColor="text1"/>
          <w:lang w:val="mn-MN"/>
        </w:rPr>
        <w:t>үрэн эрхээ хэрэгжүүлэхдээ “…</w:t>
      </w:r>
      <w:r w:rsidR="00BB3D3E" w:rsidRPr="00926E93">
        <w:rPr>
          <w:rFonts w:ascii="Arial" w:hAnsi="Arial" w:cs="Arial"/>
          <w:color w:val="000000" w:themeColor="text1"/>
          <w:lang w:val="mn-MN"/>
        </w:rPr>
        <w:t xml:space="preserve"> </w:t>
      </w:r>
      <w:r w:rsidRPr="00926E93">
        <w:rPr>
          <w:rFonts w:ascii="Arial" w:hAnsi="Arial" w:cs="Arial"/>
          <w:color w:val="000000" w:themeColor="text1"/>
          <w:lang w:val="mn-MN"/>
        </w:rPr>
        <w:t xml:space="preserve">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 хэмээн </w:t>
      </w:r>
      <w:r w:rsidR="003602A2" w:rsidRPr="00926E93">
        <w:rPr>
          <w:rFonts w:ascii="Arial" w:hAnsi="Arial" w:cs="Arial"/>
          <w:color w:val="000000" w:themeColor="text1"/>
          <w:lang w:val="mn-MN"/>
        </w:rPr>
        <w:t>өргөсөн</w:t>
      </w:r>
      <w:r w:rsidR="00926E93">
        <w:rPr>
          <w:rFonts w:ascii="Arial" w:hAnsi="Arial" w:cs="Arial"/>
          <w:color w:val="000000" w:themeColor="text1"/>
          <w:lang w:val="mn-MN"/>
        </w:rPr>
        <w:t xml:space="preserve"> тангар</w:t>
      </w:r>
      <w:r w:rsidR="003602A2" w:rsidRPr="00926E93">
        <w:rPr>
          <w:rFonts w:ascii="Arial" w:hAnsi="Arial" w:cs="Arial"/>
          <w:color w:val="000000" w:themeColor="text1"/>
          <w:lang w:val="mn-MN"/>
        </w:rPr>
        <w:t xml:space="preserve">гаа сахин биелүүлэхэд нь </w:t>
      </w:r>
      <w:r w:rsidRPr="00926E93">
        <w:rPr>
          <w:rFonts w:ascii="Arial" w:hAnsi="Arial" w:cs="Arial"/>
          <w:color w:val="000000" w:themeColor="text1"/>
          <w:lang w:val="mn-MN"/>
        </w:rPr>
        <w:t>туслахад энэхүү Ёс зүйн дүрмийн зорилго оршино.</w:t>
      </w:r>
    </w:p>
    <w:p w14:paraId="507E9AF4" w14:textId="77777777" w:rsidR="008D1E65" w:rsidRPr="00926E93" w:rsidRDefault="008D1E65" w:rsidP="007763A8">
      <w:pPr>
        <w:contextualSpacing/>
        <w:jc w:val="both"/>
        <w:rPr>
          <w:rFonts w:ascii="Arial" w:eastAsia="Times New Roman" w:hAnsi="Arial" w:cs="Arial"/>
          <w:noProof/>
          <w:color w:val="000000" w:themeColor="text1"/>
          <w:lang w:val="mn-MN"/>
        </w:rPr>
      </w:pPr>
    </w:p>
    <w:p w14:paraId="15C93175" w14:textId="5F51A186" w:rsidR="00BB47EC" w:rsidRPr="00926E93" w:rsidRDefault="00BB47EC" w:rsidP="009C0A3F">
      <w:pPr>
        <w:ind w:firstLine="720"/>
        <w:contextualSpacing/>
        <w:jc w:val="both"/>
        <w:rPr>
          <w:rFonts w:ascii="Arial" w:eastAsia="Times New Roman" w:hAnsi="Arial" w:cs="Arial"/>
          <w:noProof/>
          <w:color w:val="000000" w:themeColor="text1"/>
          <w:lang w:val="mn-MN"/>
        </w:rPr>
      </w:pPr>
      <w:r w:rsidRPr="00926E93">
        <w:rPr>
          <w:rFonts w:ascii="Arial" w:eastAsia="Times New Roman" w:hAnsi="Arial" w:cs="Arial"/>
          <w:noProof/>
          <w:color w:val="000000" w:themeColor="text1"/>
          <w:lang w:val="mn-MN"/>
        </w:rPr>
        <w:t xml:space="preserve">1.2.Гишүүн үйл ажиллагаандаа энэхүү дүрмээр тогтоосон ёс зүйн хэм хэмжээг баримтлахын зэрэгцээ </w:t>
      </w:r>
      <w:r w:rsidR="00616DA4" w:rsidRPr="00926E93">
        <w:rPr>
          <w:rFonts w:ascii="Arial" w:eastAsia="Times New Roman" w:hAnsi="Arial" w:cs="Arial"/>
          <w:noProof/>
          <w:color w:val="000000" w:themeColor="text1"/>
          <w:lang w:val="mn-MN"/>
        </w:rPr>
        <w:t>Монгол Улсын Үндсэн хууль</w:t>
      </w:r>
      <w:r w:rsidR="000D13D6" w:rsidRPr="00926E93">
        <w:rPr>
          <w:rStyle w:val="FootnoteReference"/>
          <w:rFonts w:ascii="Arial" w:eastAsia="Times New Roman" w:hAnsi="Arial" w:cs="Arial"/>
          <w:noProof/>
          <w:color w:val="000000" w:themeColor="text1"/>
          <w:lang w:val="mn-MN"/>
        </w:rPr>
        <w:footnoteReference w:id="1"/>
      </w:r>
      <w:r w:rsidR="00616DA4" w:rsidRPr="00926E93">
        <w:rPr>
          <w:rFonts w:ascii="Arial" w:eastAsia="Times New Roman" w:hAnsi="Arial" w:cs="Arial"/>
          <w:noProof/>
          <w:color w:val="000000" w:themeColor="text1"/>
          <w:lang w:val="mn-MN"/>
        </w:rPr>
        <w:t xml:space="preserve">, </w:t>
      </w:r>
      <w:r w:rsidRPr="00926E93">
        <w:rPr>
          <w:rFonts w:ascii="Arial" w:eastAsia="Times New Roman" w:hAnsi="Arial" w:cs="Arial"/>
          <w:noProof/>
          <w:color w:val="000000" w:themeColor="text1"/>
          <w:lang w:val="mn-MN"/>
        </w:rPr>
        <w:t>Монгол Улсын Их Хурлын тухай</w:t>
      </w:r>
      <w:r w:rsidR="000D13D6" w:rsidRPr="00926E93">
        <w:rPr>
          <w:rFonts w:ascii="Arial" w:eastAsia="Times New Roman" w:hAnsi="Arial" w:cs="Arial"/>
          <w:noProof/>
          <w:color w:val="000000" w:themeColor="text1"/>
          <w:lang w:val="mn-MN"/>
        </w:rPr>
        <w:t xml:space="preserve"> хууль</w:t>
      </w:r>
      <w:r w:rsidR="000D13D6" w:rsidRPr="00926E93">
        <w:rPr>
          <w:rStyle w:val="FootnoteReference"/>
          <w:rFonts w:ascii="Arial" w:eastAsia="Times New Roman" w:hAnsi="Arial" w:cs="Arial"/>
          <w:noProof/>
          <w:color w:val="000000" w:themeColor="text1"/>
          <w:lang w:val="mn-MN"/>
        </w:rPr>
        <w:footnoteReference w:id="2"/>
      </w:r>
      <w:r w:rsidRPr="00926E93">
        <w:rPr>
          <w:rFonts w:ascii="Arial" w:eastAsia="Times New Roman" w:hAnsi="Arial" w:cs="Arial"/>
          <w:noProof/>
          <w:color w:val="000000" w:themeColor="text1"/>
          <w:lang w:val="mn-MN"/>
        </w:rPr>
        <w:t>, Монгол Улсын Их Хурлын чуулганы хуралдааны дэгийн тухай</w:t>
      </w:r>
      <w:r w:rsidR="000D13D6" w:rsidRPr="00926E93">
        <w:rPr>
          <w:rFonts w:ascii="Arial" w:eastAsia="Times New Roman" w:hAnsi="Arial" w:cs="Arial"/>
          <w:noProof/>
          <w:color w:val="000000" w:themeColor="text1"/>
          <w:lang w:val="mn-MN"/>
        </w:rPr>
        <w:t xml:space="preserve"> хууль</w:t>
      </w:r>
      <w:r w:rsidR="000D13D6" w:rsidRPr="00926E93">
        <w:rPr>
          <w:rStyle w:val="FootnoteReference"/>
          <w:rFonts w:ascii="Arial" w:eastAsia="Times New Roman" w:hAnsi="Arial" w:cs="Arial"/>
          <w:noProof/>
          <w:color w:val="000000" w:themeColor="text1"/>
          <w:lang w:val="mn-MN"/>
        </w:rPr>
        <w:footnoteReference w:id="3"/>
      </w:r>
      <w:r w:rsidRPr="00926E93">
        <w:rPr>
          <w:rFonts w:ascii="Arial" w:eastAsia="Times New Roman" w:hAnsi="Arial" w:cs="Arial"/>
          <w:noProof/>
          <w:color w:val="000000" w:themeColor="text1"/>
          <w:lang w:val="mn-MN"/>
        </w:rPr>
        <w:t>, Монгол Улсын Их Хурлын сонгуулийн тухай</w:t>
      </w:r>
      <w:r w:rsidR="000D13D6" w:rsidRPr="00926E93">
        <w:rPr>
          <w:rFonts w:ascii="Arial" w:eastAsia="Times New Roman" w:hAnsi="Arial" w:cs="Arial"/>
          <w:noProof/>
          <w:color w:val="000000" w:themeColor="text1"/>
          <w:lang w:val="mn-MN"/>
        </w:rPr>
        <w:t xml:space="preserve"> хууль</w:t>
      </w:r>
      <w:r w:rsidR="000D13D6" w:rsidRPr="00926E93">
        <w:rPr>
          <w:rStyle w:val="FootnoteReference"/>
          <w:rFonts w:ascii="Arial" w:eastAsia="Times New Roman" w:hAnsi="Arial" w:cs="Arial"/>
          <w:noProof/>
          <w:color w:val="000000" w:themeColor="text1"/>
          <w:lang w:val="mn-MN"/>
        </w:rPr>
        <w:footnoteReference w:id="4"/>
      </w:r>
      <w:r w:rsidRPr="00926E93">
        <w:rPr>
          <w:rFonts w:ascii="Arial" w:eastAsia="Times New Roman" w:hAnsi="Arial" w:cs="Arial"/>
          <w:noProof/>
          <w:color w:val="000000" w:themeColor="text1"/>
          <w:lang w:val="mn-MN"/>
        </w:rPr>
        <w:t>, Төрийн албаны тухай</w:t>
      </w:r>
      <w:r w:rsidR="000D13D6" w:rsidRPr="00926E93">
        <w:rPr>
          <w:rFonts w:ascii="Arial" w:eastAsia="Times New Roman" w:hAnsi="Arial" w:cs="Arial"/>
          <w:noProof/>
          <w:color w:val="000000" w:themeColor="text1"/>
          <w:lang w:val="mn-MN"/>
        </w:rPr>
        <w:t xml:space="preserve"> хууль</w:t>
      </w:r>
      <w:r w:rsidR="000D13D6" w:rsidRPr="00926E93">
        <w:rPr>
          <w:rStyle w:val="FootnoteReference"/>
          <w:rFonts w:ascii="Arial" w:eastAsia="Times New Roman" w:hAnsi="Arial" w:cs="Arial"/>
          <w:noProof/>
          <w:color w:val="000000" w:themeColor="text1"/>
          <w:lang w:val="mn-MN"/>
        </w:rPr>
        <w:footnoteReference w:id="5"/>
      </w:r>
      <w:r w:rsidRPr="00926E93">
        <w:rPr>
          <w:rFonts w:ascii="Arial" w:eastAsia="Times New Roman" w:hAnsi="Arial" w:cs="Arial"/>
          <w:noProof/>
          <w:color w:val="000000" w:themeColor="text1"/>
          <w:lang w:val="mn-MN"/>
        </w:rPr>
        <w:t>, Авлигын эсрэг хууль</w:t>
      </w:r>
      <w:r w:rsidR="000D13D6" w:rsidRPr="00926E93">
        <w:rPr>
          <w:rStyle w:val="FootnoteReference"/>
          <w:rFonts w:ascii="Arial" w:eastAsia="Times New Roman" w:hAnsi="Arial" w:cs="Arial"/>
          <w:noProof/>
          <w:color w:val="000000" w:themeColor="text1"/>
          <w:lang w:val="mn-MN"/>
        </w:rPr>
        <w:footnoteReference w:id="6"/>
      </w:r>
      <w:r w:rsidRPr="00926E93">
        <w:rPr>
          <w:rFonts w:ascii="Arial" w:eastAsia="Times New Roman" w:hAnsi="Arial" w:cs="Arial"/>
          <w:noProof/>
          <w:color w:val="000000" w:themeColor="text1"/>
          <w:lang w:val="mn-MN"/>
        </w:rPr>
        <w:t>, Нийтийн албанд нийтийн болон хувийн ашиг сонирхлыг зохицуулах, ашиг сонирхлын зөрчлөөс урьдчилан сэргийлэх тухай хууль</w:t>
      </w:r>
      <w:r w:rsidR="000D13D6" w:rsidRPr="00926E93">
        <w:rPr>
          <w:rStyle w:val="FootnoteReference"/>
          <w:rFonts w:ascii="Arial" w:eastAsia="Times New Roman" w:hAnsi="Arial" w:cs="Arial"/>
          <w:noProof/>
          <w:color w:val="000000" w:themeColor="text1"/>
          <w:lang w:val="mn-MN"/>
        </w:rPr>
        <w:footnoteReference w:id="7"/>
      </w:r>
      <w:r w:rsidRPr="00926E93">
        <w:rPr>
          <w:rFonts w:ascii="Arial" w:eastAsia="Times New Roman" w:hAnsi="Arial" w:cs="Arial"/>
          <w:noProof/>
          <w:color w:val="000000" w:themeColor="text1"/>
          <w:lang w:val="mn-MN"/>
        </w:rPr>
        <w:t xml:space="preserve"> болон холбогдох бусад хууль тогтоомжид заасан хэм хэмжээг дагаж мөрдөнө.</w:t>
      </w:r>
    </w:p>
    <w:p w14:paraId="627B212E" w14:textId="0E5FD71C" w:rsidR="00BB47EC" w:rsidRPr="00926E93" w:rsidRDefault="005E0976" w:rsidP="00DD5B60">
      <w:pPr>
        <w:pStyle w:val="NormalWeb"/>
        <w:ind w:firstLine="720"/>
        <w:contextualSpacing/>
        <w:rPr>
          <w:rFonts w:ascii="Arial" w:hAnsi="Arial" w:cs="Arial"/>
          <w:b/>
          <w:noProof/>
          <w:color w:val="000000" w:themeColor="text1"/>
          <w:kern w:val="36"/>
          <w:lang w:val="mn-MN"/>
        </w:rPr>
      </w:pPr>
      <w:r w:rsidRPr="00926E93">
        <w:rPr>
          <w:rFonts w:ascii="Arial" w:hAnsi="Arial" w:cs="Arial"/>
          <w:b/>
          <w:noProof/>
          <w:color w:val="000000" w:themeColor="text1"/>
          <w:kern w:val="36"/>
          <w:lang w:val="mn-MN"/>
        </w:rPr>
        <w:t>Хоёр.</w:t>
      </w:r>
      <w:r w:rsidR="00BB47EC" w:rsidRPr="00926E93">
        <w:rPr>
          <w:rFonts w:ascii="Arial" w:hAnsi="Arial" w:cs="Arial"/>
          <w:b/>
          <w:noProof/>
          <w:color w:val="000000" w:themeColor="text1"/>
          <w:kern w:val="36"/>
          <w:lang w:val="mn-MN"/>
        </w:rPr>
        <w:t xml:space="preserve">Гишүүний ёс зүйн </w:t>
      </w:r>
      <w:r w:rsidR="00E1713B" w:rsidRPr="00926E93">
        <w:rPr>
          <w:rFonts w:ascii="Arial" w:hAnsi="Arial" w:cs="Arial"/>
          <w:b/>
          <w:noProof/>
          <w:color w:val="000000" w:themeColor="text1"/>
          <w:kern w:val="36"/>
          <w:lang w:val="mn-MN"/>
        </w:rPr>
        <w:t>хэм</w:t>
      </w:r>
      <w:r w:rsidR="00BB47EC" w:rsidRPr="00926E93">
        <w:rPr>
          <w:rFonts w:ascii="Arial" w:hAnsi="Arial" w:cs="Arial"/>
          <w:b/>
          <w:noProof/>
          <w:color w:val="000000" w:themeColor="text1"/>
          <w:kern w:val="36"/>
          <w:lang w:val="mn-MN"/>
        </w:rPr>
        <w:t xml:space="preserve"> хэмжээ</w:t>
      </w:r>
    </w:p>
    <w:p w14:paraId="28B4CD16" w14:textId="77777777" w:rsidR="00BB47EC" w:rsidRPr="00926E93" w:rsidRDefault="00BB47EC" w:rsidP="009C0A3F">
      <w:pPr>
        <w:pStyle w:val="NormalWeb"/>
        <w:contextualSpacing/>
        <w:jc w:val="center"/>
        <w:rPr>
          <w:rFonts w:ascii="Arial" w:hAnsi="Arial" w:cs="Arial"/>
          <w:noProof/>
          <w:color w:val="000000" w:themeColor="text1"/>
          <w:kern w:val="36"/>
          <w:lang w:val="mn-MN"/>
        </w:rPr>
      </w:pPr>
    </w:p>
    <w:p w14:paraId="3B2C83A2" w14:textId="46E836C0" w:rsidR="00BB47EC" w:rsidRPr="00926E93" w:rsidRDefault="00BB47EC" w:rsidP="009C0A3F">
      <w:pPr>
        <w:pStyle w:val="NormalWeb"/>
        <w:ind w:firstLine="720"/>
        <w:contextualSpacing/>
        <w:jc w:val="both"/>
        <w:rPr>
          <w:rFonts w:ascii="Arial" w:hAnsi="Arial" w:cs="Arial"/>
          <w:noProof/>
          <w:color w:val="000000" w:themeColor="text1"/>
          <w:kern w:val="36"/>
          <w:lang w:val="mn-MN"/>
        </w:rPr>
      </w:pPr>
      <w:r w:rsidRPr="00926E93">
        <w:rPr>
          <w:rFonts w:ascii="Arial" w:hAnsi="Arial" w:cs="Arial"/>
          <w:noProof/>
          <w:color w:val="000000" w:themeColor="text1"/>
          <w:kern w:val="36"/>
          <w:lang w:val="mn-MN"/>
        </w:rPr>
        <w:t xml:space="preserve">2.1.Гишүүн </w:t>
      </w:r>
      <w:r w:rsidR="009B6BE0" w:rsidRPr="00926E93">
        <w:rPr>
          <w:rFonts w:ascii="Arial" w:hAnsi="Arial" w:cs="Arial"/>
          <w:noProof/>
          <w:color w:val="000000" w:themeColor="text1"/>
          <w:kern w:val="36"/>
          <w:lang w:val="mn-MN"/>
        </w:rPr>
        <w:t xml:space="preserve">ард </w:t>
      </w:r>
      <w:r w:rsidR="003C685F" w:rsidRPr="00926E93">
        <w:rPr>
          <w:rFonts w:ascii="Arial" w:hAnsi="Arial" w:cs="Arial"/>
          <w:noProof/>
          <w:color w:val="000000" w:themeColor="text1"/>
          <w:kern w:val="36"/>
          <w:lang w:val="mn-MN"/>
        </w:rPr>
        <w:t xml:space="preserve">түмнийхээ </w:t>
      </w:r>
      <w:r w:rsidR="00421F6F" w:rsidRPr="00926E93">
        <w:rPr>
          <w:rFonts w:ascii="Arial" w:hAnsi="Arial" w:cs="Arial"/>
          <w:noProof/>
          <w:color w:val="000000" w:themeColor="text1"/>
          <w:kern w:val="36"/>
          <w:lang w:val="mn-MN"/>
        </w:rPr>
        <w:t xml:space="preserve">элчийн </w:t>
      </w:r>
      <w:r w:rsidR="00F45791" w:rsidRPr="00926E93">
        <w:rPr>
          <w:rFonts w:ascii="Arial" w:hAnsi="Arial" w:cs="Arial"/>
          <w:noProof/>
          <w:color w:val="000000" w:themeColor="text1"/>
          <w:kern w:val="36"/>
          <w:lang w:val="mn-MN"/>
        </w:rPr>
        <w:t xml:space="preserve">хувьд </w:t>
      </w:r>
      <w:r w:rsidRPr="00926E93">
        <w:rPr>
          <w:rFonts w:ascii="Arial" w:hAnsi="Arial" w:cs="Arial"/>
          <w:noProof/>
          <w:color w:val="000000" w:themeColor="text1"/>
          <w:kern w:val="36"/>
          <w:lang w:val="mn-MN"/>
        </w:rPr>
        <w:t xml:space="preserve">бүрэн эрхийнхээ хугацаанд </w:t>
      </w:r>
      <w:r w:rsidR="005B5A8C" w:rsidRPr="00926E93">
        <w:rPr>
          <w:rFonts w:ascii="Arial" w:hAnsi="Arial" w:cs="Arial"/>
          <w:noProof/>
          <w:color w:val="000000" w:themeColor="text1"/>
          <w:kern w:val="36"/>
          <w:lang w:val="mn-MN"/>
        </w:rPr>
        <w:t xml:space="preserve">дараах </w:t>
      </w:r>
      <w:r w:rsidRPr="00926E93">
        <w:rPr>
          <w:rFonts w:ascii="Arial" w:hAnsi="Arial" w:cs="Arial"/>
          <w:noProof/>
          <w:color w:val="000000" w:themeColor="text1"/>
          <w:kern w:val="36"/>
          <w:lang w:val="mn-MN"/>
        </w:rPr>
        <w:t xml:space="preserve">ёс зүйн </w:t>
      </w:r>
      <w:r w:rsidR="00C70ECC" w:rsidRPr="00926E93">
        <w:rPr>
          <w:rFonts w:ascii="Arial" w:hAnsi="Arial" w:cs="Arial"/>
          <w:noProof/>
          <w:color w:val="000000" w:themeColor="text1"/>
          <w:kern w:val="36"/>
          <w:lang w:val="mn-MN"/>
        </w:rPr>
        <w:t>хэм хэмжээг сахин мөрдөнө:</w:t>
      </w:r>
    </w:p>
    <w:p w14:paraId="038573C1" w14:textId="77777777" w:rsidR="00CD1BA4" w:rsidRPr="00926E93" w:rsidRDefault="00CD1BA4" w:rsidP="009C0A3F">
      <w:pPr>
        <w:pStyle w:val="NormalWeb"/>
        <w:ind w:firstLine="720"/>
        <w:contextualSpacing/>
        <w:jc w:val="both"/>
        <w:rPr>
          <w:rFonts w:ascii="Arial" w:hAnsi="Arial" w:cs="Arial"/>
          <w:noProof/>
          <w:color w:val="000000" w:themeColor="text1"/>
          <w:kern w:val="36"/>
          <w:lang w:val="mn-MN"/>
        </w:rPr>
      </w:pPr>
    </w:p>
    <w:p w14:paraId="31B66C82" w14:textId="0CA5AD7D" w:rsidR="00CD1BA4" w:rsidRPr="00926E93" w:rsidRDefault="005B5A8C" w:rsidP="009C0A3F">
      <w:pPr>
        <w:pStyle w:val="NormalWeb"/>
        <w:ind w:firstLine="1440"/>
        <w:contextualSpacing/>
        <w:jc w:val="both"/>
        <w:rPr>
          <w:rFonts w:ascii="Arial" w:hAnsi="Arial" w:cs="Arial"/>
          <w:color w:val="000000" w:themeColor="text1"/>
          <w:lang w:val="mn-MN"/>
        </w:rPr>
      </w:pPr>
      <w:r w:rsidRPr="00926E93">
        <w:rPr>
          <w:rFonts w:ascii="Arial" w:hAnsi="Arial" w:cs="Arial"/>
          <w:color w:val="000000" w:themeColor="text1"/>
          <w:lang w:val="mn-MN"/>
        </w:rPr>
        <w:t>2.1.1.нийт иргэн, улсын ашиг сони</w:t>
      </w:r>
      <w:r w:rsidR="00FE14F6" w:rsidRPr="00926E93">
        <w:rPr>
          <w:rFonts w:ascii="Arial" w:hAnsi="Arial" w:cs="Arial"/>
          <w:color w:val="000000" w:themeColor="text1"/>
          <w:lang w:val="mn-MN"/>
        </w:rPr>
        <w:t>рхлыг эрхэмлэ</w:t>
      </w:r>
      <w:r w:rsidR="00BB7A2E" w:rsidRPr="00926E93">
        <w:rPr>
          <w:rFonts w:ascii="Arial" w:hAnsi="Arial" w:cs="Arial"/>
          <w:color w:val="000000" w:themeColor="text1"/>
          <w:lang w:val="mn-MN"/>
        </w:rPr>
        <w:t>х</w:t>
      </w:r>
      <w:r w:rsidRPr="00926E93">
        <w:rPr>
          <w:rFonts w:ascii="Arial" w:hAnsi="Arial" w:cs="Arial"/>
          <w:color w:val="000000" w:themeColor="text1"/>
          <w:lang w:val="mn-MN"/>
        </w:rPr>
        <w:t>;</w:t>
      </w:r>
    </w:p>
    <w:p w14:paraId="40F60516" w14:textId="228F4BC8" w:rsidR="00F20FE6" w:rsidRPr="00926E93" w:rsidRDefault="005B5A8C" w:rsidP="00A13C11">
      <w:pPr>
        <w:pStyle w:val="NormalWeb"/>
        <w:ind w:firstLine="1440"/>
        <w:contextualSpacing/>
        <w:jc w:val="both"/>
        <w:rPr>
          <w:rFonts w:ascii="Arial" w:hAnsi="Arial" w:cs="Arial"/>
          <w:b/>
          <w:i/>
          <w:color w:val="000000" w:themeColor="text1"/>
          <w:lang w:val="mn-MN"/>
        </w:rPr>
      </w:pPr>
      <w:r w:rsidRPr="00926E93">
        <w:rPr>
          <w:rFonts w:ascii="Arial" w:hAnsi="Arial" w:cs="Arial"/>
          <w:color w:val="000000" w:themeColor="text1"/>
          <w:lang w:val="mn-MN"/>
        </w:rPr>
        <w:t>2.1.2.төрт ёс, түүх</w:t>
      </w:r>
      <w:r w:rsidR="00562781" w:rsidRPr="00926E93">
        <w:rPr>
          <w:rFonts w:ascii="Arial" w:hAnsi="Arial" w:cs="Arial"/>
          <w:color w:val="000000" w:themeColor="text1"/>
          <w:lang w:val="mn-MN"/>
        </w:rPr>
        <w:t>,</w:t>
      </w:r>
      <w:r w:rsidRPr="00926E93">
        <w:rPr>
          <w:rFonts w:ascii="Arial" w:hAnsi="Arial" w:cs="Arial"/>
          <w:color w:val="000000" w:themeColor="text1"/>
          <w:lang w:val="mn-MN"/>
        </w:rPr>
        <w:t xml:space="preserve"> соёлынхоо уламжлалыг </w:t>
      </w:r>
      <w:r w:rsidR="00562781" w:rsidRPr="00926E93">
        <w:rPr>
          <w:rFonts w:ascii="Arial" w:hAnsi="Arial" w:cs="Arial"/>
          <w:color w:val="000000" w:themeColor="text1"/>
          <w:lang w:val="mn-MN"/>
        </w:rPr>
        <w:t>хүндэтгэ</w:t>
      </w:r>
      <w:r w:rsidR="00BB7A2E" w:rsidRPr="00926E93">
        <w:rPr>
          <w:rFonts w:ascii="Arial" w:hAnsi="Arial" w:cs="Arial"/>
          <w:color w:val="000000" w:themeColor="text1"/>
          <w:lang w:val="mn-MN"/>
        </w:rPr>
        <w:t>х</w:t>
      </w:r>
      <w:r w:rsidR="00562781" w:rsidRPr="00926E93">
        <w:rPr>
          <w:rFonts w:ascii="Arial" w:hAnsi="Arial" w:cs="Arial"/>
          <w:color w:val="000000" w:themeColor="text1"/>
          <w:lang w:val="mn-MN"/>
        </w:rPr>
        <w:t>;</w:t>
      </w:r>
    </w:p>
    <w:p w14:paraId="0559A5B8" w14:textId="3CAFB90A" w:rsidR="00CD1BA4" w:rsidRPr="00926E93" w:rsidRDefault="005B5A8C" w:rsidP="009C0A3F">
      <w:pPr>
        <w:pStyle w:val="NormalWeb"/>
        <w:ind w:firstLine="1440"/>
        <w:contextualSpacing/>
        <w:jc w:val="both"/>
        <w:rPr>
          <w:rFonts w:ascii="Arial" w:hAnsi="Arial" w:cs="Arial"/>
          <w:color w:val="000000" w:themeColor="text1"/>
          <w:lang w:val="mn-MN"/>
        </w:rPr>
      </w:pPr>
      <w:r w:rsidRPr="00926E93">
        <w:rPr>
          <w:rFonts w:ascii="Arial" w:hAnsi="Arial" w:cs="Arial"/>
          <w:color w:val="000000" w:themeColor="text1"/>
          <w:lang w:val="mn-MN"/>
        </w:rPr>
        <w:t>2.1.3.Үндсэн хууль, хууль ёсыг дээдлэн сахиж биелүүл</w:t>
      </w:r>
      <w:r w:rsidR="00BB7A2E" w:rsidRPr="00926E93">
        <w:rPr>
          <w:rFonts w:ascii="Arial" w:hAnsi="Arial" w:cs="Arial"/>
          <w:color w:val="000000" w:themeColor="text1"/>
          <w:lang w:val="mn-MN"/>
        </w:rPr>
        <w:t>эх</w:t>
      </w:r>
      <w:r w:rsidRPr="00926E93">
        <w:rPr>
          <w:rFonts w:ascii="Arial" w:hAnsi="Arial" w:cs="Arial"/>
          <w:color w:val="000000" w:themeColor="text1"/>
          <w:lang w:val="mn-MN"/>
        </w:rPr>
        <w:t>;</w:t>
      </w:r>
    </w:p>
    <w:p w14:paraId="5B372CE7" w14:textId="2DD0470C" w:rsidR="00CD1BA4" w:rsidRPr="00926E93" w:rsidRDefault="005B5A8C" w:rsidP="009C0A3F">
      <w:pPr>
        <w:pStyle w:val="NormalWeb"/>
        <w:ind w:firstLine="1440"/>
        <w:contextualSpacing/>
        <w:jc w:val="both"/>
        <w:rPr>
          <w:rFonts w:ascii="Arial" w:hAnsi="Arial" w:cs="Arial"/>
          <w:color w:val="000000" w:themeColor="text1"/>
          <w:lang w:val="mn-MN"/>
        </w:rPr>
      </w:pPr>
      <w:r w:rsidRPr="00926E93">
        <w:rPr>
          <w:rFonts w:ascii="Arial" w:hAnsi="Arial" w:cs="Arial"/>
          <w:color w:val="000000" w:themeColor="text1"/>
          <w:lang w:val="mn-MN"/>
        </w:rPr>
        <w:t>2.1.4.авлига, ашиг сонирхлын зөрчлөөс ангид бай</w:t>
      </w:r>
      <w:r w:rsidR="00BB7A2E" w:rsidRPr="00926E93">
        <w:rPr>
          <w:rFonts w:ascii="Arial" w:hAnsi="Arial" w:cs="Arial"/>
          <w:color w:val="000000" w:themeColor="text1"/>
          <w:lang w:val="mn-MN"/>
        </w:rPr>
        <w:t>х</w:t>
      </w:r>
      <w:r w:rsidRPr="00926E93">
        <w:rPr>
          <w:rFonts w:ascii="Arial" w:hAnsi="Arial" w:cs="Arial"/>
          <w:color w:val="000000" w:themeColor="text1"/>
          <w:lang w:val="mn-MN"/>
        </w:rPr>
        <w:t>;</w:t>
      </w:r>
    </w:p>
    <w:p w14:paraId="7AC5227D" w14:textId="39A8705B" w:rsidR="00FF4E18" w:rsidRPr="00926E93" w:rsidRDefault="005B5A8C" w:rsidP="009C0A3F">
      <w:pPr>
        <w:pStyle w:val="NormalWeb"/>
        <w:ind w:firstLine="1440"/>
        <w:contextualSpacing/>
        <w:jc w:val="both"/>
        <w:rPr>
          <w:rFonts w:ascii="Arial" w:hAnsi="Arial" w:cs="Arial"/>
          <w:color w:val="000000" w:themeColor="text1"/>
          <w:lang w:val="mn-MN"/>
        </w:rPr>
      </w:pPr>
      <w:r w:rsidRPr="00926E93">
        <w:rPr>
          <w:rFonts w:ascii="Arial" w:hAnsi="Arial" w:cs="Arial"/>
          <w:color w:val="000000" w:themeColor="text1"/>
          <w:lang w:val="mn-MN"/>
        </w:rPr>
        <w:t>2.1.5.</w:t>
      </w:r>
      <w:r w:rsidR="006C0E65" w:rsidRPr="00926E93">
        <w:rPr>
          <w:rFonts w:ascii="Arial" w:hAnsi="Arial" w:cs="Arial"/>
          <w:color w:val="000000" w:themeColor="text1"/>
          <w:lang w:val="mn-MN"/>
        </w:rPr>
        <w:t xml:space="preserve">биеэ авч явах, </w:t>
      </w:r>
      <w:r w:rsidR="002D224F" w:rsidRPr="00926E93">
        <w:rPr>
          <w:rFonts w:ascii="Arial" w:hAnsi="Arial" w:cs="Arial"/>
          <w:color w:val="000000" w:themeColor="text1"/>
          <w:lang w:val="mn-MN"/>
        </w:rPr>
        <w:t xml:space="preserve">шударга </w:t>
      </w:r>
      <w:r w:rsidRPr="00926E93">
        <w:rPr>
          <w:rFonts w:ascii="Arial" w:hAnsi="Arial" w:cs="Arial"/>
          <w:color w:val="000000" w:themeColor="text1"/>
          <w:lang w:val="mn-MN"/>
        </w:rPr>
        <w:t>байдлаараа үлгэр дуур</w:t>
      </w:r>
      <w:r w:rsidR="00923257" w:rsidRPr="00926E93">
        <w:rPr>
          <w:rFonts w:ascii="Arial" w:hAnsi="Arial" w:cs="Arial"/>
          <w:color w:val="000000" w:themeColor="text1"/>
          <w:lang w:val="mn-MN"/>
        </w:rPr>
        <w:t>айл</w:t>
      </w:r>
      <w:r w:rsidRPr="00926E93">
        <w:rPr>
          <w:rFonts w:ascii="Arial" w:hAnsi="Arial" w:cs="Arial"/>
          <w:color w:val="000000" w:themeColor="text1"/>
          <w:lang w:val="mn-MN"/>
        </w:rPr>
        <w:t xml:space="preserve"> үзүүл</w:t>
      </w:r>
      <w:r w:rsidR="00BB7A2E" w:rsidRPr="00926E93">
        <w:rPr>
          <w:rFonts w:ascii="Arial" w:hAnsi="Arial" w:cs="Arial"/>
          <w:color w:val="000000" w:themeColor="text1"/>
          <w:lang w:val="mn-MN"/>
        </w:rPr>
        <w:t>эх</w:t>
      </w:r>
      <w:r w:rsidR="00F67FE7" w:rsidRPr="00926E93">
        <w:rPr>
          <w:rFonts w:ascii="Arial" w:hAnsi="Arial" w:cs="Arial"/>
          <w:color w:val="000000" w:themeColor="text1"/>
          <w:lang w:val="mn-MN"/>
        </w:rPr>
        <w:t>.</w:t>
      </w:r>
    </w:p>
    <w:p w14:paraId="25A84D1F" w14:textId="77777777" w:rsidR="004853F4" w:rsidRPr="00926E93" w:rsidRDefault="004853F4" w:rsidP="009C0A3F">
      <w:pPr>
        <w:pStyle w:val="NormalWeb"/>
        <w:contextualSpacing/>
        <w:jc w:val="both"/>
        <w:rPr>
          <w:rFonts w:ascii="Arial" w:hAnsi="Arial" w:cs="Arial"/>
          <w:noProof/>
          <w:color w:val="000000" w:themeColor="text1"/>
          <w:lang w:val="mn-MN"/>
        </w:rPr>
      </w:pPr>
    </w:p>
    <w:p w14:paraId="3648E5E5" w14:textId="1A1475C2" w:rsidR="004853F4" w:rsidRPr="00926E93" w:rsidRDefault="004853F4"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2.2.Гишүүн</w:t>
      </w:r>
      <w:r w:rsidR="00A13C11" w:rsidRPr="00926E93">
        <w:rPr>
          <w:rFonts w:ascii="Arial" w:hAnsi="Arial" w:cs="Arial"/>
          <w:noProof/>
          <w:color w:val="000000" w:themeColor="text1"/>
          <w:lang w:val="mn-MN"/>
        </w:rPr>
        <w:t xml:space="preserve"> </w:t>
      </w:r>
      <w:r w:rsidR="00C644F5" w:rsidRPr="00926E93">
        <w:rPr>
          <w:rFonts w:ascii="Arial" w:hAnsi="Arial" w:cs="Arial"/>
          <w:noProof/>
          <w:color w:val="000000" w:themeColor="text1"/>
          <w:lang w:val="mn-MN"/>
        </w:rPr>
        <w:t xml:space="preserve">энэ </w:t>
      </w:r>
      <w:r w:rsidRPr="00926E93">
        <w:rPr>
          <w:rFonts w:ascii="Arial" w:hAnsi="Arial" w:cs="Arial"/>
          <w:noProof/>
          <w:color w:val="000000" w:themeColor="text1"/>
          <w:lang w:val="mn-MN"/>
        </w:rPr>
        <w:t xml:space="preserve">дүрмийн 2.1-д заасан ёс зүйн хэм хэмжээг </w:t>
      </w:r>
      <w:r w:rsidR="00A61049" w:rsidRPr="00926E93">
        <w:rPr>
          <w:rFonts w:ascii="Arial" w:hAnsi="Arial" w:cs="Arial"/>
          <w:noProof/>
          <w:color w:val="000000" w:themeColor="text1"/>
          <w:lang w:val="mn-MN"/>
        </w:rPr>
        <w:t xml:space="preserve">сахин мөрдөхөөс гадна </w:t>
      </w:r>
      <w:r w:rsidRPr="00926E93">
        <w:rPr>
          <w:rFonts w:ascii="Arial" w:hAnsi="Arial" w:cs="Arial"/>
          <w:noProof/>
          <w:color w:val="000000" w:themeColor="text1"/>
          <w:lang w:val="mn-MN"/>
        </w:rPr>
        <w:t xml:space="preserve">дараах ёс зүйн шаардлагыг биелүүлэх үүрэгтэй: </w:t>
      </w:r>
    </w:p>
    <w:p w14:paraId="22B253A1" w14:textId="77777777" w:rsidR="008F4C38" w:rsidRPr="00926E93" w:rsidRDefault="008F4C38" w:rsidP="009C0A3F">
      <w:pPr>
        <w:pStyle w:val="NormalWeb"/>
        <w:contextualSpacing/>
        <w:jc w:val="both"/>
        <w:rPr>
          <w:rFonts w:ascii="Arial" w:hAnsi="Arial" w:cs="Arial"/>
          <w:noProof/>
          <w:color w:val="000000" w:themeColor="text1"/>
          <w:lang w:val="mn-MN"/>
        </w:rPr>
      </w:pPr>
    </w:p>
    <w:p w14:paraId="1442118A" w14:textId="601BD4A9" w:rsidR="00437527" w:rsidRPr="00926E93" w:rsidRDefault="008F4C38" w:rsidP="00255549">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2.2.1.</w:t>
      </w:r>
      <w:r w:rsidR="00DF677F" w:rsidRPr="00926E93">
        <w:rPr>
          <w:rFonts w:ascii="Arial" w:hAnsi="Arial" w:cs="Arial"/>
          <w:noProof/>
          <w:color w:val="000000" w:themeColor="text1"/>
          <w:lang w:val="mn-MN"/>
        </w:rPr>
        <w:t>г</w:t>
      </w:r>
      <w:r w:rsidR="00C943E3" w:rsidRPr="00926E93">
        <w:rPr>
          <w:rFonts w:ascii="Arial" w:hAnsi="Arial" w:cs="Arial"/>
          <w:noProof/>
          <w:color w:val="000000" w:themeColor="text1"/>
          <w:lang w:val="mn-MN"/>
        </w:rPr>
        <w:t>ишүүн</w:t>
      </w:r>
      <w:r w:rsidR="00DF7DCF" w:rsidRPr="00926E93">
        <w:rPr>
          <w:rFonts w:ascii="Arial" w:hAnsi="Arial" w:cs="Arial"/>
          <w:noProof/>
          <w:color w:val="000000" w:themeColor="text1"/>
          <w:lang w:val="mn-MN"/>
        </w:rPr>
        <w:t>ий</w:t>
      </w:r>
      <w:r w:rsidR="00682714" w:rsidRPr="00926E93">
        <w:rPr>
          <w:rFonts w:ascii="Arial" w:hAnsi="Arial" w:cs="Arial"/>
          <w:noProof/>
          <w:color w:val="000000" w:themeColor="text1"/>
          <w:lang w:val="mn-MN"/>
        </w:rPr>
        <w:t xml:space="preserve"> бүрэн эрхээ хэрэгжүүлэхдээ </w:t>
      </w:r>
      <w:r w:rsidRPr="00926E93">
        <w:rPr>
          <w:rFonts w:ascii="Arial" w:hAnsi="Arial" w:cs="Arial"/>
          <w:noProof/>
          <w:color w:val="000000" w:themeColor="text1"/>
          <w:lang w:val="mn-MN"/>
        </w:rPr>
        <w:t>баримтлах</w:t>
      </w:r>
      <w:r w:rsidR="00372B8B" w:rsidRPr="00926E93">
        <w:rPr>
          <w:rFonts w:ascii="Arial" w:hAnsi="Arial" w:cs="Arial"/>
          <w:noProof/>
          <w:color w:val="000000" w:themeColor="text1"/>
          <w:lang w:val="mn-MN"/>
        </w:rPr>
        <w:t xml:space="preserve"> ёс зүйн</w:t>
      </w:r>
      <w:r w:rsidRPr="00926E93">
        <w:rPr>
          <w:rFonts w:ascii="Arial" w:hAnsi="Arial" w:cs="Arial"/>
          <w:noProof/>
          <w:color w:val="000000" w:themeColor="text1"/>
          <w:lang w:val="mn-MN"/>
        </w:rPr>
        <w:t xml:space="preserve"> шаардлага; </w:t>
      </w:r>
    </w:p>
    <w:p w14:paraId="29A40434" w14:textId="537214C4" w:rsidR="00437527" w:rsidRPr="00926E93" w:rsidRDefault="008F4C38" w:rsidP="009C0A3F">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2.2.2.</w:t>
      </w:r>
      <w:r w:rsidR="00DF677F" w:rsidRPr="00926E93">
        <w:rPr>
          <w:rFonts w:ascii="Arial" w:hAnsi="Arial" w:cs="Arial"/>
          <w:noProof/>
          <w:color w:val="000000" w:themeColor="text1"/>
          <w:lang w:val="mn-MN"/>
        </w:rPr>
        <w:t>а</w:t>
      </w:r>
      <w:r w:rsidRPr="00926E93">
        <w:rPr>
          <w:rFonts w:ascii="Arial" w:hAnsi="Arial" w:cs="Arial"/>
          <w:noProof/>
          <w:color w:val="000000" w:themeColor="text1"/>
          <w:lang w:val="mn-MN"/>
        </w:rPr>
        <w:t xml:space="preserve">шиг сонирхлын зөрчилтэй холбоотой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2B5AA6C6" w14:textId="673F4005" w:rsidR="00BA191A" w:rsidRPr="00926E93" w:rsidRDefault="008F4C38" w:rsidP="00255549">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2.2.3.</w:t>
      </w:r>
      <w:r w:rsidR="00DF677F" w:rsidRPr="00926E93">
        <w:rPr>
          <w:rFonts w:ascii="Arial" w:hAnsi="Arial" w:cs="Arial"/>
          <w:noProof/>
          <w:color w:val="000000" w:themeColor="text1"/>
          <w:lang w:val="mn-MN"/>
        </w:rPr>
        <w:t>т</w:t>
      </w:r>
      <w:r w:rsidRPr="00926E93">
        <w:rPr>
          <w:rFonts w:ascii="Arial" w:hAnsi="Arial" w:cs="Arial"/>
          <w:noProof/>
          <w:color w:val="000000" w:themeColor="text1"/>
          <w:lang w:val="mn-MN"/>
        </w:rPr>
        <w:t xml:space="preserve">өсөв зарцуулалт, санхүүтэй холбоотой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4FBCCB73" w14:textId="794DD5D3" w:rsidR="00BA191A" w:rsidRPr="00926E93" w:rsidRDefault="008F4C38" w:rsidP="00255549">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lastRenderedPageBreak/>
        <w:t>2.2.4.</w:t>
      </w:r>
      <w:r w:rsidR="00DF677F" w:rsidRPr="00926E93">
        <w:rPr>
          <w:rFonts w:ascii="Arial" w:hAnsi="Arial" w:cs="Arial"/>
          <w:noProof/>
          <w:color w:val="000000" w:themeColor="text1"/>
          <w:lang w:val="mn-MN"/>
        </w:rPr>
        <w:t>х</w:t>
      </w:r>
      <w:r w:rsidRPr="00926E93">
        <w:rPr>
          <w:rFonts w:ascii="Arial" w:hAnsi="Arial" w:cs="Arial"/>
          <w:noProof/>
          <w:color w:val="000000" w:themeColor="text1"/>
          <w:lang w:val="mn-MN"/>
        </w:rPr>
        <w:t>өрөнгө</w:t>
      </w:r>
      <w:r w:rsidR="0085591C" w:rsidRPr="00926E93">
        <w:rPr>
          <w:rFonts w:ascii="Arial" w:hAnsi="Arial" w:cs="Arial"/>
          <w:noProof/>
          <w:color w:val="000000" w:themeColor="text1"/>
          <w:lang w:val="mn-MN"/>
        </w:rPr>
        <w:t>,</w:t>
      </w:r>
      <w:r w:rsidRPr="00926E93">
        <w:rPr>
          <w:rFonts w:ascii="Arial" w:hAnsi="Arial" w:cs="Arial"/>
          <w:noProof/>
          <w:color w:val="000000" w:themeColor="text1"/>
          <w:lang w:val="mn-MN"/>
        </w:rPr>
        <w:t xml:space="preserve"> орлогын мэдүүлэгтэй холбоотой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221C1024" w14:textId="3A342643" w:rsidR="00437527" w:rsidRPr="00926E93" w:rsidRDefault="008F4C38" w:rsidP="009C0A3F">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2.2.5.</w:t>
      </w:r>
      <w:r w:rsidR="00DF677F" w:rsidRPr="00926E93">
        <w:rPr>
          <w:rFonts w:ascii="Arial" w:hAnsi="Arial" w:cs="Arial"/>
          <w:noProof/>
          <w:color w:val="000000" w:themeColor="text1"/>
          <w:lang w:val="mn-MN"/>
        </w:rPr>
        <w:t>а</w:t>
      </w:r>
      <w:r w:rsidRPr="00926E93">
        <w:rPr>
          <w:rFonts w:ascii="Arial" w:hAnsi="Arial" w:cs="Arial"/>
          <w:noProof/>
          <w:color w:val="000000" w:themeColor="text1"/>
          <w:lang w:val="mn-MN"/>
        </w:rPr>
        <w:t xml:space="preserve">лбан томилолттой холбоотой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2F1D48F7" w14:textId="61C9E816" w:rsidR="00372B8B" w:rsidRPr="00926E93" w:rsidRDefault="008F4C38" w:rsidP="00255549">
      <w:pPr>
        <w:pStyle w:val="NormalWeb"/>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2.2.6.</w:t>
      </w:r>
      <w:r w:rsidR="00DF677F" w:rsidRPr="00926E93">
        <w:rPr>
          <w:rFonts w:ascii="Arial" w:hAnsi="Arial" w:cs="Arial"/>
          <w:noProof/>
          <w:color w:val="000000" w:themeColor="text1"/>
          <w:lang w:val="mn-MN"/>
        </w:rPr>
        <w:t>ш</w:t>
      </w:r>
      <w:r w:rsidRPr="00926E93">
        <w:rPr>
          <w:rFonts w:ascii="Arial" w:hAnsi="Arial" w:cs="Arial"/>
          <w:noProof/>
          <w:color w:val="000000" w:themeColor="text1"/>
          <w:lang w:val="mn-MN"/>
        </w:rPr>
        <w:t xml:space="preserve">агнал, бэлэг дурсгал хүлээн авахтай холбоотой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2ADF49DB" w14:textId="77777777" w:rsidR="00425EBA" w:rsidRPr="00926E93" w:rsidRDefault="00425EBA" w:rsidP="00255549">
      <w:pPr>
        <w:pStyle w:val="NormalWeb"/>
        <w:ind w:firstLine="1440"/>
        <w:contextualSpacing/>
        <w:jc w:val="both"/>
        <w:rPr>
          <w:rFonts w:ascii="Arial" w:hAnsi="Arial" w:cs="Arial"/>
          <w:noProof/>
          <w:color w:val="000000" w:themeColor="text1"/>
          <w:lang w:val="mn-MN"/>
        </w:rPr>
      </w:pPr>
    </w:p>
    <w:p w14:paraId="1F1278D5" w14:textId="6E67D9E1" w:rsidR="008F4C38" w:rsidRPr="00926E93" w:rsidRDefault="008F4C38" w:rsidP="009C0A3F">
      <w:pPr>
        <w:pStyle w:val="NormalWeb"/>
        <w:spacing w:before="0" w:beforeAutospacing="0" w:after="0" w:afterAutospacing="0"/>
        <w:ind w:firstLine="144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2.2.7.</w:t>
      </w:r>
      <w:r w:rsidR="00FD5629" w:rsidRPr="00926E93">
        <w:rPr>
          <w:rFonts w:ascii="Arial" w:hAnsi="Arial" w:cs="Arial"/>
          <w:noProof/>
          <w:color w:val="000000" w:themeColor="text1"/>
          <w:lang w:val="mn-MN"/>
        </w:rPr>
        <w:t>Улсын Их Хурлын с</w:t>
      </w:r>
      <w:r w:rsidRPr="00926E93">
        <w:rPr>
          <w:rFonts w:ascii="Arial" w:hAnsi="Arial" w:cs="Arial"/>
          <w:noProof/>
          <w:color w:val="000000" w:themeColor="text1"/>
          <w:lang w:val="mn-MN"/>
        </w:rPr>
        <w:t xml:space="preserve">онгуулийн сурталчилгааны үеэр баримтлах ёс зүйн </w:t>
      </w:r>
      <w:r w:rsidR="00372B8B" w:rsidRPr="00926E93">
        <w:rPr>
          <w:rFonts w:ascii="Arial" w:hAnsi="Arial" w:cs="Arial"/>
          <w:noProof/>
          <w:color w:val="000000" w:themeColor="text1"/>
          <w:lang w:val="mn-MN"/>
        </w:rPr>
        <w:t>шаардлага</w:t>
      </w:r>
      <w:r w:rsidRPr="00926E93">
        <w:rPr>
          <w:rFonts w:ascii="Arial" w:hAnsi="Arial" w:cs="Arial"/>
          <w:noProof/>
          <w:color w:val="000000" w:themeColor="text1"/>
          <w:lang w:val="mn-MN"/>
        </w:rPr>
        <w:t>.</w:t>
      </w:r>
    </w:p>
    <w:p w14:paraId="1873347E" w14:textId="77777777" w:rsidR="00BB47EC" w:rsidRPr="00926E93" w:rsidRDefault="00BB47EC" w:rsidP="009C0A3F">
      <w:pPr>
        <w:pStyle w:val="NormalWeb"/>
        <w:spacing w:before="0" w:beforeAutospacing="0" w:after="0" w:afterAutospacing="0"/>
        <w:ind w:firstLine="1440"/>
        <w:contextualSpacing/>
        <w:jc w:val="both"/>
        <w:rPr>
          <w:rFonts w:ascii="Arial" w:hAnsi="Arial" w:cs="Arial"/>
          <w:noProof/>
          <w:color w:val="000000" w:themeColor="text1"/>
          <w:lang w:val="mn-MN"/>
        </w:rPr>
      </w:pPr>
    </w:p>
    <w:p w14:paraId="13368A7B" w14:textId="228010EC" w:rsidR="00BB7A2E" w:rsidRPr="00926E93" w:rsidRDefault="005E0976"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Гурав.</w:t>
      </w:r>
      <w:r w:rsidR="00C943E3" w:rsidRPr="00926E93">
        <w:rPr>
          <w:rFonts w:ascii="Arial" w:hAnsi="Arial" w:cs="Arial"/>
          <w:b/>
          <w:noProof/>
          <w:color w:val="000000" w:themeColor="text1"/>
          <w:lang w:val="mn-MN"/>
        </w:rPr>
        <w:t>Гишүүн</w:t>
      </w:r>
      <w:r w:rsidR="00682714" w:rsidRPr="00926E93">
        <w:rPr>
          <w:rFonts w:ascii="Arial" w:hAnsi="Arial" w:cs="Arial"/>
          <w:b/>
          <w:noProof/>
          <w:color w:val="000000" w:themeColor="text1"/>
          <w:lang w:val="mn-MN"/>
        </w:rPr>
        <w:t xml:space="preserve"> бүрэн эрхээ хэрэгжүүлэхдээ </w:t>
      </w:r>
      <w:r w:rsidR="00BB47EC" w:rsidRPr="00926E93">
        <w:rPr>
          <w:rFonts w:ascii="Arial" w:hAnsi="Arial" w:cs="Arial"/>
          <w:b/>
          <w:noProof/>
          <w:color w:val="000000" w:themeColor="text1"/>
          <w:lang w:val="mn-MN"/>
        </w:rPr>
        <w:t xml:space="preserve">баримтлах </w:t>
      </w:r>
      <w:r w:rsidR="000E2F4E" w:rsidRPr="00926E93">
        <w:rPr>
          <w:rFonts w:ascii="Arial" w:hAnsi="Arial" w:cs="Arial"/>
          <w:b/>
          <w:noProof/>
          <w:color w:val="000000" w:themeColor="text1"/>
          <w:lang w:val="mn-MN"/>
        </w:rPr>
        <w:t>ёс зүйн</w:t>
      </w:r>
    </w:p>
    <w:p w14:paraId="6F44184D" w14:textId="4B88A997" w:rsidR="000E2F4E" w:rsidRPr="00926E93" w:rsidRDefault="000E2F4E" w:rsidP="000E2F4E">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ш</w:t>
      </w:r>
      <w:r w:rsidR="00BB7A2E" w:rsidRPr="00926E93">
        <w:rPr>
          <w:rFonts w:ascii="Arial" w:hAnsi="Arial" w:cs="Arial"/>
          <w:b/>
          <w:noProof/>
          <w:color w:val="000000" w:themeColor="text1"/>
          <w:lang w:val="mn-MN"/>
        </w:rPr>
        <w:t>аардлага</w:t>
      </w:r>
    </w:p>
    <w:p w14:paraId="213C180D" w14:textId="226545D9" w:rsidR="00F46DA5" w:rsidRPr="00926E93" w:rsidRDefault="005E0976" w:rsidP="000E2F4E">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w:t>
      </w:r>
      <w:r w:rsidR="000E2F4E" w:rsidRPr="00926E93">
        <w:rPr>
          <w:rFonts w:ascii="Arial" w:hAnsi="Arial" w:cs="Arial"/>
          <w:b/>
          <w:noProof/>
          <w:color w:val="000000" w:themeColor="text1"/>
          <w:lang w:val="mn-MN"/>
        </w:rPr>
        <w:t xml:space="preserve">                            </w:t>
      </w:r>
    </w:p>
    <w:p w14:paraId="434CA6C6" w14:textId="5C824A6D" w:rsidR="0014002C" w:rsidRPr="00926E93" w:rsidRDefault="009145C4"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kern w:val="36"/>
          <w:lang w:val="mn-MN"/>
        </w:rPr>
        <w:t>3.1.Г</w:t>
      </w:r>
      <w:r w:rsidR="0014002C" w:rsidRPr="00926E93">
        <w:rPr>
          <w:rFonts w:ascii="Arial" w:hAnsi="Arial" w:cs="Arial"/>
          <w:noProof/>
          <w:color w:val="000000" w:themeColor="text1"/>
          <w:kern w:val="36"/>
          <w:lang w:val="mn-MN"/>
        </w:rPr>
        <w:t xml:space="preserve">ишүүн </w:t>
      </w:r>
      <w:r w:rsidR="005B5A8C" w:rsidRPr="00926E93">
        <w:rPr>
          <w:rFonts w:ascii="Arial" w:hAnsi="Arial" w:cs="Arial"/>
          <w:noProof/>
          <w:color w:val="000000" w:themeColor="text1"/>
          <w:kern w:val="36"/>
          <w:lang w:val="mn-MN"/>
        </w:rPr>
        <w:t xml:space="preserve">ард түмний </w:t>
      </w:r>
      <w:r w:rsidR="006F0368" w:rsidRPr="00926E93">
        <w:rPr>
          <w:rFonts w:ascii="Arial" w:hAnsi="Arial" w:cs="Arial"/>
          <w:noProof/>
          <w:color w:val="000000" w:themeColor="text1"/>
          <w:kern w:val="36"/>
          <w:lang w:val="mn-MN"/>
        </w:rPr>
        <w:t xml:space="preserve">элчийн </w:t>
      </w:r>
      <w:r w:rsidR="005B5A8C" w:rsidRPr="00926E93">
        <w:rPr>
          <w:rFonts w:ascii="Arial" w:hAnsi="Arial" w:cs="Arial"/>
          <w:noProof/>
          <w:color w:val="000000" w:themeColor="text1"/>
          <w:kern w:val="36"/>
          <w:lang w:val="mn-MN"/>
        </w:rPr>
        <w:t xml:space="preserve">хувьд </w:t>
      </w:r>
      <w:r w:rsidR="005B5A8C" w:rsidRPr="00926E93">
        <w:rPr>
          <w:rFonts w:ascii="Arial" w:hAnsi="Arial" w:cs="Arial"/>
          <w:color w:val="000000" w:themeColor="text1"/>
          <w:lang w:val="mn-MN"/>
        </w:rPr>
        <w:t xml:space="preserve">нийт иргэн, </w:t>
      </w:r>
      <w:r w:rsidR="00FC6C94" w:rsidRPr="00926E93">
        <w:rPr>
          <w:rFonts w:ascii="Arial" w:hAnsi="Arial" w:cs="Arial"/>
          <w:color w:val="000000" w:themeColor="text1"/>
          <w:lang w:val="mn-MN"/>
        </w:rPr>
        <w:t xml:space="preserve">улсын </w:t>
      </w:r>
      <w:r w:rsidR="005B5A8C" w:rsidRPr="00926E93">
        <w:rPr>
          <w:rFonts w:ascii="Arial" w:hAnsi="Arial" w:cs="Arial"/>
          <w:color w:val="000000" w:themeColor="text1"/>
          <w:lang w:val="mn-MN"/>
        </w:rPr>
        <w:t>эрх ашгийг эрхэмлэ</w:t>
      </w:r>
      <w:r w:rsidR="0014002C" w:rsidRPr="00926E93">
        <w:rPr>
          <w:rFonts w:ascii="Arial" w:hAnsi="Arial" w:cs="Arial"/>
          <w:color w:val="000000" w:themeColor="text1"/>
          <w:lang w:val="mn-MN"/>
        </w:rPr>
        <w:t>н</w:t>
      </w:r>
      <w:r w:rsidR="009B0871" w:rsidRPr="00926E93">
        <w:rPr>
          <w:rFonts w:ascii="Arial" w:hAnsi="Arial" w:cs="Arial"/>
          <w:color w:val="000000" w:themeColor="text1"/>
          <w:lang w:val="mn-MN"/>
        </w:rPr>
        <w:t>,</w:t>
      </w:r>
      <w:r w:rsidR="0014002C" w:rsidRPr="00926E93">
        <w:rPr>
          <w:rFonts w:ascii="Arial" w:hAnsi="Arial" w:cs="Arial"/>
          <w:color w:val="000000" w:themeColor="text1"/>
          <w:lang w:val="mn-MN"/>
        </w:rPr>
        <w:t xml:space="preserve"> төрт ёс, түүх </w:t>
      </w:r>
      <w:r w:rsidR="00AA13C1" w:rsidRPr="00926E93">
        <w:rPr>
          <w:rFonts w:ascii="Arial" w:hAnsi="Arial" w:cs="Arial"/>
          <w:color w:val="000000" w:themeColor="text1"/>
          <w:lang w:val="mn-MN"/>
        </w:rPr>
        <w:t xml:space="preserve">соёлынхоо </w:t>
      </w:r>
      <w:r w:rsidR="0014002C" w:rsidRPr="00926E93">
        <w:rPr>
          <w:rFonts w:ascii="Arial" w:hAnsi="Arial" w:cs="Arial"/>
          <w:color w:val="000000" w:themeColor="text1"/>
          <w:lang w:val="mn-MN"/>
        </w:rPr>
        <w:t xml:space="preserve">уламжлалаа </w:t>
      </w:r>
      <w:r w:rsidR="00BE0259" w:rsidRPr="00926E93">
        <w:rPr>
          <w:rFonts w:ascii="Arial" w:hAnsi="Arial" w:cs="Arial"/>
          <w:color w:val="000000" w:themeColor="text1"/>
          <w:lang w:val="mn-MN"/>
        </w:rPr>
        <w:t xml:space="preserve">дээдлэн </w:t>
      </w:r>
      <w:r w:rsidR="0014002C" w:rsidRPr="00926E93">
        <w:rPr>
          <w:rFonts w:ascii="Arial" w:hAnsi="Arial" w:cs="Arial"/>
          <w:color w:val="000000" w:themeColor="text1"/>
          <w:lang w:val="mn-MN"/>
        </w:rPr>
        <w:t>ажилла</w:t>
      </w:r>
      <w:r w:rsidRPr="00926E93">
        <w:rPr>
          <w:rFonts w:ascii="Arial" w:hAnsi="Arial" w:cs="Arial"/>
          <w:color w:val="000000" w:themeColor="text1"/>
          <w:lang w:val="mn-MN"/>
        </w:rPr>
        <w:t xml:space="preserve">на. </w:t>
      </w:r>
    </w:p>
    <w:p w14:paraId="06C56A69" w14:textId="77777777" w:rsidR="006F6ACE" w:rsidRPr="00926E93" w:rsidRDefault="006F6ACE" w:rsidP="009C0A3F">
      <w:pPr>
        <w:pStyle w:val="NormalWeb"/>
        <w:contextualSpacing/>
        <w:jc w:val="both"/>
        <w:rPr>
          <w:rFonts w:ascii="Arial" w:hAnsi="Arial" w:cs="Arial"/>
          <w:noProof/>
          <w:color w:val="000000" w:themeColor="text1"/>
          <w:kern w:val="36"/>
          <w:lang w:val="mn-MN"/>
        </w:rPr>
      </w:pPr>
    </w:p>
    <w:p w14:paraId="24EC26BA" w14:textId="1F91360E" w:rsidR="00443DF8" w:rsidRPr="00926E93" w:rsidRDefault="006F6ACE" w:rsidP="00E43D43">
      <w:pPr>
        <w:pStyle w:val="NormalWeb"/>
        <w:ind w:firstLine="720"/>
        <w:contextualSpacing/>
        <w:jc w:val="both"/>
        <w:rPr>
          <w:rFonts w:ascii="Arial" w:hAnsi="Arial" w:cs="Arial"/>
          <w:color w:val="000000" w:themeColor="text1"/>
          <w:lang w:val="mn-MN"/>
        </w:rPr>
      </w:pPr>
      <w:r w:rsidRPr="00926E93">
        <w:rPr>
          <w:rFonts w:ascii="Arial" w:hAnsi="Arial" w:cs="Arial"/>
          <w:noProof/>
          <w:color w:val="000000" w:themeColor="text1"/>
          <w:kern w:val="36"/>
          <w:lang w:val="mn-MN"/>
        </w:rPr>
        <w:t>3.2.Б</w:t>
      </w:r>
      <w:r w:rsidRPr="00926E93">
        <w:rPr>
          <w:rFonts w:ascii="Arial" w:hAnsi="Arial" w:cs="Arial"/>
          <w:color w:val="000000" w:themeColor="text1"/>
          <w:lang w:val="mn-MN"/>
        </w:rPr>
        <w:t xml:space="preserve">усдын нэр төр, алдар хүнд, эрх, хууль ёсны ашиг сонирхлыг эрхэмлэн, хүндэтгэлтэй хандах, бусдыг гэмт хэрэгт холбогдуулан </w:t>
      </w:r>
      <w:r w:rsidR="00A54E1F" w:rsidRPr="00926E93">
        <w:rPr>
          <w:rFonts w:ascii="Arial" w:hAnsi="Arial" w:cs="Arial"/>
          <w:color w:val="000000" w:themeColor="text1"/>
          <w:lang w:val="mn-MN"/>
        </w:rPr>
        <w:t xml:space="preserve">гүтгэх, доромжлохыг </w:t>
      </w:r>
      <w:r w:rsidRPr="00926E93">
        <w:rPr>
          <w:rFonts w:ascii="Arial" w:hAnsi="Arial" w:cs="Arial"/>
          <w:color w:val="000000" w:themeColor="text1"/>
          <w:lang w:val="mn-MN"/>
        </w:rPr>
        <w:t xml:space="preserve">цээрлэнэ. </w:t>
      </w:r>
    </w:p>
    <w:p w14:paraId="72C1D65B" w14:textId="77777777" w:rsidR="00F846A8" w:rsidRPr="00926E93" w:rsidRDefault="00F846A8" w:rsidP="009C0A3F">
      <w:pPr>
        <w:pStyle w:val="NormalWeb"/>
        <w:contextualSpacing/>
        <w:jc w:val="both"/>
        <w:rPr>
          <w:rFonts w:ascii="Arial" w:hAnsi="Arial" w:cs="Arial"/>
          <w:color w:val="000000" w:themeColor="text1"/>
          <w:lang w:val="mn-MN"/>
        </w:rPr>
      </w:pPr>
    </w:p>
    <w:p w14:paraId="647D40B4" w14:textId="41582B87" w:rsidR="00E75461" w:rsidRPr="00926E93" w:rsidRDefault="00E75461" w:rsidP="00E75461">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 xml:space="preserve">3.3.Гишүүн өвчтэй, чөлөөтэй, </w:t>
      </w:r>
      <w:r w:rsidR="00F431EF" w:rsidRPr="00926E93">
        <w:rPr>
          <w:rFonts w:ascii="Arial" w:hAnsi="Arial" w:cs="Arial"/>
          <w:color w:val="000000" w:themeColor="text1"/>
          <w:lang w:val="mn-MN"/>
        </w:rPr>
        <w:t xml:space="preserve">албан </w:t>
      </w:r>
      <w:r w:rsidRPr="00926E93">
        <w:rPr>
          <w:rFonts w:ascii="Arial" w:hAnsi="Arial" w:cs="Arial"/>
          <w:color w:val="000000" w:themeColor="text1"/>
          <w:lang w:val="mn-MN"/>
        </w:rPr>
        <w:t xml:space="preserve">томилолтоор ажиллахаас бусад тохиолдолд </w:t>
      </w:r>
      <w:r w:rsidR="00BE0259" w:rsidRPr="00926E93">
        <w:rPr>
          <w:rFonts w:ascii="Arial" w:hAnsi="Arial" w:cs="Arial"/>
          <w:color w:val="000000" w:themeColor="text1"/>
          <w:lang w:val="mn-MN"/>
        </w:rPr>
        <w:t xml:space="preserve">чуулганы </w:t>
      </w:r>
      <w:r w:rsidRPr="00926E93">
        <w:rPr>
          <w:rFonts w:ascii="Arial" w:hAnsi="Arial" w:cs="Arial"/>
          <w:color w:val="000000" w:themeColor="text1"/>
          <w:lang w:val="mn-MN"/>
        </w:rPr>
        <w:t xml:space="preserve">нэгдсэн, Байнгын, дэд, түр хорооны хуралдаанд товлосон хугацаанд ирж оролцох үүрэгтэй. </w:t>
      </w:r>
    </w:p>
    <w:p w14:paraId="5BE043AD" w14:textId="77777777" w:rsidR="0058615A" w:rsidRPr="00926E93" w:rsidRDefault="0058615A" w:rsidP="00B4423E">
      <w:pPr>
        <w:pStyle w:val="NormalWeb"/>
        <w:contextualSpacing/>
        <w:jc w:val="right"/>
        <w:rPr>
          <w:rFonts w:ascii="Arial" w:hAnsi="Arial" w:cs="Arial"/>
          <w:b/>
          <w:color w:val="000000" w:themeColor="text1"/>
          <w:u w:val="single"/>
          <w:lang w:val="mn-MN"/>
        </w:rPr>
      </w:pPr>
    </w:p>
    <w:p w14:paraId="2B7C82CB" w14:textId="6175B28F" w:rsidR="004920D2" w:rsidRPr="00926E93" w:rsidRDefault="004920D2" w:rsidP="004920D2">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3.4.Гишүүн өвчтэй буюу өвчтэй х</w:t>
      </w:r>
      <w:r w:rsidR="00DD77D3">
        <w:rPr>
          <w:rFonts w:ascii="Arial" w:hAnsi="Arial" w:cs="Arial"/>
          <w:color w:val="000000" w:themeColor="text1"/>
          <w:lang w:val="mn-MN"/>
        </w:rPr>
        <w:t>үн асарсан бол эмнэлгийн магадал</w:t>
      </w:r>
      <w:r w:rsidRPr="00926E93">
        <w:rPr>
          <w:rFonts w:ascii="Arial" w:hAnsi="Arial" w:cs="Arial"/>
          <w:color w:val="000000" w:themeColor="text1"/>
          <w:lang w:val="mn-MN"/>
        </w:rPr>
        <w:t xml:space="preserve">гаа, гадаад, дотоод албан томилолтоор явсан </w:t>
      </w:r>
      <w:r w:rsidR="009B0871" w:rsidRPr="00926E93">
        <w:rPr>
          <w:rFonts w:ascii="Arial" w:hAnsi="Arial" w:cs="Arial"/>
          <w:color w:val="000000" w:themeColor="text1"/>
          <w:lang w:val="mn-MN"/>
        </w:rPr>
        <w:t xml:space="preserve">тохиолдолд </w:t>
      </w:r>
      <w:r w:rsidRPr="00926E93">
        <w:rPr>
          <w:rFonts w:ascii="Arial" w:hAnsi="Arial" w:cs="Arial"/>
          <w:color w:val="000000" w:themeColor="text1"/>
          <w:lang w:val="mn-MN"/>
        </w:rPr>
        <w:t>томилолтын хуудсыг гишүүний ажлын алба Улсын Их Хурлын Тамгын газарт хүргүүлнэ.</w:t>
      </w:r>
    </w:p>
    <w:p w14:paraId="3619EF86" w14:textId="77777777" w:rsidR="00FB459F" w:rsidRPr="00926E93" w:rsidRDefault="00FB459F" w:rsidP="002868F7">
      <w:pPr>
        <w:pStyle w:val="NormalWeb"/>
        <w:contextualSpacing/>
        <w:jc w:val="both"/>
        <w:rPr>
          <w:rFonts w:ascii="Arial" w:hAnsi="Arial" w:cs="Arial"/>
          <w:color w:val="000000" w:themeColor="text1"/>
          <w:lang w:val="mn-MN"/>
        </w:rPr>
      </w:pPr>
    </w:p>
    <w:p w14:paraId="1C06B755" w14:textId="2CEA5305" w:rsidR="00FB459F" w:rsidRPr="00926E93" w:rsidRDefault="00FB459F" w:rsidP="00FB459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3.</w:t>
      </w:r>
      <w:r w:rsidR="00AE6A9F" w:rsidRPr="00926E93">
        <w:rPr>
          <w:rFonts w:ascii="Arial" w:hAnsi="Arial" w:cs="Arial"/>
          <w:color w:val="000000" w:themeColor="text1"/>
          <w:lang w:val="mn-MN"/>
        </w:rPr>
        <w:t>5</w:t>
      </w:r>
      <w:r w:rsidRPr="00926E93">
        <w:rPr>
          <w:rFonts w:ascii="Arial" w:hAnsi="Arial" w:cs="Arial"/>
          <w:color w:val="000000" w:themeColor="text1"/>
          <w:lang w:val="mn-MN"/>
        </w:rPr>
        <w:t xml:space="preserve">.Чуулганы нэгдсэн, Байнгын, дэд, түр хорооны хуралдааны дэг зөрчиж хуралдааны хэвийн үйл ажиллагааг алдагдуулах, хуралдаанд үг хэлэх, байр сууриа илэрхийлэхдээ </w:t>
      </w:r>
      <w:r w:rsidR="000315E5" w:rsidRPr="00926E93">
        <w:rPr>
          <w:rFonts w:ascii="Arial" w:hAnsi="Arial" w:cs="Arial"/>
          <w:color w:val="000000" w:themeColor="text1"/>
          <w:lang w:val="mn-MN"/>
        </w:rPr>
        <w:t xml:space="preserve">бүдүүлэг </w:t>
      </w:r>
      <w:r w:rsidRPr="00926E93">
        <w:rPr>
          <w:rFonts w:ascii="Arial" w:hAnsi="Arial" w:cs="Arial"/>
          <w:color w:val="000000" w:themeColor="text1"/>
          <w:lang w:val="mn-MN"/>
        </w:rPr>
        <w:t xml:space="preserve">үг хэллэг хэрэглэх, бусдын нэр төр, алдар хүндийг гутаах, доромжлохыг хориглоно. </w:t>
      </w:r>
    </w:p>
    <w:p w14:paraId="4EFDEF41" w14:textId="439EBA0A" w:rsidR="00FC6E2F" w:rsidRPr="00926E93" w:rsidRDefault="00D47EA5" w:rsidP="00A637E1">
      <w:pPr>
        <w:ind w:firstLine="720"/>
        <w:jc w:val="both"/>
        <w:rPr>
          <w:rFonts w:ascii="Arial" w:hAnsi="Arial" w:cs="Arial"/>
          <w:color w:val="000000" w:themeColor="text1"/>
          <w:lang w:val="mn-MN"/>
        </w:rPr>
      </w:pPr>
      <w:r w:rsidRPr="00926E93">
        <w:rPr>
          <w:rFonts w:ascii="Arial" w:hAnsi="Arial" w:cs="Arial"/>
          <w:color w:val="000000" w:themeColor="text1"/>
          <w:lang w:val="mn-MN"/>
        </w:rPr>
        <w:t>3.</w:t>
      </w:r>
      <w:r w:rsidR="00AE6A9F" w:rsidRPr="00926E93">
        <w:rPr>
          <w:rFonts w:ascii="Arial" w:hAnsi="Arial" w:cs="Arial"/>
          <w:color w:val="000000" w:themeColor="text1"/>
          <w:lang w:val="mn-MN"/>
        </w:rPr>
        <w:t>6</w:t>
      </w:r>
      <w:r w:rsidRPr="00926E93">
        <w:rPr>
          <w:rFonts w:ascii="Arial" w:hAnsi="Arial" w:cs="Arial"/>
          <w:color w:val="000000" w:themeColor="text1"/>
          <w:lang w:val="mn-MN"/>
        </w:rPr>
        <w:t xml:space="preserve">.Гишүүн цөөнхийн саналыг хүндэтгэн асуудлыг </w:t>
      </w:r>
      <w:r w:rsidR="0097237D" w:rsidRPr="00926E93">
        <w:rPr>
          <w:rFonts w:ascii="Arial" w:hAnsi="Arial" w:cs="Arial"/>
          <w:color w:val="000000" w:themeColor="text1"/>
          <w:lang w:val="mn-MN"/>
        </w:rPr>
        <w:t xml:space="preserve">олон ургалч үзлийн </w:t>
      </w:r>
      <w:r w:rsidR="006B23ED" w:rsidRPr="00926E93">
        <w:rPr>
          <w:rFonts w:ascii="Arial" w:hAnsi="Arial" w:cs="Arial"/>
          <w:color w:val="000000" w:themeColor="text1"/>
          <w:lang w:val="mn-MN"/>
        </w:rPr>
        <w:t xml:space="preserve">үүднээс </w:t>
      </w:r>
      <w:r w:rsidRPr="00926E93">
        <w:rPr>
          <w:rFonts w:ascii="Arial" w:hAnsi="Arial" w:cs="Arial"/>
          <w:color w:val="000000" w:themeColor="text1"/>
          <w:lang w:val="mn-MN"/>
        </w:rPr>
        <w:t xml:space="preserve">чөлөөтэй хэлэлцэж, олонхын саналаар шийдвэрлэх зарчмыг баримтална. </w:t>
      </w:r>
    </w:p>
    <w:p w14:paraId="0137A692" w14:textId="47CA9A73" w:rsidR="00FC6E2F" w:rsidRPr="00926E93" w:rsidRDefault="00FC6E2F" w:rsidP="00FC6E2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3.</w:t>
      </w:r>
      <w:r w:rsidR="00AE6A9F" w:rsidRPr="00926E93">
        <w:rPr>
          <w:rFonts w:ascii="Arial" w:hAnsi="Arial" w:cs="Arial"/>
          <w:noProof/>
          <w:color w:val="000000" w:themeColor="text1"/>
          <w:lang w:val="mn-MN"/>
        </w:rPr>
        <w:t>7</w:t>
      </w:r>
      <w:r w:rsidRPr="00926E93">
        <w:rPr>
          <w:rFonts w:ascii="Arial" w:hAnsi="Arial" w:cs="Arial"/>
          <w:noProof/>
          <w:color w:val="000000" w:themeColor="text1"/>
          <w:lang w:val="mn-MN"/>
        </w:rPr>
        <w:t>.</w:t>
      </w:r>
      <w:r w:rsidR="00D10C5D" w:rsidRPr="00926E93">
        <w:rPr>
          <w:rFonts w:ascii="Arial" w:hAnsi="Arial" w:cs="Arial"/>
          <w:noProof/>
          <w:color w:val="000000" w:themeColor="text1"/>
          <w:lang w:val="mn-MN"/>
        </w:rPr>
        <w:t>О</w:t>
      </w:r>
      <w:r w:rsidRPr="00926E93">
        <w:rPr>
          <w:rFonts w:ascii="Arial" w:hAnsi="Arial" w:cs="Arial"/>
          <w:noProof/>
          <w:color w:val="000000" w:themeColor="text1"/>
          <w:lang w:val="mn-MN"/>
        </w:rPr>
        <w:t xml:space="preserve">лон улсын хөл хориот өвчин гарсан онцгой нөхцөл болон хууль тогтоомжид заасан хөл хорио, бэлэн байдлын зэрэгт шилжүүлсэн тохиолдолд Монгол Улсын Их Хурлын чуулганы хуралдааны дэгийн тухай хуульд заасан хялбаршуулсан болон цахим хуралдааны дэгийг </w:t>
      </w:r>
      <w:r w:rsidR="00FC78DD" w:rsidRPr="00926E93">
        <w:rPr>
          <w:rFonts w:ascii="Arial" w:hAnsi="Arial" w:cs="Arial"/>
          <w:noProof/>
          <w:color w:val="000000" w:themeColor="text1"/>
          <w:lang w:val="mn-MN"/>
        </w:rPr>
        <w:t>мөрдөнө.</w:t>
      </w:r>
    </w:p>
    <w:p w14:paraId="4EE6885E" w14:textId="77777777" w:rsidR="00994660" w:rsidRPr="00926E93" w:rsidRDefault="00994660" w:rsidP="009C0A3F">
      <w:pPr>
        <w:pStyle w:val="NormalWeb"/>
        <w:contextualSpacing/>
        <w:jc w:val="both"/>
        <w:rPr>
          <w:rFonts w:ascii="Arial" w:hAnsi="Arial" w:cs="Arial"/>
          <w:noProof/>
          <w:color w:val="000000" w:themeColor="text1"/>
          <w:lang w:val="mn-MN"/>
        </w:rPr>
      </w:pPr>
    </w:p>
    <w:p w14:paraId="7D0A4BFF" w14:textId="419C451A" w:rsidR="00994660" w:rsidRPr="00926E93" w:rsidRDefault="007950D3" w:rsidP="009C0A3F">
      <w:pPr>
        <w:pStyle w:val="NormalWeb"/>
        <w:ind w:firstLine="720"/>
        <w:contextualSpacing/>
        <w:jc w:val="both"/>
        <w:rPr>
          <w:rFonts w:ascii="Arial" w:hAnsi="Arial" w:cs="Arial"/>
          <w:color w:val="000000" w:themeColor="text1"/>
          <w:lang w:val="mn-MN"/>
        </w:rPr>
      </w:pPr>
      <w:r w:rsidRPr="00926E93">
        <w:rPr>
          <w:rFonts w:ascii="Arial" w:hAnsi="Arial" w:cs="Arial"/>
          <w:noProof/>
          <w:color w:val="000000" w:themeColor="text1"/>
          <w:kern w:val="36"/>
          <w:lang w:val="mn-MN"/>
        </w:rPr>
        <w:t>3.</w:t>
      </w:r>
      <w:r w:rsidR="00AE6A9F" w:rsidRPr="00926E93">
        <w:rPr>
          <w:rFonts w:ascii="Arial" w:hAnsi="Arial" w:cs="Arial"/>
          <w:noProof/>
          <w:color w:val="000000" w:themeColor="text1"/>
          <w:kern w:val="36"/>
          <w:lang w:val="mn-MN"/>
        </w:rPr>
        <w:t>8</w:t>
      </w:r>
      <w:r w:rsidRPr="00926E93">
        <w:rPr>
          <w:rFonts w:ascii="Arial" w:hAnsi="Arial" w:cs="Arial"/>
          <w:noProof/>
          <w:color w:val="000000" w:themeColor="text1"/>
          <w:kern w:val="36"/>
          <w:lang w:val="mn-MN"/>
        </w:rPr>
        <w:t>.</w:t>
      </w:r>
      <w:r w:rsidRPr="00926E93">
        <w:rPr>
          <w:rFonts w:ascii="Arial" w:hAnsi="Arial" w:cs="Arial"/>
          <w:color w:val="000000" w:themeColor="text1"/>
          <w:lang w:val="mn-MN"/>
        </w:rPr>
        <w:t xml:space="preserve">Гишүүн </w:t>
      </w:r>
      <w:r w:rsidR="0084387C" w:rsidRPr="00926E93">
        <w:rPr>
          <w:rFonts w:ascii="Arial" w:hAnsi="Arial" w:cs="Arial"/>
          <w:color w:val="000000" w:themeColor="text1"/>
          <w:lang w:val="mn-MN"/>
        </w:rPr>
        <w:t xml:space="preserve">үзэл бодол, байр сууриа илэрхийлэхдээ албан ёсны эх сурвалжийг баримтлах ба </w:t>
      </w:r>
      <w:r w:rsidR="00731A72" w:rsidRPr="00926E93">
        <w:rPr>
          <w:rFonts w:ascii="Arial" w:hAnsi="Arial" w:cs="Arial"/>
          <w:color w:val="000000" w:themeColor="text1"/>
          <w:lang w:val="mn-MN"/>
        </w:rPr>
        <w:t xml:space="preserve">олон нийтийг төөрөгдүүлэх, </w:t>
      </w:r>
      <w:r w:rsidR="0084387C" w:rsidRPr="00926E93">
        <w:rPr>
          <w:rFonts w:ascii="Arial" w:hAnsi="Arial" w:cs="Arial"/>
          <w:color w:val="000000" w:themeColor="text1"/>
          <w:lang w:val="mn-MN"/>
        </w:rPr>
        <w:t>үндэслэлгүй мэдээл</w:t>
      </w:r>
      <w:r w:rsidR="00731A72" w:rsidRPr="00926E93">
        <w:rPr>
          <w:rFonts w:ascii="Arial" w:hAnsi="Arial" w:cs="Arial"/>
          <w:color w:val="000000" w:themeColor="text1"/>
          <w:lang w:val="mn-MN"/>
        </w:rPr>
        <w:t xml:space="preserve">эл </w:t>
      </w:r>
      <w:r w:rsidR="00D10C5D" w:rsidRPr="00926E93">
        <w:rPr>
          <w:rFonts w:ascii="Arial" w:hAnsi="Arial" w:cs="Arial"/>
          <w:color w:val="000000" w:themeColor="text1"/>
          <w:lang w:val="mn-MN"/>
        </w:rPr>
        <w:t xml:space="preserve">хийхийг </w:t>
      </w:r>
      <w:r w:rsidR="00731A72" w:rsidRPr="00926E93">
        <w:rPr>
          <w:rFonts w:ascii="Arial" w:hAnsi="Arial" w:cs="Arial"/>
          <w:color w:val="000000" w:themeColor="text1"/>
          <w:lang w:val="mn-MN"/>
        </w:rPr>
        <w:t xml:space="preserve">хориглоно. </w:t>
      </w:r>
    </w:p>
    <w:p w14:paraId="06E215AF" w14:textId="77777777" w:rsidR="00761E7D" w:rsidRPr="00926E93" w:rsidRDefault="00761E7D" w:rsidP="009C0A3F">
      <w:pPr>
        <w:pStyle w:val="NormalWeb"/>
        <w:ind w:firstLine="720"/>
        <w:contextualSpacing/>
        <w:jc w:val="both"/>
        <w:rPr>
          <w:rFonts w:ascii="Arial" w:hAnsi="Arial" w:cs="Arial"/>
          <w:noProof/>
          <w:color w:val="000000" w:themeColor="text1"/>
          <w:lang w:val="mn-MN"/>
        </w:rPr>
      </w:pPr>
    </w:p>
    <w:p w14:paraId="4EE15B85" w14:textId="33AF4492" w:rsidR="00761E7D" w:rsidRPr="00926E93" w:rsidRDefault="00761E7D" w:rsidP="009C0A3F">
      <w:pPr>
        <w:pStyle w:val="NormalWeb"/>
        <w:ind w:firstLine="720"/>
        <w:contextualSpacing/>
        <w:jc w:val="both"/>
        <w:rPr>
          <w:rFonts w:ascii="Arial" w:hAnsi="Arial" w:cs="Arial"/>
          <w:color w:val="000000" w:themeColor="text1"/>
          <w:lang w:val="mn-MN"/>
        </w:rPr>
      </w:pPr>
      <w:r w:rsidRPr="00926E93">
        <w:rPr>
          <w:rFonts w:ascii="Arial" w:hAnsi="Arial" w:cs="Arial"/>
          <w:noProof/>
          <w:color w:val="000000" w:themeColor="text1"/>
          <w:kern w:val="36"/>
          <w:lang w:val="mn-MN"/>
        </w:rPr>
        <w:t>3.</w:t>
      </w:r>
      <w:r w:rsidR="00AE6A9F" w:rsidRPr="00926E93">
        <w:rPr>
          <w:rFonts w:ascii="Arial" w:hAnsi="Arial" w:cs="Arial"/>
          <w:noProof/>
          <w:color w:val="000000" w:themeColor="text1"/>
          <w:kern w:val="36"/>
          <w:lang w:val="mn-MN"/>
        </w:rPr>
        <w:t>9</w:t>
      </w:r>
      <w:r w:rsidRPr="00926E93">
        <w:rPr>
          <w:rFonts w:ascii="Arial" w:hAnsi="Arial" w:cs="Arial"/>
          <w:noProof/>
          <w:color w:val="000000" w:themeColor="text1"/>
          <w:kern w:val="36"/>
          <w:lang w:val="mn-MN"/>
        </w:rPr>
        <w:t>.</w:t>
      </w:r>
      <w:r w:rsidRPr="00926E93">
        <w:rPr>
          <w:rFonts w:ascii="Arial" w:hAnsi="Arial" w:cs="Arial"/>
          <w:noProof/>
          <w:color w:val="000000" w:themeColor="text1"/>
          <w:lang w:val="mn-MN"/>
        </w:rPr>
        <w:t xml:space="preserve">Гишүүн бүрэн эрхээ хэрэгжүүлэхдээ </w:t>
      </w:r>
      <w:r w:rsidRPr="00926E93">
        <w:rPr>
          <w:rFonts w:ascii="Arial" w:hAnsi="Arial" w:cs="Arial"/>
          <w:color w:val="000000" w:themeColor="text1"/>
          <w:lang w:val="mn-MN"/>
        </w:rPr>
        <w:t xml:space="preserve">хувийн ашиг сонирхлоор </w:t>
      </w:r>
      <w:r w:rsidR="00D709FF" w:rsidRPr="00926E93">
        <w:rPr>
          <w:rFonts w:ascii="Arial" w:hAnsi="Arial" w:cs="Arial"/>
          <w:color w:val="000000" w:themeColor="text1"/>
          <w:lang w:val="mn-MN"/>
        </w:rPr>
        <w:t xml:space="preserve">хэн </w:t>
      </w:r>
      <w:r w:rsidR="000A56FE" w:rsidRPr="00926E93">
        <w:rPr>
          <w:rFonts w:ascii="Arial" w:hAnsi="Arial" w:cs="Arial"/>
          <w:color w:val="000000" w:themeColor="text1"/>
          <w:lang w:val="mn-MN"/>
        </w:rPr>
        <w:t>нэг</w:t>
      </w:r>
      <w:r w:rsidR="000A56FE" w:rsidRPr="00926E93">
        <w:rPr>
          <w:rFonts w:ascii="Arial" w:hAnsi="Arial" w:cs="Arial"/>
          <w:i/>
          <w:color w:val="000000" w:themeColor="text1"/>
          <w:lang w:val="mn-MN"/>
        </w:rPr>
        <w:t xml:space="preserve"> </w:t>
      </w:r>
      <w:r w:rsidRPr="00926E93">
        <w:rPr>
          <w:rFonts w:ascii="Arial" w:hAnsi="Arial" w:cs="Arial"/>
          <w:color w:val="000000" w:themeColor="text1"/>
          <w:lang w:val="mn-MN"/>
        </w:rPr>
        <w:t xml:space="preserve">хүн, хэсэг бүлэг хүмүүс, байгууллага, аж ахуйн нэгжийн үйл ажиллагааг дэмжихийг хориглоно. </w:t>
      </w:r>
    </w:p>
    <w:p w14:paraId="2A668223" w14:textId="77777777" w:rsidR="00761E7D" w:rsidRPr="00926E93" w:rsidRDefault="00761E7D" w:rsidP="009C0A3F">
      <w:pPr>
        <w:pStyle w:val="NormalWeb"/>
        <w:ind w:firstLine="720"/>
        <w:contextualSpacing/>
        <w:jc w:val="both"/>
        <w:rPr>
          <w:rFonts w:ascii="Arial" w:hAnsi="Arial" w:cs="Arial"/>
          <w:color w:val="000000" w:themeColor="text1"/>
          <w:lang w:val="mn-MN"/>
        </w:rPr>
      </w:pPr>
    </w:p>
    <w:p w14:paraId="48DAE015" w14:textId="54307BC0" w:rsidR="0096304D" w:rsidRPr="00926E93" w:rsidRDefault="00C65D13"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3.</w:t>
      </w:r>
      <w:r w:rsidR="00FC3B74" w:rsidRPr="00926E93">
        <w:rPr>
          <w:rFonts w:ascii="Arial" w:hAnsi="Arial" w:cs="Arial"/>
          <w:noProof/>
          <w:color w:val="000000" w:themeColor="text1"/>
          <w:lang w:val="mn-MN"/>
        </w:rPr>
        <w:t>1</w:t>
      </w:r>
      <w:r w:rsidR="00AE6A9F" w:rsidRPr="00926E93">
        <w:rPr>
          <w:rFonts w:ascii="Arial" w:hAnsi="Arial" w:cs="Arial"/>
          <w:noProof/>
          <w:color w:val="000000" w:themeColor="text1"/>
          <w:lang w:val="mn-MN"/>
        </w:rPr>
        <w:t>0</w:t>
      </w:r>
      <w:r w:rsidRPr="00926E93">
        <w:rPr>
          <w:rFonts w:ascii="Arial" w:hAnsi="Arial" w:cs="Arial"/>
          <w:noProof/>
          <w:color w:val="000000" w:themeColor="text1"/>
          <w:lang w:val="mn-MN"/>
        </w:rPr>
        <w:t xml:space="preserve">.Гишүүн </w:t>
      </w:r>
      <w:r w:rsidR="0096304D" w:rsidRPr="00926E93">
        <w:rPr>
          <w:rFonts w:ascii="Arial" w:hAnsi="Arial" w:cs="Arial"/>
          <w:noProof/>
          <w:color w:val="000000" w:themeColor="text1"/>
          <w:lang w:val="mn-MN"/>
        </w:rPr>
        <w:t xml:space="preserve">бүрэн эрхээ хэрэгжүүлэхдээ өөрийн хамаарал бүхий этгээдэд давуу байдал бий болгох зорилгоор хяналт шалгалт хийх, хариуцлага хүлээлгэх, гэрээ байгуулах, хууль санаачлах, боловсруулах, </w:t>
      </w:r>
      <w:r w:rsidR="00D32433" w:rsidRPr="00926E93">
        <w:rPr>
          <w:rFonts w:ascii="Arial" w:hAnsi="Arial" w:cs="Arial"/>
          <w:noProof/>
          <w:color w:val="000000" w:themeColor="text1"/>
          <w:lang w:val="mn-MN"/>
        </w:rPr>
        <w:t xml:space="preserve">санал хураалтад </w:t>
      </w:r>
      <w:r w:rsidR="0096304D" w:rsidRPr="00926E93">
        <w:rPr>
          <w:rFonts w:ascii="Arial" w:hAnsi="Arial" w:cs="Arial"/>
          <w:noProof/>
          <w:color w:val="000000" w:themeColor="text1"/>
          <w:lang w:val="mn-MN"/>
        </w:rPr>
        <w:t>оролцох</w:t>
      </w:r>
      <w:r w:rsidR="00D32433" w:rsidRPr="00926E93">
        <w:rPr>
          <w:rFonts w:ascii="Arial" w:hAnsi="Arial" w:cs="Arial"/>
          <w:noProof/>
          <w:color w:val="000000" w:themeColor="text1"/>
          <w:lang w:val="mn-MN"/>
        </w:rPr>
        <w:t xml:space="preserve">ыг </w:t>
      </w:r>
      <w:r w:rsidR="0096304D" w:rsidRPr="00926E93">
        <w:rPr>
          <w:rFonts w:ascii="Arial" w:hAnsi="Arial" w:cs="Arial"/>
          <w:noProof/>
          <w:color w:val="000000" w:themeColor="text1"/>
          <w:lang w:val="mn-MN"/>
        </w:rPr>
        <w:t>хоригло</w:t>
      </w:r>
      <w:r w:rsidR="00D32433" w:rsidRPr="00926E93">
        <w:rPr>
          <w:rFonts w:ascii="Arial" w:hAnsi="Arial" w:cs="Arial"/>
          <w:noProof/>
          <w:color w:val="000000" w:themeColor="text1"/>
          <w:lang w:val="mn-MN"/>
        </w:rPr>
        <w:t xml:space="preserve">но. </w:t>
      </w:r>
    </w:p>
    <w:p w14:paraId="5F22C11B" w14:textId="5D3461AD" w:rsidR="00A90719" w:rsidRPr="00926E93" w:rsidRDefault="00D32433" w:rsidP="00301D2B">
      <w:pPr>
        <w:ind w:firstLine="720"/>
        <w:contextualSpacing/>
        <w:jc w:val="both"/>
        <w:outlineLvl w:val="2"/>
        <w:rPr>
          <w:rFonts w:ascii="Arial" w:hAnsi="Arial" w:cs="Arial"/>
          <w:color w:val="000000" w:themeColor="text1"/>
          <w:lang w:val="mn-MN"/>
        </w:rPr>
      </w:pPr>
      <w:r w:rsidRPr="00926E93">
        <w:rPr>
          <w:rFonts w:ascii="Arial" w:hAnsi="Arial" w:cs="Arial"/>
          <w:color w:val="000000" w:themeColor="text1"/>
          <w:lang w:val="mn-MN"/>
        </w:rPr>
        <w:lastRenderedPageBreak/>
        <w:t>3.1</w:t>
      </w:r>
      <w:r w:rsidR="00AE6A9F" w:rsidRPr="00926E93">
        <w:rPr>
          <w:rFonts w:ascii="Arial" w:hAnsi="Arial" w:cs="Arial"/>
          <w:color w:val="000000" w:themeColor="text1"/>
          <w:lang w:val="mn-MN"/>
        </w:rPr>
        <w:t>1</w:t>
      </w:r>
      <w:r w:rsidRPr="00926E93">
        <w:rPr>
          <w:rFonts w:ascii="Arial" w:hAnsi="Arial" w:cs="Arial"/>
          <w:color w:val="000000" w:themeColor="text1"/>
          <w:lang w:val="mn-MN"/>
        </w:rPr>
        <w:t xml:space="preserve">.Гишүүн </w:t>
      </w:r>
      <w:r w:rsidR="0096304D" w:rsidRPr="00926E93">
        <w:rPr>
          <w:rFonts w:ascii="Arial" w:hAnsi="Arial" w:cs="Arial"/>
          <w:color w:val="000000" w:themeColor="text1"/>
          <w:lang w:val="mn-MN"/>
        </w:rPr>
        <w:t xml:space="preserve">бүрэн эрхээ хэрэгжүүлэхдээ нууцын </w:t>
      </w:r>
      <w:r w:rsidR="001E6174" w:rsidRPr="00926E93">
        <w:rPr>
          <w:rFonts w:ascii="Arial" w:hAnsi="Arial" w:cs="Arial"/>
          <w:color w:val="000000" w:themeColor="text1"/>
          <w:lang w:val="mn-MN"/>
        </w:rPr>
        <w:t xml:space="preserve">тухай </w:t>
      </w:r>
      <w:r w:rsidR="0096304D" w:rsidRPr="00926E93">
        <w:rPr>
          <w:rFonts w:ascii="Arial" w:hAnsi="Arial" w:cs="Arial"/>
          <w:color w:val="000000" w:themeColor="text1"/>
          <w:lang w:val="mn-MN"/>
        </w:rPr>
        <w:t>хууль тогтоомжийг баримталж, төр, байгууллага, хувь хүний хуулиар хамгаалсан нууцыг чанд хадгал</w:t>
      </w:r>
      <w:r w:rsidRPr="00926E93">
        <w:rPr>
          <w:rFonts w:ascii="Arial" w:hAnsi="Arial" w:cs="Arial"/>
          <w:color w:val="000000" w:themeColor="text1"/>
          <w:lang w:val="mn-MN"/>
        </w:rPr>
        <w:t xml:space="preserve">на. </w:t>
      </w:r>
    </w:p>
    <w:p w14:paraId="003C95C9" w14:textId="2579BA5C" w:rsidR="00301D2B" w:rsidRPr="00926E93" w:rsidRDefault="00301D2B"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3.1</w:t>
      </w:r>
      <w:r w:rsidR="00AE6A9F" w:rsidRPr="00926E93">
        <w:rPr>
          <w:rFonts w:ascii="Arial" w:hAnsi="Arial" w:cs="Arial"/>
          <w:color w:val="000000" w:themeColor="text1"/>
          <w:lang w:val="mn-MN"/>
        </w:rPr>
        <w:t>2</w:t>
      </w:r>
      <w:r w:rsidRPr="00926E93">
        <w:rPr>
          <w:rFonts w:ascii="Arial" w:hAnsi="Arial" w:cs="Arial"/>
          <w:color w:val="000000" w:themeColor="text1"/>
          <w:lang w:val="mn-MN"/>
        </w:rPr>
        <w:t>.Гишүүний харилцуур утас болон бусад тусгай хэрэглээний холбооны хэрэгсэл төрийн хамгаалалтад байх бөгөөд бүрэн эрхээ хэрэгжүүлэх, үйл ажиллагаагаа явуулахтай холбогдсон бусад гишүүн, аливаа этгээдийн шуудан, захидал харилцааны болон мэдээллийн нууцыг задруулахыг хориглоно.</w:t>
      </w:r>
    </w:p>
    <w:p w14:paraId="3314C52D" w14:textId="77777777" w:rsidR="002A36BE" w:rsidRPr="00926E93" w:rsidRDefault="002A36BE" w:rsidP="009C0A3F">
      <w:pPr>
        <w:pStyle w:val="NormalWeb"/>
        <w:ind w:firstLine="720"/>
        <w:contextualSpacing/>
        <w:jc w:val="both"/>
        <w:rPr>
          <w:rFonts w:ascii="Arial" w:hAnsi="Arial" w:cs="Arial"/>
          <w:color w:val="000000" w:themeColor="text1"/>
          <w:lang w:val="mn-MN"/>
        </w:rPr>
      </w:pPr>
    </w:p>
    <w:p w14:paraId="08AFDA75" w14:textId="79F8AD0F" w:rsidR="00896C87" w:rsidRPr="00926E93" w:rsidRDefault="002A36BE" w:rsidP="002A36BE">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3.1</w:t>
      </w:r>
      <w:r w:rsidR="00AE6A9F" w:rsidRPr="00926E93">
        <w:rPr>
          <w:rFonts w:ascii="Arial" w:hAnsi="Arial" w:cs="Arial"/>
          <w:color w:val="000000" w:themeColor="text1"/>
          <w:lang w:val="mn-MN"/>
        </w:rPr>
        <w:t>3</w:t>
      </w:r>
      <w:r w:rsidRPr="00926E93">
        <w:rPr>
          <w:rFonts w:ascii="Arial" w:hAnsi="Arial" w:cs="Arial"/>
          <w:color w:val="000000" w:themeColor="text1"/>
          <w:lang w:val="mn-MN"/>
        </w:rPr>
        <w:t xml:space="preserve">.Засгийн газрын гишүүнээр </w:t>
      </w:r>
      <w:r w:rsidR="001E6174" w:rsidRPr="00926E93">
        <w:rPr>
          <w:rFonts w:ascii="Arial" w:hAnsi="Arial" w:cs="Arial"/>
          <w:color w:val="000000" w:themeColor="text1"/>
          <w:lang w:val="mn-MN"/>
        </w:rPr>
        <w:t xml:space="preserve">давхар </w:t>
      </w:r>
      <w:r w:rsidRPr="00926E93">
        <w:rPr>
          <w:rFonts w:ascii="Arial" w:hAnsi="Arial" w:cs="Arial"/>
          <w:color w:val="000000" w:themeColor="text1"/>
          <w:lang w:val="mn-MN"/>
        </w:rPr>
        <w:t xml:space="preserve">ажиллаж </w:t>
      </w:r>
      <w:r w:rsidR="001E6174" w:rsidRPr="00926E93">
        <w:rPr>
          <w:rFonts w:ascii="Arial" w:hAnsi="Arial" w:cs="Arial"/>
          <w:color w:val="000000" w:themeColor="text1"/>
          <w:lang w:val="mn-MN"/>
        </w:rPr>
        <w:t xml:space="preserve">байгаа </w:t>
      </w:r>
      <w:r w:rsidRPr="00926E93">
        <w:rPr>
          <w:rFonts w:ascii="Arial" w:hAnsi="Arial" w:cs="Arial"/>
          <w:color w:val="000000" w:themeColor="text1"/>
          <w:lang w:val="mn-MN"/>
        </w:rPr>
        <w:t>гишүүн нь Улсын Их Хурлаас байгуулагдах хяналт шалгалтын ажлын хэсгийн бүрэлдэхүүнд орох, түүнчлэн хяналт шалгалтын ажлын хэсэг байгуулахаар санаачлах, санал оруулахыг хориглоно.</w:t>
      </w:r>
    </w:p>
    <w:p w14:paraId="059426F4" w14:textId="3685EEF1" w:rsidR="0023476B" w:rsidRPr="00926E93" w:rsidRDefault="00AC26DD" w:rsidP="00372BD7">
      <w:pPr>
        <w:ind w:firstLine="720"/>
        <w:jc w:val="both"/>
        <w:rPr>
          <w:rFonts w:ascii="Arial" w:hAnsi="Arial" w:cs="Arial"/>
          <w:noProof/>
          <w:color w:val="000000" w:themeColor="text1"/>
          <w:lang w:val="mn-MN"/>
        </w:rPr>
      </w:pPr>
      <w:r w:rsidRPr="00926E93">
        <w:rPr>
          <w:rFonts w:ascii="Arial" w:hAnsi="Arial" w:cs="Arial"/>
          <w:color w:val="000000" w:themeColor="text1"/>
          <w:lang w:val="mn-MN"/>
        </w:rPr>
        <w:t>3.</w:t>
      </w:r>
      <w:r w:rsidR="003361C5" w:rsidRPr="00926E93">
        <w:rPr>
          <w:rFonts w:ascii="Arial" w:hAnsi="Arial" w:cs="Arial"/>
          <w:color w:val="000000" w:themeColor="text1"/>
          <w:lang w:val="mn-MN"/>
        </w:rPr>
        <w:t>1</w:t>
      </w:r>
      <w:r w:rsidR="00AE6A9F" w:rsidRPr="00926E93">
        <w:rPr>
          <w:rFonts w:ascii="Arial" w:hAnsi="Arial" w:cs="Arial"/>
          <w:color w:val="000000" w:themeColor="text1"/>
          <w:lang w:val="mn-MN"/>
        </w:rPr>
        <w:t>4</w:t>
      </w:r>
      <w:r w:rsidRPr="00926E93">
        <w:rPr>
          <w:rFonts w:ascii="Arial" w:hAnsi="Arial" w:cs="Arial"/>
          <w:color w:val="000000" w:themeColor="text1"/>
          <w:lang w:val="mn-MN"/>
        </w:rPr>
        <w:t>.</w:t>
      </w:r>
      <w:r w:rsidR="00995B0D" w:rsidRPr="00926E93">
        <w:rPr>
          <w:rFonts w:ascii="Arial" w:hAnsi="Arial" w:cs="Arial"/>
          <w:color w:val="000000" w:themeColor="text1"/>
          <w:lang w:val="mn-MN"/>
        </w:rPr>
        <w:t>Гишүүн б</w:t>
      </w:r>
      <w:r w:rsidR="003361C5" w:rsidRPr="00926E93">
        <w:rPr>
          <w:rFonts w:ascii="Arial" w:hAnsi="Arial" w:cs="Arial"/>
          <w:color w:val="000000" w:themeColor="text1"/>
          <w:lang w:val="mn-MN"/>
        </w:rPr>
        <w:t xml:space="preserve">үрэн эрхийн хүрээнд </w:t>
      </w:r>
      <w:r w:rsidRPr="00926E93">
        <w:rPr>
          <w:rFonts w:ascii="Arial" w:hAnsi="Arial" w:cs="Arial"/>
          <w:color w:val="000000" w:themeColor="text1"/>
          <w:lang w:val="mn-MN"/>
        </w:rPr>
        <w:t>хууль, Улсын Их Хурлын бусад шийдвэрийн төсөл санаач</w:t>
      </w:r>
      <w:r w:rsidR="003361C5" w:rsidRPr="00926E93">
        <w:rPr>
          <w:rFonts w:ascii="Arial" w:hAnsi="Arial" w:cs="Arial"/>
          <w:color w:val="000000" w:themeColor="text1"/>
          <w:lang w:val="mn-MN"/>
        </w:rPr>
        <w:t xml:space="preserve">илж Улсын Их Хуралд өргөн </w:t>
      </w:r>
      <w:r w:rsidR="00D42112" w:rsidRPr="00926E93">
        <w:rPr>
          <w:rFonts w:ascii="Arial" w:hAnsi="Arial" w:cs="Arial"/>
          <w:color w:val="000000" w:themeColor="text1"/>
          <w:lang w:val="mn-MN"/>
        </w:rPr>
        <w:t xml:space="preserve">мэдүүлсний </w:t>
      </w:r>
      <w:r w:rsidR="003361C5" w:rsidRPr="00926E93">
        <w:rPr>
          <w:rFonts w:ascii="Arial" w:hAnsi="Arial" w:cs="Arial"/>
          <w:color w:val="000000" w:themeColor="text1"/>
          <w:lang w:val="mn-MN"/>
        </w:rPr>
        <w:t xml:space="preserve">дараа тухайн </w:t>
      </w:r>
      <w:r w:rsidR="00D42112" w:rsidRPr="00926E93">
        <w:rPr>
          <w:rFonts w:ascii="Arial" w:hAnsi="Arial" w:cs="Arial"/>
          <w:color w:val="000000" w:themeColor="text1"/>
          <w:lang w:val="mn-MN"/>
        </w:rPr>
        <w:t xml:space="preserve">хууль тогтоомжийн </w:t>
      </w:r>
      <w:r w:rsidR="00363419" w:rsidRPr="00926E93">
        <w:rPr>
          <w:rFonts w:ascii="Arial" w:hAnsi="Arial" w:cs="Arial"/>
          <w:color w:val="000000" w:themeColor="text1"/>
          <w:lang w:val="mn-MN"/>
        </w:rPr>
        <w:t xml:space="preserve">төслийг Улсын Их Хурлын чуулганы хуралдааны хэлэлцүүлэгт бэлтгэх үүрэг бүхий ажлын хэсэгт </w:t>
      </w:r>
      <w:r w:rsidR="003361C5" w:rsidRPr="00926E93">
        <w:rPr>
          <w:rFonts w:ascii="Arial" w:hAnsi="Arial" w:cs="Arial"/>
          <w:color w:val="000000" w:themeColor="text1"/>
          <w:lang w:val="mn-MN"/>
        </w:rPr>
        <w:t xml:space="preserve">орж ажиллахыг хориглоно. </w:t>
      </w:r>
    </w:p>
    <w:p w14:paraId="1FA718F0" w14:textId="03113FA2" w:rsidR="0023476B" w:rsidRPr="00926E93" w:rsidRDefault="00680CB9" w:rsidP="006E26D8">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3.1</w:t>
      </w:r>
      <w:r w:rsidR="00AE6A9F" w:rsidRPr="00926E93">
        <w:rPr>
          <w:rFonts w:ascii="Arial" w:hAnsi="Arial" w:cs="Arial"/>
          <w:color w:val="000000" w:themeColor="text1"/>
          <w:lang w:val="mn-MN"/>
        </w:rPr>
        <w:t>5</w:t>
      </w:r>
      <w:r w:rsidRPr="00926E93">
        <w:rPr>
          <w:rFonts w:ascii="Arial" w:hAnsi="Arial" w:cs="Arial"/>
          <w:color w:val="000000" w:themeColor="text1"/>
          <w:lang w:val="mn-MN"/>
        </w:rPr>
        <w:t>.</w:t>
      </w:r>
      <w:r w:rsidR="0023476B" w:rsidRPr="00926E93">
        <w:rPr>
          <w:rFonts w:ascii="Arial" w:hAnsi="Arial" w:cs="Arial"/>
          <w:color w:val="000000" w:themeColor="text1"/>
          <w:lang w:val="mn-MN"/>
        </w:rPr>
        <w:t xml:space="preserve">Байнгын, дэд, түр хорооны эрхлэх асуудлын хүрээнд хууль, Улсын Их Хурлын бусад шийдвэрийн хэрэгжилтийг шалгаж санал, дүгнэлт гаргах, шийдвэрийн төсөл боловсруулах үүрэг бүхий ажлын хэсэгт орж ажилласны дараа </w:t>
      </w:r>
      <w:r w:rsidR="00EF5E8D" w:rsidRPr="00926E93">
        <w:rPr>
          <w:rFonts w:ascii="Arial" w:hAnsi="Arial" w:cs="Arial"/>
          <w:color w:val="000000" w:themeColor="text1"/>
          <w:lang w:val="mn-MN"/>
        </w:rPr>
        <w:t xml:space="preserve">холбогдох </w:t>
      </w:r>
      <w:r w:rsidR="0023476B" w:rsidRPr="00926E93">
        <w:rPr>
          <w:rFonts w:ascii="Arial" w:hAnsi="Arial" w:cs="Arial"/>
          <w:color w:val="000000" w:themeColor="text1"/>
          <w:lang w:val="mn-MN"/>
        </w:rPr>
        <w:t xml:space="preserve">төрийн болон төрийн өмчийн оролцоотой аж ахуйн нэгжид хяналт шалгалт явуулах </w:t>
      </w:r>
      <w:r w:rsidR="00CF46AD" w:rsidRPr="00926E93">
        <w:rPr>
          <w:rFonts w:ascii="Arial" w:hAnsi="Arial" w:cs="Arial"/>
          <w:color w:val="000000" w:themeColor="text1"/>
          <w:lang w:val="mn-MN"/>
        </w:rPr>
        <w:t xml:space="preserve">эрх бүхий </w:t>
      </w:r>
      <w:r w:rsidR="0023476B" w:rsidRPr="00926E93">
        <w:rPr>
          <w:rFonts w:ascii="Arial" w:hAnsi="Arial" w:cs="Arial"/>
          <w:color w:val="000000" w:themeColor="text1"/>
          <w:lang w:val="mn-MN"/>
        </w:rPr>
        <w:t xml:space="preserve">байгууллагад нөлөөлөхийг хориглоно.  </w:t>
      </w:r>
    </w:p>
    <w:p w14:paraId="036AF58C" w14:textId="77777777" w:rsidR="006E26D8" w:rsidRPr="00926E93" w:rsidRDefault="006E26D8" w:rsidP="006E26D8">
      <w:pPr>
        <w:pStyle w:val="NormalWeb"/>
        <w:ind w:firstLine="720"/>
        <w:contextualSpacing/>
        <w:jc w:val="both"/>
        <w:rPr>
          <w:rFonts w:ascii="Arial" w:hAnsi="Arial" w:cs="Arial"/>
          <w:noProof/>
          <w:color w:val="000000" w:themeColor="text1"/>
          <w:lang w:val="mn-MN"/>
        </w:rPr>
      </w:pPr>
    </w:p>
    <w:p w14:paraId="7F1C0175" w14:textId="18EB5A1E" w:rsidR="00C41169" w:rsidRPr="00926E93" w:rsidRDefault="00680CB9" w:rsidP="009C0A3F">
      <w:pPr>
        <w:pStyle w:val="NormalWeb"/>
        <w:ind w:firstLine="720"/>
        <w:contextualSpacing/>
        <w:jc w:val="both"/>
        <w:rPr>
          <w:rFonts w:ascii="Arial" w:hAnsi="Arial" w:cs="Arial"/>
          <w:noProof/>
          <w:color w:val="000000" w:themeColor="text1"/>
          <w:lang w:val="mn-MN"/>
        </w:rPr>
      </w:pPr>
      <w:r w:rsidRPr="00926E93">
        <w:rPr>
          <w:rFonts w:ascii="Arial" w:hAnsi="Arial" w:cs="Arial"/>
          <w:color w:val="000000" w:themeColor="text1"/>
          <w:lang w:val="mn-MN"/>
        </w:rPr>
        <w:t>3.1</w:t>
      </w:r>
      <w:r w:rsidR="00AE6A9F" w:rsidRPr="00926E93">
        <w:rPr>
          <w:rFonts w:ascii="Arial" w:hAnsi="Arial" w:cs="Arial"/>
          <w:color w:val="000000" w:themeColor="text1"/>
          <w:lang w:val="mn-MN"/>
        </w:rPr>
        <w:t>6</w:t>
      </w:r>
      <w:r w:rsidRPr="00926E93">
        <w:rPr>
          <w:rFonts w:ascii="Arial" w:hAnsi="Arial" w:cs="Arial"/>
          <w:color w:val="000000" w:themeColor="text1"/>
          <w:lang w:val="mn-MN"/>
        </w:rPr>
        <w:t>.</w:t>
      </w:r>
      <w:r w:rsidR="007D66DE" w:rsidRPr="00926E93">
        <w:rPr>
          <w:rFonts w:ascii="Arial" w:hAnsi="Arial" w:cs="Arial"/>
          <w:color w:val="000000" w:themeColor="text1"/>
          <w:lang w:val="mn-MN"/>
        </w:rPr>
        <w:t>Гишүүн тө</w:t>
      </w:r>
      <w:r w:rsidR="00C41169" w:rsidRPr="00926E93">
        <w:rPr>
          <w:rFonts w:ascii="Arial" w:hAnsi="Arial" w:cs="Arial"/>
          <w:color w:val="000000" w:themeColor="text1"/>
          <w:lang w:val="mn-MN"/>
        </w:rPr>
        <w:t xml:space="preserve">рийн албан хаагчаар албаны чиг үүрэгт нь үл хамаарах ажил, үүрэг гүйцэтгүүлэхээр </w:t>
      </w:r>
      <w:r w:rsidR="00C41169" w:rsidRPr="00926E93">
        <w:rPr>
          <w:rFonts w:ascii="Arial" w:hAnsi="Arial" w:cs="Arial"/>
          <w:noProof/>
          <w:color w:val="000000" w:themeColor="text1"/>
          <w:lang w:val="mn-MN"/>
        </w:rPr>
        <w:t>заавар, чиглэл өгөх, нийтээр хүлээн зөвшөөрсөн зан суртахууны хэм хэмжээнд харш үйлдэл, эс үйлдэхүй хийхийг шаардах</w:t>
      </w:r>
      <w:r w:rsidR="00EF3FBD" w:rsidRPr="00926E93">
        <w:rPr>
          <w:rFonts w:ascii="Arial" w:hAnsi="Arial" w:cs="Arial"/>
          <w:noProof/>
          <w:color w:val="000000" w:themeColor="text1"/>
          <w:lang w:val="mn-MN"/>
        </w:rPr>
        <w:t xml:space="preserve">ыг хориглоно. </w:t>
      </w:r>
    </w:p>
    <w:p w14:paraId="221A5ED0" w14:textId="77777777" w:rsidR="00F84030" w:rsidRPr="00926E93" w:rsidRDefault="00F84030" w:rsidP="009C0A3F">
      <w:pPr>
        <w:pStyle w:val="NormalWeb"/>
        <w:ind w:firstLine="720"/>
        <w:contextualSpacing/>
        <w:jc w:val="both"/>
        <w:rPr>
          <w:rFonts w:ascii="Arial" w:hAnsi="Arial" w:cs="Arial"/>
          <w:noProof/>
          <w:color w:val="000000" w:themeColor="text1"/>
          <w:lang w:val="mn-MN"/>
        </w:rPr>
      </w:pPr>
    </w:p>
    <w:p w14:paraId="3F281024" w14:textId="7602088B" w:rsidR="00825927" w:rsidRPr="00926E93" w:rsidRDefault="00680CB9" w:rsidP="004528D0">
      <w:pPr>
        <w:pStyle w:val="NormalWeb"/>
        <w:ind w:firstLine="720"/>
        <w:contextualSpacing/>
        <w:jc w:val="both"/>
        <w:rPr>
          <w:rFonts w:ascii="Arial" w:hAnsi="Arial" w:cs="Arial"/>
          <w:color w:val="000000" w:themeColor="text1"/>
          <w:lang w:val="mn-MN"/>
        </w:rPr>
      </w:pPr>
      <w:r w:rsidRPr="00926E93">
        <w:rPr>
          <w:rFonts w:ascii="Arial" w:hAnsi="Arial" w:cs="Arial"/>
          <w:noProof/>
          <w:color w:val="000000" w:themeColor="text1"/>
          <w:lang w:val="mn-MN"/>
        </w:rPr>
        <w:t>3.1</w:t>
      </w:r>
      <w:r w:rsidR="00AE6A9F" w:rsidRPr="00926E93">
        <w:rPr>
          <w:rFonts w:ascii="Arial" w:hAnsi="Arial" w:cs="Arial"/>
          <w:noProof/>
          <w:color w:val="000000" w:themeColor="text1"/>
          <w:lang w:val="mn-MN"/>
        </w:rPr>
        <w:t>7</w:t>
      </w:r>
      <w:r w:rsidRPr="00926E93">
        <w:rPr>
          <w:rFonts w:ascii="Arial" w:hAnsi="Arial" w:cs="Arial"/>
          <w:noProof/>
          <w:color w:val="000000" w:themeColor="text1"/>
          <w:lang w:val="mn-MN"/>
        </w:rPr>
        <w:t>.</w:t>
      </w:r>
      <w:r w:rsidR="004528D0" w:rsidRPr="00926E93">
        <w:rPr>
          <w:rFonts w:ascii="Arial" w:hAnsi="Arial" w:cs="Arial"/>
          <w:noProof/>
          <w:color w:val="000000" w:themeColor="text1"/>
          <w:lang w:val="mn-MN"/>
        </w:rPr>
        <w:t>Т</w:t>
      </w:r>
      <w:r w:rsidR="00386F18" w:rsidRPr="00926E93">
        <w:rPr>
          <w:rFonts w:ascii="Arial" w:hAnsi="Arial" w:cs="Arial"/>
          <w:color w:val="000000" w:themeColor="text1"/>
          <w:lang w:val="mn-MN"/>
        </w:rPr>
        <w:t xml:space="preserve">өрийн ёслол, хүндэтгэлийн болон Төрийн ордны дэг журмыг чанд баримтлахаас гадна </w:t>
      </w:r>
      <w:r w:rsidR="00386F18" w:rsidRPr="00926E93">
        <w:rPr>
          <w:rFonts w:ascii="Arial" w:hAnsi="Arial" w:cs="Arial"/>
          <w:noProof/>
          <w:color w:val="000000" w:themeColor="text1"/>
          <w:lang w:val="mn-MN"/>
        </w:rPr>
        <w:t>Улсын Их Хурлын чуулганы</w:t>
      </w:r>
      <w:r w:rsidR="004528D0" w:rsidRPr="00926E93">
        <w:rPr>
          <w:rFonts w:ascii="Arial" w:hAnsi="Arial" w:cs="Arial"/>
          <w:noProof/>
          <w:color w:val="000000" w:themeColor="text1"/>
          <w:lang w:val="mn-MN"/>
        </w:rPr>
        <w:t xml:space="preserve"> нэгдсэн</w:t>
      </w:r>
      <w:r w:rsidR="00386F18" w:rsidRPr="00926E93">
        <w:rPr>
          <w:rFonts w:ascii="Arial" w:hAnsi="Arial" w:cs="Arial"/>
          <w:noProof/>
          <w:color w:val="000000" w:themeColor="text1"/>
          <w:lang w:val="mn-MN"/>
        </w:rPr>
        <w:t>, Байнгын</w:t>
      </w:r>
      <w:r w:rsidR="007A6427" w:rsidRPr="00926E93">
        <w:rPr>
          <w:rFonts w:ascii="Arial" w:hAnsi="Arial" w:cs="Arial"/>
          <w:noProof/>
          <w:color w:val="000000" w:themeColor="text1"/>
          <w:lang w:val="mn-MN"/>
        </w:rPr>
        <w:t>, дэд, түр</w:t>
      </w:r>
      <w:r w:rsidR="00386F18" w:rsidRPr="00926E93">
        <w:rPr>
          <w:rFonts w:ascii="Arial" w:hAnsi="Arial" w:cs="Arial"/>
          <w:noProof/>
          <w:color w:val="000000" w:themeColor="text1"/>
          <w:lang w:val="mn-MN"/>
        </w:rPr>
        <w:t xml:space="preserve"> хорооны хуралдааны танхимд биеэ зөв авч явах</w:t>
      </w:r>
      <w:r w:rsidR="0031706B" w:rsidRPr="00926E93">
        <w:rPr>
          <w:rFonts w:ascii="Arial" w:hAnsi="Arial" w:cs="Arial"/>
          <w:noProof/>
          <w:color w:val="000000" w:themeColor="text1"/>
          <w:lang w:val="mn-MN"/>
        </w:rPr>
        <w:t xml:space="preserve"> үүрэгтэй ба</w:t>
      </w:r>
      <w:r w:rsidR="00386F18" w:rsidRPr="00926E93">
        <w:rPr>
          <w:rFonts w:ascii="Arial" w:hAnsi="Arial" w:cs="Arial"/>
          <w:noProof/>
          <w:color w:val="000000" w:themeColor="text1"/>
          <w:lang w:val="mn-MN"/>
        </w:rPr>
        <w:t xml:space="preserve"> </w:t>
      </w:r>
      <w:r w:rsidR="00825927" w:rsidRPr="00926E93">
        <w:rPr>
          <w:rFonts w:ascii="Arial" w:hAnsi="Arial" w:cs="Arial"/>
          <w:color w:val="000000" w:themeColor="text1"/>
          <w:lang w:val="mn-MN"/>
        </w:rPr>
        <w:t xml:space="preserve">бусдыг ялгаварлан гадуурхах, </w:t>
      </w:r>
      <w:r w:rsidR="00AC70ED" w:rsidRPr="00926E93">
        <w:rPr>
          <w:rFonts w:ascii="Arial" w:hAnsi="Arial" w:cs="Arial"/>
          <w:color w:val="000000" w:themeColor="text1"/>
          <w:lang w:val="mn-MN"/>
        </w:rPr>
        <w:t xml:space="preserve">зохисгүй </w:t>
      </w:r>
      <w:r w:rsidR="00825927" w:rsidRPr="00926E93">
        <w:rPr>
          <w:rFonts w:ascii="Arial" w:hAnsi="Arial" w:cs="Arial"/>
          <w:color w:val="000000" w:themeColor="text1"/>
          <w:lang w:val="mn-MN"/>
        </w:rPr>
        <w:t xml:space="preserve">үйлдэл гаргахыг хориглоно. </w:t>
      </w:r>
    </w:p>
    <w:p w14:paraId="6582D22E" w14:textId="77777777" w:rsidR="00831A9E" w:rsidRPr="00926E93" w:rsidRDefault="00831A9E" w:rsidP="002240DF">
      <w:pPr>
        <w:pStyle w:val="NormalWeb"/>
        <w:contextualSpacing/>
        <w:jc w:val="both"/>
        <w:rPr>
          <w:rFonts w:ascii="Arial" w:hAnsi="Arial" w:cs="Arial"/>
          <w:noProof/>
          <w:color w:val="000000" w:themeColor="text1"/>
          <w:lang w:val="mn-MN"/>
        </w:rPr>
      </w:pPr>
    </w:p>
    <w:p w14:paraId="3E2542A2" w14:textId="5B550D64" w:rsidR="00DD5B60" w:rsidRPr="00926E93" w:rsidRDefault="005E0976"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Дөрөв.</w:t>
      </w:r>
      <w:r w:rsidR="00DF7DCF" w:rsidRPr="00926E93">
        <w:rPr>
          <w:rFonts w:ascii="Arial" w:hAnsi="Arial" w:cs="Arial"/>
          <w:b/>
          <w:noProof/>
          <w:color w:val="000000" w:themeColor="text1"/>
          <w:lang w:val="mn-MN"/>
        </w:rPr>
        <w:t>А</w:t>
      </w:r>
      <w:r w:rsidR="00BB47EC" w:rsidRPr="00926E93">
        <w:rPr>
          <w:rFonts w:ascii="Arial" w:hAnsi="Arial" w:cs="Arial"/>
          <w:b/>
          <w:noProof/>
          <w:color w:val="000000" w:themeColor="text1"/>
          <w:lang w:val="mn-MN"/>
        </w:rPr>
        <w:t>шиг сонирхлын зөрчилтэй холбоотой</w:t>
      </w:r>
      <w:r w:rsidR="00AB716C" w:rsidRPr="00926E93">
        <w:rPr>
          <w:rFonts w:ascii="Arial" w:hAnsi="Arial" w:cs="Arial"/>
          <w:b/>
          <w:noProof/>
          <w:color w:val="000000" w:themeColor="text1"/>
          <w:lang w:val="mn-MN"/>
        </w:rPr>
        <w:t xml:space="preserve"> </w:t>
      </w:r>
      <w:r w:rsidR="00BB47EC" w:rsidRPr="00926E93">
        <w:rPr>
          <w:rFonts w:ascii="Arial" w:hAnsi="Arial" w:cs="Arial"/>
          <w:b/>
          <w:noProof/>
          <w:color w:val="000000" w:themeColor="text1"/>
          <w:lang w:val="mn-MN"/>
        </w:rPr>
        <w:t xml:space="preserve">ёс зүйн </w:t>
      </w:r>
      <w:r w:rsidRPr="00926E93">
        <w:rPr>
          <w:rFonts w:ascii="Arial" w:hAnsi="Arial" w:cs="Arial"/>
          <w:b/>
          <w:noProof/>
          <w:color w:val="000000" w:themeColor="text1"/>
          <w:lang w:val="mn-MN"/>
        </w:rPr>
        <w:t>шаардлага</w:t>
      </w:r>
    </w:p>
    <w:p w14:paraId="326B3ECF" w14:textId="68EFA32C" w:rsidR="00BB47EC" w:rsidRPr="00926E93" w:rsidRDefault="00DD5B60" w:rsidP="005E0976">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w:t>
      </w:r>
    </w:p>
    <w:p w14:paraId="0D38BDF3" w14:textId="7435B8CB" w:rsidR="001E7EA8" w:rsidRPr="00926E93" w:rsidRDefault="00BB47EC"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4.1.Гишүүн</w:t>
      </w:r>
      <w:r w:rsidR="003F08AC" w:rsidRPr="00926E93">
        <w:rPr>
          <w:rFonts w:ascii="Arial" w:hAnsi="Arial" w:cs="Arial"/>
          <w:noProof/>
          <w:color w:val="000000" w:themeColor="text1"/>
          <w:lang w:val="mn-MN"/>
        </w:rPr>
        <w:t xml:space="preserve"> </w:t>
      </w:r>
      <w:r w:rsidRPr="00926E93">
        <w:rPr>
          <w:rFonts w:ascii="Arial" w:hAnsi="Arial" w:cs="Arial"/>
          <w:noProof/>
          <w:color w:val="000000" w:themeColor="text1"/>
          <w:lang w:val="mn-MN"/>
        </w:rPr>
        <w:t>ашиг сонирхлын зөрчлөөс урьдчилан сэргийл</w:t>
      </w:r>
      <w:r w:rsidR="008A551A" w:rsidRPr="00926E93">
        <w:rPr>
          <w:rFonts w:ascii="Arial" w:hAnsi="Arial" w:cs="Arial"/>
          <w:noProof/>
          <w:color w:val="000000" w:themeColor="text1"/>
          <w:lang w:val="mn-MN"/>
        </w:rPr>
        <w:t xml:space="preserve">ж, </w:t>
      </w:r>
      <w:r w:rsidRPr="00926E93">
        <w:rPr>
          <w:rFonts w:ascii="Arial" w:hAnsi="Arial" w:cs="Arial"/>
          <w:noProof/>
          <w:color w:val="000000" w:themeColor="text1"/>
          <w:lang w:val="mn-MN"/>
        </w:rPr>
        <w:t xml:space="preserve">улс төрийн үйл ажиллагааг нийтийн ашиг сонирхолд нийцүүлэх нөхцөлийг </w:t>
      </w:r>
      <w:r w:rsidR="008A551A" w:rsidRPr="00926E93">
        <w:rPr>
          <w:rFonts w:ascii="Arial" w:hAnsi="Arial" w:cs="Arial"/>
          <w:noProof/>
          <w:color w:val="000000" w:themeColor="text1"/>
          <w:lang w:val="mn-MN"/>
        </w:rPr>
        <w:t xml:space="preserve">баримталж ажиллана. </w:t>
      </w:r>
    </w:p>
    <w:p w14:paraId="3B66725C" w14:textId="0F8592C0" w:rsidR="00BB47EC" w:rsidRPr="00926E93" w:rsidRDefault="00BB47EC" w:rsidP="009C0A3F">
      <w:pPr>
        <w:pStyle w:val="NormalWeb"/>
        <w:contextualSpacing/>
        <w:jc w:val="both"/>
        <w:rPr>
          <w:rFonts w:ascii="Arial" w:hAnsi="Arial" w:cs="Arial"/>
          <w:noProof/>
          <w:color w:val="000000" w:themeColor="text1"/>
          <w:lang w:val="mn-MN"/>
        </w:rPr>
      </w:pPr>
    </w:p>
    <w:p w14:paraId="643DFBE0" w14:textId="192FF157" w:rsidR="00BB47EC" w:rsidRPr="00926E93" w:rsidRDefault="008A551A"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4.2.Гишүүн </w:t>
      </w:r>
      <w:r w:rsidR="00BB47EC" w:rsidRPr="00926E93">
        <w:rPr>
          <w:rFonts w:ascii="Arial" w:hAnsi="Arial" w:cs="Arial"/>
          <w:noProof/>
          <w:color w:val="000000" w:themeColor="text1"/>
          <w:lang w:val="mn-MN"/>
        </w:rPr>
        <w:t xml:space="preserve">төрийн </w:t>
      </w:r>
      <w:r w:rsidR="00D22AC8" w:rsidRPr="00926E93">
        <w:rPr>
          <w:rFonts w:ascii="Arial" w:hAnsi="Arial" w:cs="Arial"/>
          <w:noProof/>
          <w:color w:val="000000" w:themeColor="text1"/>
          <w:lang w:val="mn-MN"/>
        </w:rPr>
        <w:t xml:space="preserve">өмчлөлийн </w:t>
      </w:r>
      <w:r w:rsidR="00BB47EC" w:rsidRPr="00926E93">
        <w:rPr>
          <w:rFonts w:ascii="Arial" w:hAnsi="Arial" w:cs="Arial"/>
          <w:noProof/>
          <w:color w:val="000000" w:themeColor="text1"/>
          <w:lang w:val="mn-MN"/>
        </w:rPr>
        <w:t>эд хөрөнгө, техник, тээврийн хэрэгсэл, санхүүгийн нөөц болон мэдээллийг зөвхөн албан ажлын хэрэгцээнд ашигла</w:t>
      </w:r>
      <w:r w:rsidRPr="00926E93">
        <w:rPr>
          <w:rFonts w:ascii="Arial" w:hAnsi="Arial" w:cs="Arial"/>
          <w:noProof/>
          <w:color w:val="000000" w:themeColor="text1"/>
          <w:lang w:val="mn-MN"/>
        </w:rPr>
        <w:t xml:space="preserve">на. </w:t>
      </w:r>
    </w:p>
    <w:p w14:paraId="4041EF25" w14:textId="77777777" w:rsidR="007A5D2F" w:rsidRPr="00926E93" w:rsidRDefault="007A5D2F" w:rsidP="009C0A3F">
      <w:pPr>
        <w:pStyle w:val="NormalWeb"/>
        <w:ind w:firstLine="1440"/>
        <w:contextualSpacing/>
        <w:jc w:val="both"/>
        <w:rPr>
          <w:rFonts w:ascii="Arial" w:hAnsi="Arial" w:cs="Arial"/>
          <w:noProof/>
          <w:color w:val="000000" w:themeColor="text1"/>
          <w:lang w:val="mn-MN"/>
        </w:rPr>
      </w:pPr>
    </w:p>
    <w:p w14:paraId="125B78AA" w14:textId="30CB02A8" w:rsidR="007A5D2F" w:rsidRPr="00926E93" w:rsidRDefault="008A551A"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4.</w:t>
      </w:r>
      <w:r w:rsidR="00F170CF" w:rsidRPr="00926E93">
        <w:rPr>
          <w:rFonts w:ascii="Arial" w:hAnsi="Arial" w:cs="Arial"/>
          <w:noProof/>
          <w:color w:val="000000" w:themeColor="text1"/>
          <w:lang w:val="mn-MN"/>
        </w:rPr>
        <w:t>3</w:t>
      </w:r>
      <w:r w:rsidRPr="00926E93">
        <w:rPr>
          <w:rFonts w:ascii="Arial" w:hAnsi="Arial" w:cs="Arial"/>
          <w:noProof/>
          <w:color w:val="000000" w:themeColor="text1"/>
          <w:lang w:val="mn-MN"/>
        </w:rPr>
        <w:t>.</w:t>
      </w:r>
      <w:r w:rsidR="00F170CF" w:rsidRPr="00926E93">
        <w:rPr>
          <w:rFonts w:ascii="Arial" w:hAnsi="Arial" w:cs="Arial"/>
          <w:noProof/>
          <w:color w:val="000000" w:themeColor="text1"/>
          <w:lang w:val="mn-MN"/>
        </w:rPr>
        <w:t xml:space="preserve">Гишүүн </w:t>
      </w:r>
      <w:r w:rsidR="007A5D2F" w:rsidRPr="00926E93">
        <w:rPr>
          <w:rFonts w:ascii="Arial" w:hAnsi="Arial" w:cs="Arial"/>
          <w:noProof/>
          <w:color w:val="000000" w:themeColor="text1"/>
          <w:lang w:val="mn-MN"/>
        </w:rPr>
        <w:t xml:space="preserve">бүрэн эрхээ хэрэгжүүлэхдээ аливаа асуудлаар гадаадын байгууллага, албан тушаалтанд амлалт өгөхгүй байх, мөн гадаад улсын аж ахуйн нэгж, байгууллагын </w:t>
      </w:r>
      <w:r w:rsidR="00547855" w:rsidRPr="00926E93">
        <w:rPr>
          <w:rFonts w:ascii="Arial" w:hAnsi="Arial" w:cs="Arial"/>
          <w:noProof/>
          <w:color w:val="000000" w:themeColor="text1"/>
          <w:lang w:val="mn-MN"/>
        </w:rPr>
        <w:t xml:space="preserve">нөлөөнд </w:t>
      </w:r>
      <w:r w:rsidR="00DC4836" w:rsidRPr="00926E93">
        <w:rPr>
          <w:rFonts w:ascii="Arial" w:hAnsi="Arial" w:cs="Arial"/>
          <w:noProof/>
          <w:color w:val="000000" w:themeColor="text1"/>
          <w:lang w:val="mn-MN"/>
        </w:rPr>
        <w:t xml:space="preserve">орж </w:t>
      </w:r>
      <w:r w:rsidR="00CE036E" w:rsidRPr="00926E93">
        <w:rPr>
          <w:rFonts w:ascii="Arial" w:hAnsi="Arial" w:cs="Arial"/>
          <w:noProof/>
          <w:color w:val="000000" w:themeColor="text1"/>
          <w:lang w:val="mn-MN"/>
        </w:rPr>
        <w:t xml:space="preserve">улсын </w:t>
      </w:r>
      <w:r w:rsidR="007A5D2F" w:rsidRPr="00926E93">
        <w:rPr>
          <w:rFonts w:ascii="Arial" w:hAnsi="Arial" w:cs="Arial"/>
          <w:noProof/>
          <w:color w:val="000000" w:themeColor="text1"/>
          <w:lang w:val="mn-MN"/>
        </w:rPr>
        <w:t>ашиг сонирхолд харшлах үйлдэл хийх</w:t>
      </w:r>
      <w:r w:rsidR="00F170CF" w:rsidRPr="00926E93">
        <w:rPr>
          <w:rFonts w:ascii="Arial" w:hAnsi="Arial" w:cs="Arial"/>
          <w:noProof/>
          <w:color w:val="000000" w:themeColor="text1"/>
          <w:lang w:val="mn-MN"/>
        </w:rPr>
        <w:t xml:space="preserve">ийг хориглоно. </w:t>
      </w:r>
    </w:p>
    <w:p w14:paraId="5AD026DE" w14:textId="77777777" w:rsidR="00BB47EC" w:rsidRPr="00926E93" w:rsidRDefault="00BB47EC" w:rsidP="009C0A3F">
      <w:pPr>
        <w:pStyle w:val="NormalWeb"/>
        <w:contextualSpacing/>
        <w:jc w:val="both"/>
        <w:rPr>
          <w:rFonts w:ascii="Arial" w:hAnsi="Arial" w:cs="Arial"/>
          <w:noProof/>
          <w:color w:val="000000" w:themeColor="text1"/>
          <w:lang w:val="mn-MN"/>
        </w:rPr>
      </w:pPr>
    </w:p>
    <w:p w14:paraId="1E3C96E6" w14:textId="4EFB8B48" w:rsidR="001026C1" w:rsidRPr="00926E93" w:rsidRDefault="006E26D8" w:rsidP="009C0A3F">
      <w:pPr>
        <w:pStyle w:val="NormalWeb"/>
        <w:ind w:firstLine="720"/>
        <w:contextualSpacing/>
        <w:jc w:val="both"/>
        <w:rPr>
          <w:rFonts w:ascii="Arial" w:hAnsi="Arial" w:cs="Arial"/>
          <w:color w:val="000000" w:themeColor="text1"/>
          <w:lang w:val="mn-MN"/>
        </w:rPr>
      </w:pPr>
      <w:r w:rsidRPr="00926E93">
        <w:rPr>
          <w:rFonts w:ascii="Arial" w:hAnsi="Arial" w:cs="Arial"/>
          <w:noProof/>
          <w:color w:val="000000" w:themeColor="text1"/>
          <w:lang w:val="mn-MN"/>
        </w:rPr>
        <w:t>4.4.</w:t>
      </w:r>
      <w:r w:rsidR="007F443F" w:rsidRPr="00926E93">
        <w:rPr>
          <w:rFonts w:ascii="Arial" w:hAnsi="Arial" w:cs="Arial"/>
          <w:noProof/>
          <w:color w:val="000000" w:themeColor="text1"/>
          <w:lang w:val="mn-MN"/>
        </w:rPr>
        <w:t xml:space="preserve">Гишүүний </w:t>
      </w:r>
      <w:r w:rsidRPr="00926E93">
        <w:rPr>
          <w:rFonts w:ascii="Arial" w:hAnsi="Arial" w:cs="Arial"/>
          <w:noProof/>
          <w:color w:val="000000" w:themeColor="text1"/>
          <w:lang w:val="mn-MN"/>
        </w:rPr>
        <w:t xml:space="preserve">нэр хүнд, бүрэн эрхийг </w:t>
      </w:r>
      <w:r w:rsidR="00482802" w:rsidRPr="00926E93">
        <w:rPr>
          <w:rFonts w:ascii="Arial" w:hAnsi="Arial" w:cs="Arial"/>
          <w:color w:val="000000" w:themeColor="text1"/>
          <w:lang w:val="mn-MN"/>
        </w:rPr>
        <w:t xml:space="preserve">гэр бүлийн </w:t>
      </w:r>
      <w:r w:rsidRPr="00926E93">
        <w:rPr>
          <w:rFonts w:ascii="Arial" w:hAnsi="Arial" w:cs="Arial"/>
          <w:color w:val="000000" w:themeColor="text1"/>
          <w:lang w:val="mn-MN"/>
        </w:rPr>
        <w:t xml:space="preserve">болон </w:t>
      </w:r>
      <w:r w:rsidR="009945BB" w:rsidRPr="00926E93">
        <w:rPr>
          <w:rFonts w:ascii="Arial" w:hAnsi="Arial" w:cs="Arial"/>
          <w:color w:val="000000" w:themeColor="text1"/>
          <w:lang w:val="mn-MN"/>
        </w:rPr>
        <w:t xml:space="preserve">нэгдмэл сонирхолтой </w:t>
      </w:r>
      <w:r w:rsidR="00586149" w:rsidRPr="00926E93">
        <w:rPr>
          <w:rFonts w:ascii="Arial" w:hAnsi="Arial" w:cs="Arial"/>
          <w:color w:val="000000" w:themeColor="text1"/>
          <w:lang w:val="mn-MN"/>
        </w:rPr>
        <w:t xml:space="preserve">этгээдийн </w:t>
      </w:r>
      <w:r w:rsidRPr="00926E93">
        <w:rPr>
          <w:rFonts w:ascii="Arial" w:hAnsi="Arial" w:cs="Arial"/>
          <w:color w:val="000000" w:themeColor="text1"/>
          <w:lang w:val="mn-MN"/>
        </w:rPr>
        <w:t>санхүүгийн байдлыг дээшлүүлэхэд ашиглахыг хориглоно.</w:t>
      </w:r>
    </w:p>
    <w:p w14:paraId="2E00A195" w14:textId="77777777" w:rsidR="00B011B1" w:rsidRPr="00926E93" w:rsidRDefault="00B011B1" w:rsidP="00043E1A">
      <w:pPr>
        <w:pStyle w:val="NormalWeb"/>
        <w:contextualSpacing/>
        <w:jc w:val="both"/>
        <w:rPr>
          <w:rFonts w:ascii="Arial" w:hAnsi="Arial" w:cs="Arial"/>
          <w:noProof/>
          <w:color w:val="000000" w:themeColor="text1"/>
          <w:lang w:val="mn-MN"/>
        </w:rPr>
      </w:pPr>
    </w:p>
    <w:p w14:paraId="6A10CC97" w14:textId="45B31556" w:rsidR="00905E3A" w:rsidRPr="00926E93" w:rsidRDefault="00905E3A" w:rsidP="00905E3A">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lastRenderedPageBreak/>
        <w:t xml:space="preserve">4.5.Гишүүн бүрэн эрхийн хугацаанд </w:t>
      </w:r>
      <w:r w:rsidRPr="00926E93">
        <w:rPr>
          <w:rFonts w:ascii="Arial" w:hAnsi="Arial" w:cs="Arial"/>
          <w:color w:val="000000" w:themeColor="text1"/>
          <w:lang w:val="mn-MN"/>
        </w:rPr>
        <w:t xml:space="preserve">эцэг, эх, төрсөн ах, эгч, дүү, гэр бүлийн гишүүн, хамтран амьдрагч, эхнэр /нөхөр/-ийн эцэг, эх, төрсөн ах, эгч, дүүг </w:t>
      </w:r>
      <w:r w:rsidRPr="00926E93">
        <w:rPr>
          <w:rFonts w:ascii="Arial" w:hAnsi="Arial" w:cs="Arial"/>
          <w:noProof/>
          <w:color w:val="000000" w:themeColor="text1"/>
          <w:lang w:val="mn-MN"/>
        </w:rPr>
        <w:t>төрийн байгууллагын ажил, албан тушаалд томилуулах санал болгохыг хориглоно.</w:t>
      </w:r>
    </w:p>
    <w:p w14:paraId="2185B45E" w14:textId="77777777" w:rsidR="00905E3A" w:rsidRPr="00926E93" w:rsidRDefault="00905E3A" w:rsidP="00905E3A">
      <w:pPr>
        <w:pStyle w:val="NormalWeb"/>
        <w:contextualSpacing/>
        <w:jc w:val="both"/>
        <w:rPr>
          <w:rFonts w:ascii="Arial" w:hAnsi="Arial" w:cs="Arial"/>
          <w:noProof/>
          <w:color w:val="000000" w:themeColor="text1"/>
          <w:lang w:val="mn-MN"/>
        </w:rPr>
      </w:pPr>
    </w:p>
    <w:p w14:paraId="21654920" w14:textId="77777777" w:rsidR="00905E3A" w:rsidRPr="00926E93" w:rsidRDefault="00905E3A" w:rsidP="00905E3A">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4.6.Гишүүн бүрэн эрхийн хугацаанд хуульд зааснаас бусад тохиолдолд иргэн, хуулийн этгээдээс хандив, мөнгөн хөрөнгө, шан харамж гаргахыг зуучлах, санал болгохыг хориглоно. </w:t>
      </w:r>
    </w:p>
    <w:p w14:paraId="29525426" w14:textId="77777777" w:rsidR="007728A7" w:rsidRPr="00926E93" w:rsidRDefault="007728A7" w:rsidP="007728A7">
      <w:pPr>
        <w:pStyle w:val="NormalWeb"/>
        <w:ind w:firstLine="720"/>
        <w:contextualSpacing/>
        <w:jc w:val="both"/>
        <w:rPr>
          <w:rFonts w:ascii="Arial" w:hAnsi="Arial" w:cs="Arial"/>
          <w:noProof/>
          <w:color w:val="000000" w:themeColor="text1"/>
          <w:lang w:val="mn-MN"/>
        </w:rPr>
      </w:pPr>
    </w:p>
    <w:p w14:paraId="55E9363F" w14:textId="3E012161" w:rsidR="00BB47EC" w:rsidRPr="00926E93" w:rsidRDefault="00F170CF" w:rsidP="009C0A3F">
      <w:pPr>
        <w:pStyle w:val="NormalWeb"/>
        <w:ind w:firstLine="720"/>
        <w:contextualSpacing/>
        <w:jc w:val="both"/>
        <w:rPr>
          <w:rFonts w:ascii="Arial" w:hAnsi="Arial" w:cs="Arial"/>
          <w:strike/>
          <w:noProof/>
          <w:color w:val="000000" w:themeColor="text1"/>
          <w:lang w:val="mn-MN"/>
        </w:rPr>
      </w:pPr>
      <w:r w:rsidRPr="00926E93">
        <w:rPr>
          <w:rFonts w:ascii="Arial" w:hAnsi="Arial" w:cs="Arial"/>
          <w:noProof/>
          <w:color w:val="000000" w:themeColor="text1"/>
          <w:lang w:val="mn-MN"/>
        </w:rPr>
        <w:t>4.</w:t>
      </w:r>
      <w:r w:rsidR="00DB3558" w:rsidRPr="00926E93">
        <w:rPr>
          <w:rFonts w:ascii="Arial" w:hAnsi="Arial" w:cs="Arial"/>
          <w:noProof/>
          <w:color w:val="000000" w:themeColor="text1"/>
          <w:lang w:val="mn-MN"/>
        </w:rPr>
        <w:t>7.</w:t>
      </w:r>
      <w:r w:rsidR="00E33C11" w:rsidRPr="00926E93">
        <w:rPr>
          <w:rFonts w:ascii="Arial" w:hAnsi="Arial" w:cs="Arial"/>
          <w:noProof/>
          <w:color w:val="000000" w:themeColor="text1"/>
          <w:lang w:val="mn-MN"/>
        </w:rPr>
        <w:t xml:space="preserve">Гишүүний </w:t>
      </w:r>
      <w:r w:rsidR="00DB3558" w:rsidRPr="00926E93">
        <w:rPr>
          <w:rFonts w:ascii="Arial" w:hAnsi="Arial" w:cs="Arial"/>
          <w:noProof/>
          <w:color w:val="000000" w:themeColor="text1"/>
          <w:lang w:val="mn-MN"/>
        </w:rPr>
        <w:t xml:space="preserve">бүрэн эрхэд </w:t>
      </w:r>
      <w:r w:rsidR="00BB47EC" w:rsidRPr="00926E93">
        <w:rPr>
          <w:rFonts w:ascii="Arial" w:hAnsi="Arial" w:cs="Arial"/>
          <w:noProof/>
          <w:color w:val="000000" w:themeColor="text1"/>
          <w:lang w:val="mn-MN"/>
        </w:rPr>
        <w:t>харшилсан санхүү, худалдааны болон бусад ижил төстэй хэлэлцээрт оролцох</w:t>
      </w:r>
      <w:r w:rsidR="00DB3558" w:rsidRPr="00926E93">
        <w:rPr>
          <w:rFonts w:ascii="Arial" w:hAnsi="Arial" w:cs="Arial"/>
          <w:noProof/>
          <w:color w:val="000000" w:themeColor="text1"/>
          <w:lang w:val="mn-MN"/>
        </w:rPr>
        <w:t xml:space="preserve">ыг хориглоно. </w:t>
      </w:r>
    </w:p>
    <w:p w14:paraId="0A65A7B2" w14:textId="77777777" w:rsidR="00406ACD" w:rsidRPr="00926E93" w:rsidRDefault="00406ACD" w:rsidP="001D2AC4">
      <w:pPr>
        <w:pStyle w:val="NormalWeb"/>
        <w:ind w:firstLine="720"/>
        <w:contextualSpacing/>
        <w:jc w:val="both"/>
        <w:rPr>
          <w:rFonts w:ascii="Arial" w:hAnsi="Arial" w:cs="Arial"/>
          <w:noProof/>
          <w:color w:val="000000" w:themeColor="text1"/>
          <w:lang w:val="mn-MN"/>
        </w:rPr>
      </w:pPr>
    </w:p>
    <w:p w14:paraId="78DF02BF" w14:textId="27032B9F" w:rsidR="00406ACD" w:rsidRPr="00926E93" w:rsidRDefault="00406ACD" w:rsidP="001D2AC4">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4.8.Ажил үүргийн дагуу олж авсан мэдээ, мэдээллийг хувийн хэрэг</w:t>
      </w:r>
      <w:r w:rsidR="00063EC7" w:rsidRPr="00926E93">
        <w:rPr>
          <w:rFonts w:ascii="Arial" w:hAnsi="Arial" w:cs="Arial"/>
          <w:noProof/>
          <w:color w:val="000000" w:themeColor="text1"/>
          <w:lang w:val="mn-MN"/>
        </w:rPr>
        <w:t>ц</w:t>
      </w:r>
      <w:r w:rsidRPr="00926E93">
        <w:rPr>
          <w:rFonts w:ascii="Arial" w:hAnsi="Arial" w:cs="Arial"/>
          <w:noProof/>
          <w:color w:val="000000" w:themeColor="text1"/>
          <w:lang w:val="mn-MN"/>
        </w:rPr>
        <w:t xml:space="preserve">ээнд ашиглахгүй байх, бусдад ашиглуулахыг хориглоно. </w:t>
      </w:r>
    </w:p>
    <w:p w14:paraId="2FFA080B" w14:textId="77777777" w:rsidR="000246C9" w:rsidRPr="00926E93" w:rsidRDefault="000246C9" w:rsidP="009C0A3F">
      <w:pPr>
        <w:pStyle w:val="NormalWeb"/>
        <w:ind w:firstLine="1440"/>
        <w:contextualSpacing/>
        <w:jc w:val="both"/>
        <w:rPr>
          <w:rFonts w:ascii="Arial" w:hAnsi="Arial" w:cs="Arial"/>
          <w:noProof/>
          <w:color w:val="000000" w:themeColor="text1"/>
          <w:lang w:val="mn-MN"/>
        </w:rPr>
      </w:pPr>
    </w:p>
    <w:p w14:paraId="08FB35CC" w14:textId="17A5CC37" w:rsidR="00FC2B85" w:rsidRPr="00926E93" w:rsidRDefault="00F170CF" w:rsidP="009322B5">
      <w:pPr>
        <w:pStyle w:val="NormalWeb"/>
        <w:ind w:firstLine="720"/>
        <w:contextualSpacing/>
        <w:jc w:val="both"/>
        <w:rPr>
          <w:rFonts w:ascii="Arial" w:hAnsi="Arial" w:cs="Arial"/>
          <w:bCs/>
          <w:noProof/>
          <w:color w:val="000000" w:themeColor="text1"/>
          <w:lang w:val="mn-MN"/>
        </w:rPr>
      </w:pPr>
      <w:r w:rsidRPr="00926E93">
        <w:rPr>
          <w:rFonts w:ascii="Arial" w:hAnsi="Arial" w:cs="Arial"/>
          <w:noProof/>
          <w:color w:val="000000" w:themeColor="text1"/>
          <w:lang w:val="mn-MN"/>
        </w:rPr>
        <w:t>4.</w:t>
      </w:r>
      <w:r w:rsidR="004463B5" w:rsidRPr="00926E93">
        <w:rPr>
          <w:rFonts w:ascii="Arial" w:hAnsi="Arial" w:cs="Arial"/>
          <w:noProof/>
          <w:color w:val="000000" w:themeColor="text1"/>
          <w:lang w:val="mn-MN"/>
        </w:rPr>
        <w:t>9</w:t>
      </w:r>
      <w:r w:rsidRPr="00926E93">
        <w:rPr>
          <w:rFonts w:ascii="Arial" w:hAnsi="Arial" w:cs="Arial"/>
          <w:noProof/>
          <w:color w:val="000000" w:themeColor="text1"/>
          <w:lang w:val="mn-MN"/>
        </w:rPr>
        <w:t xml:space="preserve">.Гишүүн </w:t>
      </w:r>
      <w:r w:rsidR="004463B5" w:rsidRPr="00926E93">
        <w:rPr>
          <w:rFonts w:ascii="Arial" w:hAnsi="Arial" w:cs="Arial"/>
          <w:color w:val="000000" w:themeColor="text1"/>
          <w:lang w:val="mn-MN"/>
        </w:rPr>
        <w:t>бүрэн эрхээ хэрэг</w:t>
      </w:r>
      <w:r w:rsidR="00406ACD" w:rsidRPr="00926E93">
        <w:rPr>
          <w:rFonts w:ascii="Arial" w:hAnsi="Arial" w:cs="Arial"/>
          <w:color w:val="000000" w:themeColor="text1"/>
          <w:lang w:val="mn-MN"/>
        </w:rPr>
        <w:t>ж</w:t>
      </w:r>
      <w:r w:rsidR="004463B5" w:rsidRPr="00926E93">
        <w:rPr>
          <w:rFonts w:ascii="Arial" w:hAnsi="Arial" w:cs="Arial"/>
          <w:color w:val="000000" w:themeColor="text1"/>
          <w:lang w:val="mn-MN"/>
        </w:rPr>
        <w:t xml:space="preserve">үүлэхдээ </w:t>
      </w:r>
      <w:r w:rsidR="000246C9" w:rsidRPr="00926E93">
        <w:rPr>
          <w:rFonts w:ascii="Arial" w:hAnsi="Arial" w:cs="Arial"/>
          <w:color w:val="000000" w:themeColor="text1"/>
          <w:lang w:val="mn-MN"/>
        </w:rPr>
        <w:t>бусдын ашиг сонирхлын нөлөөнд автах, эдийн засгийн хараат байдалд орох</w:t>
      </w:r>
      <w:r w:rsidR="00DF150C" w:rsidRPr="00926E93">
        <w:rPr>
          <w:rFonts w:ascii="Arial" w:hAnsi="Arial" w:cs="Arial"/>
          <w:color w:val="000000" w:themeColor="text1"/>
          <w:lang w:val="mn-MN"/>
        </w:rPr>
        <w:t xml:space="preserve">ыг хориглоно. </w:t>
      </w:r>
    </w:p>
    <w:p w14:paraId="4E5E0BE5" w14:textId="33FE591A" w:rsidR="00FC2B85" w:rsidRPr="00926E93" w:rsidRDefault="00FC2B85" w:rsidP="00FC2B85">
      <w:pPr>
        <w:ind w:firstLine="720"/>
        <w:contextualSpacing/>
        <w:jc w:val="both"/>
        <w:outlineLvl w:val="2"/>
        <w:rPr>
          <w:rFonts w:ascii="Arial" w:eastAsia="Times New Roman" w:hAnsi="Arial" w:cs="Arial"/>
          <w:bCs/>
          <w:noProof/>
          <w:color w:val="000000" w:themeColor="text1"/>
          <w:lang w:val="mn-MN"/>
        </w:rPr>
      </w:pPr>
      <w:r w:rsidRPr="00926E93">
        <w:rPr>
          <w:rFonts w:ascii="Arial" w:hAnsi="Arial" w:cs="Arial"/>
          <w:noProof/>
          <w:color w:val="000000" w:themeColor="text1"/>
          <w:lang w:val="mn-MN"/>
        </w:rPr>
        <w:t>4.10.</w:t>
      </w:r>
      <w:r w:rsidR="00B71BA3" w:rsidRPr="00926E93">
        <w:rPr>
          <w:rFonts w:ascii="Arial" w:hAnsi="Arial" w:cs="Arial"/>
          <w:noProof/>
          <w:color w:val="000000" w:themeColor="text1"/>
          <w:lang w:val="mn-MN"/>
        </w:rPr>
        <w:t>Гишүүн б</w:t>
      </w:r>
      <w:r w:rsidR="006E5769" w:rsidRPr="00926E93">
        <w:rPr>
          <w:rFonts w:ascii="Arial" w:hAnsi="Arial" w:cs="Arial"/>
          <w:noProof/>
          <w:color w:val="000000" w:themeColor="text1"/>
          <w:lang w:val="mn-MN"/>
        </w:rPr>
        <w:t>үрэн эрхээ хэрэгжүүлэхдээ ө</w:t>
      </w:r>
      <w:r w:rsidRPr="00926E93">
        <w:rPr>
          <w:rFonts w:ascii="Arial" w:eastAsia="Times New Roman" w:hAnsi="Arial" w:cs="Arial"/>
          <w:bCs/>
          <w:noProof/>
          <w:color w:val="000000" w:themeColor="text1"/>
          <w:lang w:val="mn-MN"/>
        </w:rPr>
        <w:t xml:space="preserve">өрийн нэр хүнд, эрх мэдлийг ашиглан үнэт цаас, эд хөрөнгө олж авах, </w:t>
      </w:r>
      <w:r w:rsidR="004B0415" w:rsidRPr="00926E93">
        <w:rPr>
          <w:rFonts w:ascii="Arial" w:eastAsia="Times New Roman" w:hAnsi="Arial" w:cs="Arial"/>
          <w:bCs/>
          <w:noProof/>
          <w:color w:val="000000" w:themeColor="text1"/>
          <w:lang w:val="mn-MN"/>
        </w:rPr>
        <w:t xml:space="preserve">давуу эрх эдлэх, бусдад давуу байдал олгох үйл ажиллагаа явуулах, </w:t>
      </w:r>
      <w:r w:rsidR="006E5769" w:rsidRPr="00926E93">
        <w:rPr>
          <w:rFonts w:ascii="Arial" w:eastAsia="Times New Roman" w:hAnsi="Arial" w:cs="Arial"/>
          <w:bCs/>
          <w:noProof/>
          <w:color w:val="000000" w:themeColor="text1"/>
          <w:lang w:val="mn-MN"/>
        </w:rPr>
        <w:t xml:space="preserve">аливаа этгээдэд </w:t>
      </w:r>
      <w:r w:rsidRPr="00926E93">
        <w:rPr>
          <w:rFonts w:ascii="Arial" w:eastAsia="Times New Roman" w:hAnsi="Arial" w:cs="Arial"/>
          <w:bCs/>
          <w:noProof/>
          <w:color w:val="000000" w:themeColor="text1"/>
          <w:lang w:val="mn-MN"/>
        </w:rPr>
        <w:t>нөлөөлөх</w:t>
      </w:r>
      <w:r w:rsidR="006E5769" w:rsidRPr="00926E93">
        <w:rPr>
          <w:rFonts w:ascii="Arial" w:eastAsia="Times New Roman" w:hAnsi="Arial" w:cs="Arial"/>
          <w:bCs/>
          <w:noProof/>
          <w:color w:val="000000" w:themeColor="text1"/>
          <w:lang w:val="mn-MN"/>
        </w:rPr>
        <w:t xml:space="preserve">ийг </w:t>
      </w:r>
      <w:r w:rsidRPr="00926E93">
        <w:rPr>
          <w:rFonts w:ascii="Arial" w:eastAsia="Times New Roman" w:hAnsi="Arial" w:cs="Arial"/>
          <w:bCs/>
          <w:noProof/>
          <w:color w:val="000000" w:themeColor="text1"/>
          <w:lang w:val="mn-MN"/>
        </w:rPr>
        <w:t xml:space="preserve">хориглоно.   </w:t>
      </w:r>
    </w:p>
    <w:p w14:paraId="2E79E3B4" w14:textId="15205BB3" w:rsidR="00BB47EC" w:rsidRPr="00926E93" w:rsidRDefault="006E0755" w:rsidP="009322B5">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4.11.</w:t>
      </w:r>
      <w:r w:rsidR="00F170CF" w:rsidRPr="00926E93">
        <w:rPr>
          <w:rFonts w:ascii="Arial" w:hAnsi="Arial" w:cs="Arial"/>
          <w:noProof/>
          <w:color w:val="000000" w:themeColor="text1"/>
          <w:lang w:val="mn-MN"/>
        </w:rPr>
        <w:t xml:space="preserve">Гишүүн </w:t>
      </w:r>
      <w:r w:rsidR="00BB47EC" w:rsidRPr="00926E93">
        <w:rPr>
          <w:rFonts w:ascii="Arial" w:hAnsi="Arial" w:cs="Arial"/>
          <w:noProof/>
          <w:color w:val="000000" w:themeColor="text1"/>
          <w:lang w:val="mn-MN"/>
        </w:rPr>
        <w:t>хууль тогтоомжоор хориглосон аливаа ажил, албан тушаал эрхлэх, түүнчлэн цалин хөлс, урамшуулал авах, өгөхийг шаардах</w:t>
      </w:r>
      <w:r w:rsidR="00CE2B38" w:rsidRPr="00926E93">
        <w:rPr>
          <w:rFonts w:ascii="Arial" w:hAnsi="Arial" w:cs="Arial"/>
          <w:noProof/>
          <w:color w:val="000000" w:themeColor="text1"/>
          <w:lang w:val="mn-MN"/>
        </w:rPr>
        <w:t>ыг хоригло</w:t>
      </w:r>
      <w:r w:rsidR="003C138A" w:rsidRPr="00926E93">
        <w:rPr>
          <w:rFonts w:ascii="Arial" w:hAnsi="Arial" w:cs="Arial"/>
          <w:noProof/>
          <w:color w:val="000000" w:themeColor="text1"/>
          <w:lang w:val="mn-MN"/>
        </w:rPr>
        <w:t xml:space="preserve">но. </w:t>
      </w:r>
    </w:p>
    <w:p w14:paraId="30546578" w14:textId="77777777" w:rsidR="0056713D" w:rsidRPr="00926E93" w:rsidRDefault="0056713D" w:rsidP="007D229B">
      <w:pPr>
        <w:pStyle w:val="NormalWeb"/>
        <w:contextualSpacing/>
        <w:jc w:val="both"/>
        <w:rPr>
          <w:rFonts w:ascii="Arial" w:hAnsi="Arial" w:cs="Arial"/>
          <w:bCs/>
          <w:noProof/>
          <w:color w:val="000000" w:themeColor="text1"/>
          <w:lang w:val="mn-MN"/>
        </w:rPr>
      </w:pPr>
    </w:p>
    <w:p w14:paraId="70F7221B" w14:textId="726A2F0F" w:rsidR="007F35D9" w:rsidRPr="00926E93" w:rsidRDefault="007F35D9" w:rsidP="007F35D9">
      <w:pPr>
        <w:pStyle w:val="NormalWeb"/>
        <w:ind w:firstLine="720"/>
        <w:contextualSpacing/>
        <w:jc w:val="both"/>
        <w:rPr>
          <w:rFonts w:ascii="Arial" w:hAnsi="Arial" w:cs="Arial"/>
          <w:color w:val="000000" w:themeColor="text1"/>
          <w:lang w:val="mn-MN"/>
        </w:rPr>
      </w:pPr>
      <w:r w:rsidRPr="00926E93">
        <w:rPr>
          <w:rFonts w:ascii="Arial" w:hAnsi="Arial" w:cs="Arial"/>
          <w:bCs/>
          <w:noProof/>
          <w:color w:val="000000"/>
          <w:lang w:val="mn-MN"/>
        </w:rPr>
        <w:t>4.12.Хэлэлцэж байгаа асуудал нь ашиг сонирхлын зөрчил үүсэхээр бол гишүүн энэ тухай хуралдаан даргалагчид урьдчилан мэдэгдэж, санал хураалтад оролцохоос сайн дураараа татгалзана.</w:t>
      </w:r>
    </w:p>
    <w:p w14:paraId="0CD74BCB" w14:textId="77777777" w:rsidR="00E740C8" w:rsidRPr="00926E93" w:rsidRDefault="00E740C8" w:rsidP="009C0A3F">
      <w:pPr>
        <w:pStyle w:val="NormalWeb"/>
        <w:contextualSpacing/>
        <w:jc w:val="both"/>
        <w:rPr>
          <w:rFonts w:ascii="Arial" w:hAnsi="Arial" w:cs="Arial"/>
          <w:color w:val="000000" w:themeColor="text1"/>
          <w:lang w:val="mn-MN"/>
        </w:rPr>
      </w:pPr>
    </w:p>
    <w:p w14:paraId="770069CC" w14:textId="32FD89E2" w:rsidR="00852F91" w:rsidRPr="00926E93" w:rsidRDefault="006E0755" w:rsidP="00852F91">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4.13.</w:t>
      </w:r>
      <w:r w:rsidR="00852F91" w:rsidRPr="00926E93">
        <w:rPr>
          <w:rFonts w:ascii="Arial" w:hAnsi="Arial" w:cs="Arial"/>
          <w:color w:val="000000" w:themeColor="text1"/>
          <w:lang w:val="mn-MN"/>
        </w:rPr>
        <w:t xml:space="preserve">Гишүүн бүрэн эрхийнхээ хугацаанд хуулиар зөвшөөрснөөс бусад ажил, албан тушаал давхар эрхлэхийг хориглоно. </w:t>
      </w:r>
    </w:p>
    <w:p w14:paraId="7DD625BD" w14:textId="77777777" w:rsidR="00056C52" w:rsidRPr="00926E93" w:rsidRDefault="00056C52" w:rsidP="009C0A3F">
      <w:pPr>
        <w:pStyle w:val="NormalWeb"/>
        <w:contextualSpacing/>
        <w:jc w:val="both"/>
        <w:rPr>
          <w:rFonts w:ascii="Arial" w:hAnsi="Arial" w:cs="Arial"/>
          <w:b/>
          <w:color w:val="000000" w:themeColor="text1"/>
          <w:lang w:val="mn-MN"/>
        </w:rPr>
      </w:pPr>
    </w:p>
    <w:p w14:paraId="7D9A5FCE" w14:textId="4C081926" w:rsidR="00426998" w:rsidRPr="00926E93" w:rsidRDefault="005E0976" w:rsidP="005E0976">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Тав.</w:t>
      </w:r>
      <w:r w:rsidR="009C7BE5" w:rsidRPr="00926E93">
        <w:rPr>
          <w:rFonts w:ascii="Arial" w:hAnsi="Arial" w:cs="Arial"/>
          <w:b/>
          <w:noProof/>
          <w:color w:val="000000" w:themeColor="text1"/>
          <w:lang w:val="mn-MN"/>
        </w:rPr>
        <w:t>Т</w:t>
      </w:r>
      <w:r w:rsidR="00FD74F3" w:rsidRPr="00926E93">
        <w:rPr>
          <w:rFonts w:ascii="Arial" w:hAnsi="Arial" w:cs="Arial"/>
          <w:b/>
          <w:noProof/>
          <w:color w:val="000000" w:themeColor="text1"/>
          <w:lang w:val="mn-MN"/>
        </w:rPr>
        <w:t>өсөв зарцуулалт, санхүүтэй холбоото</w:t>
      </w:r>
      <w:r w:rsidR="00DD5B60" w:rsidRPr="00926E93">
        <w:rPr>
          <w:rFonts w:ascii="Arial" w:hAnsi="Arial" w:cs="Arial"/>
          <w:b/>
          <w:noProof/>
          <w:color w:val="000000" w:themeColor="text1"/>
          <w:lang w:val="mn-MN"/>
        </w:rPr>
        <w:t xml:space="preserve">й </w:t>
      </w:r>
      <w:r w:rsidRPr="00926E93">
        <w:rPr>
          <w:rFonts w:ascii="Arial" w:hAnsi="Arial" w:cs="Arial"/>
          <w:b/>
          <w:noProof/>
          <w:color w:val="000000" w:themeColor="text1"/>
          <w:lang w:val="mn-MN"/>
        </w:rPr>
        <w:t>ёс зүйн</w:t>
      </w:r>
      <w:r w:rsidR="00DD5B60" w:rsidRPr="00926E93">
        <w:rPr>
          <w:rFonts w:ascii="Arial" w:hAnsi="Arial" w:cs="Arial"/>
          <w:b/>
          <w:noProof/>
          <w:color w:val="000000" w:themeColor="text1"/>
          <w:lang w:val="mn-MN"/>
        </w:rPr>
        <w:t xml:space="preserve"> </w:t>
      </w:r>
      <w:r w:rsidR="00426998" w:rsidRPr="00926E93">
        <w:rPr>
          <w:rFonts w:ascii="Arial" w:hAnsi="Arial" w:cs="Arial"/>
          <w:b/>
          <w:noProof/>
          <w:color w:val="000000" w:themeColor="text1"/>
          <w:lang w:val="mn-MN"/>
        </w:rPr>
        <w:t>шаардлага</w:t>
      </w:r>
    </w:p>
    <w:p w14:paraId="0F75A344" w14:textId="6CC543F0" w:rsidR="00B647EA" w:rsidRPr="00926E93" w:rsidRDefault="00B647EA" w:rsidP="009C0A3F">
      <w:pPr>
        <w:pStyle w:val="NormalWeb"/>
        <w:ind w:firstLine="1440"/>
        <w:contextualSpacing/>
        <w:jc w:val="center"/>
        <w:rPr>
          <w:rFonts w:ascii="Arial" w:hAnsi="Arial" w:cs="Arial"/>
          <w:noProof/>
          <w:color w:val="000000" w:themeColor="text1"/>
          <w:lang w:val="mn-MN"/>
        </w:rPr>
      </w:pPr>
    </w:p>
    <w:p w14:paraId="1B1C96F8" w14:textId="01A612E4" w:rsidR="00A93C75" w:rsidRPr="00926E93" w:rsidRDefault="0082394D" w:rsidP="0082394D">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5.1.Гишүүн Улсын Их Хурлаас баталсан журмын дагуу тухайн жилийн батлагдсан төсвийн хүрээнд </w:t>
      </w:r>
      <w:r w:rsidR="00A63775" w:rsidRPr="00926E93">
        <w:rPr>
          <w:rFonts w:ascii="Arial" w:hAnsi="Arial" w:cs="Arial"/>
          <w:noProof/>
          <w:color w:val="000000" w:themeColor="text1"/>
          <w:lang w:val="mn-MN"/>
        </w:rPr>
        <w:t xml:space="preserve">үйл ажиллагаагаа </w:t>
      </w:r>
      <w:r w:rsidRPr="00926E93">
        <w:rPr>
          <w:rFonts w:ascii="Arial" w:hAnsi="Arial" w:cs="Arial"/>
          <w:noProof/>
          <w:color w:val="000000" w:themeColor="text1"/>
          <w:lang w:val="mn-MN"/>
        </w:rPr>
        <w:t xml:space="preserve">төлөвлөн төсвөө үр ашигтай удирдах </w:t>
      </w:r>
      <w:r w:rsidR="00196A55" w:rsidRPr="00926E93">
        <w:rPr>
          <w:rFonts w:ascii="Arial" w:hAnsi="Arial" w:cs="Arial"/>
          <w:noProof/>
          <w:color w:val="000000" w:themeColor="text1"/>
          <w:lang w:val="mn-MN"/>
        </w:rPr>
        <w:t xml:space="preserve">үүрэг хүлээнэ. </w:t>
      </w:r>
    </w:p>
    <w:p w14:paraId="6C2E0465" w14:textId="77777777" w:rsidR="0082394D" w:rsidRPr="00926E93" w:rsidRDefault="0082394D" w:rsidP="0082394D">
      <w:pPr>
        <w:pStyle w:val="NormalWeb"/>
        <w:ind w:firstLine="720"/>
        <w:contextualSpacing/>
        <w:jc w:val="both"/>
        <w:rPr>
          <w:rFonts w:ascii="Arial" w:hAnsi="Arial" w:cs="Arial"/>
          <w:color w:val="000000" w:themeColor="text1"/>
          <w:lang w:val="mn-MN"/>
        </w:rPr>
      </w:pPr>
    </w:p>
    <w:p w14:paraId="711D6B46" w14:textId="531FB3A5" w:rsidR="005918AB" w:rsidRPr="00926E93" w:rsidRDefault="005918AB" w:rsidP="00196A55">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 xml:space="preserve">5.2.Гишүүн </w:t>
      </w:r>
      <w:r w:rsidR="00196A55" w:rsidRPr="00926E93">
        <w:rPr>
          <w:rFonts w:ascii="Arial" w:hAnsi="Arial" w:cs="Arial"/>
          <w:color w:val="000000" w:themeColor="text1"/>
          <w:lang w:val="mn-MN"/>
        </w:rPr>
        <w:t xml:space="preserve">өөрт хуваарилагдсан </w:t>
      </w:r>
      <w:r w:rsidRPr="00926E93">
        <w:rPr>
          <w:rFonts w:ascii="Arial" w:hAnsi="Arial" w:cs="Arial"/>
          <w:color w:val="000000" w:themeColor="text1"/>
          <w:lang w:val="mn-MN"/>
        </w:rPr>
        <w:t xml:space="preserve">төсвийг зориулалтын бусаар зарцуулахыг хориглоно. </w:t>
      </w:r>
    </w:p>
    <w:p w14:paraId="29AF58E8" w14:textId="34235BC7" w:rsidR="00994660" w:rsidRPr="00926E93" w:rsidRDefault="00994660" w:rsidP="009C0A3F">
      <w:pPr>
        <w:pStyle w:val="NormalWeb"/>
        <w:ind w:firstLine="720"/>
        <w:contextualSpacing/>
        <w:jc w:val="both"/>
        <w:rPr>
          <w:rFonts w:ascii="Arial" w:hAnsi="Arial" w:cs="Arial"/>
          <w:b/>
          <w:noProof/>
          <w:color w:val="000000" w:themeColor="text1"/>
          <w:lang w:val="mn-MN"/>
        </w:rPr>
      </w:pPr>
    </w:p>
    <w:p w14:paraId="46F28AE2" w14:textId="7B34A1EB" w:rsidR="00994660" w:rsidRPr="00926E93" w:rsidRDefault="000E2F4E" w:rsidP="000E2F4E">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Зургаа.</w:t>
      </w:r>
      <w:r w:rsidR="009C7BE5" w:rsidRPr="00926E93">
        <w:rPr>
          <w:rFonts w:ascii="Arial" w:hAnsi="Arial" w:cs="Arial"/>
          <w:b/>
          <w:noProof/>
          <w:color w:val="000000" w:themeColor="text1"/>
          <w:lang w:val="mn-MN"/>
        </w:rPr>
        <w:t>Х</w:t>
      </w:r>
      <w:r w:rsidR="00BB47EC" w:rsidRPr="00926E93">
        <w:rPr>
          <w:rFonts w:ascii="Arial" w:hAnsi="Arial" w:cs="Arial"/>
          <w:b/>
          <w:noProof/>
          <w:color w:val="000000" w:themeColor="text1"/>
          <w:lang w:val="mn-MN"/>
        </w:rPr>
        <w:t>өрөнгө орлогы</w:t>
      </w:r>
      <w:r w:rsidRPr="00926E93">
        <w:rPr>
          <w:rFonts w:ascii="Arial" w:hAnsi="Arial" w:cs="Arial"/>
          <w:b/>
          <w:noProof/>
          <w:color w:val="000000" w:themeColor="text1"/>
          <w:lang w:val="mn-MN"/>
        </w:rPr>
        <w:t>н мэдүүлэгтэй холбоотой ёс зүйн</w:t>
      </w:r>
      <w:r w:rsidR="00DD5B60" w:rsidRPr="00926E93">
        <w:rPr>
          <w:rFonts w:ascii="Arial" w:hAnsi="Arial" w:cs="Arial"/>
          <w:b/>
          <w:noProof/>
          <w:color w:val="000000" w:themeColor="text1"/>
          <w:lang w:val="mn-MN"/>
        </w:rPr>
        <w:t xml:space="preserve"> </w:t>
      </w:r>
      <w:r w:rsidR="008B0423" w:rsidRPr="00926E93">
        <w:rPr>
          <w:rFonts w:ascii="Arial" w:hAnsi="Arial" w:cs="Arial"/>
          <w:b/>
          <w:noProof/>
          <w:color w:val="000000" w:themeColor="text1"/>
          <w:lang w:val="mn-MN"/>
        </w:rPr>
        <w:t xml:space="preserve">шаардлага </w:t>
      </w:r>
    </w:p>
    <w:p w14:paraId="617E9E94" w14:textId="77777777" w:rsidR="008B0423" w:rsidRPr="00926E93" w:rsidRDefault="008B0423" w:rsidP="009C0A3F">
      <w:pPr>
        <w:pStyle w:val="NormalWeb"/>
        <w:ind w:firstLine="720"/>
        <w:contextualSpacing/>
        <w:jc w:val="center"/>
        <w:rPr>
          <w:rFonts w:ascii="Arial" w:hAnsi="Arial" w:cs="Arial"/>
          <w:b/>
          <w:noProof/>
          <w:color w:val="000000" w:themeColor="text1"/>
          <w:lang w:val="mn-MN"/>
        </w:rPr>
      </w:pPr>
    </w:p>
    <w:p w14:paraId="48E1BFEF" w14:textId="3FFF02CA" w:rsidR="00387EA0" w:rsidRPr="00926E93" w:rsidRDefault="00954A5E"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6</w:t>
      </w:r>
      <w:r w:rsidR="00E919A4" w:rsidRPr="00926E93">
        <w:rPr>
          <w:rFonts w:ascii="Arial" w:hAnsi="Arial" w:cs="Arial"/>
          <w:color w:val="000000" w:themeColor="text1"/>
          <w:lang w:val="mn-MN"/>
        </w:rPr>
        <w:t xml:space="preserve">.1.Гишүүн хөрөнгө, орлогын мэдүүлгийг хууль тогтоомжид заасан хугацаанд бүрэн, үнэн зөв </w:t>
      </w:r>
      <w:r w:rsidR="005B042A" w:rsidRPr="00926E93">
        <w:rPr>
          <w:rFonts w:ascii="Arial" w:hAnsi="Arial" w:cs="Arial"/>
          <w:color w:val="000000" w:themeColor="text1"/>
          <w:lang w:val="mn-MN"/>
        </w:rPr>
        <w:t>гаргаж</w:t>
      </w:r>
      <w:r w:rsidR="00B25540" w:rsidRPr="00926E93">
        <w:rPr>
          <w:rFonts w:ascii="Arial" w:hAnsi="Arial" w:cs="Arial"/>
          <w:color w:val="000000" w:themeColor="text1"/>
          <w:lang w:val="mn-MN"/>
        </w:rPr>
        <w:t>,</w:t>
      </w:r>
      <w:r w:rsidR="005B042A" w:rsidRPr="00926E93">
        <w:rPr>
          <w:rFonts w:ascii="Arial" w:hAnsi="Arial" w:cs="Arial"/>
          <w:color w:val="000000" w:themeColor="text1"/>
          <w:lang w:val="mn-MN"/>
        </w:rPr>
        <w:t xml:space="preserve"> </w:t>
      </w:r>
      <w:r w:rsidR="00E919A4" w:rsidRPr="00926E93">
        <w:rPr>
          <w:rFonts w:ascii="Arial" w:hAnsi="Arial" w:cs="Arial"/>
          <w:color w:val="000000" w:themeColor="text1"/>
          <w:lang w:val="mn-MN"/>
        </w:rPr>
        <w:t>мэдүүлнэ.</w:t>
      </w:r>
      <w:r w:rsidR="003C037C" w:rsidRPr="00926E93">
        <w:rPr>
          <w:rFonts w:ascii="Arial" w:hAnsi="Arial" w:cs="Arial"/>
          <w:color w:val="000000" w:themeColor="text1"/>
          <w:lang w:val="mn-MN"/>
        </w:rPr>
        <w:t xml:space="preserve"> </w:t>
      </w:r>
      <w:r w:rsidR="005B042A" w:rsidRPr="00926E93">
        <w:rPr>
          <w:rFonts w:ascii="Arial" w:hAnsi="Arial" w:cs="Arial"/>
          <w:color w:val="000000" w:themeColor="text1"/>
          <w:lang w:val="mn-MN"/>
        </w:rPr>
        <w:t xml:space="preserve">Энэ асуудалд </w:t>
      </w:r>
      <w:r w:rsidR="00E919A4" w:rsidRPr="00926E93">
        <w:rPr>
          <w:rFonts w:ascii="Arial" w:hAnsi="Arial" w:cs="Arial"/>
          <w:color w:val="000000" w:themeColor="text1"/>
          <w:lang w:val="mn-MN"/>
        </w:rPr>
        <w:t xml:space="preserve">Ёс зүй, сахилга хариуцлагын байнгын хороо </w:t>
      </w:r>
      <w:r w:rsidR="00F879B7" w:rsidRPr="00926E93">
        <w:rPr>
          <w:rFonts w:ascii="Arial" w:hAnsi="Arial" w:cs="Arial"/>
          <w:color w:val="000000" w:themeColor="text1"/>
          <w:lang w:val="mn-MN"/>
        </w:rPr>
        <w:t xml:space="preserve">/цаашид “Байнгын хороо” гэх/ </w:t>
      </w:r>
      <w:r w:rsidR="00E919A4" w:rsidRPr="00926E93">
        <w:rPr>
          <w:rFonts w:ascii="Arial" w:hAnsi="Arial" w:cs="Arial"/>
          <w:color w:val="000000" w:themeColor="text1"/>
          <w:lang w:val="mn-MN"/>
        </w:rPr>
        <w:t>хяналт тавина.</w:t>
      </w:r>
    </w:p>
    <w:p w14:paraId="3F9A8CDD" w14:textId="77777777" w:rsidR="00246E61" w:rsidRPr="00926E93" w:rsidRDefault="00246E61" w:rsidP="009C0A3F">
      <w:pPr>
        <w:pStyle w:val="NormalWeb"/>
        <w:ind w:firstLine="720"/>
        <w:contextualSpacing/>
        <w:jc w:val="both"/>
        <w:rPr>
          <w:rFonts w:ascii="Arial" w:hAnsi="Arial" w:cs="Arial"/>
          <w:color w:val="000000" w:themeColor="text1"/>
          <w:lang w:val="mn-MN"/>
        </w:rPr>
      </w:pPr>
    </w:p>
    <w:p w14:paraId="3F1BFD0F" w14:textId="38B702BC" w:rsidR="00173882" w:rsidRPr="00926E93" w:rsidRDefault="00DD2480"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6.2.Гишүүн бүрэн эрхийнхээ хугацаанд хуулиар зөвшөөрсөн </w:t>
      </w:r>
      <w:r w:rsidRPr="00926E93">
        <w:rPr>
          <w:rFonts w:ascii="Arial" w:hAnsi="Arial" w:cs="Arial"/>
          <w:bCs/>
          <w:color w:val="000000" w:themeColor="text1"/>
          <w:lang w:val="mn-MN"/>
        </w:rPr>
        <w:t>албан тушаал хавсран гүйцэтгэснээс олох орлогын хэмжээ нь гишүүний жилийн үндсэн цалингийн 40 хувиас хэтрэхгүй байвал зохино.</w:t>
      </w:r>
      <w:r w:rsidRPr="00926E93">
        <w:rPr>
          <w:rFonts w:ascii="Arial" w:hAnsi="Arial" w:cs="Arial"/>
          <w:noProof/>
          <w:color w:val="000000" w:themeColor="text1"/>
          <w:lang w:val="mn-MN"/>
        </w:rPr>
        <w:t xml:space="preserve"> </w:t>
      </w:r>
    </w:p>
    <w:p w14:paraId="2B0B418C" w14:textId="1707697A" w:rsidR="00BB47EC" w:rsidRPr="00926E93" w:rsidRDefault="00954A5E"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6</w:t>
      </w:r>
      <w:r w:rsidR="00BB47EC" w:rsidRPr="00926E93">
        <w:rPr>
          <w:rFonts w:ascii="Arial" w:hAnsi="Arial" w:cs="Arial"/>
          <w:noProof/>
          <w:color w:val="000000" w:themeColor="text1"/>
          <w:lang w:val="mn-MN"/>
        </w:rPr>
        <w:t xml:space="preserve">.3.Гишүүн иргэдийн боловсролыг дээшлүүлэх, оюуны хөгжилд хувь нэмэр оруулах зорилгоор яриа хийх, илтгэл тавих, өгүүлэл, ном бичсэнийхээ төлөө </w:t>
      </w:r>
      <w:r w:rsidR="00BB47EC" w:rsidRPr="00926E93">
        <w:rPr>
          <w:rFonts w:ascii="Arial" w:hAnsi="Arial" w:cs="Arial"/>
          <w:noProof/>
          <w:color w:val="000000" w:themeColor="text1"/>
          <w:lang w:val="mn-MN"/>
        </w:rPr>
        <w:lastRenderedPageBreak/>
        <w:t>урамшуулал авч болох бөгөөд энэхүү орлогоо хөрөнгө, орлогын мэдүүлэгт заавал тусгана.</w:t>
      </w:r>
    </w:p>
    <w:p w14:paraId="46CD385E" w14:textId="77777777" w:rsidR="00BB47EC" w:rsidRPr="00926E93" w:rsidRDefault="00BB47EC" w:rsidP="009C0A3F">
      <w:pPr>
        <w:pStyle w:val="NormalWeb"/>
        <w:contextualSpacing/>
        <w:jc w:val="both"/>
        <w:rPr>
          <w:rFonts w:ascii="Arial" w:hAnsi="Arial" w:cs="Arial"/>
          <w:noProof/>
          <w:color w:val="000000" w:themeColor="text1"/>
          <w:lang w:val="mn-MN"/>
        </w:rPr>
      </w:pPr>
    </w:p>
    <w:p w14:paraId="1657D3F6" w14:textId="4C3277FA" w:rsidR="00DD5B60" w:rsidRPr="00926E93" w:rsidRDefault="00970180"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Долоо.</w:t>
      </w:r>
      <w:r w:rsidR="008E384C" w:rsidRPr="00926E93">
        <w:rPr>
          <w:rFonts w:ascii="Arial" w:hAnsi="Arial" w:cs="Arial"/>
          <w:b/>
          <w:noProof/>
          <w:color w:val="000000" w:themeColor="text1"/>
          <w:lang w:val="mn-MN"/>
        </w:rPr>
        <w:t>А</w:t>
      </w:r>
      <w:r w:rsidR="00BB47EC" w:rsidRPr="00926E93">
        <w:rPr>
          <w:rFonts w:ascii="Arial" w:hAnsi="Arial" w:cs="Arial"/>
          <w:b/>
          <w:noProof/>
          <w:color w:val="000000" w:themeColor="text1"/>
          <w:lang w:val="mn-MN"/>
        </w:rPr>
        <w:t>лбан томилолттой холбо</w:t>
      </w:r>
      <w:r w:rsidR="00DD5B60" w:rsidRPr="00926E93">
        <w:rPr>
          <w:rFonts w:ascii="Arial" w:hAnsi="Arial" w:cs="Arial"/>
          <w:b/>
          <w:noProof/>
          <w:color w:val="000000" w:themeColor="text1"/>
          <w:lang w:val="mn-MN"/>
        </w:rPr>
        <w:t xml:space="preserve">отой </w:t>
      </w:r>
      <w:r w:rsidR="00BB47EC" w:rsidRPr="00926E93">
        <w:rPr>
          <w:rFonts w:ascii="Arial" w:hAnsi="Arial" w:cs="Arial"/>
          <w:b/>
          <w:noProof/>
          <w:color w:val="000000" w:themeColor="text1"/>
          <w:lang w:val="mn-MN"/>
        </w:rPr>
        <w:t xml:space="preserve">ёс зүйн </w:t>
      </w:r>
      <w:r w:rsidRPr="00926E93">
        <w:rPr>
          <w:rFonts w:ascii="Arial" w:hAnsi="Arial" w:cs="Arial"/>
          <w:b/>
          <w:noProof/>
          <w:color w:val="000000" w:themeColor="text1"/>
          <w:lang w:val="mn-MN"/>
        </w:rPr>
        <w:t>шаардлага</w:t>
      </w:r>
    </w:p>
    <w:p w14:paraId="55C61CE2" w14:textId="47319972" w:rsidR="00BB47EC" w:rsidRPr="00926E93" w:rsidRDefault="00DD5B60" w:rsidP="0097018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w:t>
      </w:r>
    </w:p>
    <w:p w14:paraId="6FFC0251" w14:textId="5DF86DCC" w:rsidR="00E64A37" w:rsidRPr="00926E93" w:rsidRDefault="00E64A37"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 xml:space="preserve">7.1.Улсын Их Хурлын даргын зөвшөөрөлгүйгээр Засгийн газар, түүний </w:t>
      </w:r>
      <w:r w:rsidR="008C15DC" w:rsidRPr="00926E93">
        <w:rPr>
          <w:rFonts w:ascii="Arial" w:hAnsi="Arial" w:cs="Arial"/>
          <w:color w:val="000000" w:themeColor="text1"/>
          <w:lang w:val="mn-MN"/>
        </w:rPr>
        <w:t xml:space="preserve">харьяа </w:t>
      </w:r>
      <w:r w:rsidRPr="00926E93">
        <w:rPr>
          <w:rFonts w:ascii="Arial" w:hAnsi="Arial" w:cs="Arial"/>
          <w:color w:val="000000" w:themeColor="text1"/>
          <w:lang w:val="mn-MN"/>
        </w:rPr>
        <w:t xml:space="preserve">байгууллага, түүнчлэн гадаад, дотоодын аж ахуйн нэгж, байгууллага, иргэний зардлаар гадаадад зорчихыг хориглоно. </w:t>
      </w:r>
    </w:p>
    <w:p w14:paraId="44F990EB" w14:textId="77777777" w:rsidR="008C15DC" w:rsidRPr="00926E93" w:rsidRDefault="008C15DC" w:rsidP="00E4118D">
      <w:pPr>
        <w:pStyle w:val="NormalWeb"/>
        <w:contextualSpacing/>
        <w:jc w:val="both"/>
        <w:rPr>
          <w:rFonts w:ascii="Arial" w:hAnsi="Arial" w:cs="Arial"/>
          <w:color w:val="000000" w:themeColor="text1"/>
          <w:lang w:val="mn-MN"/>
        </w:rPr>
      </w:pPr>
    </w:p>
    <w:p w14:paraId="4E704AFC" w14:textId="1735D7A8" w:rsidR="008C15DC" w:rsidRPr="00926E93" w:rsidRDefault="008C15DC" w:rsidP="008C15DC">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7.2.Гишүүн албан томилолтоор гадаад</w:t>
      </w:r>
      <w:r w:rsidR="00311EC6" w:rsidRPr="00926E93">
        <w:rPr>
          <w:rFonts w:ascii="Arial" w:hAnsi="Arial" w:cs="Arial"/>
          <w:noProof/>
          <w:color w:val="000000" w:themeColor="text1"/>
          <w:lang w:val="mn-MN"/>
        </w:rPr>
        <w:t>ад</w:t>
      </w:r>
      <w:r w:rsidRPr="00926E93">
        <w:rPr>
          <w:rFonts w:ascii="Arial" w:hAnsi="Arial" w:cs="Arial"/>
          <w:noProof/>
          <w:color w:val="000000" w:themeColor="text1"/>
          <w:lang w:val="mn-MN"/>
        </w:rPr>
        <w:t xml:space="preserve"> ажиллахдаа батлагдсан удирдамж, чиглэлийг чанд баримтална.</w:t>
      </w:r>
    </w:p>
    <w:p w14:paraId="6926CABF" w14:textId="77777777" w:rsidR="00BB47EC" w:rsidRPr="00926E93" w:rsidRDefault="00BB47EC" w:rsidP="009C0A3F">
      <w:pPr>
        <w:pStyle w:val="NormalWeb"/>
        <w:contextualSpacing/>
        <w:jc w:val="both"/>
        <w:rPr>
          <w:rFonts w:ascii="Arial" w:hAnsi="Arial" w:cs="Arial"/>
          <w:noProof/>
          <w:color w:val="000000" w:themeColor="text1"/>
          <w:lang w:val="mn-MN"/>
        </w:rPr>
      </w:pPr>
    </w:p>
    <w:p w14:paraId="0E000037" w14:textId="02B579B6" w:rsidR="00BB47EC" w:rsidRPr="00926E93" w:rsidRDefault="006F05C5" w:rsidP="006F05C5">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7.3.Гишүүн гадаад улсад албан томилолтоор ажиллах хугацаандаа Монгол Улсын нэр хүндэд </w:t>
      </w:r>
      <w:r w:rsidR="004914A7" w:rsidRPr="00926E93">
        <w:rPr>
          <w:rFonts w:ascii="Arial" w:hAnsi="Arial" w:cs="Arial"/>
          <w:noProof/>
          <w:color w:val="000000" w:themeColor="text1"/>
          <w:lang w:val="mn-MN"/>
        </w:rPr>
        <w:t xml:space="preserve">харш </w:t>
      </w:r>
      <w:r w:rsidRPr="00926E93">
        <w:rPr>
          <w:rFonts w:ascii="Arial" w:hAnsi="Arial" w:cs="Arial"/>
          <w:noProof/>
          <w:color w:val="000000" w:themeColor="text1"/>
          <w:lang w:val="mn-MN"/>
        </w:rPr>
        <w:t>аливаа үйлдэл гаргахгүй байж, дипломат ёсыг чанд баримтлах үүрэгтэй</w:t>
      </w:r>
      <w:r w:rsidR="00592840" w:rsidRPr="00926E93">
        <w:rPr>
          <w:rFonts w:ascii="Arial" w:hAnsi="Arial" w:cs="Arial"/>
          <w:noProof/>
          <w:color w:val="000000" w:themeColor="text1"/>
          <w:lang w:val="mn-MN"/>
        </w:rPr>
        <w:t>.</w:t>
      </w:r>
      <w:r w:rsidRPr="00926E93">
        <w:rPr>
          <w:rFonts w:ascii="Arial" w:hAnsi="Arial" w:cs="Arial"/>
          <w:noProof/>
          <w:color w:val="000000" w:themeColor="text1"/>
          <w:lang w:val="mn-MN"/>
        </w:rPr>
        <w:t xml:space="preserve"> </w:t>
      </w:r>
    </w:p>
    <w:p w14:paraId="6336ABE3" w14:textId="77777777" w:rsidR="00F66E62" w:rsidRPr="00926E93" w:rsidRDefault="00F66E62" w:rsidP="00C0744B">
      <w:pPr>
        <w:pStyle w:val="NormalWeb"/>
        <w:contextualSpacing/>
        <w:jc w:val="both"/>
        <w:rPr>
          <w:rFonts w:ascii="Arial" w:hAnsi="Arial" w:cs="Arial"/>
          <w:b/>
          <w:noProof/>
          <w:color w:val="000000" w:themeColor="text1"/>
          <w:u w:val="single"/>
          <w:lang w:val="mn-MN"/>
        </w:rPr>
      </w:pPr>
    </w:p>
    <w:p w14:paraId="69B86CE6" w14:textId="110B3FAA" w:rsidR="00F66E62" w:rsidRPr="00926E93" w:rsidRDefault="00F66E62" w:rsidP="007A5126">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7.4.Гишүүн </w:t>
      </w:r>
      <w:r w:rsidRPr="00926E93">
        <w:rPr>
          <w:rFonts w:ascii="Arial" w:hAnsi="Arial" w:cs="Arial"/>
          <w:color w:val="000000" w:themeColor="text1"/>
          <w:lang w:val="mn-MN"/>
        </w:rPr>
        <w:t>ард түмнийхээ элчийн хувьд</w:t>
      </w:r>
      <w:r w:rsidRPr="00926E93">
        <w:rPr>
          <w:rFonts w:ascii="Arial" w:hAnsi="Arial" w:cs="Arial"/>
          <w:noProof/>
          <w:color w:val="000000" w:themeColor="text1"/>
          <w:lang w:val="mn-MN"/>
        </w:rPr>
        <w:t xml:space="preserve"> гадаад, дотоодод хувийн журмаар зорчих, албан томилолтоор ажиллахдаа </w:t>
      </w:r>
      <w:r w:rsidR="00E66176" w:rsidRPr="00926E93">
        <w:rPr>
          <w:rFonts w:ascii="Arial" w:hAnsi="Arial" w:cs="Arial"/>
          <w:noProof/>
          <w:color w:val="000000" w:themeColor="text1"/>
          <w:lang w:val="mn-MN"/>
        </w:rPr>
        <w:t xml:space="preserve">эх орон, </w:t>
      </w:r>
      <w:r w:rsidRPr="00926E93">
        <w:rPr>
          <w:rFonts w:ascii="Arial" w:hAnsi="Arial" w:cs="Arial"/>
          <w:noProof/>
          <w:color w:val="000000" w:themeColor="text1"/>
          <w:lang w:val="mn-MN"/>
        </w:rPr>
        <w:t>Улсын Их Хур</w:t>
      </w:r>
      <w:r w:rsidR="00E66176" w:rsidRPr="00926E93">
        <w:rPr>
          <w:rFonts w:ascii="Arial" w:hAnsi="Arial" w:cs="Arial"/>
          <w:noProof/>
          <w:color w:val="000000" w:themeColor="text1"/>
          <w:lang w:val="mn-MN"/>
        </w:rPr>
        <w:t xml:space="preserve">лын  </w:t>
      </w:r>
      <w:r w:rsidRPr="00926E93">
        <w:rPr>
          <w:rFonts w:ascii="Arial" w:hAnsi="Arial" w:cs="Arial"/>
          <w:noProof/>
          <w:color w:val="000000" w:themeColor="text1"/>
          <w:lang w:val="mn-MN"/>
        </w:rPr>
        <w:t xml:space="preserve">нэр хүндийг </w:t>
      </w:r>
      <w:r w:rsidR="007A5126" w:rsidRPr="00926E93">
        <w:rPr>
          <w:rFonts w:ascii="Arial" w:hAnsi="Arial" w:cs="Arial"/>
          <w:noProof/>
          <w:color w:val="000000" w:themeColor="text1"/>
          <w:lang w:val="mn-MN"/>
        </w:rPr>
        <w:t>эрхэмлэн дээдлэнэ.</w:t>
      </w:r>
    </w:p>
    <w:p w14:paraId="24FCFC27" w14:textId="77777777" w:rsidR="00075A79" w:rsidRPr="00926E93" w:rsidRDefault="00075A79" w:rsidP="00F35AD9">
      <w:pPr>
        <w:pStyle w:val="NormalWeb"/>
        <w:contextualSpacing/>
        <w:rPr>
          <w:rFonts w:ascii="Arial" w:hAnsi="Arial" w:cs="Arial"/>
          <w:b/>
          <w:noProof/>
          <w:color w:val="000000" w:themeColor="text1"/>
          <w:lang w:val="mn-MN"/>
        </w:rPr>
      </w:pPr>
    </w:p>
    <w:p w14:paraId="3D19D560" w14:textId="48CCB513" w:rsidR="00BB47EC" w:rsidRPr="00926E93" w:rsidRDefault="00AB2C53"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Найм.</w:t>
      </w:r>
      <w:r w:rsidR="008E384C" w:rsidRPr="00926E93">
        <w:rPr>
          <w:rFonts w:ascii="Arial" w:hAnsi="Arial" w:cs="Arial"/>
          <w:b/>
          <w:noProof/>
          <w:color w:val="000000" w:themeColor="text1"/>
          <w:lang w:val="mn-MN"/>
        </w:rPr>
        <w:t>Ш</w:t>
      </w:r>
      <w:r w:rsidR="00BB47EC" w:rsidRPr="00926E93">
        <w:rPr>
          <w:rFonts w:ascii="Arial" w:hAnsi="Arial" w:cs="Arial"/>
          <w:b/>
          <w:noProof/>
          <w:color w:val="000000" w:themeColor="text1"/>
          <w:lang w:val="mn-MN"/>
        </w:rPr>
        <w:t>агнал, бэлэг д</w:t>
      </w:r>
      <w:r w:rsidR="00362069" w:rsidRPr="00926E93">
        <w:rPr>
          <w:rFonts w:ascii="Arial" w:hAnsi="Arial" w:cs="Arial"/>
          <w:b/>
          <w:noProof/>
          <w:color w:val="000000" w:themeColor="text1"/>
          <w:lang w:val="mn-MN"/>
        </w:rPr>
        <w:t>урсгал хүлээн авахтай холбоотой</w:t>
      </w:r>
      <w:r w:rsidRPr="00926E93">
        <w:rPr>
          <w:rFonts w:ascii="Arial" w:hAnsi="Arial" w:cs="Arial"/>
          <w:b/>
          <w:noProof/>
          <w:color w:val="000000" w:themeColor="text1"/>
          <w:lang w:val="mn-MN"/>
        </w:rPr>
        <w:t xml:space="preserve"> ёс зүйн</w:t>
      </w:r>
    </w:p>
    <w:p w14:paraId="231B9ADE" w14:textId="182E6283" w:rsidR="00BB47EC" w:rsidRPr="00926E93" w:rsidRDefault="00AB2C53" w:rsidP="00AB2C53">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w:t>
      </w:r>
      <w:r w:rsidR="008B0423" w:rsidRPr="00926E93">
        <w:rPr>
          <w:rFonts w:ascii="Arial" w:hAnsi="Arial" w:cs="Arial"/>
          <w:b/>
          <w:noProof/>
          <w:color w:val="000000" w:themeColor="text1"/>
          <w:lang w:val="mn-MN"/>
        </w:rPr>
        <w:t>шаардлага</w:t>
      </w:r>
    </w:p>
    <w:p w14:paraId="2D6F608C" w14:textId="77777777" w:rsidR="00BB47EC" w:rsidRPr="00926E93" w:rsidRDefault="00BB47EC" w:rsidP="009C0A3F">
      <w:pPr>
        <w:pStyle w:val="NormalWeb"/>
        <w:contextualSpacing/>
        <w:jc w:val="both"/>
        <w:rPr>
          <w:rFonts w:ascii="Arial" w:hAnsi="Arial" w:cs="Arial"/>
          <w:noProof/>
          <w:color w:val="000000" w:themeColor="text1"/>
          <w:lang w:val="mn-MN"/>
        </w:rPr>
      </w:pPr>
    </w:p>
    <w:p w14:paraId="6ADA4401" w14:textId="6BE20741" w:rsidR="00246E61" w:rsidRPr="00926E93" w:rsidRDefault="00F8180C" w:rsidP="009C0A3F">
      <w:pPr>
        <w:pStyle w:val="NormalWeb"/>
        <w:ind w:firstLine="720"/>
        <w:contextualSpacing/>
        <w:jc w:val="both"/>
        <w:rPr>
          <w:rFonts w:ascii="Arial" w:hAnsi="Arial" w:cs="Arial"/>
          <w:bCs/>
          <w:noProof/>
          <w:color w:val="000000" w:themeColor="text1"/>
          <w:lang w:val="mn-MN"/>
        </w:rPr>
      </w:pPr>
      <w:r w:rsidRPr="00926E93">
        <w:rPr>
          <w:rFonts w:ascii="Arial" w:hAnsi="Arial" w:cs="Arial"/>
          <w:bCs/>
          <w:noProof/>
          <w:color w:val="000000" w:themeColor="text1"/>
          <w:lang w:val="mn-MN"/>
        </w:rPr>
        <w:t>8.1.Монгол Улсын Ерөнхийлөгч, Улсын Их Хурлын даргын зөвшөөрөлгүйгээр гадаад орны төрийн дээд цол, одон медаль, төрийн бусад шагнал авах</w:t>
      </w:r>
      <w:r w:rsidR="0015036B" w:rsidRPr="00926E93">
        <w:rPr>
          <w:rFonts w:ascii="Arial" w:hAnsi="Arial" w:cs="Arial"/>
          <w:bCs/>
          <w:noProof/>
          <w:color w:val="000000" w:themeColor="text1"/>
          <w:lang w:val="mn-MN"/>
        </w:rPr>
        <w:t xml:space="preserve">ыг хориглоно. </w:t>
      </w:r>
    </w:p>
    <w:p w14:paraId="55A66B72" w14:textId="77777777" w:rsidR="00C57991" w:rsidRPr="00926E93" w:rsidRDefault="00C57991" w:rsidP="009C0A3F">
      <w:pPr>
        <w:pStyle w:val="NormalWeb"/>
        <w:ind w:firstLine="720"/>
        <w:contextualSpacing/>
        <w:jc w:val="both"/>
        <w:rPr>
          <w:rFonts w:ascii="Arial" w:hAnsi="Arial" w:cs="Arial"/>
          <w:bCs/>
          <w:noProof/>
          <w:color w:val="000000" w:themeColor="text1"/>
          <w:lang w:val="mn-MN"/>
        </w:rPr>
      </w:pPr>
    </w:p>
    <w:p w14:paraId="631271D9" w14:textId="7F5D5418" w:rsidR="00C57991" w:rsidRPr="00926E93" w:rsidRDefault="00C57991" w:rsidP="00C57991">
      <w:pPr>
        <w:pStyle w:val="NormalWeb"/>
        <w:ind w:firstLine="720"/>
        <w:contextualSpacing/>
        <w:jc w:val="both"/>
        <w:rPr>
          <w:rFonts w:ascii="Arial" w:hAnsi="Arial" w:cs="Arial"/>
          <w:bCs/>
          <w:noProof/>
          <w:color w:val="000000" w:themeColor="text1"/>
          <w:lang w:val="mn-MN"/>
        </w:rPr>
      </w:pPr>
      <w:r w:rsidRPr="00926E93">
        <w:rPr>
          <w:rFonts w:ascii="Arial" w:hAnsi="Arial" w:cs="Arial"/>
          <w:noProof/>
          <w:color w:val="000000" w:themeColor="text1"/>
          <w:lang w:val="mn-MN"/>
        </w:rPr>
        <w:t xml:space="preserve">8.2.Гишүүн бүрэн эрхээ хэрэгжүүлэхдээ ашиг сонирхол нь хөндөгдөх дотоод, гадаадын иргэн, хуулийн этгээдэд хууль бус давуу байдал олгох, үгсэн тохирох, амлалт өгөх, бэлэг, шан харамж, хөнгөлөлттэй үйлчилгээ, зээл авах, эсхүл эдгээрийг хүсэх, шаардах замаар эдийн болон эдийн бус эрх олж </w:t>
      </w:r>
      <w:r w:rsidRPr="00926E93">
        <w:rPr>
          <w:rFonts w:ascii="Arial" w:hAnsi="Arial" w:cs="Arial"/>
          <w:bCs/>
          <w:noProof/>
          <w:color w:val="000000" w:themeColor="text1"/>
          <w:lang w:val="mn-MN"/>
        </w:rPr>
        <w:t xml:space="preserve">авахыг хориглоно. </w:t>
      </w:r>
    </w:p>
    <w:p w14:paraId="0041F90D" w14:textId="77777777" w:rsidR="0015036B" w:rsidRPr="00926E93" w:rsidRDefault="0015036B" w:rsidP="009C0A3F">
      <w:pPr>
        <w:pStyle w:val="NormalWeb"/>
        <w:ind w:firstLine="720"/>
        <w:contextualSpacing/>
        <w:jc w:val="both"/>
        <w:rPr>
          <w:rFonts w:ascii="Arial" w:hAnsi="Arial" w:cs="Arial"/>
          <w:bCs/>
          <w:noProof/>
          <w:color w:val="000000" w:themeColor="text1"/>
          <w:lang w:val="mn-MN"/>
        </w:rPr>
      </w:pPr>
    </w:p>
    <w:p w14:paraId="589C53A6" w14:textId="77035FF8" w:rsidR="0015036B" w:rsidRPr="00926E93" w:rsidRDefault="00954A5E" w:rsidP="009C0A3F">
      <w:pPr>
        <w:pStyle w:val="NormalWeb"/>
        <w:ind w:firstLine="720"/>
        <w:contextualSpacing/>
        <w:jc w:val="both"/>
        <w:rPr>
          <w:rFonts w:ascii="Arial" w:hAnsi="Arial" w:cs="Arial"/>
          <w:bCs/>
          <w:noProof/>
          <w:color w:val="000000" w:themeColor="text1"/>
          <w:lang w:val="mn-MN"/>
        </w:rPr>
      </w:pPr>
      <w:r w:rsidRPr="00926E93">
        <w:rPr>
          <w:rFonts w:ascii="Arial" w:hAnsi="Arial" w:cs="Arial"/>
          <w:bCs/>
          <w:noProof/>
          <w:color w:val="000000" w:themeColor="text1"/>
          <w:lang w:val="mn-MN"/>
        </w:rPr>
        <w:t>8</w:t>
      </w:r>
      <w:r w:rsidR="00246E61" w:rsidRPr="00926E93">
        <w:rPr>
          <w:rFonts w:ascii="Arial" w:hAnsi="Arial" w:cs="Arial"/>
          <w:bCs/>
          <w:noProof/>
          <w:color w:val="000000" w:themeColor="text1"/>
          <w:lang w:val="mn-MN"/>
        </w:rPr>
        <w:t>.</w:t>
      </w:r>
      <w:r w:rsidR="008A6B84" w:rsidRPr="00926E93">
        <w:rPr>
          <w:rFonts w:ascii="Arial" w:hAnsi="Arial" w:cs="Arial"/>
          <w:bCs/>
          <w:noProof/>
          <w:color w:val="000000" w:themeColor="text1"/>
          <w:lang w:val="mn-MN"/>
        </w:rPr>
        <w:t>3</w:t>
      </w:r>
      <w:r w:rsidR="00246E61" w:rsidRPr="00926E93">
        <w:rPr>
          <w:rFonts w:ascii="Arial" w:hAnsi="Arial" w:cs="Arial"/>
          <w:bCs/>
          <w:noProof/>
          <w:color w:val="000000" w:themeColor="text1"/>
          <w:lang w:val="mn-MN"/>
        </w:rPr>
        <w:t>.</w:t>
      </w:r>
      <w:r w:rsidR="0015036B" w:rsidRPr="00926E93">
        <w:rPr>
          <w:rFonts w:ascii="Arial" w:hAnsi="Arial" w:cs="Arial"/>
          <w:bCs/>
          <w:noProof/>
          <w:color w:val="000000" w:themeColor="text1"/>
          <w:lang w:val="mn-MN"/>
        </w:rPr>
        <w:t xml:space="preserve">Гишүүн </w:t>
      </w:r>
      <w:r w:rsidR="00246E61" w:rsidRPr="00926E93">
        <w:rPr>
          <w:rFonts w:ascii="Arial" w:hAnsi="Arial" w:cs="Arial"/>
          <w:bCs/>
          <w:noProof/>
          <w:color w:val="000000" w:themeColor="text1"/>
          <w:lang w:val="mn-MN"/>
        </w:rPr>
        <w:t>эрх мэдлийнхээ хүрээнд хянан шалгаж байгаа байгууллага, албан тушаалтнаас бэлэн мөнгө болон мөнгөөр үнэлэгдэх үнэт зүйлс, үнэ төлб</w:t>
      </w:r>
      <w:r w:rsidR="00FA4F17" w:rsidRPr="00926E93">
        <w:rPr>
          <w:rFonts w:ascii="Arial" w:hAnsi="Arial" w:cs="Arial"/>
          <w:bCs/>
          <w:noProof/>
          <w:color w:val="000000" w:themeColor="text1"/>
          <w:lang w:val="mn-MN"/>
        </w:rPr>
        <w:t xml:space="preserve">өргүйгээр үйлчилгээ </w:t>
      </w:r>
      <w:r w:rsidR="0015036B" w:rsidRPr="00926E93">
        <w:rPr>
          <w:rFonts w:ascii="Arial" w:hAnsi="Arial" w:cs="Arial"/>
          <w:bCs/>
          <w:noProof/>
          <w:color w:val="000000" w:themeColor="text1"/>
          <w:lang w:val="mn-MN"/>
        </w:rPr>
        <w:t xml:space="preserve">авахыг хориглоно. </w:t>
      </w:r>
    </w:p>
    <w:p w14:paraId="0798837A" w14:textId="4176079B" w:rsidR="00246E61" w:rsidRPr="00926E93" w:rsidRDefault="005706DF" w:rsidP="009C0A3F">
      <w:pPr>
        <w:pStyle w:val="NormalWeb"/>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 xml:space="preserve"> </w:t>
      </w:r>
    </w:p>
    <w:p w14:paraId="787BDA79" w14:textId="2640DF47" w:rsidR="006A72A8" w:rsidRPr="00926E93" w:rsidRDefault="00A14A76" w:rsidP="00A14A76">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Ес.</w:t>
      </w:r>
      <w:r w:rsidR="00437527" w:rsidRPr="00926E93">
        <w:rPr>
          <w:rFonts w:ascii="Arial" w:hAnsi="Arial" w:cs="Arial"/>
          <w:b/>
          <w:noProof/>
          <w:color w:val="000000" w:themeColor="text1"/>
          <w:lang w:val="mn-MN"/>
        </w:rPr>
        <w:t>С</w:t>
      </w:r>
      <w:r w:rsidR="00BB47EC" w:rsidRPr="00926E93">
        <w:rPr>
          <w:rFonts w:ascii="Arial" w:hAnsi="Arial" w:cs="Arial"/>
          <w:b/>
          <w:noProof/>
          <w:color w:val="000000" w:themeColor="text1"/>
          <w:lang w:val="mn-MN"/>
        </w:rPr>
        <w:t xml:space="preserve">онгуулийн сурталчилгааны </w:t>
      </w:r>
      <w:r w:rsidR="00CD61AE" w:rsidRPr="00926E93">
        <w:rPr>
          <w:rFonts w:ascii="Arial" w:hAnsi="Arial" w:cs="Arial"/>
          <w:b/>
          <w:noProof/>
          <w:color w:val="000000" w:themeColor="text1"/>
          <w:lang w:val="mn-MN"/>
        </w:rPr>
        <w:t>үе</w:t>
      </w:r>
      <w:r w:rsidR="00DD5B60" w:rsidRPr="00926E93">
        <w:rPr>
          <w:rFonts w:ascii="Arial" w:hAnsi="Arial" w:cs="Arial"/>
          <w:b/>
          <w:noProof/>
          <w:color w:val="000000" w:themeColor="text1"/>
          <w:lang w:val="mn-MN"/>
        </w:rPr>
        <w:t>эр баримтлах</w:t>
      </w:r>
      <w:r w:rsidR="002206F4" w:rsidRPr="00926E93">
        <w:rPr>
          <w:rFonts w:ascii="Arial" w:hAnsi="Arial" w:cs="Arial"/>
          <w:b/>
          <w:noProof/>
          <w:color w:val="000000" w:themeColor="text1"/>
          <w:lang w:val="mn-MN"/>
        </w:rPr>
        <w:t xml:space="preserve"> </w:t>
      </w:r>
      <w:r w:rsidR="00BB47EC" w:rsidRPr="00926E93">
        <w:rPr>
          <w:rFonts w:ascii="Arial" w:hAnsi="Arial" w:cs="Arial"/>
          <w:b/>
          <w:noProof/>
          <w:color w:val="000000" w:themeColor="text1"/>
          <w:lang w:val="mn-MN"/>
        </w:rPr>
        <w:t xml:space="preserve">ёс зүйн </w:t>
      </w:r>
      <w:r w:rsidRPr="00926E93">
        <w:rPr>
          <w:rFonts w:ascii="Arial" w:hAnsi="Arial" w:cs="Arial"/>
          <w:b/>
          <w:noProof/>
          <w:color w:val="000000" w:themeColor="text1"/>
          <w:lang w:val="mn-MN"/>
        </w:rPr>
        <w:t>шаардлага</w:t>
      </w:r>
      <w:r w:rsidR="00DD5B60" w:rsidRPr="00926E93">
        <w:rPr>
          <w:rFonts w:ascii="Arial" w:hAnsi="Arial" w:cs="Arial"/>
          <w:b/>
          <w:noProof/>
          <w:color w:val="000000" w:themeColor="text1"/>
          <w:lang w:val="mn-MN"/>
        </w:rPr>
        <w:t xml:space="preserve">         </w:t>
      </w:r>
      <w:r w:rsidRPr="00926E93">
        <w:rPr>
          <w:rFonts w:ascii="Arial" w:hAnsi="Arial" w:cs="Arial"/>
          <w:b/>
          <w:noProof/>
          <w:color w:val="000000" w:themeColor="text1"/>
          <w:lang w:val="mn-MN"/>
        </w:rPr>
        <w:t xml:space="preserve">                               </w:t>
      </w:r>
      <w:r w:rsidR="00DD5B60" w:rsidRPr="00926E93">
        <w:rPr>
          <w:rFonts w:ascii="Arial" w:hAnsi="Arial" w:cs="Arial"/>
          <w:b/>
          <w:noProof/>
          <w:color w:val="000000" w:themeColor="text1"/>
          <w:lang w:val="mn-MN"/>
        </w:rPr>
        <w:t xml:space="preserve">              </w:t>
      </w:r>
    </w:p>
    <w:p w14:paraId="67ED229C" w14:textId="7A69CFA0" w:rsidR="00BB47EC" w:rsidRPr="00926E93" w:rsidRDefault="00954A5E" w:rsidP="009C0A3F">
      <w:pPr>
        <w:autoSpaceDE w:val="0"/>
        <w:autoSpaceDN w:val="0"/>
        <w:adjustRightInd w:val="0"/>
        <w:ind w:firstLine="720"/>
        <w:jc w:val="both"/>
        <w:rPr>
          <w:rFonts w:ascii="Arial" w:hAnsi="Arial" w:cs="Arial"/>
          <w:color w:val="000000" w:themeColor="text1"/>
          <w:lang w:val="mn-MN"/>
        </w:rPr>
      </w:pPr>
      <w:r w:rsidRPr="00926E93">
        <w:rPr>
          <w:rFonts w:ascii="Arial" w:hAnsi="Arial" w:cs="Arial"/>
          <w:color w:val="000000" w:themeColor="text1"/>
          <w:lang w:val="mn-MN"/>
        </w:rPr>
        <w:t>9</w:t>
      </w:r>
      <w:r w:rsidR="00076391" w:rsidRPr="00926E93">
        <w:rPr>
          <w:rFonts w:ascii="Arial" w:hAnsi="Arial" w:cs="Arial"/>
          <w:color w:val="000000" w:themeColor="text1"/>
          <w:lang w:val="mn-MN"/>
        </w:rPr>
        <w:t>.1.</w:t>
      </w:r>
      <w:r w:rsidR="00921634" w:rsidRPr="00926E93">
        <w:rPr>
          <w:rFonts w:ascii="Arial" w:hAnsi="Arial" w:cs="Arial"/>
          <w:color w:val="000000" w:themeColor="text1"/>
          <w:lang w:val="mn-MN"/>
        </w:rPr>
        <w:t xml:space="preserve">Гишүүн </w:t>
      </w:r>
      <w:r w:rsidR="00076391" w:rsidRPr="00926E93">
        <w:rPr>
          <w:rFonts w:ascii="Arial" w:hAnsi="Arial" w:cs="Arial"/>
          <w:color w:val="000000" w:themeColor="text1"/>
          <w:lang w:val="mn-MN"/>
        </w:rPr>
        <w:t xml:space="preserve">Улсын Их Хурлын гишүүнд </w:t>
      </w:r>
      <w:r w:rsidR="00921634" w:rsidRPr="00926E93">
        <w:rPr>
          <w:rFonts w:ascii="Arial" w:hAnsi="Arial" w:cs="Arial"/>
          <w:color w:val="000000" w:themeColor="text1"/>
          <w:lang w:val="mn-MN"/>
        </w:rPr>
        <w:t xml:space="preserve">сонгогдохоосоо өмнө </w:t>
      </w:r>
      <w:r w:rsidR="006A72A8" w:rsidRPr="00926E93">
        <w:rPr>
          <w:rFonts w:ascii="Arial" w:hAnsi="Arial" w:cs="Arial"/>
          <w:color w:val="000000" w:themeColor="text1"/>
          <w:lang w:val="mn-MN"/>
        </w:rPr>
        <w:t xml:space="preserve">оффшор бүсэд өөрийн нэр дээр банкны данс нээлгэсэн, мөнгөн хөрөнгө байршуулсан, </w:t>
      </w:r>
      <w:r w:rsidR="009521B7" w:rsidRPr="00926E93">
        <w:rPr>
          <w:rFonts w:ascii="Arial" w:hAnsi="Arial" w:cs="Arial"/>
          <w:color w:val="000000" w:themeColor="text1"/>
          <w:lang w:val="mn-MN"/>
        </w:rPr>
        <w:t xml:space="preserve">гадаад улсад </w:t>
      </w:r>
      <w:r w:rsidR="006A72A8" w:rsidRPr="00926E93">
        <w:rPr>
          <w:rFonts w:ascii="Arial" w:hAnsi="Arial" w:cs="Arial"/>
          <w:color w:val="000000" w:themeColor="text1"/>
          <w:lang w:val="mn-MN"/>
        </w:rPr>
        <w:t>хөдлөх, үл хөдлөх хөрөнгө өмчилсөн, хувь нийлүүлэх замаар хуулийн этгээд үүсгэн байгуулсан бол холбогдох байгууллагад урьдчилан мэдүүл</w:t>
      </w:r>
      <w:r w:rsidR="00076391" w:rsidRPr="00926E93">
        <w:rPr>
          <w:rFonts w:ascii="Arial" w:hAnsi="Arial" w:cs="Arial"/>
          <w:color w:val="000000" w:themeColor="text1"/>
          <w:lang w:val="mn-MN"/>
        </w:rPr>
        <w:t xml:space="preserve">нэ. Энэ нь нэр дэвшигчийн хамаарал бүхий этгээдэд нэгэн адил хамаарна. </w:t>
      </w:r>
    </w:p>
    <w:p w14:paraId="1E4EF1D2" w14:textId="77777777" w:rsidR="00023A57" w:rsidRPr="00926E93" w:rsidRDefault="00023A57" w:rsidP="009C0A3F">
      <w:pPr>
        <w:autoSpaceDE w:val="0"/>
        <w:autoSpaceDN w:val="0"/>
        <w:adjustRightInd w:val="0"/>
        <w:ind w:firstLine="720"/>
        <w:jc w:val="both"/>
        <w:rPr>
          <w:rFonts w:ascii="Arial" w:hAnsi="Arial" w:cs="Arial"/>
          <w:color w:val="000000" w:themeColor="text1"/>
          <w:lang w:val="mn-MN"/>
        </w:rPr>
      </w:pPr>
    </w:p>
    <w:p w14:paraId="450AE8DB" w14:textId="7C381551" w:rsidR="00023A57" w:rsidRPr="00926E93" w:rsidRDefault="00023A57" w:rsidP="009C0A3F">
      <w:pPr>
        <w:autoSpaceDE w:val="0"/>
        <w:autoSpaceDN w:val="0"/>
        <w:adjustRightInd w:val="0"/>
        <w:ind w:firstLine="720"/>
        <w:jc w:val="both"/>
        <w:rPr>
          <w:rFonts w:ascii="Arial" w:hAnsi="Arial" w:cs="Arial"/>
          <w:color w:val="000000" w:themeColor="text1"/>
          <w:lang w:val="mn-MN"/>
        </w:rPr>
      </w:pPr>
      <w:r w:rsidRPr="00926E93">
        <w:rPr>
          <w:rFonts w:ascii="Arial" w:hAnsi="Arial" w:cs="Arial"/>
          <w:color w:val="000000" w:themeColor="text1"/>
          <w:lang w:val="mn-MN"/>
        </w:rPr>
        <w:t xml:space="preserve">9.2.Гишүүн Улсын Их Хурлын гишүүнээр сонгогдохоосоо өмнө Улсын Их Хурлын тухай хуулийн </w:t>
      </w:r>
      <w:r w:rsidR="00293BE8" w:rsidRPr="00926E93">
        <w:rPr>
          <w:rFonts w:ascii="Arial" w:hAnsi="Arial" w:cs="Arial"/>
          <w:color w:val="000000" w:themeColor="text1"/>
          <w:lang w:val="mn-MN"/>
        </w:rPr>
        <w:t xml:space="preserve">42 дугаар зүйлийн </w:t>
      </w:r>
      <w:r w:rsidRPr="00926E93">
        <w:rPr>
          <w:rFonts w:ascii="Arial" w:hAnsi="Arial" w:cs="Arial"/>
          <w:color w:val="000000" w:themeColor="text1"/>
          <w:lang w:val="mn-MN"/>
        </w:rPr>
        <w:t>42.1-д зааснаас бусад ажил, албан тушаал эрхэлж байсан бол гишүүний тангараг өргөхөөсөө өмнө тухайн ажил, албан тушаалаасаа чөлөөлөгдөх шийдвэр гаргуулсан байна.</w:t>
      </w:r>
    </w:p>
    <w:p w14:paraId="1F50090E" w14:textId="1CF2706D" w:rsidR="00BB47EC" w:rsidRPr="00926E93" w:rsidRDefault="00954A5E"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9</w:t>
      </w:r>
      <w:r w:rsidR="00BB47EC" w:rsidRPr="00926E93">
        <w:rPr>
          <w:rFonts w:ascii="Arial" w:hAnsi="Arial" w:cs="Arial"/>
          <w:noProof/>
          <w:color w:val="000000" w:themeColor="text1"/>
          <w:lang w:val="mn-MN"/>
        </w:rPr>
        <w:t>.</w:t>
      </w:r>
      <w:r w:rsidR="007A228F" w:rsidRPr="00926E93">
        <w:rPr>
          <w:rFonts w:ascii="Arial" w:hAnsi="Arial" w:cs="Arial"/>
          <w:noProof/>
          <w:color w:val="000000" w:themeColor="text1"/>
          <w:lang w:val="mn-MN"/>
        </w:rPr>
        <w:t>3</w:t>
      </w:r>
      <w:r w:rsidR="00BB47EC" w:rsidRPr="00926E93">
        <w:rPr>
          <w:rFonts w:ascii="Arial" w:hAnsi="Arial" w:cs="Arial"/>
          <w:noProof/>
          <w:color w:val="000000" w:themeColor="text1"/>
          <w:lang w:val="mn-MN"/>
        </w:rPr>
        <w:t xml:space="preserve">.Гишүүн холбогдох хуульд заасан журмын дагуу сонгуульд нэр дэвших тохиолдолд бүрэн эрхээ хэрэгжүүлэхтэй нь холбогдуулан олгосон ажлын байр, </w:t>
      </w:r>
      <w:r w:rsidR="00BB47EC" w:rsidRPr="00926E93">
        <w:rPr>
          <w:rFonts w:ascii="Arial" w:hAnsi="Arial" w:cs="Arial"/>
          <w:noProof/>
          <w:color w:val="000000" w:themeColor="text1"/>
          <w:lang w:val="mn-MN"/>
        </w:rPr>
        <w:lastRenderedPageBreak/>
        <w:t>санхүүгийн эх үүсвэр, холбоо, мэдээлэл, баримт бичиг, тээврийн хэрэгсэл, төрийн өмчийн бусад эд зүйлийг сонгуулийн сурталчилгааны ажилд ашиглахыг хориглоно.</w:t>
      </w:r>
    </w:p>
    <w:p w14:paraId="3300179A" w14:textId="77777777" w:rsidR="007813FB" w:rsidRPr="00926E93" w:rsidRDefault="007813FB" w:rsidP="009C0A3F">
      <w:pPr>
        <w:pStyle w:val="NormalWeb"/>
        <w:ind w:firstLine="720"/>
        <w:contextualSpacing/>
        <w:jc w:val="both"/>
        <w:rPr>
          <w:rFonts w:ascii="Arial" w:hAnsi="Arial" w:cs="Arial"/>
          <w:noProof/>
          <w:color w:val="000000" w:themeColor="text1"/>
          <w:lang w:val="mn-MN"/>
        </w:rPr>
      </w:pPr>
    </w:p>
    <w:p w14:paraId="52619EA8" w14:textId="77777777" w:rsidR="00C15377" w:rsidRPr="00926E93" w:rsidRDefault="00C15377"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Арав.</w:t>
      </w:r>
      <w:r w:rsidR="00B202E6" w:rsidRPr="00926E93">
        <w:rPr>
          <w:rFonts w:ascii="Arial" w:hAnsi="Arial" w:cs="Arial"/>
          <w:b/>
          <w:noProof/>
          <w:color w:val="000000" w:themeColor="text1"/>
          <w:lang w:val="mn-MN"/>
        </w:rPr>
        <w:t xml:space="preserve">Улсын Их Хурлын гишүүний ёс зүйн зөрчлийг шалган </w:t>
      </w:r>
      <w:r w:rsidRPr="00926E93">
        <w:rPr>
          <w:rFonts w:ascii="Arial" w:hAnsi="Arial" w:cs="Arial"/>
          <w:b/>
          <w:noProof/>
          <w:color w:val="000000" w:themeColor="text1"/>
          <w:lang w:val="mn-MN"/>
        </w:rPr>
        <w:t xml:space="preserve">     </w:t>
      </w:r>
    </w:p>
    <w:p w14:paraId="63CA9673" w14:textId="4E7A8152" w:rsidR="00B202E6" w:rsidRPr="00926E93" w:rsidRDefault="00C15377" w:rsidP="00C15377">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 xml:space="preserve">                                               шийдвэрлэх</w:t>
      </w:r>
    </w:p>
    <w:p w14:paraId="6DFAAE4A" w14:textId="670A4C57" w:rsidR="00B202E6" w:rsidRPr="00926E93" w:rsidRDefault="00954A5E"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.1.</w:t>
      </w:r>
      <w:r w:rsidR="003F1E9F" w:rsidRPr="00926E93">
        <w:rPr>
          <w:rFonts w:ascii="Arial" w:hAnsi="Arial" w:cs="Arial"/>
          <w:color w:val="000000" w:themeColor="text1"/>
          <w:lang w:val="mn-MN"/>
        </w:rPr>
        <w:t xml:space="preserve">Байнгын хороо </w:t>
      </w:r>
      <w:r w:rsidR="00A7381D" w:rsidRPr="00926E93">
        <w:rPr>
          <w:rFonts w:ascii="Arial" w:hAnsi="Arial" w:cs="Arial"/>
          <w:color w:val="000000" w:themeColor="text1"/>
          <w:lang w:val="mn-MN"/>
        </w:rPr>
        <w:t xml:space="preserve">гишүүний ёс зүйн зөрчилтэй холбоотой дараах гомдол,  </w:t>
      </w:r>
      <w:r w:rsidR="00BB6F1B" w:rsidRPr="00926E93">
        <w:rPr>
          <w:rFonts w:ascii="Arial" w:hAnsi="Arial" w:cs="Arial"/>
          <w:color w:val="000000" w:themeColor="text1"/>
          <w:lang w:val="mn-MN"/>
        </w:rPr>
        <w:t xml:space="preserve">мэдээлэл, </w:t>
      </w:r>
      <w:r w:rsidR="0049448A" w:rsidRPr="00926E93">
        <w:rPr>
          <w:rFonts w:ascii="Arial" w:hAnsi="Arial" w:cs="Arial"/>
          <w:color w:val="000000" w:themeColor="text1"/>
          <w:lang w:val="mn-MN"/>
        </w:rPr>
        <w:t xml:space="preserve">хүсэлтийг </w:t>
      </w:r>
      <w:r w:rsidR="00B202E6" w:rsidRPr="00926E93">
        <w:rPr>
          <w:rFonts w:ascii="Arial" w:hAnsi="Arial" w:cs="Arial"/>
          <w:color w:val="000000" w:themeColor="text1"/>
          <w:lang w:val="mn-MN"/>
        </w:rPr>
        <w:t>хүлээн ав</w:t>
      </w:r>
      <w:r w:rsidR="00A7381D" w:rsidRPr="00926E93">
        <w:rPr>
          <w:rFonts w:ascii="Arial" w:hAnsi="Arial" w:cs="Arial"/>
          <w:color w:val="000000" w:themeColor="text1"/>
          <w:lang w:val="mn-MN"/>
        </w:rPr>
        <w:t>на:</w:t>
      </w:r>
    </w:p>
    <w:p w14:paraId="44FD3808" w14:textId="77777777" w:rsidR="00B202E6" w:rsidRPr="00926E93" w:rsidRDefault="00B202E6" w:rsidP="009C0A3F">
      <w:pPr>
        <w:ind w:firstLine="720"/>
        <w:jc w:val="both"/>
        <w:rPr>
          <w:rFonts w:ascii="Arial" w:hAnsi="Arial" w:cs="Arial"/>
          <w:color w:val="000000" w:themeColor="text1"/>
          <w:lang w:val="mn-MN"/>
        </w:rPr>
      </w:pPr>
    </w:p>
    <w:p w14:paraId="415B5B28" w14:textId="18C5386B" w:rsidR="00B202E6" w:rsidRPr="00926E93" w:rsidRDefault="00954A5E" w:rsidP="009C0A3F">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 xml:space="preserve">.1.1.Улсын Их Хурлын даргын нэр дээр иргэд, хуулийн этгээдээс гишүүний ёс зүйн зөрчилтэй холбоотой </w:t>
      </w:r>
      <w:r w:rsidR="0049448A" w:rsidRPr="00926E93">
        <w:rPr>
          <w:rFonts w:ascii="Arial" w:hAnsi="Arial" w:cs="Arial"/>
          <w:color w:val="000000" w:themeColor="text1"/>
          <w:lang w:val="mn-MN"/>
        </w:rPr>
        <w:t xml:space="preserve">бичгээр </w:t>
      </w:r>
      <w:r w:rsidR="00B202E6" w:rsidRPr="00926E93">
        <w:rPr>
          <w:rFonts w:ascii="Arial" w:hAnsi="Arial" w:cs="Arial"/>
          <w:color w:val="000000" w:themeColor="text1"/>
          <w:lang w:val="mn-MN"/>
        </w:rPr>
        <w:t>ирүүлсэн гомдол, мэдээлэл;</w:t>
      </w:r>
    </w:p>
    <w:p w14:paraId="68C4D59C" w14:textId="77777777" w:rsidR="00B202E6" w:rsidRPr="00926E93" w:rsidRDefault="00B202E6" w:rsidP="009C0A3F">
      <w:pPr>
        <w:ind w:firstLine="1440"/>
        <w:jc w:val="both"/>
        <w:rPr>
          <w:rFonts w:ascii="Arial" w:hAnsi="Arial" w:cs="Arial"/>
          <w:color w:val="000000" w:themeColor="text1"/>
          <w:lang w:val="mn-MN"/>
        </w:rPr>
      </w:pPr>
    </w:p>
    <w:p w14:paraId="6243B7D5" w14:textId="7BE51DAB" w:rsidR="00B202E6" w:rsidRPr="00926E93" w:rsidRDefault="00954A5E" w:rsidP="009C0A3F">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.1.2.</w:t>
      </w:r>
      <w:r w:rsidR="003F1E9F" w:rsidRPr="00926E93">
        <w:rPr>
          <w:rFonts w:ascii="Arial" w:hAnsi="Arial" w:cs="Arial"/>
          <w:color w:val="000000" w:themeColor="text1"/>
          <w:lang w:val="mn-MN"/>
        </w:rPr>
        <w:t xml:space="preserve">Байнгын хороонд </w:t>
      </w:r>
      <w:r w:rsidR="00B202E6" w:rsidRPr="00926E93">
        <w:rPr>
          <w:rFonts w:ascii="Arial" w:hAnsi="Arial" w:cs="Arial"/>
          <w:color w:val="000000" w:themeColor="text1"/>
          <w:lang w:val="mn-MN"/>
        </w:rPr>
        <w:t>иргэ</w:t>
      </w:r>
      <w:r w:rsidR="00C15377" w:rsidRPr="00926E93">
        <w:rPr>
          <w:rFonts w:ascii="Arial" w:hAnsi="Arial" w:cs="Arial"/>
          <w:color w:val="000000" w:themeColor="text1"/>
          <w:lang w:val="mn-MN"/>
        </w:rPr>
        <w:t>н</w:t>
      </w:r>
      <w:r w:rsidR="00B202E6" w:rsidRPr="00926E93">
        <w:rPr>
          <w:rFonts w:ascii="Arial" w:hAnsi="Arial" w:cs="Arial"/>
          <w:color w:val="000000" w:themeColor="text1"/>
          <w:lang w:val="mn-MN"/>
        </w:rPr>
        <w:t xml:space="preserve">, хуулийн этгээдээс </w:t>
      </w:r>
      <w:r w:rsidR="0049448A" w:rsidRPr="00926E93">
        <w:rPr>
          <w:rFonts w:ascii="Arial" w:hAnsi="Arial" w:cs="Arial"/>
          <w:color w:val="000000" w:themeColor="text1"/>
          <w:lang w:val="mn-MN"/>
        </w:rPr>
        <w:t xml:space="preserve">бичгээр </w:t>
      </w:r>
      <w:r w:rsidR="00B202E6" w:rsidRPr="00926E93">
        <w:rPr>
          <w:rFonts w:ascii="Arial" w:hAnsi="Arial" w:cs="Arial"/>
          <w:color w:val="000000" w:themeColor="text1"/>
          <w:lang w:val="mn-MN"/>
        </w:rPr>
        <w:t>ирүүлсэн гомдол, мэдээлэл;</w:t>
      </w:r>
    </w:p>
    <w:p w14:paraId="5AF05160" w14:textId="77777777" w:rsidR="00B202E6" w:rsidRPr="00926E93" w:rsidRDefault="00B202E6" w:rsidP="009C0A3F">
      <w:pPr>
        <w:ind w:firstLine="1440"/>
        <w:jc w:val="both"/>
        <w:rPr>
          <w:rFonts w:ascii="Arial" w:hAnsi="Arial" w:cs="Arial"/>
          <w:color w:val="000000" w:themeColor="text1"/>
          <w:lang w:val="mn-MN"/>
        </w:rPr>
      </w:pPr>
    </w:p>
    <w:p w14:paraId="506EB866" w14:textId="3AF1F47B" w:rsidR="00B202E6" w:rsidRPr="00926E93" w:rsidRDefault="00954A5E" w:rsidP="009C0A3F">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.1.3.</w:t>
      </w:r>
      <w:r w:rsidR="004603DF" w:rsidRPr="00926E93">
        <w:rPr>
          <w:rFonts w:ascii="Arial" w:hAnsi="Arial" w:cs="Arial"/>
          <w:color w:val="000000" w:themeColor="text1"/>
          <w:lang w:val="mn-MN"/>
        </w:rPr>
        <w:t xml:space="preserve">авлига, </w:t>
      </w:r>
      <w:r w:rsidR="001F5AAA" w:rsidRPr="00926E93">
        <w:rPr>
          <w:rFonts w:ascii="Arial" w:hAnsi="Arial" w:cs="Arial"/>
          <w:color w:val="000000" w:themeColor="text1"/>
          <w:lang w:val="mn-MN"/>
        </w:rPr>
        <w:t xml:space="preserve">ашиг сонирхлын зөрчилтэй гэж ойлгогдохуйц </w:t>
      </w:r>
      <w:r w:rsidR="00184904" w:rsidRPr="00926E93">
        <w:rPr>
          <w:rFonts w:ascii="Arial" w:hAnsi="Arial" w:cs="Arial"/>
          <w:color w:val="000000" w:themeColor="text1"/>
          <w:lang w:val="mn-MN"/>
        </w:rPr>
        <w:t xml:space="preserve">нөхцөл байдал үүсвэл гишүүн </w:t>
      </w:r>
      <w:r w:rsidR="003F1E9F" w:rsidRPr="00926E93">
        <w:rPr>
          <w:rFonts w:ascii="Arial" w:hAnsi="Arial" w:cs="Arial"/>
          <w:color w:val="000000" w:themeColor="text1"/>
          <w:lang w:val="mn-MN"/>
        </w:rPr>
        <w:t xml:space="preserve">Байнгын хороонд </w:t>
      </w:r>
      <w:r w:rsidR="00184904" w:rsidRPr="00926E93">
        <w:rPr>
          <w:rFonts w:ascii="Arial" w:hAnsi="Arial" w:cs="Arial"/>
          <w:color w:val="000000" w:themeColor="text1"/>
          <w:lang w:val="mn-MN"/>
        </w:rPr>
        <w:t xml:space="preserve">шалгуулахаар </w:t>
      </w:r>
      <w:r w:rsidR="0049448A" w:rsidRPr="00926E93">
        <w:rPr>
          <w:rFonts w:ascii="Arial" w:hAnsi="Arial" w:cs="Arial"/>
          <w:color w:val="000000" w:themeColor="text1"/>
          <w:lang w:val="mn-MN"/>
        </w:rPr>
        <w:t xml:space="preserve">бичгээр </w:t>
      </w:r>
      <w:r w:rsidR="00184904" w:rsidRPr="00926E93">
        <w:rPr>
          <w:rFonts w:ascii="Arial" w:hAnsi="Arial" w:cs="Arial"/>
          <w:color w:val="000000" w:themeColor="text1"/>
          <w:lang w:val="mn-MN"/>
        </w:rPr>
        <w:t>ханд</w:t>
      </w:r>
      <w:r w:rsidR="00E1543A" w:rsidRPr="00926E93">
        <w:rPr>
          <w:rFonts w:ascii="Arial" w:hAnsi="Arial" w:cs="Arial"/>
          <w:color w:val="000000" w:themeColor="text1"/>
          <w:lang w:val="mn-MN"/>
        </w:rPr>
        <w:t>сан хүсэлт</w:t>
      </w:r>
      <w:r w:rsidR="00B202E6" w:rsidRPr="00926E93">
        <w:rPr>
          <w:rFonts w:ascii="Arial" w:hAnsi="Arial" w:cs="Arial"/>
          <w:color w:val="000000" w:themeColor="text1"/>
          <w:lang w:val="mn-MN"/>
        </w:rPr>
        <w:t>;</w:t>
      </w:r>
    </w:p>
    <w:p w14:paraId="592FEBEA" w14:textId="77777777" w:rsidR="00B202E6" w:rsidRPr="00926E93" w:rsidRDefault="00B202E6" w:rsidP="009C0A3F">
      <w:pPr>
        <w:jc w:val="both"/>
        <w:rPr>
          <w:rFonts w:ascii="Arial" w:hAnsi="Arial" w:cs="Arial"/>
          <w:color w:val="000000" w:themeColor="text1"/>
          <w:lang w:val="mn-MN"/>
        </w:rPr>
      </w:pPr>
    </w:p>
    <w:p w14:paraId="1E7A626D" w14:textId="2DC990F9" w:rsidR="00B202E6" w:rsidRPr="00926E93" w:rsidRDefault="00954A5E" w:rsidP="009C0A3F">
      <w:pPr>
        <w:ind w:firstLine="1440"/>
        <w:jc w:val="both"/>
        <w:rPr>
          <w:rFonts w:ascii="Arial" w:hAnsi="Arial" w:cs="Arial"/>
          <w:strike/>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.1.</w:t>
      </w:r>
      <w:r w:rsidR="00831A9E" w:rsidRPr="00926E93">
        <w:rPr>
          <w:rFonts w:ascii="Arial" w:hAnsi="Arial" w:cs="Arial"/>
          <w:color w:val="000000" w:themeColor="text1"/>
          <w:lang w:val="mn-MN"/>
        </w:rPr>
        <w:t>4</w:t>
      </w:r>
      <w:r w:rsidR="00B202E6" w:rsidRPr="00926E93">
        <w:rPr>
          <w:rFonts w:ascii="Arial" w:hAnsi="Arial" w:cs="Arial"/>
          <w:color w:val="000000" w:themeColor="text1"/>
          <w:lang w:val="mn-MN"/>
        </w:rPr>
        <w:t>.Улсын Их Хурлын Тамгын газр</w:t>
      </w:r>
      <w:r w:rsidR="00F00446" w:rsidRPr="00926E93">
        <w:rPr>
          <w:rFonts w:ascii="Arial" w:hAnsi="Arial" w:cs="Arial"/>
          <w:color w:val="000000" w:themeColor="text1"/>
          <w:lang w:val="mn-MN"/>
        </w:rPr>
        <w:t xml:space="preserve">аас гаргасан </w:t>
      </w:r>
      <w:r w:rsidR="00B202E6" w:rsidRPr="00926E93">
        <w:rPr>
          <w:rFonts w:ascii="Arial" w:hAnsi="Arial" w:cs="Arial"/>
          <w:color w:val="000000" w:themeColor="text1"/>
          <w:lang w:val="mn-MN"/>
        </w:rPr>
        <w:t xml:space="preserve">мэдээ, </w:t>
      </w:r>
      <w:r w:rsidR="00324555" w:rsidRPr="00926E93">
        <w:rPr>
          <w:rFonts w:ascii="Arial" w:hAnsi="Arial" w:cs="Arial"/>
          <w:color w:val="000000" w:themeColor="text1"/>
          <w:lang w:val="mn-MN"/>
        </w:rPr>
        <w:t>тайлан</w:t>
      </w:r>
      <w:r w:rsidR="008A4C1D" w:rsidRPr="00926E93">
        <w:rPr>
          <w:rFonts w:ascii="Arial" w:hAnsi="Arial" w:cs="Arial"/>
          <w:color w:val="000000" w:themeColor="text1"/>
          <w:lang w:val="mn-MN"/>
        </w:rPr>
        <w:t>.</w:t>
      </w:r>
      <w:r w:rsidR="00324555" w:rsidRPr="00926E93">
        <w:rPr>
          <w:rFonts w:ascii="Arial" w:hAnsi="Arial" w:cs="Arial"/>
          <w:strike/>
          <w:color w:val="000000" w:themeColor="text1"/>
          <w:lang w:val="mn-MN"/>
        </w:rPr>
        <w:t xml:space="preserve"> </w:t>
      </w:r>
    </w:p>
    <w:p w14:paraId="063EFC9D" w14:textId="77777777" w:rsidR="00E37936" w:rsidRPr="00926E93" w:rsidRDefault="00E37936" w:rsidP="009C0A3F">
      <w:pPr>
        <w:jc w:val="both"/>
        <w:rPr>
          <w:rFonts w:ascii="Arial" w:hAnsi="Arial" w:cs="Arial"/>
          <w:color w:val="000000" w:themeColor="text1"/>
          <w:lang w:val="mn-MN"/>
        </w:rPr>
      </w:pPr>
    </w:p>
    <w:p w14:paraId="3CF7F01F" w14:textId="63A8EEBA" w:rsidR="00E37936" w:rsidRPr="00926E93" w:rsidRDefault="00954A5E"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10</w:t>
      </w:r>
      <w:r w:rsidR="00E37936" w:rsidRPr="00926E93">
        <w:rPr>
          <w:rFonts w:ascii="Arial" w:hAnsi="Arial" w:cs="Arial"/>
          <w:color w:val="000000" w:themeColor="text1"/>
          <w:lang w:val="mn-MN"/>
        </w:rPr>
        <w:t>.2.</w:t>
      </w:r>
      <w:r w:rsidR="00744A8A" w:rsidRPr="00926E93">
        <w:rPr>
          <w:rFonts w:ascii="Arial" w:hAnsi="Arial" w:cs="Arial"/>
          <w:color w:val="000000" w:themeColor="text1"/>
          <w:lang w:val="mn-MN"/>
        </w:rPr>
        <w:t xml:space="preserve">Байнгын хороо </w:t>
      </w:r>
      <w:r w:rsidR="00E37936" w:rsidRPr="00926E93">
        <w:rPr>
          <w:rFonts w:ascii="Arial" w:hAnsi="Arial" w:cs="Arial"/>
          <w:color w:val="000000" w:themeColor="text1"/>
          <w:lang w:val="mn-MN"/>
        </w:rPr>
        <w:t xml:space="preserve">гишүүний ёс зүйн зөрчилтэй холбоотой гомдол, мэдээллийг Иргэдээс төрийн байгууллага, албан тушаалтанд гаргасан өргөдөл, </w:t>
      </w:r>
      <w:r w:rsidR="00B63EF8" w:rsidRPr="00926E93">
        <w:rPr>
          <w:rFonts w:ascii="Arial" w:hAnsi="Arial" w:cs="Arial"/>
          <w:color w:val="000000" w:themeColor="text1"/>
          <w:lang w:val="mn-MN"/>
        </w:rPr>
        <w:t>гомдлыг шийдвэрлэх тухай хуул</w:t>
      </w:r>
      <w:r w:rsidR="00F8265C" w:rsidRPr="00926E93">
        <w:rPr>
          <w:rFonts w:ascii="Arial" w:hAnsi="Arial" w:cs="Arial"/>
          <w:color w:val="000000" w:themeColor="text1"/>
          <w:lang w:val="mn-MN"/>
        </w:rPr>
        <w:t>ь</w:t>
      </w:r>
      <w:r w:rsidR="00001BC1" w:rsidRPr="00926E93">
        <w:rPr>
          <w:rStyle w:val="FootnoteReference"/>
          <w:rFonts w:ascii="Arial" w:hAnsi="Arial" w:cs="Arial"/>
          <w:color w:val="000000" w:themeColor="text1"/>
          <w:lang w:val="mn-MN"/>
        </w:rPr>
        <w:footnoteReference w:id="8"/>
      </w:r>
      <w:r w:rsidR="00F8265C" w:rsidRPr="00926E93">
        <w:rPr>
          <w:rFonts w:ascii="Arial" w:hAnsi="Arial" w:cs="Arial"/>
          <w:color w:val="000000" w:themeColor="text1"/>
          <w:lang w:val="mn-MN"/>
        </w:rPr>
        <w:t>, Улсын Их Хурлын гишүүний ёс зүйн дүр</w:t>
      </w:r>
      <w:r w:rsidR="008E384C" w:rsidRPr="00926E93">
        <w:rPr>
          <w:rFonts w:ascii="Arial" w:hAnsi="Arial" w:cs="Arial"/>
          <w:color w:val="000000" w:themeColor="text1"/>
          <w:lang w:val="mn-MN"/>
        </w:rPr>
        <w:t>мийн</w:t>
      </w:r>
      <w:r w:rsidR="00F8265C" w:rsidRPr="00926E93">
        <w:rPr>
          <w:rFonts w:ascii="Arial" w:hAnsi="Arial" w:cs="Arial"/>
          <w:color w:val="000000" w:themeColor="text1"/>
          <w:lang w:val="mn-MN"/>
        </w:rPr>
        <w:t xml:space="preserve"> </w:t>
      </w:r>
      <w:r w:rsidR="00E37936" w:rsidRPr="00926E93">
        <w:rPr>
          <w:rFonts w:ascii="Arial" w:hAnsi="Arial" w:cs="Arial"/>
          <w:color w:val="000000" w:themeColor="text1"/>
          <w:lang w:val="mn-MN"/>
        </w:rPr>
        <w:t xml:space="preserve">дагуу </w:t>
      </w:r>
      <w:r w:rsidR="00126609" w:rsidRPr="00926E93">
        <w:rPr>
          <w:rFonts w:ascii="Arial" w:hAnsi="Arial" w:cs="Arial"/>
          <w:color w:val="000000" w:themeColor="text1"/>
          <w:lang w:val="mn-MN"/>
        </w:rPr>
        <w:t xml:space="preserve">хянан шийдвэрлэнэ. </w:t>
      </w:r>
    </w:p>
    <w:p w14:paraId="509EFC54" w14:textId="77777777" w:rsidR="009D047B" w:rsidRPr="00926E93" w:rsidRDefault="009D047B" w:rsidP="00E4118D">
      <w:pPr>
        <w:jc w:val="both"/>
        <w:rPr>
          <w:rFonts w:ascii="Arial" w:hAnsi="Arial" w:cs="Arial"/>
          <w:dstrike/>
          <w:color w:val="000000" w:themeColor="text1"/>
          <w:lang w:val="mn-MN"/>
        </w:rPr>
      </w:pPr>
    </w:p>
    <w:p w14:paraId="7D71E6EC" w14:textId="2CB04727" w:rsidR="002F5216" w:rsidRPr="00926E93" w:rsidRDefault="002F5216" w:rsidP="002F5216">
      <w:pPr>
        <w:ind w:firstLine="720"/>
        <w:jc w:val="both"/>
        <w:rPr>
          <w:rFonts w:ascii="Arial" w:hAnsi="Arial" w:cs="Arial"/>
          <w:color w:val="000000" w:themeColor="text1"/>
          <w:lang w:val="mn-MN"/>
        </w:rPr>
      </w:pPr>
      <w:r w:rsidRPr="00926E93">
        <w:rPr>
          <w:rFonts w:ascii="Arial" w:hAnsi="Arial" w:cs="Arial"/>
          <w:color w:val="000000" w:themeColor="text1"/>
          <w:lang w:val="mn-MN"/>
        </w:rPr>
        <w:t xml:space="preserve">10.3.Ёс зүй, сахилга хариуцлагын байнгын хороо дараах </w:t>
      </w:r>
      <w:r w:rsidR="009B7A79" w:rsidRPr="00926E93">
        <w:rPr>
          <w:rFonts w:ascii="Arial" w:hAnsi="Arial" w:cs="Arial"/>
          <w:color w:val="000000" w:themeColor="text1"/>
          <w:lang w:val="mn-MN"/>
        </w:rPr>
        <w:t xml:space="preserve">өргөдөл, гомдол, мэдээллийг </w:t>
      </w:r>
      <w:r w:rsidRPr="00926E93">
        <w:rPr>
          <w:rFonts w:ascii="Arial" w:hAnsi="Arial" w:cs="Arial"/>
          <w:color w:val="000000" w:themeColor="text1"/>
          <w:lang w:val="mn-MN"/>
        </w:rPr>
        <w:t xml:space="preserve">хянан </w:t>
      </w:r>
      <w:r w:rsidR="00DB3A69" w:rsidRPr="00926E93">
        <w:rPr>
          <w:rFonts w:ascii="Arial" w:hAnsi="Arial" w:cs="Arial"/>
          <w:color w:val="000000" w:themeColor="text1"/>
          <w:lang w:val="mn-MN"/>
        </w:rPr>
        <w:t>үзэхгүй</w:t>
      </w:r>
      <w:r w:rsidRPr="00926E93">
        <w:rPr>
          <w:rFonts w:ascii="Arial" w:hAnsi="Arial" w:cs="Arial"/>
          <w:color w:val="000000" w:themeColor="text1"/>
          <w:lang w:val="mn-MN"/>
        </w:rPr>
        <w:t>:</w:t>
      </w:r>
    </w:p>
    <w:p w14:paraId="7B53D123" w14:textId="77777777" w:rsidR="009908EC" w:rsidRPr="00926E93" w:rsidRDefault="009908EC" w:rsidP="009C0A3F">
      <w:pPr>
        <w:ind w:firstLine="720"/>
        <w:jc w:val="both"/>
        <w:rPr>
          <w:rFonts w:ascii="Arial" w:hAnsi="Arial" w:cs="Arial"/>
          <w:color w:val="000000" w:themeColor="text1"/>
          <w:lang w:val="mn-MN"/>
        </w:rPr>
      </w:pPr>
    </w:p>
    <w:p w14:paraId="7B0805CE" w14:textId="1BA29958" w:rsidR="009908EC" w:rsidRPr="00926E93" w:rsidRDefault="009908EC" w:rsidP="00D851CA">
      <w:pPr>
        <w:ind w:firstLine="1440"/>
        <w:jc w:val="both"/>
        <w:rPr>
          <w:rFonts w:ascii="Arial" w:hAnsi="Arial" w:cs="Arial"/>
          <w:color w:val="000000" w:themeColor="text1"/>
          <w:lang w:val="mn-MN"/>
        </w:rPr>
      </w:pPr>
      <w:r w:rsidRPr="00926E93">
        <w:rPr>
          <w:rFonts w:ascii="Arial" w:hAnsi="Arial" w:cs="Arial"/>
          <w:color w:val="000000" w:themeColor="text1"/>
          <w:lang w:val="mn-MN"/>
        </w:rPr>
        <w:t>10.3.1.нэр, хаяг</w:t>
      </w:r>
      <w:r w:rsidR="00011B84" w:rsidRPr="00926E93">
        <w:rPr>
          <w:rFonts w:ascii="Arial" w:hAnsi="Arial" w:cs="Arial"/>
          <w:color w:val="000000" w:themeColor="text1"/>
          <w:lang w:val="mn-MN"/>
        </w:rPr>
        <w:t>, гарын үсэг</w:t>
      </w:r>
      <w:r w:rsidRPr="00926E93">
        <w:rPr>
          <w:rFonts w:ascii="Arial" w:hAnsi="Arial" w:cs="Arial"/>
          <w:color w:val="000000" w:themeColor="text1"/>
          <w:lang w:val="mn-MN"/>
        </w:rPr>
        <w:t xml:space="preserve">гүй </w:t>
      </w:r>
      <w:r w:rsidR="00DE1910" w:rsidRPr="00926E93">
        <w:rPr>
          <w:rFonts w:ascii="Arial" w:hAnsi="Arial" w:cs="Arial"/>
          <w:color w:val="000000" w:themeColor="text1"/>
          <w:lang w:val="mn-MN"/>
        </w:rPr>
        <w:t xml:space="preserve">өргөдөл, </w:t>
      </w:r>
      <w:r w:rsidRPr="00926E93">
        <w:rPr>
          <w:rFonts w:ascii="Arial" w:hAnsi="Arial" w:cs="Arial"/>
          <w:color w:val="000000" w:themeColor="text1"/>
          <w:lang w:val="mn-MN"/>
        </w:rPr>
        <w:t xml:space="preserve">гомдол, мэдээллийг Улсын Их Хурлын дарга, Байнгын хорооноос </w:t>
      </w:r>
      <w:r w:rsidR="00573FC6" w:rsidRPr="00926E93">
        <w:rPr>
          <w:rFonts w:ascii="Arial" w:hAnsi="Arial" w:cs="Arial"/>
          <w:color w:val="000000" w:themeColor="text1"/>
          <w:lang w:val="mn-MN"/>
        </w:rPr>
        <w:t>хянан үзэхгүйгээр</w:t>
      </w:r>
      <w:r w:rsidRPr="00926E93">
        <w:rPr>
          <w:rFonts w:ascii="Arial" w:hAnsi="Arial" w:cs="Arial"/>
          <w:color w:val="000000" w:themeColor="text1"/>
          <w:lang w:val="mn-MN"/>
        </w:rPr>
        <w:t xml:space="preserve"> буцаана;</w:t>
      </w:r>
    </w:p>
    <w:p w14:paraId="16AEF842" w14:textId="77777777" w:rsidR="00204A24" w:rsidRPr="00926E93" w:rsidRDefault="00204A24" w:rsidP="009C0A3F">
      <w:pPr>
        <w:ind w:firstLine="720"/>
        <w:jc w:val="both"/>
        <w:rPr>
          <w:rFonts w:ascii="Arial" w:hAnsi="Arial" w:cs="Arial"/>
          <w:color w:val="000000" w:themeColor="text1"/>
          <w:lang w:val="mn-MN"/>
        </w:rPr>
      </w:pPr>
    </w:p>
    <w:p w14:paraId="56C59447" w14:textId="3049738A" w:rsidR="004D1E35" w:rsidRPr="00926E93" w:rsidRDefault="00204A24" w:rsidP="005D7AF1">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9908EC" w:rsidRPr="00926E93">
        <w:rPr>
          <w:rFonts w:ascii="Arial" w:hAnsi="Arial" w:cs="Arial"/>
          <w:color w:val="000000" w:themeColor="text1"/>
          <w:lang w:val="mn-MN"/>
        </w:rPr>
        <w:t>3</w:t>
      </w:r>
      <w:r w:rsidRPr="00926E93">
        <w:rPr>
          <w:rFonts w:ascii="Arial" w:hAnsi="Arial" w:cs="Arial"/>
          <w:color w:val="000000" w:themeColor="text1"/>
          <w:lang w:val="mn-MN"/>
        </w:rPr>
        <w:t>.</w:t>
      </w:r>
      <w:r w:rsidR="00826E71" w:rsidRPr="00926E93">
        <w:rPr>
          <w:rFonts w:ascii="Arial" w:hAnsi="Arial" w:cs="Arial"/>
          <w:color w:val="000000" w:themeColor="text1"/>
          <w:lang w:val="mn-MN"/>
        </w:rPr>
        <w:t>2</w:t>
      </w:r>
      <w:r w:rsidR="005D7AF1" w:rsidRPr="00926E93">
        <w:rPr>
          <w:rFonts w:ascii="Arial" w:hAnsi="Arial" w:cs="Arial"/>
          <w:color w:val="000000" w:themeColor="text1"/>
          <w:lang w:val="mn-MN"/>
        </w:rPr>
        <w:t>.г</w:t>
      </w:r>
      <w:r w:rsidRPr="00926E93">
        <w:rPr>
          <w:rFonts w:ascii="Arial" w:hAnsi="Arial" w:cs="Arial"/>
          <w:color w:val="000000" w:themeColor="text1"/>
          <w:lang w:val="mn-MN"/>
        </w:rPr>
        <w:t>ишүүн</w:t>
      </w:r>
      <w:r w:rsidR="00F648DC" w:rsidRPr="00926E93">
        <w:rPr>
          <w:rFonts w:ascii="Arial" w:hAnsi="Arial" w:cs="Arial"/>
          <w:color w:val="000000" w:themeColor="text1"/>
          <w:lang w:val="mn-MN"/>
        </w:rPr>
        <w:t xml:space="preserve"> </w:t>
      </w:r>
      <w:r w:rsidR="001137C0" w:rsidRPr="00926E93">
        <w:rPr>
          <w:rFonts w:ascii="Arial" w:hAnsi="Arial" w:cs="Arial"/>
          <w:color w:val="000000" w:themeColor="text1"/>
          <w:lang w:val="mn-MN"/>
        </w:rPr>
        <w:t>тангараг өргө</w:t>
      </w:r>
      <w:r w:rsidR="00F648DC" w:rsidRPr="00926E93">
        <w:rPr>
          <w:rFonts w:ascii="Arial" w:hAnsi="Arial" w:cs="Arial"/>
          <w:color w:val="000000" w:themeColor="text1"/>
          <w:lang w:val="mn-MN"/>
        </w:rPr>
        <w:t xml:space="preserve">ж, бүрэн эрх нь хэрэгжиж эхэлснээс өмнөх хугацаанд </w:t>
      </w:r>
      <w:r w:rsidR="001137C0" w:rsidRPr="00926E93">
        <w:rPr>
          <w:rFonts w:ascii="Arial" w:hAnsi="Arial" w:cs="Arial"/>
          <w:color w:val="000000" w:themeColor="text1"/>
          <w:lang w:val="mn-MN"/>
        </w:rPr>
        <w:t>гарсан ёс зүйн зөрчлийн асуудлаар хандсан гомдол, мэдээл</w:t>
      </w:r>
      <w:r w:rsidR="005D7AF1" w:rsidRPr="00926E93">
        <w:rPr>
          <w:rFonts w:ascii="Arial" w:hAnsi="Arial" w:cs="Arial"/>
          <w:color w:val="000000" w:themeColor="text1"/>
          <w:lang w:val="mn-MN"/>
        </w:rPr>
        <w:t>эл;</w:t>
      </w:r>
    </w:p>
    <w:p w14:paraId="5C38E328" w14:textId="77777777" w:rsidR="004D1E35" w:rsidRPr="00926E93" w:rsidRDefault="004D1E35" w:rsidP="009C0A3F">
      <w:pPr>
        <w:ind w:firstLine="720"/>
        <w:jc w:val="both"/>
        <w:rPr>
          <w:rFonts w:ascii="Arial" w:hAnsi="Arial" w:cs="Arial"/>
          <w:color w:val="000000" w:themeColor="text1"/>
          <w:lang w:val="mn-MN"/>
        </w:rPr>
      </w:pPr>
    </w:p>
    <w:p w14:paraId="6928E652" w14:textId="565AAE37" w:rsidR="00FA26C2" w:rsidRPr="00926E93" w:rsidRDefault="00FA26C2" w:rsidP="00FA26C2">
      <w:pPr>
        <w:ind w:firstLine="1440"/>
        <w:jc w:val="both"/>
        <w:rPr>
          <w:rFonts w:ascii="Arial" w:hAnsi="Arial" w:cs="Arial"/>
          <w:color w:val="000000" w:themeColor="text1"/>
          <w:lang w:val="mn-MN"/>
        </w:rPr>
      </w:pPr>
      <w:r w:rsidRPr="00926E93">
        <w:rPr>
          <w:rFonts w:ascii="Arial" w:hAnsi="Arial" w:cs="Arial"/>
          <w:color w:val="000000" w:themeColor="text1"/>
          <w:lang w:val="mn-MN"/>
        </w:rPr>
        <w:t xml:space="preserve">10.3.3.гишүүний нэр хүндийг олон нийтийн мэдээллийн хэрэгслээр гутаан доромжилсон асуудлаар эрх нь зөрчигдсөн этгээдээс бусад  этгээдийн ирүүлсэн гомдол, мэдээлэл; </w:t>
      </w:r>
    </w:p>
    <w:p w14:paraId="501633F2" w14:textId="77777777" w:rsidR="004D1E35" w:rsidRPr="00926E93" w:rsidRDefault="004D1E35" w:rsidP="009C0A3F">
      <w:pPr>
        <w:ind w:firstLine="720"/>
        <w:jc w:val="both"/>
        <w:rPr>
          <w:rFonts w:ascii="Arial" w:hAnsi="Arial" w:cs="Arial"/>
          <w:color w:val="000000" w:themeColor="text1"/>
          <w:lang w:val="mn-MN"/>
        </w:rPr>
      </w:pPr>
    </w:p>
    <w:p w14:paraId="41868618" w14:textId="497819BA" w:rsidR="00A239D4" w:rsidRPr="00926E93" w:rsidRDefault="004D1E35" w:rsidP="005D7AF1">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9908EC" w:rsidRPr="00926E93">
        <w:rPr>
          <w:rFonts w:ascii="Arial" w:hAnsi="Arial" w:cs="Arial"/>
          <w:color w:val="000000" w:themeColor="text1"/>
          <w:lang w:val="mn-MN"/>
        </w:rPr>
        <w:t>3</w:t>
      </w:r>
      <w:r w:rsidR="005D7AF1" w:rsidRPr="00926E93">
        <w:rPr>
          <w:rFonts w:ascii="Arial" w:hAnsi="Arial" w:cs="Arial"/>
          <w:color w:val="000000" w:themeColor="text1"/>
          <w:lang w:val="mn-MN"/>
        </w:rPr>
        <w:t>.</w:t>
      </w:r>
      <w:r w:rsidR="00826E71" w:rsidRPr="00926E93">
        <w:rPr>
          <w:rFonts w:ascii="Arial" w:hAnsi="Arial" w:cs="Arial"/>
          <w:color w:val="000000" w:themeColor="text1"/>
          <w:lang w:val="mn-MN"/>
        </w:rPr>
        <w:t>4</w:t>
      </w:r>
      <w:r w:rsidR="005D7AF1" w:rsidRPr="00926E93">
        <w:rPr>
          <w:rFonts w:ascii="Arial" w:hAnsi="Arial" w:cs="Arial"/>
          <w:color w:val="000000" w:themeColor="text1"/>
          <w:lang w:val="mn-MN"/>
        </w:rPr>
        <w:t>.г</w:t>
      </w:r>
      <w:r w:rsidR="00A239D4" w:rsidRPr="00926E93">
        <w:rPr>
          <w:rFonts w:ascii="Arial" w:hAnsi="Arial" w:cs="Arial"/>
          <w:color w:val="000000" w:themeColor="text1"/>
          <w:lang w:val="mn-MN"/>
        </w:rPr>
        <w:t>ишүүний ёс зүйн зөрчилтэй холбоотой тухайн асуудлаар өмнө нь хандаж, албан ёсны хариу авсан бол</w:t>
      </w:r>
      <w:r w:rsidR="005D7AF1" w:rsidRPr="00926E93">
        <w:rPr>
          <w:rFonts w:ascii="Arial" w:hAnsi="Arial" w:cs="Arial"/>
          <w:color w:val="000000" w:themeColor="text1"/>
          <w:lang w:val="mn-MN"/>
        </w:rPr>
        <w:t>;</w:t>
      </w:r>
      <w:r w:rsidR="00A239D4" w:rsidRPr="00926E93">
        <w:rPr>
          <w:rFonts w:ascii="Arial" w:hAnsi="Arial" w:cs="Arial"/>
          <w:color w:val="000000" w:themeColor="text1"/>
          <w:lang w:val="mn-MN"/>
        </w:rPr>
        <w:t xml:space="preserve"> </w:t>
      </w:r>
    </w:p>
    <w:p w14:paraId="71B73675" w14:textId="77777777" w:rsidR="00331AD1" w:rsidRPr="00926E93" w:rsidRDefault="00331AD1" w:rsidP="009C0A3F">
      <w:pPr>
        <w:ind w:firstLine="720"/>
        <w:jc w:val="both"/>
        <w:rPr>
          <w:rFonts w:ascii="Arial" w:hAnsi="Arial" w:cs="Arial"/>
          <w:color w:val="000000" w:themeColor="text1"/>
          <w:lang w:val="mn-MN"/>
        </w:rPr>
      </w:pPr>
    </w:p>
    <w:p w14:paraId="1CB1256F" w14:textId="03B1543F" w:rsidR="00331AD1" w:rsidRPr="00926E93" w:rsidRDefault="00331AD1" w:rsidP="005D7AF1">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9908EC" w:rsidRPr="00926E93">
        <w:rPr>
          <w:rFonts w:ascii="Arial" w:hAnsi="Arial" w:cs="Arial"/>
          <w:color w:val="000000" w:themeColor="text1"/>
          <w:lang w:val="mn-MN"/>
        </w:rPr>
        <w:t>3</w:t>
      </w:r>
      <w:r w:rsidR="005D7AF1" w:rsidRPr="00926E93">
        <w:rPr>
          <w:rFonts w:ascii="Arial" w:hAnsi="Arial" w:cs="Arial"/>
          <w:color w:val="000000" w:themeColor="text1"/>
          <w:lang w:val="mn-MN"/>
        </w:rPr>
        <w:t>.</w:t>
      </w:r>
      <w:r w:rsidR="00826E71" w:rsidRPr="00926E93">
        <w:rPr>
          <w:rFonts w:ascii="Arial" w:hAnsi="Arial" w:cs="Arial"/>
          <w:color w:val="000000" w:themeColor="text1"/>
          <w:lang w:val="mn-MN"/>
        </w:rPr>
        <w:t>5</w:t>
      </w:r>
      <w:r w:rsidR="005D7AF1" w:rsidRPr="00926E93">
        <w:rPr>
          <w:rFonts w:ascii="Arial" w:hAnsi="Arial" w:cs="Arial"/>
          <w:color w:val="000000" w:themeColor="text1"/>
          <w:lang w:val="mn-MN"/>
        </w:rPr>
        <w:t>.г</w:t>
      </w:r>
      <w:r w:rsidR="002D570E" w:rsidRPr="00926E93">
        <w:rPr>
          <w:rFonts w:ascii="Arial" w:hAnsi="Arial" w:cs="Arial"/>
          <w:color w:val="000000" w:themeColor="text1"/>
          <w:lang w:val="mn-MN"/>
        </w:rPr>
        <w:t>ишүүн ёс зүйн зөрчил гаргасан гэж үзэж хэвлэлийн хурал хийж, ард түмнээсээ албан ёсоор уучлалт гуйсан бол</w:t>
      </w:r>
      <w:r w:rsidR="005D7AF1" w:rsidRPr="00926E93">
        <w:rPr>
          <w:rFonts w:ascii="Arial" w:hAnsi="Arial" w:cs="Arial"/>
          <w:color w:val="000000" w:themeColor="text1"/>
          <w:lang w:val="mn-MN"/>
        </w:rPr>
        <w:t>;</w:t>
      </w:r>
    </w:p>
    <w:p w14:paraId="3E35AB74" w14:textId="77777777" w:rsidR="00D74C99" w:rsidRPr="00926E93" w:rsidRDefault="00D74C99" w:rsidP="009C0A3F">
      <w:pPr>
        <w:ind w:firstLine="720"/>
        <w:jc w:val="both"/>
        <w:rPr>
          <w:rFonts w:ascii="Arial" w:hAnsi="Arial" w:cs="Arial"/>
          <w:color w:val="000000" w:themeColor="text1"/>
          <w:lang w:val="mn-MN"/>
        </w:rPr>
      </w:pPr>
    </w:p>
    <w:p w14:paraId="695D2F34" w14:textId="0249E892" w:rsidR="00D74C99" w:rsidRPr="00926E93" w:rsidRDefault="00D74C99" w:rsidP="005D7AF1">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9908EC" w:rsidRPr="00926E93">
        <w:rPr>
          <w:rFonts w:ascii="Arial" w:hAnsi="Arial" w:cs="Arial"/>
          <w:color w:val="000000" w:themeColor="text1"/>
          <w:lang w:val="mn-MN"/>
        </w:rPr>
        <w:t>3</w:t>
      </w:r>
      <w:r w:rsidR="005D7AF1" w:rsidRPr="00926E93">
        <w:rPr>
          <w:rFonts w:ascii="Arial" w:hAnsi="Arial" w:cs="Arial"/>
          <w:color w:val="000000" w:themeColor="text1"/>
          <w:lang w:val="mn-MN"/>
        </w:rPr>
        <w:t>.</w:t>
      </w:r>
      <w:r w:rsidR="00826E71" w:rsidRPr="00926E93">
        <w:rPr>
          <w:rFonts w:ascii="Arial" w:hAnsi="Arial" w:cs="Arial"/>
          <w:color w:val="000000" w:themeColor="text1"/>
          <w:lang w:val="mn-MN"/>
        </w:rPr>
        <w:t>6</w:t>
      </w:r>
      <w:r w:rsidR="005D7AF1" w:rsidRPr="00926E93">
        <w:rPr>
          <w:rFonts w:ascii="Arial" w:hAnsi="Arial" w:cs="Arial"/>
          <w:color w:val="000000" w:themeColor="text1"/>
          <w:lang w:val="mn-MN"/>
        </w:rPr>
        <w:t>.г</w:t>
      </w:r>
      <w:r w:rsidRPr="00926E93">
        <w:rPr>
          <w:rFonts w:ascii="Arial" w:hAnsi="Arial" w:cs="Arial"/>
          <w:color w:val="000000" w:themeColor="text1"/>
          <w:lang w:val="mn-MN"/>
        </w:rPr>
        <w:t>ишүүний ёс зүйн зөрч</w:t>
      </w:r>
      <w:r w:rsidR="002358BC" w:rsidRPr="00926E93">
        <w:rPr>
          <w:rFonts w:ascii="Arial" w:hAnsi="Arial" w:cs="Arial"/>
          <w:color w:val="000000" w:themeColor="text1"/>
          <w:lang w:val="mn-MN"/>
        </w:rPr>
        <w:t xml:space="preserve">лийн </w:t>
      </w:r>
      <w:r w:rsidR="00826E71" w:rsidRPr="00926E93">
        <w:rPr>
          <w:rFonts w:ascii="Arial" w:hAnsi="Arial" w:cs="Arial"/>
          <w:color w:val="000000" w:themeColor="text1"/>
          <w:lang w:val="mn-MN"/>
        </w:rPr>
        <w:t xml:space="preserve">асуудал нь </w:t>
      </w:r>
      <w:r w:rsidRPr="00926E93">
        <w:rPr>
          <w:rFonts w:ascii="Arial" w:hAnsi="Arial" w:cs="Arial"/>
          <w:color w:val="000000" w:themeColor="text1"/>
          <w:lang w:val="mn-MN"/>
        </w:rPr>
        <w:t xml:space="preserve">хууль, хяналтын байгууллагад </w:t>
      </w:r>
      <w:r w:rsidR="00826E71" w:rsidRPr="00926E93">
        <w:rPr>
          <w:rFonts w:ascii="Arial" w:hAnsi="Arial" w:cs="Arial"/>
          <w:color w:val="000000" w:themeColor="text1"/>
          <w:lang w:val="mn-MN"/>
        </w:rPr>
        <w:t>шалгагдаж байгаа тохиолдолд</w:t>
      </w:r>
      <w:r w:rsidR="005D7AF1" w:rsidRPr="00926E93">
        <w:rPr>
          <w:rFonts w:ascii="Arial" w:hAnsi="Arial" w:cs="Arial"/>
          <w:color w:val="000000" w:themeColor="text1"/>
          <w:lang w:val="mn-MN"/>
        </w:rPr>
        <w:t>.</w:t>
      </w:r>
      <w:r w:rsidRPr="00926E93">
        <w:rPr>
          <w:rFonts w:ascii="Arial" w:hAnsi="Arial" w:cs="Arial"/>
          <w:color w:val="000000" w:themeColor="text1"/>
          <w:lang w:val="mn-MN"/>
        </w:rPr>
        <w:t xml:space="preserve"> </w:t>
      </w:r>
    </w:p>
    <w:p w14:paraId="19C90801" w14:textId="77777777" w:rsidR="00D74C99" w:rsidRPr="00926E93" w:rsidRDefault="00D74C99" w:rsidP="009C0A3F">
      <w:pPr>
        <w:ind w:firstLine="720"/>
        <w:jc w:val="both"/>
        <w:rPr>
          <w:rFonts w:ascii="Arial" w:hAnsi="Arial" w:cs="Arial"/>
          <w:b/>
          <w:color w:val="000000" w:themeColor="text1"/>
          <w:u w:val="single"/>
          <w:lang w:val="mn-MN"/>
        </w:rPr>
      </w:pPr>
    </w:p>
    <w:p w14:paraId="7E17C118" w14:textId="77AD3AF2" w:rsidR="00B202E6" w:rsidRPr="00926E93" w:rsidRDefault="00954A5E"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w:t>
      </w:r>
      <w:r w:rsidR="00EF2FFE" w:rsidRPr="00926E93">
        <w:rPr>
          <w:rFonts w:ascii="Arial" w:hAnsi="Arial" w:cs="Arial"/>
          <w:color w:val="000000" w:themeColor="text1"/>
          <w:lang w:val="mn-MN"/>
        </w:rPr>
        <w:t>4</w:t>
      </w:r>
      <w:r w:rsidR="00B202E6" w:rsidRPr="00926E93">
        <w:rPr>
          <w:rFonts w:ascii="Arial" w:hAnsi="Arial" w:cs="Arial"/>
          <w:color w:val="000000" w:themeColor="text1"/>
          <w:lang w:val="mn-MN"/>
        </w:rPr>
        <w:t xml:space="preserve">.Гишүүний ёс зүйн зөрчилтэй холбоотой гомдол, мэдээллийг </w:t>
      </w:r>
      <w:r w:rsidR="00E4118D" w:rsidRPr="00926E93">
        <w:rPr>
          <w:rFonts w:ascii="Arial" w:hAnsi="Arial" w:cs="Arial"/>
          <w:color w:val="000000" w:themeColor="text1"/>
          <w:lang w:val="mn-MN"/>
        </w:rPr>
        <w:t>Ба</w:t>
      </w:r>
      <w:r w:rsidR="006C68CF" w:rsidRPr="00926E93">
        <w:rPr>
          <w:rFonts w:ascii="Arial" w:hAnsi="Arial" w:cs="Arial"/>
          <w:color w:val="000000" w:themeColor="text1"/>
          <w:lang w:val="mn-MN"/>
        </w:rPr>
        <w:t xml:space="preserve">йнгын хорооны </w:t>
      </w:r>
      <w:r w:rsidR="00B202E6" w:rsidRPr="00926E93">
        <w:rPr>
          <w:rFonts w:ascii="Arial" w:hAnsi="Arial" w:cs="Arial"/>
          <w:color w:val="000000" w:themeColor="text1"/>
          <w:lang w:val="mn-MN"/>
        </w:rPr>
        <w:t>дарга хүлээн авч Байнгын хорооны аль нэг гишүүнд хянуулахаар шилжүүлнэ:</w:t>
      </w:r>
    </w:p>
    <w:p w14:paraId="7057C20F" w14:textId="77777777" w:rsidR="00B202E6" w:rsidRPr="00926E93" w:rsidRDefault="00B202E6" w:rsidP="009C0A3F">
      <w:pPr>
        <w:jc w:val="both"/>
        <w:rPr>
          <w:rFonts w:ascii="Arial" w:hAnsi="Arial" w:cs="Arial"/>
          <w:color w:val="000000" w:themeColor="text1"/>
          <w:lang w:val="mn-MN"/>
        </w:rPr>
      </w:pPr>
    </w:p>
    <w:p w14:paraId="71BC9B87" w14:textId="110FA401" w:rsidR="00B202E6" w:rsidRPr="00926E93" w:rsidRDefault="00954A5E" w:rsidP="009C0A3F">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B202E6" w:rsidRPr="00926E93">
        <w:rPr>
          <w:rFonts w:ascii="Arial" w:hAnsi="Arial" w:cs="Arial"/>
          <w:color w:val="000000" w:themeColor="text1"/>
          <w:lang w:val="mn-MN"/>
        </w:rPr>
        <w:t>.</w:t>
      </w:r>
      <w:r w:rsidR="00EF2FFE" w:rsidRPr="00926E93">
        <w:rPr>
          <w:rFonts w:ascii="Arial" w:hAnsi="Arial" w:cs="Arial"/>
          <w:color w:val="000000" w:themeColor="text1"/>
          <w:lang w:val="mn-MN"/>
        </w:rPr>
        <w:t>4</w:t>
      </w:r>
      <w:r w:rsidR="00B202E6" w:rsidRPr="00926E93">
        <w:rPr>
          <w:rFonts w:ascii="Arial" w:hAnsi="Arial" w:cs="Arial"/>
          <w:color w:val="000000" w:themeColor="text1"/>
          <w:lang w:val="mn-MN"/>
        </w:rPr>
        <w:t>.1.</w:t>
      </w:r>
      <w:r w:rsidR="000D0BB7" w:rsidRPr="00926E93">
        <w:rPr>
          <w:rFonts w:ascii="Arial" w:hAnsi="Arial" w:cs="Arial"/>
          <w:color w:val="000000" w:themeColor="text1"/>
          <w:lang w:val="mn-MN"/>
        </w:rPr>
        <w:t xml:space="preserve">гишүүн </w:t>
      </w:r>
      <w:r w:rsidR="00B202E6" w:rsidRPr="00926E93">
        <w:rPr>
          <w:rFonts w:ascii="Arial" w:hAnsi="Arial" w:cs="Arial"/>
          <w:color w:val="000000" w:themeColor="text1"/>
          <w:lang w:val="mn-MN"/>
        </w:rPr>
        <w:t>гомдол, мэдээлэлд холбогдсон гишүүнтэй уулзаж, тайлбар, саналыг сонсож тэмдэглэл хөтлөх;</w:t>
      </w:r>
    </w:p>
    <w:p w14:paraId="6BA78167" w14:textId="77777777" w:rsidR="00B202E6" w:rsidRPr="00926E93" w:rsidRDefault="00B202E6" w:rsidP="009C0A3F">
      <w:pPr>
        <w:ind w:firstLine="720"/>
        <w:jc w:val="both"/>
        <w:rPr>
          <w:rFonts w:ascii="Arial" w:hAnsi="Arial" w:cs="Arial"/>
          <w:color w:val="000000" w:themeColor="text1"/>
          <w:lang w:val="mn-MN"/>
        </w:rPr>
      </w:pPr>
    </w:p>
    <w:p w14:paraId="141C33E6" w14:textId="20137329" w:rsidR="00B202E6" w:rsidRPr="00926E93" w:rsidRDefault="00B202E6"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 xml:space="preserve">      </w:t>
      </w:r>
      <w:r w:rsidRPr="00926E93">
        <w:rPr>
          <w:rFonts w:ascii="Arial" w:hAnsi="Arial" w:cs="Arial"/>
          <w:color w:val="000000" w:themeColor="text1"/>
          <w:lang w:val="mn-MN"/>
        </w:rPr>
        <w:tab/>
      </w:r>
      <w:r w:rsidR="00954A5E" w:rsidRPr="00926E93">
        <w:rPr>
          <w:rFonts w:ascii="Arial" w:hAnsi="Arial" w:cs="Arial"/>
          <w:color w:val="000000" w:themeColor="text1"/>
          <w:lang w:val="mn-MN"/>
        </w:rPr>
        <w:t>10</w:t>
      </w:r>
      <w:r w:rsidRPr="00926E93">
        <w:rPr>
          <w:rFonts w:ascii="Arial" w:hAnsi="Arial" w:cs="Arial"/>
          <w:color w:val="000000" w:themeColor="text1"/>
          <w:lang w:val="mn-MN"/>
        </w:rPr>
        <w:t>.</w:t>
      </w:r>
      <w:r w:rsidR="00EF2FFE" w:rsidRPr="00926E93">
        <w:rPr>
          <w:rFonts w:ascii="Arial" w:hAnsi="Arial" w:cs="Arial"/>
          <w:color w:val="000000" w:themeColor="text1"/>
          <w:lang w:val="mn-MN"/>
        </w:rPr>
        <w:t>4</w:t>
      </w:r>
      <w:r w:rsidRPr="00926E93">
        <w:rPr>
          <w:rFonts w:ascii="Arial" w:hAnsi="Arial" w:cs="Arial"/>
          <w:color w:val="000000" w:themeColor="text1"/>
          <w:lang w:val="mn-MN"/>
        </w:rPr>
        <w:t>.2.</w:t>
      </w:r>
      <w:r w:rsidR="000D0BB7" w:rsidRPr="00926E93">
        <w:rPr>
          <w:rFonts w:ascii="Arial" w:hAnsi="Arial" w:cs="Arial"/>
          <w:color w:val="000000" w:themeColor="text1"/>
          <w:lang w:val="mn-MN"/>
        </w:rPr>
        <w:t xml:space="preserve">гишүүн </w:t>
      </w:r>
      <w:r w:rsidRPr="00926E93">
        <w:rPr>
          <w:rFonts w:ascii="Arial" w:hAnsi="Arial" w:cs="Arial"/>
          <w:color w:val="000000" w:themeColor="text1"/>
          <w:lang w:val="mn-MN"/>
        </w:rPr>
        <w:t xml:space="preserve">шаардлагатай гэж үзвэл </w:t>
      </w:r>
      <w:r w:rsidR="00DC7189" w:rsidRPr="00926E93">
        <w:rPr>
          <w:rFonts w:ascii="Arial" w:hAnsi="Arial" w:cs="Arial"/>
          <w:color w:val="000000" w:themeColor="text1"/>
          <w:lang w:val="mn-MN"/>
        </w:rPr>
        <w:t>холбогдох</w:t>
      </w:r>
      <w:r w:rsidRPr="00926E93">
        <w:rPr>
          <w:rFonts w:ascii="Arial" w:hAnsi="Arial" w:cs="Arial"/>
          <w:color w:val="000000" w:themeColor="text1"/>
          <w:lang w:val="mn-MN"/>
        </w:rPr>
        <w:t xml:space="preserve"> байгууллагаас баримт бичиг, тайлбар, бусад лавлагаа материалыг гаргуулж авах;</w:t>
      </w:r>
    </w:p>
    <w:p w14:paraId="18FFAC30" w14:textId="77777777" w:rsidR="00B202E6" w:rsidRPr="00926E93" w:rsidRDefault="00B202E6" w:rsidP="009C0A3F">
      <w:pPr>
        <w:ind w:firstLine="720"/>
        <w:jc w:val="both"/>
        <w:rPr>
          <w:rFonts w:ascii="Arial" w:hAnsi="Arial" w:cs="Arial"/>
          <w:color w:val="000000" w:themeColor="text1"/>
          <w:lang w:val="mn-MN"/>
        </w:rPr>
      </w:pPr>
    </w:p>
    <w:p w14:paraId="7801FC10" w14:textId="49FF6811" w:rsidR="000A58B0" w:rsidRPr="00926E93" w:rsidRDefault="00B202E6"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 xml:space="preserve">      </w:t>
      </w:r>
      <w:r w:rsidRPr="00926E93">
        <w:rPr>
          <w:rFonts w:ascii="Arial" w:hAnsi="Arial" w:cs="Arial"/>
          <w:color w:val="000000" w:themeColor="text1"/>
          <w:lang w:val="mn-MN"/>
        </w:rPr>
        <w:tab/>
      </w:r>
      <w:r w:rsidR="00954A5E" w:rsidRPr="00926E93">
        <w:rPr>
          <w:rFonts w:ascii="Arial" w:hAnsi="Arial" w:cs="Arial"/>
          <w:color w:val="000000" w:themeColor="text1"/>
          <w:lang w:val="mn-MN"/>
        </w:rPr>
        <w:t>10</w:t>
      </w:r>
      <w:r w:rsidRPr="00926E93">
        <w:rPr>
          <w:rFonts w:ascii="Arial" w:hAnsi="Arial" w:cs="Arial"/>
          <w:color w:val="000000" w:themeColor="text1"/>
          <w:lang w:val="mn-MN"/>
        </w:rPr>
        <w:t>.</w:t>
      </w:r>
      <w:r w:rsidR="00EF2FFE" w:rsidRPr="00926E93">
        <w:rPr>
          <w:rFonts w:ascii="Arial" w:hAnsi="Arial" w:cs="Arial"/>
          <w:color w:val="000000" w:themeColor="text1"/>
          <w:lang w:val="mn-MN"/>
        </w:rPr>
        <w:t>4</w:t>
      </w:r>
      <w:r w:rsidRPr="00926E93">
        <w:rPr>
          <w:rFonts w:ascii="Arial" w:hAnsi="Arial" w:cs="Arial"/>
          <w:color w:val="000000" w:themeColor="text1"/>
          <w:lang w:val="mn-MN"/>
        </w:rPr>
        <w:t>.3.</w:t>
      </w:r>
      <w:r w:rsidR="000D0BB7" w:rsidRPr="00926E93">
        <w:rPr>
          <w:rFonts w:ascii="Arial" w:hAnsi="Arial" w:cs="Arial"/>
          <w:color w:val="000000" w:themeColor="text1"/>
          <w:lang w:val="mn-MN"/>
        </w:rPr>
        <w:t xml:space="preserve">гишүүн </w:t>
      </w:r>
      <w:r w:rsidR="00BE365A" w:rsidRPr="00926E93">
        <w:rPr>
          <w:rFonts w:ascii="Arial" w:hAnsi="Arial" w:cs="Arial"/>
          <w:color w:val="000000" w:themeColor="text1"/>
          <w:lang w:val="mn-MN"/>
        </w:rPr>
        <w:t xml:space="preserve">шаардлагатай гэж үзвэл </w:t>
      </w:r>
      <w:r w:rsidRPr="00926E93">
        <w:rPr>
          <w:rFonts w:ascii="Arial" w:hAnsi="Arial" w:cs="Arial"/>
          <w:color w:val="000000" w:themeColor="text1"/>
          <w:lang w:val="mn-MN"/>
        </w:rPr>
        <w:t>Улсын Их Хурлын Тамгын газр</w:t>
      </w:r>
      <w:r w:rsidR="00F00446" w:rsidRPr="00926E93">
        <w:rPr>
          <w:rFonts w:ascii="Arial" w:hAnsi="Arial" w:cs="Arial"/>
          <w:color w:val="000000" w:themeColor="text1"/>
          <w:lang w:val="mn-MN"/>
        </w:rPr>
        <w:t>аас</w:t>
      </w:r>
      <w:r w:rsidRPr="00926E93">
        <w:rPr>
          <w:rFonts w:ascii="Arial" w:hAnsi="Arial" w:cs="Arial"/>
          <w:color w:val="000000" w:themeColor="text1"/>
          <w:lang w:val="mn-MN"/>
        </w:rPr>
        <w:t xml:space="preserve"> </w:t>
      </w:r>
      <w:r w:rsidR="00D261C6" w:rsidRPr="00926E93">
        <w:rPr>
          <w:rFonts w:ascii="Arial" w:hAnsi="Arial" w:cs="Arial"/>
          <w:color w:val="000000" w:themeColor="text1"/>
          <w:lang w:val="mn-MN"/>
        </w:rPr>
        <w:t xml:space="preserve">холбогдох </w:t>
      </w:r>
      <w:r w:rsidRPr="00926E93">
        <w:rPr>
          <w:rFonts w:ascii="Arial" w:hAnsi="Arial" w:cs="Arial"/>
          <w:color w:val="000000" w:themeColor="text1"/>
          <w:lang w:val="mn-MN"/>
        </w:rPr>
        <w:t xml:space="preserve">мэдээ, мэдээллийг </w:t>
      </w:r>
      <w:r w:rsidR="00F00446" w:rsidRPr="00926E93">
        <w:rPr>
          <w:rFonts w:ascii="Arial" w:hAnsi="Arial" w:cs="Arial"/>
          <w:color w:val="000000" w:themeColor="text1"/>
          <w:lang w:val="mn-MN"/>
        </w:rPr>
        <w:t>гаргуулж авах</w:t>
      </w:r>
      <w:r w:rsidRPr="00926E93">
        <w:rPr>
          <w:rFonts w:ascii="Arial" w:hAnsi="Arial" w:cs="Arial"/>
          <w:color w:val="000000" w:themeColor="text1"/>
          <w:lang w:val="mn-MN"/>
        </w:rPr>
        <w:t>.</w:t>
      </w:r>
    </w:p>
    <w:p w14:paraId="2D272222" w14:textId="4BD85C03" w:rsidR="00EF2FFE" w:rsidRPr="00926E93" w:rsidRDefault="00954A5E"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10</w:t>
      </w:r>
      <w:r w:rsidR="000A58B0" w:rsidRPr="00926E93">
        <w:rPr>
          <w:rFonts w:ascii="Arial" w:hAnsi="Arial" w:cs="Arial"/>
          <w:color w:val="000000" w:themeColor="text1"/>
          <w:lang w:val="mn-MN"/>
        </w:rPr>
        <w:t xml:space="preserve">.5.Шалгалтын явцад гишүүний ёс зүйн зөрчлийн шинж байдал нь ёс зүйн хариуцлага тооцохооргүй бол шалгалтын дүнг үндэслэн Байнгын хорооны дарга тухайн гишүүнийг дуудаж уулзан зөвлөгөө өгнө. </w:t>
      </w:r>
    </w:p>
    <w:p w14:paraId="18366533" w14:textId="24107B4D" w:rsidR="00D05CE9" w:rsidRPr="00926E93" w:rsidRDefault="00954A5E"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10</w:t>
      </w:r>
      <w:r w:rsidR="00D05CE9" w:rsidRPr="00926E93">
        <w:rPr>
          <w:rFonts w:ascii="Arial" w:hAnsi="Arial" w:cs="Arial"/>
          <w:color w:val="000000" w:themeColor="text1"/>
          <w:lang w:val="mn-MN"/>
        </w:rPr>
        <w:t>.</w:t>
      </w:r>
      <w:r w:rsidR="000A58B0" w:rsidRPr="00926E93">
        <w:rPr>
          <w:rFonts w:ascii="Arial" w:hAnsi="Arial" w:cs="Arial"/>
          <w:color w:val="000000" w:themeColor="text1"/>
          <w:lang w:val="mn-MN"/>
        </w:rPr>
        <w:t>6</w:t>
      </w:r>
      <w:r w:rsidR="00D05CE9" w:rsidRPr="00926E93">
        <w:rPr>
          <w:rFonts w:ascii="Arial" w:hAnsi="Arial" w:cs="Arial"/>
          <w:color w:val="000000" w:themeColor="text1"/>
          <w:lang w:val="mn-MN"/>
        </w:rPr>
        <w:t xml:space="preserve">.Шалгалтын явцад гомдол, мэдээлэлд дурдсан гишүүний ёс зүйн зөрчлийн асуудлыг </w:t>
      </w:r>
      <w:r w:rsidR="00C55832" w:rsidRPr="00926E93">
        <w:rPr>
          <w:rFonts w:ascii="Arial" w:hAnsi="Arial" w:cs="Arial"/>
          <w:color w:val="000000" w:themeColor="text1"/>
          <w:lang w:val="mn-MN"/>
        </w:rPr>
        <w:t xml:space="preserve">Байнгын хорооны </w:t>
      </w:r>
      <w:r w:rsidR="00D05CE9" w:rsidRPr="00926E93">
        <w:rPr>
          <w:rFonts w:ascii="Arial" w:hAnsi="Arial" w:cs="Arial"/>
          <w:color w:val="000000" w:themeColor="text1"/>
          <w:lang w:val="mn-MN"/>
        </w:rPr>
        <w:t xml:space="preserve">хуралдаанаар хэлэлцүүлэх шаардлагатай гэж үзвэл шалгалтын дүнг Байнгын хорооны даргад танилцуулна. </w:t>
      </w:r>
    </w:p>
    <w:p w14:paraId="04304FA2" w14:textId="77777777" w:rsidR="00D54127" w:rsidRPr="00926E93" w:rsidRDefault="00D54127" w:rsidP="00922B25">
      <w:pPr>
        <w:jc w:val="both"/>
        <w:rPr>
          <w:rFonts w:ascii="Arial" w:hAnsi="Arial" w:cs="Arial"/>
          <w:b/>
          <w:color w:val="000000" w:themeColor="text1"/>
          <w:sz w:val="22"/>
          <w:szCs w:val="22"/>
          <w:u w:val="single"/>
          <w:lang w:val="mn-MN"/>
        </w:rPr>
      </w:pPr>
    </w:p>
    <w:p w14:paraId="3E567CF1" w14:textId="2238B67D" w:rsidR="00C3137B" w:rsidRPr="00926E93" w:rsidRDefault="00D54127" w:rsidP="00D54127">
      <w:pPr>
        <w:ind w:firstLine="720"/>
        <w:jc w:val="both"/>
        <w:rPr>
          <w:rFonts w:ascii="Arial" w:hAnsi="Arial" w:cs="Arial"/>
          <w:color w:val="000000" w:themeColor="text1"/>
          <w:lang w:val="mn-MN"/>
        </w:rPr>
      </w:pPr>
      <w:r w:rsidRPr="00926E93">
        <w:rPr>
          <w:rFonts w:ascii="Arial" w:hAnsi="Arial" w:cs="Arial"/>
          <w:color w:val="000000" w:themeColor="text1"/>
          <w:lang w:val="mn-MN"/>
        </w:rPr>
        <w:t>10.7.Дараах тохиолдолд Улсын Их Хурлын гишүүний ёс зүйн зөрчлийн асуудлыг Байнгын хорооны хуралд оруулах ба Байнгын хорооны хурлыг Улсын Их Хурлын чуулганы хуралдааны дэгийн тухай хуульд заасан журмын дагуу явуулна:</w:t>
      </w:r>
    </w:p>
    <w:p w14:paraId="4C6BB305" w14:textId="77777777" w:rsidR="00D54127" w:rsidRPr="00926E93" w:rsidRDefault="00D54127" w:rsidP="00D54127">
      <w:pPr>
        <w:ind w:firstLine="720"/>
        <w:jc w:val="both"/>
        <w:rPr>
          <w:rFonts w:ascii="Arial" w:hAnsi="Arial" w:cs="Arial"/>
          <w:color w:val="000000" w:themeColor="text1"/>
          <w:lang w:val="mn-MN"/>
        </w:rPr>
      </w:pPr>
    </w:p>
    <w:p w14:paraId="01259D1E" w14:textId="6C6970AB" w:rsidR="00A8084B" w:rsidRPr="00926E93" w:rsidRDefault="00954A5E" w:rsidP="009C0A3F">
      <w:pPr>
        <w:ind w:firstLine="1440"/>
        <w:jc w:val="both"/>
        <w:rPr>
          <w:rFonts w:ascii="Arial" w:hAnsi="Arial" w:cs="Arial"/>
          <w:noProof/>
          <w:color w:val="000000" w:themeColor="text1"/>
          <w:lang w:val="mn-MN"/>
        </w:rPr>
      </w:pPr>
      <w:r w:rsidRPr="00926E93">
        <w:rPr>
          <w:rFonts w:ascii="Arial" w:hAnsi="Arial" w:cs="Arial"/>
          <w:color w:val="000000" w:themeColor="text1"/>
          <w:lang w:val="mn-MN"/>
        </w:rPr>
        <w:t>10</w:t>
      </w:r>
      <w:r w:rsidR="00C3137B" w:rsidRPr="00926E93">
        <w:rPr>
          <w:rFonts w:ascii="Arial" w:hAnsi="Arial" w:cs="Arial"/>
          <w:color w:val="000000" w:themeColor="text1"/>
          <w:lang w:val="mn-MN"/>
        </w:rPr>
        <w:t>.7.1.</w:t>
      </w:r>
      <w:r w:rsidR="00BD7459" w:rsidRPr="00926E93">
        <w:rPr>
          <w:rFonts w:ascii="Arial" w:hAnsi="Arial" w:cs="Arial"/>
          <w:color w:val="000000" w:themeColor="text1"/>
          <w:lang w:val="mn-MN"/>
        </w:rPr>
        <w:t>Улсын Их Хурлын тухай хуулийн 8.1.25</w:t>
      </w:r>
      <w:r w:rsidR="003146BF" w:rsidRPr="00926E93">
        <w:rPr>
          <w:rFonts w:ascii="Arial" w:hAnsi="Arial" w:cs="Arial"/>
          <w:color w:val="000000" w:themeColor="text1"/>
          <w:lang w:val="mn-MN"/>
        </w:rPr>
        <w:t xml:space="preserve">-д заасан хөрөнгө, орлогын мэдүүлгийг </w:t>
      </w:r>
      <w:r w:rsidR="00BB6F1B" w:rsidRPr="00926E93">
        <w:rPr>
          <w:rFonts w:ascii="Arial" w:hAnsi="Arial" w:cs="Arial"/>
          <w:color w:val="000000" w:themeColor="text1"/>
          <w:lang w:val="mn-MN"/>
        </w:rPr>
        <w:t xml:space="preserve">бүрэн эрхийн хугацаанд </w:t>
      </w:r>
      <w:r w:rsidR="003146BF" w:rsidRPr="00926E93">
        <w:rPr>
          <w:rFonts w:ascii="Arial" w:hAnsi="Arial" w:cs="Arial"/>
          <w:color w:val="000000" w:themeColor="text1"/>
          <w:lang w:val="mn-MN"/>
        </w:rPr>
        <w:t xml:space="preserve">зохих журмын дагуу </w:t>
      </w:r>
      <w:r w:rsidR="00665D0E" w:rsidRPr="00926E93">
        <w:rPr>
          <w:rFonts w:ascii="Arial" w:hAnsi="Arial" w:cs="Arial"/>
          <w:color w:val="000000" w:themeColor="text1"/>
          <w:lang w:val="mn-MN"/>
        </w:rPr>
        <w:t xml:space="preserve">2 ба түүнээс дээш удаа </w:t>
      </w:r>
      <w:r w:rsidR="003146BF" w:rsidRPr="00926E93">
        <w:rPr>
          <w:rFonts w:ascii="Arial" w:hAnsi="Arial" w:cs="Arial"/>
          <w:color w:val="000000" w:themeColor="text1"/>
          <w:lang w:val="mn-MN"/>
        </w:rPr>
        <w:t>үнэн зөв гаргаж өгөөгүй</w:t>
      </w:r>
      <w:r w:rsidR="00A8084B" w:rsidRPr="00926E93">
        <w:rPr>
          <w:rFonts w:ascii="Arial" w:hAnsi="Arial" w:cs="Arial"/>
          <w:color w:val="000000" w:themeColor="text1"/>
          <w:lang w:val="mn-MN"/>
        </w:rPr>
        <w:t xml:space="preserve"> бол</w:t>
      </w:r>
      <w:r w:rsidR="00A8084B" w:rsidRPr="00926E93">
        <w:rPr>
          <w:rFonts w:ascii="Arial" w:hAnsi="Arial" w:cs="Arial"/>
          <w:noProof/>
          <w:color w:val="000000" w:themeColor="text1"/>
          <w:lang w:val="mn-MN"/>
        </w:rPr>
        <w:t>;</w:t>
      </w:r>
    </w:p>
    <w:p w14:paraId="73BC9A32" w14:textId="77777777" w:rsidR="00665D0E" w:rsidRPr="00926E93" w:rsidRDefault="00665D0E" w:rsidP="009C0A3F">
      <w:pPr>
        <w:jc w:val="both"/>
        <w:rPr>
          <w:rFonts w:ascii="Arial" w:hAnsi="Arial" w:cs="Arial"/>
          <w:color w:val="000000" w:themeColor="text1"/>
          <w:lang w:val="mn-MN"/>
        </w:rPr>
      </w:pPr>
    </w:p>
    <w:p w14:paraId="26CB0904" w14:textId="3D071986" w:rsidR="003146BF" w:rsidRPr="00926E93" w:rsidRDefault="00954A5E" w:rsidP="009C0A3F">
      <w:pPr>
        <w:ind w:firstLine="1440"/>
        <w:jc w:val="both"/>
        <w:rPr>
          <w:rFonts w:ascii="Arial" w:hAnsi="Arial" w:cs="Arial"/>
          <w:color w:val="000000" w:themeColor="text1"/>
          <w:lang w:val="mn-MN"/>
        </w:rPr>
      </w:pPr>
      <w:r w:rsidRPr="00926E93">
        <w:rPr>
          <w:rFonts w:ascii="Arial" w:hAnsi="Arial" w:cs="Arial"/>
          <w:color w:val="000000" w:themeColor="text1"/>
          <w:lang w:val="mn-MN"/>
        </w:rPr>
        <w:t>10</w:t>
      </w:r>
      <w:r w:rsidR="00A8084B" w:rsidRPr="00926E93">
        <w:rPr>
          <w:rFonts w:ascii="Arial" w:hAnsi="Arial" w:cs="Arial"/>
          <w:color w:val="000000" w:themeColor="text1"/>
          <w:lang w:val="mn-MN"/>
        </w:rPr>
        <w:t>.7.2.</w:t>
      </w:r>
      <w:r w:rsidR="00BD7459" w:rsidRPr="00926E93">
        <w:rPr>
          <w:rFonts w:ascii="Arial" w:hAnsi="Arial" w:cs="Arial"/>
          <w:color w:val="000000" w:themeColor="text1"/>
          <w:lang w:val="mn-MN"/>
        </w:rPr>
        <w:t xml:space="preserve">Улсын Их Хурлын чуулганы хуралдааны дэгийн тухай хуулийн 18.1-д заасан </w:t>
      </w:r>
      <w:r w:rsidR="003146BF" w:rsidRPr="00926E93">
        <w:rPr>
          <w:rFonts w:ascii="Arial" w:hAnsi="Arial" w:cs="Arial"/>
          <w:color w:val="000000" w:themeColor="text1"/>
          <w:lang w:val="mn-MN"/>
        </w:rPr>
        <w:t xml:space="preserve">хариуцлагыг </w:t>
      </w:r>
      <w:r w:rsidR="00BD7459" w:rsidRPr="00926E93">
        <w:rPr>
          <w:rFonts w:ascii="Arial" w:hAnsi="Arial" w:cs="Arial"/>
          <w:color w:val="000000" w:themeColor="text1"/>
          <w:lang w:val="mn-MN"/>
        </w:rPr>
        <w:t xml:space="preserve">хуралдаан даргалагчаас </w:t>
      </w:r>
      <w:r w:rsidR="00EE0C36" w:rsidRPr="00926E93">
        <w:rPr>
          <w:rFonts w:ascii="Arial" w:hAnsi="Arial" w:cs="Arial"/>
          <w:color w:val="000000" w:themeColor="text1"/>
          <w:lang w:val="mn-MN"/>
        </w:rPr>
        <w:t xml:space="preserve">тухайн жилд </w:t>
      </w:r>
      <w:r w:rsidR="003146BF" w:rsidRPr="00926E93">
        <w:rPr>
          <w:rFonts w:ascii="Arial" w:hAnsi="Arial" w:cs="Arial"/>
          <w:color w:val="000000" w:themeColor="text1"/>
          <w:lang w:val="mn-MN"/>
        </w:rPr>
        <w:t xml:space="preserve">3 ба түүнээс дээш удаа </w:t>
      </w:r>
      <w:r w:rsidR="00437839" w:rsidRPr="00926E93">
        <w:rPr>
          <w:rFonts w:ascii="Arial" w:hAnsi="Arial" w:cs="Arial"/>
          <w:color w:val="000000" w:themeColor="text1"/>
          <w:lang w:val="mn-MN"/>
        </w:rPr>
        <w:t>н</w:t>
      </w:r>
      <w:r w:rsidR="0000126C" w:rsidRPr="00926E93">
        <w:rPr>
          <w:rFonts w:ascii="Arial" w:hAnsi="Arial" w:cs="Arial"/>
          <w:color w:val="000000" w:themeColor="text1"/>
          <w:lang w:val="mn-MN"/>
        </w:rPr>
        <w:t xml:space="preserve">огдуулсан </w:t>
      </w:r>
      <w:r w:rsidR="003146BF" w:rsidRPr="00926E93">
        <w:rPr>
          <w:rFonts w:ascii="Arial" w:hAnsi="Arial" w:cs="Arial"/>
          <w:color w:val="000000" w:themeColor="text1"/>
          <w:lang w:val="mn-MN"/>
        </w:rPr>
        <w:t>бол</w:t>
      </w:r>
      <w:r w:rsidR="00DA5A19" w:rsidRPr="00926E93">
        <w:rPr>
          <w:rFonts w:ascii="Arial" w:hAnsi="Arial" w:cs="Arial"/>
          <w:noProof/>
          <w:color w:val="000000" w:themeColor="text1"/>
          <w:lang w:val="mn-MN"/>
        </w:rPr>
        <w:t>;</w:t>
      </w:r>
      <w:r w:rsidR="006119A5" w:rsidRPr="00926E93">
        <w:rPr>
          <w:rFonts w:ascii="Arial" w:hAnsi="Arial" w:cs="Arial"/>
          <w:color w:val="000000" w:themeColor="text1"/>
          <w:lang w:val="mn-MN"/>
        </w:rPr>
        <w:t xml:space="preserve"> </w:t>
      </w:r>
    </w:p>
    <w:p w14:paraId="2F1CE0E0" w14:textId="77777777" w:rsidR="00561900" w:rsidRPr="00926E93" w:rsidRDefault="00561900" w:rsidP="005F76D1">
      <w:pPr>
        <w:jc w:val="both"/>
        <w:rPr>
          <w:rFonts w:ascii="Arial" w:hAnsi="Arial" w:cs="Arial"/>
          <w:b/>
          <w:color w:val="000000" w:themeColor="text1"/>
          <w:u w:val="single"/>
          <w:lang w:val="mn-MN"/>
        </w:rPr>
      </w:pPr>
    </w:p>
    <w:p w14:paraId="02F5E9F4" w14:textId="655FECA8" w:rsidR="00561900" w:rsidRPr="00926E93" w:rsidRDefault="00561900" w:rsidP="00561900">
      <w:pPr>
        <w:ind w:firstLine="1440"/>
        <w:jc w:val="both"/>
        <w:rPr>
          <w:rFonts w:ascii="Arial" w:hAnsi="Arial" w:cs="Arial"/>
          <w:color w:val="000000" w:themeColor="text1"/>
          <w:lang w:val="mn-MN"/>
        </w:rPr>
      </w:pPr>
      <w:r w:rsidRPr="00926E93">
        <w:rPr>
          <w:rFonts w:ascii="Arial" w:hAnsi="Arial" w:cs="Arial"/>
          <w:color w:val="000000" w:themeColor="text1"/>
          <w:lang w:val="mn-MN"/>
        </w:rPr>
        <w:t>10.7.3.хүндэтгэн үзэх шалтгаангүйгээр чуулганы нэгдсэн, Байнгын, дэд, түр хорооны хур</w:t>
      </w:r>
      <w:r w:rsidR="00D60DA2" w:rsidRPr="00926E93">
        <w:rPr>
          <w:rFonts w:ascii="Arial" w:hAnsi="Arial" w:cs="Arial"/>
          <w:color w:val="000000" w:themeColor="text1"/>
          <w:lang w:val="mn-MN"/>
        </w:rPr>
        <w:t>алдааныг</w:t>
      </w:r>
      <w:r w:rsidRPr="00926E93">
        <w:rPr>
          <w:rFonts w:ascii="Arial" w:hAnsi="Arial" w:cs="Arial"/>
          <w:color w:val="000000" w:themeColor="text1"/>
          <w:lang w:val="mn-MN"/>
        </w:rPr>
        <w:t xml:space="preserve"> тухайн жилд хуралдааны /цахим/ ирцэд бүртгүүлсэн дүнгээр хоцорсон буюу тасалсан цаг нь ажлын </w:t>
      </w:r>
      <w:r w:rsidR="005F76D1" w:rsidRPr="00926E93">
        <w:rPr>
          <w:rFonts w:ascii="Arial" w:hAnsi="Arial" w:cs="Arial"/>
          <w:color w:val="000000" w:themeColor="text1"/>
          <w:lang w:val="mn-MN"/>
        </w:rPr>
        <w:t>5</w:t>
      </w:r>
      <w:r w:rsidR="005F76D1" w:rsidRPr="00926E93">
        <w:rPr>
          <w:rFonts w:ascii="Arial" w:hAnsi="Arial" w:cs="Arial"/>
          <w:b/>
          <w:i/>
          <w:color w:val="000000" w:themeColor="text1"/>
          <w:lang w:val="mn-MN"/>
        </w:rPr>
        <w:t xml:space="preserve"> </w:t>
      </w:r>
      <w:r w:rsidRPr="00926E93">
        <w:rPr>
          <w:rFonts w:ascii="Arial" w:hAnsi="Arial" w:cs="Arial"/>
          <w:color w:val="000000" w:themeColor="text1"/>
          <w:lang w:val="mn-MN"/>
        </w:rPr>
        <w:t>өдрийн цагаас дээш гарсан бол.</w:t>
      </w:r>
    </w:p>
    <w:p w14:paraId="73320397" w14:textId="77777777" w:rsidR="006119A5" w:rsidRPr="00926E93" w:rsidRDefault="006119A5" w:rsidP="009C0A3F">
      <w:pPr>
        <w:ind w:firstLine="1440"/>
        <w:jc w:val="both"/>
        <w:rPr>
          <w:rFonts w:ascii="Arial" w:hAnsi="Arial" w:cs="Arial"/>
          <w:color w:val="000000" w:themeColor="text1"/>
          <w:lang w:val="mn-MN"/>
        </w:rPr>
      </w:pPr>
    </w:p>
    <w:p w14:paraId="46A7CD80" w14:textId="6028171A" w:rsidR="003146BF" w:rsidRPr="00926E93" w:rsidRDefault="006119A5" w:rsidP="009C0A3F">
      <w:pPr>
        <w:jc w:val="both"/>
        <w:rPr>
          <w:rFonts w:ascii="Arial" w:hAnsi="Arial" w:cs="Arial"/>
          <w:color w:val="000000" w:themeColor="text1"/>
          <w:lang w:val="mn-MN"/>
        </w:rPr>
      </w:pPr>
      <w:r w:rsidRPr="00926E93">
        <w:rPr>
          <w:rFonts w:ascii="Arial" w:hAnsi="Arial" w:cs="Arial"/>
          <w:color w:val="000000" w:themeColor="text1"/>
          <w:lang w:val="mn-MN"/>
        </w:rPr>
        <w:tab/>
      </w:r>
      <w:r w:rsidR="00954A5E" w:rsidRPr="00926E93">
        <w:rPr>
          <w:rFonts w:ascii="Arial" w:hAnsi="Arial" w:cs="Arial"/>
          <w:color w:val="000000" w:themeColor="text1"/>
          <w:lang w:val="mn-MN"/>
        </w:rPr>
        <w:t>10</w:t>
      </w:r>
      <w:r w:rsidR="00B536DA" w:rsidRPr="00926E93">
        <w:rPr>
          <w:rFonts w:ascii="Arial" w:hAnsi="Arial" w:cs="Arial"/>
          <w:color w:val="000000" w:themeColor="text1"/>
          <w:lang w:val="mn-MN"/>
        </w:rPr>
        <w:t>.8.Энэ дүрмийн 10</w:t>
      </w:r>
      <w:r w:rsidRPr="00926E93">
        <w:rPr>
          <w:rFonts w:ascii="Arial" w:hAnsi="Arial" w:cs="Arial"/>
          <w:color w:val="000000" w:themeColor="text1"/>
          <w:lang w:val="mn-MN"/>
        </w:rPr>
        <w:t xml:space="preserve">.7.1-д заасан </w:t>
      </w:r>
      <w:r w:rsidR="00014315" w:rsidRPr="00926E93">
        <w:rPr>
          <w:rFonts w:ascii="Arial" w:hAnsi="Arial" w:cs="Arial"/>
          <w:color w:val="000000" w:themeColor="text1"/>
          <w:lang w:val="mn-MN"/>
        </w:rPr>
        <w:t>хөрөнгө орлогын мэдүүлэг Авлигатай тэмцэ</w:t>
      </w:r>
      <w:r w:rsidR="00B536DA" w:rsidRPr="00926E93">
        <w:rPr>
          <w:rFonts w:ascii="Arial" w:hAnsi="Arial" w:cs="Arial"/>
          <w:color w:val="000000" w:themeColor="text1"/>
          <w:lang w:val="mn-MN"/>
        </w:rPr>
        <w:t>х газраас ирүүлсэн мэдээллээр, 10</w:t>
      </w:r>
      <w:r w:rsidR="00014315" w:rsidRPr="00926E93">
        <w:rPr>
          <w:rFonts w:ascii="Arial" w:hAnsi="Arial" w:cs="Arial"/>
          <w:color w:val="000000" w:themeColor="text1"/>
          <w:lang w:val="mn-MN"/>
        </w:rPr>
        <w:t>.7.2-</w:t>
      </w:r>
      <w:r w:rsidR="00AC5440" w:rsidRPr="00926E93">
        <w:rPr>
          <w:rFonts w:ascii="Arial" w:hAnsi="Arial" w:cs="Arial"/>
          <w:color w:val="000000" w:themeColor="text1"/>
          <w:lang w:val="mn-MN"/>
        </w:rPr>
        <w:t>д</w:t>
      </w:r>
      <w:r w:rsidR="00014315" w:rsidRPr="00926E93">
        <w:rPr>
          <w:rFonts w:ascii="Arial" w:hAnsi="Arial" w:cs="Arial"/>
          <w:color w:val="000000" w:themeColor="text1"/>
          <w:lang w:val="mn-MN"/>
        </w:rPr>
        <w:t xml:space="preserve"> заасан </w:t>
      </w:r>
      <w:r w:rsidRPr="00926E93">
        <w:rPr>
          <w:rFonts w:ascii="Arial" w:hAnsi="Arial" w:cs="Arial"/>
          <w:color w:val="000000" w:themeColor="text1"/>
          <w:lang w:val="mn-MN"/>
        </w:rPr>
        <w:t xml:space="preserve">хариуцлага нь тухайн өдрийн нэгдсэн, </w:t>
      </w:r>
      <w:r w:rsidR="002371F1" w:rsidRPr="00926E93">
        <w:rPr>
          <w:rFonts w:ascii="Arial" w:hAnsi="Arial" w:cs="Arial"/>
          <w:color w:val="000000" w:themeColor="text1"/>
          <w:lang w:val="mn-MN"/>
        </w:rPr>
        <w:t>Б</w:t>
      </w:r>
      <w:r w:rsidRPr="00926E93">
        <w:rPr>
          <w:rFonts w:ascii="Arial" w:hAnsi="Arial" w:cs="Arial"/>
          <w:color w:val="000000" w:themeColor="text1"/>
          <w:lang w:val="mn-MN"/>
        </w:rPr>
        <w:t xml:space="preserve">айнгын, дэд, түр хорооны хуралдааны тэмдэглэлээр, </w:t>
      </w:r>
      <w:r w:rsidR="005E71CC" w:rsidRPr="00926E93">
        <w:rPr>
          <w:rFonts w:ascii="Arial" w:hAnsi="Arial" w:cs="Arial"/>
          <w:color w:val="000000" w:themeColor="text1"/>
          <w:lang w:val="mn-MN"/>
        </w:rPr>
        <w:t>10</w:t>
      </w:r>
      <w:r w:rsidRPr="00926E93">
        <w:rPr>
          <w:rFonts w:ascii="Arial" w:hAnsi="Arial" w:cs="Arial"/>
          <w:color w:val="000000" w:themeColor="text1"/>
          <w:lang w:val="mn-MN"/>
        </w:rPr>
        <w:t>.7.</w:t>
      </w:r>
      <w:r w:rsidR="00014315" w:rsidRPr="00926E93">
        <w:rPr>
          <w:rFonts w:ascii="Arial" w:hAnsi="Arial" w:cs="Arial"/>
          <w:color w:val="000000" w:themeColor="text1"/>
          <w:lang w:val="mn-MN"/>
        </w:rPr>
        <w:t>3</w:t>
      </w:r>
      <w:r w:rsidRPr="00926E93">
        <w:rPr>
          <w:rFonts w:ascii="Arial" w:hAnsi="Arial" w:cs="Arial"/>
          <w:color w:val="000000" w:themeColor="text1"/>
          <w:lang w:val="mn-MN"/>
        </w:rPr>
        <w:t>-</w:t>
      </w:r>
      <w:r w:rsidR="00AC5440" w:rsidRPr="00926E93">
        <w:rPr>
          <w:rFonts w:ascii="Arial" w:hAnsi="Arial" w:cs="Arial"/>
          <w:color w:val="000000" w:themeColor="text1"/>
          <w:lang w:val="mn-MN"/>
        </w:rPr>
        <w:t>д</w:t>
      </w:r>
      <w:r w:rsidRPr="00926E93">
        <w:rPr>
          <w:rFonts w:ascii="Arial" w:hAnsi="Arial" w:cs="Arial"/>
          <w:color w:val="000000" w:themeColor="text1"/>
          <w:lang w:val="mn-MN"/>
        </w:rPr>
        <w:t xml:space="preserve"> заасан ирцийн бүртгэл нь Улсын Их Хурлын Тамгын газр</w:t>
      </w:r>
      <w:r w:rsidR="00233A9C" w:rsidRPr="00926E93">
        <w:rPr>
          <w:rFonts w:ascii="Arial" w:hAnsi="Arial" w:cs="Arial"/>
          <w:color w:val="000000" w:themeColor="text1"/>
          <w:lang w:val="mn-MN"/>
        </w:rPr>
        <w:t xml:space="preserve">аас </w:t>
      </w:r>
      <w:r w:rsidRPr="00926E93">
        <w:rPr>
          <w:rFonts w:ascii="Arial" w:hAnsi="Arial" w:cs="Arial"/>
          <w:color w:val="000000" w:themeColor="text1"/>
          <w:lang w:val="mn-MN"/>
        </w:rPr>
        <w:t xml:space="preserve">гаргасан </w:t>
      </w:r>
      <w:r w:rsidR="00233A9C" w:rsidRPr="00926E93">
        <w:rPr>
          <w:rFonts w:ascii="Arial" w:hAnsi="Arial" w:cs="Arial"/>
          <w:color w:val="000000" w:themeColor="text1"/>
          <w:lang w:val="mn-MN"/>
        </w:rPr>
        <w:t xml:space="preserve">албан ёсны </w:t>
      </w:r>
      <w:r w:rsidRPr="00926E93">
        <w:rPr>
          <w:rFonts w:ascii="Arial" w:hAnsi="Arial" w:cs="Arial"/>
          <w:color w:val="000000" w:themeColor="text1"/>
          <w:lang w:val="mn-MN"/>
        </w:rPr>
        <w:t xml:space="preserve">баримтаар баталгаажна. </w:t>
      </w:r>
    </w:p>
    <w:p w14:paraId="6307DC45" w14:textId="77777777" w:rsidR="00233A9C" w:rsidRPr="00926E93" w:rsidRDefault="00233A9C" w:rsidP="009C0A3F">
      <w:pPr>
        <w:jc w:val="both"/>
        <w:rPr>
          <w:rFonts w:ascii="Arial" w:hAnsi="Arial" w:cs="Arial"/>
          <w:color w:val="000000" w:themeColor="text1"/>
          <w:lang w:val="mn-MN"/>
        </w:rPr>
      </w:pPr>
    </w:p>
    <w:p w14:paraId="1B21D4B4" w14:textId="24144024" w:rsidR="00233A9C" w:rsidRPr="00926E93" w:rsidRDefault="00233A9C" w:rsidP="009C0A3F">
      <w:pPr>
        <w:jc w:val="both"/>
        <w:rPr>
          <w:rFonts w:ascii="Arial" w:hAnsi="Arial" w:cs="Arial"/>
          <w:color w:val="000000" w:themeColor="text1"/>
          <w:lang w:val="mn-MN"/>
        </w:rPr>
      </w:pPr>
      <w:r w:rsidRPr="00926E93">
        <w:rPr>
          <w:rFonts w:ascii="Arial" w:hAnsi="Arial" w:cs="Arial"/>
          <w:color w:val="000000" w:themeColor="text1"/>
          <w:lang w:val="mn-MN"/>
        </w:rPr>
        <w:tab/>
      </w:r>
      <w:r w:rsidR="00402FE2" w:rsidRPr="00926E93">
        <w:rPr>
          <w:rFonts w:ascii="Arial" w:hAnsi="Arial" w:cs="Arial"/>
          <w:color w:val="000000" w:themeColor="text1"/>
          <w:lang w:val="mn-MN"/>
        </w:rPr>
        <w:t xml:space="preserve">10.9.Гишүүнд Улсын Их Хурлын чуулганы хуралдааны дэгийн тухай хуулийн 18.1-д заасан хариуцлага хүлээлгэсэн тухай хуралдааны тэмдэглэл, гишүүдийн хуралдааны ирцийн мэдээллийг Хуралдаан зохион байгуулах хэлтсээс сар бүр </w:t>
      </w:r>
      <w:r w:rsidR="002371F1" w:rsidRPr="00926E93">
        <w:rPr>
          <w:rFonts w:ascii="Arial" w:hAnsi="Arial" w:cs="Arial"/>
          <w:color w:val="000000" w:themeColor="text1"/>
          <w:lang w:val="mn-MN"/>
        </w:rPr>
        <w:t xml:space="preserve">Байнгын хороонд </w:t>
      </w:r>
      <w:r w:rsidR="00402FE2" w:rsidRPr="00926E93">
        <w:rPr>
          <w:rFonts w:ascii="Arial" w:hAnsi="Arial" w:cs="Arial"/>
          <w:color w:val="000000" w:themeColor="text1"/>
          <w:lang w:val="mn-MN"/>
        </w:rPr>
        <w:t>ирүүлнэ.</w:t>
      </w:r>
    </w:p>
    <w:p w14:paraId="6C798911" w14:textId="766349F4" w:rsidR="00D05CE9" w:rsidRPr="00926E93" w:rsidRDefault="00447DF9" w:rsidP="00447DF9">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10.10.Гишүүний чуулганы нэгдсэн, Байнгын, дэд, түр хорооны хуралдааны ирцэд бүртгүүлэн, хуралдаанаар асуудал хэлэлцэх, санал хураалтад оролцсон идэвхийн талаар Ёс зүй, сахилга хариуцлагын байнгын хорооны дарга чуулганы нэгдсэн, Байнгын, дэд, түр хорооны хуралдаанд оролцохдоо танилцуулж болно.</w:t>
      </w:r>
    </w:p>
    <w:p w14:paraId="255A4D2E" w14:textId="4AB5EEE7" w:rsidR="00DD5B60" w:rsidRPr="00926E93" w:rsidRDefault="005326C4" w:rsidP="00DD5B60">
      <w:pPr>
        <w:ind w:firstLine="720"/>
        <w:contextualSpacing/>
        <w:outlineLvl w:val="2"/>
        <w:rPr>
          <w:rFonts w:ascii="Arial" w:hAnsi="Arial" w:cs="Arial"/>
          <w:b/>
          <w:bCs/>
          <w:noProof/>
          <w:color w:val="000000" w:themeColor="text1"/>
          <w:lang w:val="mn-MN"/>
        </w:rPr>
      </w:pPr>
      <w:r w:rsidRPr="00926E93">
        <w:rPr>
          <w:rFonts w:ascii="Arial" w:eastAsia="Times New Roman" w:hAnsi="Arial" w:cs="Arial"/>
          <w:b/>
          <w:bCs/>
          <w:noProof/>
          <w:color w:val="000000" w:themeColor="text1"/>
          <w:lang w:val="mn-MN"/>
        </w:rPr>
        <w:t>Арван нэг.</w:t>
      </w:r>
      <w:r w:rsidR="00D05CE9" w:rsidRPr="00926E93">
        <w:rPr>
          <w:rFonts w:ascii="Arial" w:eastAsia="Times New Roman" w:hAnsi="Arial" w:cs="Arial"/>
          <w:b/>
          <w:bCs/>
          <w:noProof/>
          <w:color w:val="000000" w:themeColor="text1"/>
          <w:lang w:val="mn-MN"/>
        </w:rPr>
        <w:t xml:space="preserve">Ёс зүйн </w:t>
      </w:r>
      <w:r w:rsidR="00437527" w:rsidRPr="00926E93">
        <w:rPr>
          <w:rFonts w:ascii="Arial" w:eastAsia="Times New Roman" w:hAnsi="Arial" w:cs="Arial"/>
          <w:b/>
          <w:bCs/>
          <w:noProof/>
          <w:color w:val="000000" w:themeColor="text1"/>
          <w:lang w:val="mn-MN"/>
        </w:rPr>
        <w:t xml:space="preserve">шаардлагыг </w:t>
      </w:r>
      <w:r w:rsidR="00D05CE9" w:rsidRPr="00926E93">
        <w:rPr>
          <w:rFonts w:ascii="Arial" w:eastAsia="Times New Roman" w:hAnsi="Arial" w:cs="Arial"/>
          <w:b/>
          <w:bCs/>
          <w:noProof/>
          <w:color w:val="000000" w:themeColor="text1"/>
          <w:lang w:val="mn-MN"/>
        </w:rPr>
        <w:t>зөрчсөн тохиолдолд</w:t>
      </w:r>
      <w:r w:rsidR="00DD5B60" w:rsidRPr="00926E93">
        <w:rPr>
          <w:rFonts w:ascii="Arial" w:eastAsia="Times New Roman" w:hAnsi="Arial" w:cs="Arial"/>
          <w:b/>
          <w:bCs/>
          <w:noProof/>
          <w:color w:val="000000" w:themeColor="text1"/>
          <w:lang w:val="mn-MN"/>
        </w:rPr>
        <w:t xml:space="preserve"> </w:t>
      </w:r>
      <w:r w:rsidR="00D05CE9" w:rsidRPr="00926E93">
        <w:rPr>
          <w:rFonts w:ascii="Arial" w:hAnsi="Arial" w:cs="Arial"/>
          <w:b/>
          <w:bCs/>
          <w:noProof/>
          <w:color w:val="000000" w:themeColor="text1"/>
          <w:lang w:val="mn-MN"/>
        </w:rPr>
        <w:t xml:space="preserve">хүлээлгэх </w:t>
      </w:r>
    </w:p>
    <w:p w14:paraId="1128EE03" w14:textId="1374B395" w:rsidR="00D05CE9" w:rsidRPr="00926E93" w:rsidRDefault="00DD5B60" w:rsidP="00DD5B60">
      <w:pPr>
        <w:ind w:firstLine="720"/>
        <w:contextualSpacing/>
        <w:outlineLvl w:val="2"/>
        <w:rPr>
          <w:rFonts w:ascii="Arial" w:eastAsia="Times New Roman" w:hAnsi="Arial" w:cs="Arial"/>
          <w:b/>
          <w:bCs/>
          <w:noProof/>
          <w:color w:val="000000" w:themeColor="text1"/>
          <w:lang w:val="mn-MN"/>
        </w:rPr>
      </w:pPr>
      <w:r w:rsidRPr="00926E93">
        <w:rPr>
          <w:rFonts w:ascii="Arial" w:hAnsi="Arial" w:cs="Arial"/>
          <w:b/>
          <w:bCs/>
          <w:noProof/>
          <w:color w:val="000000" w:themeColor="text1"/>
          <w:lang w:val="mn-MN"/>
        </w:rPr>
        <w:t xml:space="preserve">                             </w:t>
      </w:r>
      <w:r w:rsidR="005326C4" w:rsidRPr="00926E93">
        <w:rPr>
          <w:rFonts w:ascii="Arial" w:hAnsi="Arial" w:cs="Arial"/>
          <w:b/>
          <w:bCs/>
          <w:noProof/>
          <w:color w:val="000000" w:themeColor="text1"/>
          <w:lang w:val="mn-MN"/>
        </w:rPr>
        <w:t xml:space="preserve">                           </w:t>
      </w:r>
      <w:r w:rsidR="00D05CE9" w:rsidRPr="00926E93">
        <w:rPr>
          <w:rFonts w:ascii="Arial" w:hAnsi="Arial" w:cs="Arial"/>
          <w:b/>
          <w:bCs/>
          <w:noProof/>
          <w:color w:val="000000" w:themeColor="text1"/>
          <w:lang w:val="mn-MN"/>
        </w:rPr>
        <w:t>хариуцлага</w:t>
      </w:r>
      <w:r w:rsidR="00D05CE9" w:rsidRPr="00926E93">
        <w:rPr>
          <w:rFonts w:ascii="Arial" w:hAnsi="Arial" w:cs="Arial"/>
          <w:b/>
          <w:color w:val="000000" w:themeColor="text1"/>
          <w:lang w:val="mn-MN"/>
        </w:rPr>
        <w:t xml:space="preserve"> </w:t>
      </w:r>
    </w:p>
    <w:p w14:paraId="431943B5" w14:textId="77777777" w:rsidR="00B202E6" w:rsidRPr="00926E93" w:rsidRDefault="00B202E6" w:rsidP="009C0A3F">
      <w:pPr>
        <w:jc w:val="both"/>
        <w:rPr>
          <w:rFonts w:ascii="Arial" w:hAnsi="Arial" w:cs="Arial"/>
          <w:color w:val="000000" w:themeColor="text1"/>
          <w:lang w:val="mn-MN"/>
        </w:rPr>
      </w:pPr>
    </w:p>
    <w:p w14:paraId="2A6A09CC" w14:textId="77AD3A6D" w:rsidR="000A58B0" w:rsidRPr="00926E93" w:rsidRDefault="005D6879" w:rsidP="009C0A3F">
      <w:pPr>
        <w:ind w:firstLine="720"/>
        <w:jc w:val="both"/>
        <w:rPr>
          <w:rFonts w:ascii="Arial" w:hAnsi="Arial" w:cs="Arial"/>
          <w:color w:val="000000" w:themeColor="text1"/>
          <w:lang w:val="mn-MN"/>
        </w:rPr>
      </w:pPr>
      <w:r w:rsidRPr="00926E93">
        <w:rPr>
          <w:rFonts w:ascii="Arial" w:hAnsi="Arial" w:cs="Arial"/>
          <w:color w:val="000000" w:themeColor="text1"/>
          <w:lang w:val="mn-MN"/>
        </w:rPr>
        <w:t>1</w:t>
      </w:r>
      <w:r w:rsidR="00954A5E" w:rsidRPr="00926E93">
        <w:rPr>
          <w:rFonts w:ascii="Arial" w:hAnsi="Arial" w:cs="Arial"/>
          <w:color w:val="000000" w:themeColor="text1"/>
          <w:lang w:val="mn-MN"/>
        </w:rPr>
        <w:t>1</w:t>
      </w:r>
      <w:r w:rsidRPr="00926E93">
        <w:rPr>
          <w:rFonts w:ascii="Arial" w:hAnsi="Arial" w:cs="Arial"/>
          <w:color w:val="000000" w:themeColor="text1"/>
          <w:lang w:val="mn-MN"/>
        </w:rPr>
        <w:t>.1.</w:t>
      </w:r>
      <w:r w:rsidR="006F43F0" w:rsidRPr="00926E93">
        <w:rPr>
          <w:rFonts w:ascii="Arial" w:hAnsi="Arial" w:cs="Arial"/>
          <w:color w:val="000000" w:themeColor="text1"/>
          <w:lang w:val="mn-MN"/>
        </w:rPr>
        <w:t xml:space="preserve">Байнгын хороо </w:t>
      </w:r>
      <w:r w:rsidR="00B202E6" w:rsidRPr="00926E93">
        <w:rPr>
          <w:rFonts w:ascii="Arial" w:hAnsi="Arial" w:cs="Arial"/>
          <w:color w:val="000000" w:themeColor="text1"/>
          <w:lang w:val="mn-MN"/>
        </w:rPr>
        <w:t xml:space="preserve">гишүүний ёс зүйн зөрчил гаргасан тухай гомдол, мэдээллийг Монгол Улсын Их Хурлын тухай, Монгол Улсын Их Хурлын чуулганы хуралдааны дэгийн тухай хуульд заасан журмын дагуу хэлэлцэж ёс зүйн зөрчлийн шинж байдлыг харгалзан дараах </w:t>
      </w:r>
      <w:r w:rsidR="008F00CB" w:rsidRPr="00926E93">
        <w:rPr>
          <w:rFonts w:ascii="Arial" w:hAnsi="Arial" w:cs="Arial"/>
          <w:color w:val="000000" w:themeColor="text1"/>
          <w:lang w:val="mn-MN"/>
        </w:rPr>
        <w:t>сахилг</w:t>
      </w:r>
      <w:r w:rsidR="00B41454" w:rsidRPr="00926E93">
        <w:rPr>
          <w:rFonts w:ascii="Arial" w:hAnsi="Arial" w:cs="Arial"/>
          <w:color w:val="000000" w:themeColor="text1"/>
          <w:lang w:val="mn-MN"/>
        </w:rPr>
        <w:t xml:space="preserve">ын </w:t>
      </w:r>
      <w:r w:rsidR="00120530" w:rsidRPr="00926E93">
        <w:rPr>
          <w:rFonts w:ascii="Arial" w:hAnsi="Arial" w:cs="Arial"/>
          <w:color w:val="000000" w:themeColor="text1"/>
          <w:lang w:val="mn-MN"/>
        </w:rPr>
        <w:t>хариуцлаг</w:t>
      </w:r>
      <w:r w:rsidR="00B41454" w:rsidRPr="00926E93">
        <w:rPr>
          <w:rFonts w:ascii="Arial" w:hAnsi="Arial" w:cs="Arial"/>
          <w:color w:val="000000" w:themeColor="text1"/>
          <w:lang w:val="mn-MN"/>
        </w:rPr>
        <w:t>а</w:t>
      </w:r>
      <w:r w:rsidR="00120530" w:rsidRPr="00926E93">
        <w:rPr>
          <w:rFonts w:ascii="Arial" w:hAnsi="Arial" w:cs="Arial"/>
          <w:color w:val="000000" w:themeColor="text1"/>
          <w:lang w:val="mn-MN"/>
        </w:rPr>
        <w:t xml:space="preserve"> ногдуул</w:t>
      </w:r>
      <w:r w:rsidR="0087335D" w:rsidRPr="00926E93">
        <w:rPr>
          <w:rFonts w:ascii="Arial" w:hAnsi="Arial" w:cs="Arial"/>
          <w:color w:val="000000" w:themeColor="text1"/>
          <w:lang w:val="mn-MN"/>
        </w:rPr>
        <w:t>на</w:t>
      </w:r>
      <w:r w:rsidR="00B202E6" w:rsidRPr="00926E93">
        <w:rPr>
          <w:rFonts w:ascii="Arial" w:hAnsi="Arial" w:cs="Arial"/>
          <w:color w:val="000000" w:themeColor="text1"/>
          <w:lang w:val="mn-MN"/>
        </w:rPr>
        <w:t>:</w:t>
      </w:r>
    </w:p>
    <w:p w14:paraId="4610F635" w14:textId="2DAFADED" w:rsidR="00102FDD" w:rsidRPr="00926E93" w:rsidRDefault="00102FDD" w:rsidP="009C0A3F">
      <w:pPr>
        <w:pStyle w:val="NormalWeb"/>
        <w:ind w:left="720"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w:t>
      </w:r>
      <w:r w:rsidR="00954A5E" w:rsidRPr="00926E93">
        <w:rPr>
          <w:rFonts w:ascii="Arial" w:hAnsi="Arial" w:cs="Arial"/>
          <w:noProof/>
          <w:color w:val="000000" w:themeColor="text1"/>
          <w:lang w:val="mn-MN"/>
        </w:rPr>
        <w:t>1</w:t>
      </w:r>
      <w:r w:rsidRPr="00926E93">
        <w:rPr>
          <w:rFonts w:ascii="Arial" w:hAnsi="Arial" w:cs="Arial"/>
          <w:noProof/>
          <w:color w:val="000000" w:themeColor="text1"/>
          <w:lang w:val="mn-MN"/>
        </w:rPr>
        <w:t>.1.</w:t>
      </w:r>
      <w:r w:rsidR="003A6678" w:rsidRPr="00926E93">
        <w:rPr>
          <w:rFonts w:ascii="Arial" w:hAnsi="Arial" w:cs="Arial"/>
          <w:noProof/>
          <w:color w:val="000000" w:themeColor="text1"/>
          <w:lang w:val="mn-MN"/>
        </w:rPr>
        <w:t>1.</w:t>
      </w:r>
      <w:r w:rsidRPr="00926E93">
        <w:rPr>
          <w:rFonts w:ascii="Arial" w:hAnsi="Arial" w:cs="Arial"/>
          <w:noProof/>
          <w:color w:val="000000" w:themeColor="text1"/>
          <w:lang w:val="mn-MN"/>
        </w:rPr>
        <w:t>сануулга өгөх;</w:t>
      </w:r>
    </w:p>
    <w:p w14:paraId="1A9290B0" w14:textId="262C454C" w:rsidR="00102FDD" w:rsidRPr="00926E93" w:rsidRDefault="00B01175" w:rsidP="009C0A3F">
      <w:pPr>
        <w:pStyle w:val="NormalWeb"/>
        <w:ind w:left="720"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11.1.2.</w:t>
      </w:r>
      <w:r w:rsidR="00102FDD" w:rsidRPr="00926E93">
        <w:rPr>
          <w:rFonts w:ascii="Arial" w:hAnsi="Arial" w:cs="Arial"/>
          <w:noProof/>
          <w:color w:val="000000" w:themeColor="text1"/>
          <w:lang w:val="mn-MN"/>
        </w:rPr>
        <w:t>уучлал гуйхыг үүрэг болгох;</w:t>
      </w:r>
    </w:p>
    <w:p w14:paraId="46DFA70B" w14:textId="00AF4C52" w:rsidR="00102FDD" w:rsidRPr="00926E93" w:rsidRDefault="00B01175" w:rsidP="009C0A3F">
      <w:pPr>
        <w:pStyle w:val="NormalWeb"/>
        <w:ind w:firstLine="1440"/>
        <w:contextualSpacing/>
        <w:jc w:val="both"/>
        <w:rPr>
          <w:rFonts w:ascii="Arial" w:hAnsi="Arial" w:cs="Arial"/>
          <w:color w:val="000000" w:themeColor="text1"/>
          <w:lang w:val="mn-MN"/>
        </w:rPr>
      </w:pPr>
      <w:r w:rsidRPr="00926E93">
        <w:rPr>
          <w:rFonts w:ascii="Arial" w:hAnsi="Arial" w:cs="Arial"/>
          <w:noProof/>
          <w:color w:val="000000" w:themeColor="text1"/>
          <w:lang w:val="mn-MN"/>
        </w:rPr>
        <w:t>11.1.3.</w:t>
      </w:r>
      <w:r w:rsidR="00102FDD" w:rsidRPr="00926E93">
        <w:rPr>
          <w:rFonts w:ascii="Arial" w:eastAsia="Gulim" w:hAnsi="Arial" w:cs="Arial"/>
          <w:color w:val="000000" w:themeColor="text1"/>
          <w:lang w:val="mn-MN"/>
        </w:rPr>
        <w:t>албан тушаалын цалингийн хэмжээг 6 сар х</w:t>
      </w:r>
      <w:r w:rsidR="00102FDD" w:rsidRPr="00926E93">
        <w:rPr>
          <w:rFonts w:ascii="Arial" w:hAnsi="Arial" w:cs="Arial"/>
          <w:color w:val="000000" w:themeColor="text1"/>
          <w:lang w:val="mn-MN"/>
        </w:rPr>
        <w:t>ү</w:t>
      </w:r>
      <w:r w:rsidR="00102FDD" w:rsidRPr="00926E93">
        <w:rPr>
          <w:rFonts w:ascii="Arial" w:eastAsia="Gulim" w:hAnsi="Arial" w:cs="Arial"/>
          <w:color w:val="000000" w:themeColor="text1"/>
          <w:lang w:val="mn-MN"/>
        </w:rPr>
        <w:t xml:space="preserve">ртэл хугацаагаар </w:t>
      </w:r>
      <w:r w:rsidR="000C1B71" w:rsidRPr="00926E93">
        <w:rPr>
          <w:rFonts w:ascii="Arial" w:eastAsia="Gulim" w:hAnsi="Arial" w:cs="Arial"/>
          <w:color w:val="000000" w:themeColor="text1"/>
          <w:lang w:val="mn-MN"/>
        </w:rPr>
        <w:t>2</w:t>
      </w:r>
      <w:r w:rsidR="00102FDD" w:rsidRPr="00926E93">
        <w:rPr>
          <w:rFonts w:ascii="Arial" w:eastAsia="Gulim" w:hAnsi="Arial" w:cs="Arial"/>
          <w:color w:val="000000" w:themeColor="text1"/>
          <w:lang w:val="mn-MN"/>
        </w:rPr>
        <w:t>0 х</w:t>
      </w:r>
      <w:r w:rsidR="00102FDD" w:rsidRPr="00926E93">
        <w:rPr>
          <w:rFonts w:ascii="Arial" w:hAnsi="Arial" w:cs="Arial"/>
          <w:color w:val="000000" w:themeColor="text1"/>
          <w:lang w:val="mn-MN"/>
        </w:rPr>
        <w:t>ү</w:t>
      </w:r>
      <w:r w:rsidR="00102FDD" w:rsidRPr="00926E93">
        <w:rPr>
          <w:rFonts w:ascii="Arial" w:eastAsia="Gulim" w:hAnsi="Arial" w:cs="Arial"/>
          <w:color w:val="000000" w:themeColor="text1"/>
          <w:lang w:val="mn-MN"/>
        </w:rPr>
        <w:t>ртэл хувиар бууруулах.</w:t>
      </w:r>
      <w:r w:rsidR="00102FDD" w:rsidRPr="00926E93">
        <w:rPr>
          <w:rFonts w:ascii="Arial" w:hAnsi="Arial" w:cs="Arial"/>
          <w:color w:val="000000" w:themeColor="text1"/>
          <w:lang w:val="mn-MN"/>
        </w:rPr>
        <w:t xml:space="preserve"> </w:t>
      </w:r>
    </w:p>
    <w:p w14:paraId="637C8FCC" w14:textId="77777777" w:rsidR="009D794E" w:rsidRPr="00926E93" w:rsidRDefault="009D794E" w:rsidP="009C0A3F">
      <w:pPr>
        <w:pStyle w:val="NormalWeb"/>
        <w:contextualSpacing/>
        <w:jc w:val="both"/>
        <w:rPr>
          <w:rFonts w:ascii="Arial" w:hAnsi="Arial" w:cs="Arial"/>
          <w:color w:val="000000" w:themeColor="text1"/>
          <w:lang w:val="mn-MN"/>
        </w:rPr>
      </w:pPr>
    </w:p>
    <w:p w14:paraId="3C139010" w14:textId="600F8F5F" w:rsidR="00B202E6" w:rsidRPr="00926E93" w:rsidRDefault="008D0CFD"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w:t>
      </w:r>
      <w:r w:rsidR="00954A5E" w:rsidRPr="00926E93">
        <w:rPr>
          <w:rFonts w:ascii="Arial" w:hAnsi="Arial" w:cs="Arial"/>
          <w:color w:val="000000" w:themeColor="text1"/>
          <w:lang w:val="mn-MN"/>
        </w:rPr>
        <w:t>1</w:t>
      </w:r>
      <w:r w:rsidRPr="00926E93">
        <w:rPr>
          <w:rFonts w:ascii="Arial" w:hAnsi="Arial" w:cs="Arial"/>
          <w:color w:val="000000" w:themeColor="text1"/>
          <w:lang w:val="mn-MN"/>
        </w:rPr>
        <w:t>.2.Энэ дүрмийн 1</w:t>
      </w:r>
      <w:r w:rsidR="007757D6" w:rsidRPr="00926E93">
        <w:rPr>
          <w:rFonts w:ascii="Arial" w:hAnsi="Arial" w:cs="Arial"/>
          <w:color w:val="000000" w:themeColor="text1"/>
          <w:lang w:val="mn-MN"/>
        </w:rPr>
        <w:t>1</w:t>
      </w:r>
      <w:r w:rsidRPr="00926E93">
        <w:rPr>
          <w:rFonts w:ascii="Arial" w:hAnsi="Arial" w:cs="Arial"/>
          <w:color w:val="000000" w:themeColor="text1"/>
          <w:lang w:val="mn-MN"/>
        </w:rPr>
        <w:t xml:space="preserve">.1-д заасан </w:t>
      </w:r>
      <w:r w:rsidR="00B202E6" w:rsidRPr="00926E93">
        <w:rPr>
          <w:rFonts w:ascii="Arial" w:hAnsi="Arial" w:cs="Arial"/>
          <w:noProof/>
          <w:color w:val="000000" w:themeColor="text1"/>
          <w:lang w:val="mn-MN"/>
        </w:rPr>
        <w:t>хариуцлагыг</w:t>
      </w:r>
      <w:r w:rsidR="00B202E6" w:rsidRPr="00926E93">
        <w:rPr>
          <w:rFonts w:ascii="Arial" w:hAnsi="Arial" w:cs="Arial"/>
          <w:color w:val="000000" w:themeColor="text1"/>
          <w:lang w:val="mn-MN"/>
        </w:rPr>
        <w:t xml:space="preserve"> </w:t>
      </w:r>
      <w:r w:rsidR="00BB490F" w:rsidRPr="00926E93">
        <w:rPr>
          <w:rFonts w:ascii="Arial" w:hAnsi="Arial" w:cs="Arial"/>
          <w:color w:val="000000" w:themeColor="text1"/>
          <w:lang w:val="mn-MN"/>
        </w:rPr>
        <w:t xml:space="preserve">Байнгын хорооны </w:t>
      </w:r>
      <w:r w:rsidR="00B202E6" w:rsidRPr="00926E93">
        <w:rPr>
          <w:rFonts w:ascii="Arial" w:hAnsi="Arial" w:cs="Arial"/>
          <w:color w:val="000000" w:themeColor="text1"/>
          <w:lang w:val="mn-MN"/>
        </w:rPr>
        <w:t xml:space="preserve">тогтоолоор </w:t>
      </w:r>
      <w:r w:rsidR="002D626D" w:rsidRPr="00926E93">
        <w:rPr>
          <w:rFonts w:ascii="Arial" w:hAnsi="Arial" w:cs="Arial"/>
          <w:color w:val="000000" w:themeColor="text1"/>
          <w:lang w:val="mn-MN"/>
        </w:rPr>
        <w:t>ног</w:t>
      </w:r>
      <w:r w:rsidR="00ED75CA" w:rsidRPr="00926E93">
        <w:rPr>
          <w:rFonts w:ascii="Arial" w:hAnsi="Arial" w:cs="Arial"/>
          <w:color w:val="000000" w:themeColor="text1"/>
          <w:lang w:val="mn-MN"/>
        </w:rPr>
        <w:t>д</w:t>
      </w:r>
      <w:r w:rsidR="00B202E6" w:rsidRPr="00926E93">
        <w:rPr>
          <w:rFonts w:ascii="Arial" w:hAnsi="Arial" w:cs="Arial"/>
          <w:color w:val="000000" w:themeColor="text1"/>
          <w:lang w:val="mn-MN"/>
        </w:rPr>
        <w:t>уулна</w:t>
      </w:r>
      <w:r w:rsidRPr="00926E93">
        <w:rPr>
          <w:rFonts w:ascii="Arial" w:hAnsi="Arial" w:cs="Arial"/>
          <w:color w:val="000000" w:themeColor="text1"/>
          <w:lang w:val="mn-MN"/>
        </w:rPr>
        <w:t>.</w:t>
      </w:r>
      <w:r w:rsidR="00B202E6" w:rsidRPr="00926E93">
        <w:rPr>
          <w:rFonts w:ascii="Arial" w:hAnsi="Arial" w:cs="Arial"/>
          <w:color w:val="000000" w:themeColor="text1"/>
          <w:lang w:val="mn-MN"/>
        </w:rPr>
        <w:t xml:space="preserve"> </w:t>
      </w:r>
    </w:p>
    <w:p w14:paraId="2AA51777" w14:textId="77777777" w:rsidR="00EC10BA" w:rsidRPr="00926E93" w:rsidRDefault="00EC10BA" w:rsidP="009C0A3F">
      <w:pPr>
        <w:pStyle w:val="NormalWeb"/>
        <w:ind w:firstLine="720"/>
        <w:contextualSpacing/>
        <w:jc w:val="both"/>
        <w:rPr>
          <w:rFonts w:ascii="Arial" w:hAnsi="Arial" w:cs="Arial"/>
          <w:color w:val="000000" w:themeColor="text1"/>
          <w:lang w:val="mn-MN"/>
        </w:rPr>
      </w:pPr>
    </w:p>
    <w:p w14:paraId="1CAD8665" w14:textId="794ED9CC" w:rsidR="00EC10BA" w:rsidRPr="00926E93" w:rsidRDefault="00EC10BA"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w:t>
      </w:r>
      <w:r w:rsidR="00954A5E" w:rsidRPr="00926E93">
        <w:rPr>
          <w:rFonts w:ascii="Arial" w:hAnsi="Arial" w:cs="Arial"/>
          <w:noProof/>
          <w:color w:val="000000" w:themeColor="text1"/>
          <w:lang w:val="mn-MN"/>
        </w:rPr>
        <w:t>1</w:t>
      </w:r>
      <w:r w:rsidRPr="00926E93">
        <w:rPr>
          <w:rFonts w:ascii="Arial" w:hAnsi="Arial" w:cs="Arial"/>
          <w:noProof/>
          <w:color w:val="000000" w:themeColor="text1"/>
          <w:lang w:val="mn-MN"/>
        </w:rPr>
        <w:t xml:space="preserve">.3.Гишүүн </w:t>
      </w:r>
      <w:r w:rsidR="00830D0D" w:rsidRPr="00926E93">
        <w:rPr>
          <w:rFonts w:ascii="Arial" w:hAnsi="Arial" w:cs="Arial"/>
          <w:noProof/>
          <w:color w:val="000000" w:themeColor="text1"/>
          <w:lang w:val="mn-MN"/>
        </w:rPr>
        <w:t xml:space="preserve">энэ </w:t>
      </w:r>
      <w:r w:rsidRPr="00926E93">
        <w:rPr>
          <w:rFonts w:ascii="Arial" w:hAnsi="Arial" w:cs="Arial"/>
          <w:noProof/>
          <w:color w:val="000000" w:themeColor="text1"/>
          <w:lang w:val="mn-MN"/>
        </w:rPr>
        <w:t xml:space="preserve">дүрмийн </w:t>
      </w:r>
      <w:r w:rsidR="00B01175" w:rsidRPr="00926E93">
        <w:rPr>
          <w:rFonts w:ascii="Arial" w:hAnsi="Arial" w:cs="Arial"/>
          <w:noProof/>
          <w:color w:val="000000" w:themeColor="text1"/>
          <w:lang w:val="mn-MN"/>
        </w:rPr>
        <w:t xml:space="preserve">11.1.2-т </w:t>
      </w:r>
      <w:r w:rsidRPr="00926E93">
        <w:rPr>
          <w:rFonts w:ascii="Arial" w:hAnsi="Arial" w:cs="Arial"/>
          <w:noProof/>
          <w:color w:val="000000" w:themeColor="text1"/>
          <w:lang w:val="mn-MN"/>
        </w:rPr>
        <w:t xml:space="preserve">заасан хариуцлага хүлээх шийдвэр гарсан өдрөөс хойш </w:t>
      </w:r>
      <w:r w:rsidR="003A6678" w:rsidRPr="00926E93">
        <w:rPr>
          <w:rFonts w:ascii="Arial" w:hAnsi="Arial" w:cs="Arial"/>
          <w:noProof/>
          <w:color w:val="000000" w:themeColor="text1"/>
          <w:lang w:val="mn-MN"/>
        </w:rPr>
        <w:t xml:space="preserve">ажлын </w:t>
      </w:r>
      <w:r w:rsidRPr="00926E93">
        <w:rPr>
          <w:rFonts w:ascii="Arial" w:hAnsi="Arial" w:cs="Arial"/>
          <w:noProof/>
          <w:color w:val="000000" w:themeColor="text1"/>
          <w:lang w:val="mn-MN"/>
        </w:rPr>
        <w:t xml:space="preserve">5 </w:t>
      </w:r>
      <w:r w:rsidR="00D5732F" w:rsidRPr="00926E93">
        <w:rPr>
          <w:rFonts w:ascii="Arial" w:hAnsi="Arial" w:cs="Arial"/>
          <w:noProof/>
          <w:color w:val="000000" w:themeColor="text1"/>
          <w:lang w:val="mn-MN"/>
        </w:rPr>
        <w:t xml:space="preserve">өдрийн </w:t>
      </w:r>
      <w:r w:rsidRPr="00926E93">
        <w:rPr>
          <w:rFonts w:ascii="Arial" w:hAnsi="Arial" w:cs="Arial"/>
          <w:noProof/>
          <w:color w:val="000000" w:themeColor="text1"/>
          <w:lang w:val="mn-MN"/>
        </w:rPr>
        <w:t>дотор сайн дураараа биелүүлж, энэ тухайгаа Ёс зүй, сахилга хариуцлагын байнгын хороонд бичгээр мэдэгдэх үүрэгтэй. Хэрэв энэ үүргээ биелүүлээгүй бол Ёс зүй, сахилга хариуцлагын байнгын хороо</w:t>
      </w:r>
      <w:r w:rsidR="008F00CB" w:rsidRPr="00926E93">
        <w:rPr>
          <w:rFonts w:ascii="Arial" w:hAnsi="Arial" w:cs="Arial"/>
          <w:noProof/>
          <w:color w:val="000000" w:themeColor="text1"/>
          <w:lang w:val="mn-MN"/>
        </w:rPr>
        <w:t>ны дарга,</w:t>
      </w:r>
      <w:r w:rsidRPr="00926E93">
        <w:rPr>
          <w:rFonts w:ascii="Arial" w:hAnsi="Arial" w:cs="Arial"/>
          <w:noProof/>
          <w:color w:val="000000" w:themeColor="text1"/>
          <w:lang w:val="mn-MN"/>
        </w:rPr>
        <w:t xml:space="preserve"> гишүүн</w:t>
      </w:r>
      <w:r w:rsidR="008F00CB" w:rsidRPr="00926E93">
        <w:rPr>
          <w:rFonts w:ascii="Arial" w:hAnsi="Arial" w:cs="Arial"/>
          <w:noProof/>
          <w:color w:val="000000" w:themeColor="text1"/>
          <w:lang w:val="mn-MN"/>
        </w:rPr>
        <w:t xml:space="preserve"> тухайн гишүүнд ногдуулсан</w:t>
      </w:r>
      <w:r w:rsidRPr="00926E93">
        <w:rPr>
          <w:rFonts w:ascii="Arial" w:hAnsi="Arial" w:cs="Arial"/>
          <w:noProof/>
          <w:color w:val="000000" w:themeColor="text1"/>
          <w:lang w:val="mn-MN"/>
        </w:rPr>
        <w:t xml:space="preserve"> ёс зүйн хариуцлагыг биелүүлээгүй талаар олон нийтэд албан ёсоор мэдээлнэ.</w:t>
      </w:r>
    </w:p>
    <w:p w14:paraId="1339C645" w14:textId="77777777" w:rsidR="00D46E53" w:rsidRPr="00926E93" w:rsidRDefault="00D46E53" w:rsidP="009C0A3F">
      <w:pPr>
        <w:pStyle w:val="NormalWeb"/>
        <w:contextualSpacing/>
        <w:jc w:val="both"/>
        <w:rPr>
          <w:rFonts w:ascii="Arial" w:hAnsi="Arial" w:cs="Arial"/>
          <w:noProof/>
          <w:color w:val="000000" w:themeColor="text1"/>
          <w:lang w:val="mn-MN"/>
        </w:rPr>
      </w:pPr>
    </w:p>
    <w:p w14:paraId="57198315" w14:textId="676B1561" w:rsidR="00D46E53" w:rsidRPr="00926E93" w:rsidRDefault="00D46E53" w:rsidP="009C0A3F">
      <w:pPr>
        <w:pStyle w:val="NormalWeb"/>
        <w:ind w:firstLine="720"/>
        <w:contextualSpacing/>
        <w:jc w:val="both"/>
        <w:rPr>
          <w:rFonts w:ascii="Arial" w:hAnsi="Arial" w:cs="Arial"/>
          <w:noProof/>
          <w:color w:val="000000" w:themeColor="text1"/>
          <w:lang w:val="mn-MN"/>
        </w:rPr>
      </w:pPr>
      <w:r w:rsidRPr="00926E93">
        <w:rPr>
          <w:rFonts w:ascii="Arial" w:hAnsi="Arial" w:cs="Arial"/>
          <w:color w:val="000000" w:themeColor="text1"/>
          <w:lang w:val="mn-MN"/>
        </w:rPr>
        <w:t>1</w:t>
      </w:r>
      <w:r w:rsidR="007757D6" w:rsidRPr="00926E93">
        <w:rPr>
          <w:rFonts w:ascii="Arial" w:hAnsi="Arial" w:cs="Arial"/>
          <w:color w:val="000000" w:themeColor="text1"/>
          <w:lang w:val="mn-MN"/>
        </w:rPr>
        <w:t>1</w:t>
      </w:r>
      <w:r w:rsidRPr="00926E93">
        <w:rPr>
          <w:rFonts w:ascii="Arial" w:hAnsi="Arial" w:cs="Arial"/>
          <w:color w:val="000000" w:themeColor="text1"/>
          <w:lang w:val="mn-MN"/>
        </w:rPr>
        <w:t>.</w:t>
      </w:r>
      <w:r w:rsidR="00F33D1D" w:rsidRPr="00926E93">
        <w:rPr>
          <w:rFonts w:ascii="Arial" w:hAnsi="Arial" w:cs="Arial"/>
          <w:color w:val="000000" w:themeColor="text1"/>
          <w:lang w:val="mn-MN"/>
        </w:rPr>
        <w:t>4</w:t>
      </w:r>
      <w:r w:rsidRPr="00926E93">
        <w:rPr>
          <w:rFonts w:ascii="Arial" w:hAnsi="Arial" w:cs="Arial"/>
          <w:color w:val="000000" w:themeColor="text1"/>
          <w:lang w:val="mn-MN"/>
        </w:rPr>
        <w:t xml:space="preserve">.Гишүүнд энэ дүрмийн </w:t>
      </w:r>
      <w:r w:rsidR="00B01175" w:rsidRPr="00926E93">
        <w:rPr>
          <w:rFonts w:ascii="Arial" w:hAnsi="Arial" w:cs="Arial"/>
          <w:noProof/>
          <w:color w:val="000000" w:themeColor="text1"/>
          <w:lang w:val="mn-MN"/>
        </w:rPr>
        <w:t xml:space="preserve">11.1.3-т </w:t>
      </w:r>
      <w:r w:rsidRPr="00926E93">
        <w:rPr>
          <w:rFonts w:ascii="Arial" w:hAnsi="Arial" w:cs="Arial"/>
          <w:color w:val="000000" w:themeColor="text1"/>
          <w:lang w:val="mn-MN"/>
        </w:rPr>
        <w:t xml:space="preserve">заасан </w:t>
      </w:r>
      <w:r w:rsidRPr="00926E93">
        <w:rPr>
          <w:rFonts w:ascii="Arial" w:hAnsi="Arial" w:cs="Arial"/>
          <w:noProof/>
          <w:color w:val="000000" w:themeColor="text1"/>
          <w:lang w:val="mn-MN"/>
        </w:rPr>
        <w:t xml:space="preserve">хариуцлага ногдуулсан </w:t>
      </w:r>
      <w:r w:rsidR="00D066E8" w:rsidRPr="00926E93">
        <w:rPr>
          <w:rFonts w:ascii="Arial" w:hAnsi="Arial" w:cs="Arial"/>
          <w:noProof/>
          <w:color w:val="000000" w:themeColor="text1"/>
          <w:lang w:val="mn-MN"/>
        </w:rPr>
        <w:t xml:space="preserve">тухай Ёс зүй, сахилга хариуцлагын байнгын хорооны </w:t>
      </w:r>
      <w:r w:rsidR="008176EC" w:rsidRPr="00926E93">
        <w:rPr>
          <w:rFonts w:ascii="Arial" w:hAnsi="Arial" w:cs="Arial"/>
          <w:noProof/>
          <w:color w:val="000000" w:themeColor="text1"/>
          <w:lang w:val="mn-MN"/>
        </w:rPr>
        <w:t xml:space="preserve">тогтоолыг </w:t>
      </w:r>
      <w:r w:rsidR="00D066E8" w:rsidRPr="00926E93">
        <w:rPr>
          <w:rFonts w:ascii="Arial" w:hAnsi="Arial" w:cs="Arial"/>
          <w:noProof/>
          <w:color w:val="000000" w:themeColor="text1"/>
          <w:lang w:val="mn-MN"/>
        </w:rPr>
        <w:t xml:space="preserve">Улсын Их Хурлын даргад хүргүүлнэ. </w:t>
      </w:r>
    </w:p>
    <w:p w14:paraId="7C573A57" w14:textId="77777777" w:rsidR="00EC10BA" w:rsidRPr="00926E93" w:rsidRDefault="00EC10BA" w:rsidP="009C0A3F">
      <w:pPr>
        <w:pStyle w:val="NormalWeb"/>
        <w:contextualSpacing/>
        <w:jc w:val="both"/>
        <w:rPr>
          <w:rFonts w:ascii="Arial" w:hAnsi="Arial" w:cs="Arial"/>
          <w:noProof/>
          <w:color w:val="000000" w:themeColor="text1"/>
          <w:lang w:val="mn-MN"/>
        </w:rPr>
      </w:pPr>
    </w:p>
    <w:p w14:paraId="1AA9362F" w14:textId="2870D1BC" w:rsidR="003034D7" w:rsidRPr="00926E93" w:rsidRDefault="003034D7"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w:t>
      </w:r>
      <w:r w:rsidR="007757D6" w:rsidRPr="00926E93">
        <w:rPr>
          <w:rFonts w:ascii="Arial" w:hAnsi="Arial" w:cs="Arial"/>
          <w:color w:val="000000" w:themeColor="text1"/>
          <w:lang w:val="mn-MN"/>
        </w:rPr>
        <w:t>1</w:t>
      </w:r>
      <w:r w:rsidRPr="00926E93">
        <w:rPr>
          <w:rFonts w:ascii="Arial" w:hAnsi="Arial" w:cs="Arial"/>
          <w:color w:val="000000" w:themeColor="text1"/>
          <w:lang w:val="mn-MN"/>
        </w:rPr>
        <w:t>.</w:t>
      </w:r>
      <w:r w:rsidR="00F33D1D" w:rsidRPr="00926E93">
        <w:rPr>
          <w:rFonts w:ascii="Arial" w:hAnsi="Arial" w:cs="Arial"/>
          <w:color w:val="000000" w:themeColor="text1"/>
          <w:lang w:val="mn-MN"/>
        </w:rPr>
        <w:t>5</w:t>
      </w:r>
      <w:r w:rsidRPr="00926E93">
        <w:rPr>
          <w:rFonts w:ascii="Arial" w:hAnsi="Arial" w:cs="Arial"/>
          <w:color w:val="000000" w:themeColor="text1"/>
          <w:lang w:val="mn-MN"/>
        </w:rPr>
        <w:t xml:space="preserve">.Гишүүний ёс зүйн зөрчлийн хэм </w:t>
      </w:r>
      <w:r w:rsidR="002F5A2C" w:rsidRPr="00926E93">
        <w:rPr>
          <w:rFonts w:ascii="Arial" w:hAnsi="Arial" w:cs="Arial"/>
          <w:color w:val="000000" w:themeColor="text1"/>
          <w:lang w:val="mn-MN"/>
        </w:rPr>
        <w:t>хэмжээ нь гэмт хэргийн болон ав</w:t>
      </w:r>
      <w:r w:rsidRPr="00926E93">
        <w:rPr>
          <w:rFonts w:ascii="Arial" w:hAnsi="Arial" w:cs="Arial"/>
          <w:color w:val="000000" w:themeColor="text1"/>
          <w:lang w:val="mn-MN"/>
        </w:rPr>
        <w:t>л</w:t>
      </w:r>
      <w:r w:rsidR="002F5A2C" w:rsidRPr="00926E93">
        <w:rPr>
          <w:rFonts w:ascii="Arial" w:hAnsi="Arial" w:cs="Arial"/>
          <w:color w:val="000000" w:themeColor="text1"/>
          <w:lang w:val="mn-MN"/>
        </w:rPr>
        <w:t>и</w:t>
      </w:r>
      <w:r w:rsidR="008F00CB" w:rsidRPr="00926E93">
        <w:rPr>
          <w:rFonts w:ascii="Arial" w:hAnsi="Arial" w:cs="Arial"/>
          <w:color w:val="000000" w:themeColor="text1"/>
          <w:lang w:val="mn-MN"/>
        </w:rPr>
        <w:t>гын шинжтэй бол Байнгын хороо</w:t>
      </w:r>
      <w:r w:rsidR="002F5A2C" w:rsidRPr="00926E93">
        <w:rPr>
          <w:rFonts w:ascii="Arial" w:hAnsi="Arial" w:cs="Arial"/>
          <w:color w:val="000000" w:themeColor="text1"/>
          <w:lang w:val="mn-MN"/>
        </w:rPr>
        <w:t xml:space="preserve">ны гишүүдийн олонхын саналаар </w:t>
      </w:r>
      <w:r w:rsidRPr="00926E93">
        <w:rPr>
          <w:rFonts w:ascii="Arial" w:hAnsi="Arial" w:cs="Arial"/>
          <w:color w:val="000000" w:themeColor="text1"/>
          <w:lang w:val="mn-MN"/>
        </w:rPr>
        <w:t xml:space="preserve">харьяаллын дагуу холбогдох байгууллагад албан бичгээр шилжүүлнэ. </w:t>
      </w:r>
    </w:p>
    <w:p w14:paraId="68905E59" w14:textId="77777777" w:rsidR="003034D7" w:rsidRPr="00926E93" w:rsidRDefault="003034D7" w:rsidP="009C0A3F">
      <w:pPr>
        <w:pStyle w:val="NormalWeb"/>
        <w:ind w:firstLine="720"/>
        <w:contextualSpacing/>
        <w:jc w:val="both"/>
        <w:rPr>
          <w:rFonts w:ascii="Arial" w:hAnsi="Arial" w:cs="Arial"/>
          <w:noProof/>
          <w:color w:val="000000" w:themeColor="text1"/>
          <w:lang w:val="mn-MN"/>
        </w:rPr>
      </w:pPr>
    </w:p>
    <w:p w14:paraId="40CE2512" w14:textId="79CBBB32" w:rsidR="0068772C" w:rsidRPr="00926E93" w:rsidRDefault="00EC10BA"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w:t>
      </w:r>
      <w:r w:rsidR="007757D6" w:rsidRPr="00926E93">
        <w:rPr>
          <w:rFonts w:ascii="Arial" w:hAnsi="Arial" w:cs="Arial"/>
          <w:noProof/>
          <w:color w:val="000000" w:themeColor="text1"/>
          <w:lang w:val="mn-MN"/>
        </w:rPr>
        <w:t>1</w:t>
      </w:r>
      <w:r w:rsidRPr="00926E93">
        <w:rPr>
          <w:rFonts w:ascii="Arial" w:hAnsi="Arial" w:cs="Arial"/>
          <w:noProof/>
          <w:color w:val="000000" w:themeColor="text1"/>
          <w:lang w:val="mn-MN"/>
        </w:rPr>
        <w:t>.</w:t>
      </w:r>
      <w:r w:rsidR="00F33D1D" w:rsidRPr="00926E93">
        <w:rPr>
          <w:rFonts w:ascii="Arial" w:hAnsi="Arial" w:cs="Arial"/>
          <w:noProof/>
          <w:color w:val="000000" w:themeColor="text1"/>
          <w:lang w:val="mn-MN"/>
        </w:rPr>
        <w:t>6</w:t>
      </w:r>
      <w:r w:rsidRPr="00926E93">
        <w:rPr>
          <w:rFonts w:ascii="Arial" w:hAnsi="Arial" w:cs="Arial"/>
          <w:noProof/>
          <w:color w:val="000000" w:themeColor="text1"/>
          <w:lang w:val="mn-MN"/>
        </w:rPr>
        <w:t>.</w:t>
      </w:r>
      <w:r w:rsidR="009E13AC" w:rsidRPr="00926E93">
        <w:rPr>
          <w:rFonts w:ascii="Arial" w:hAnsi="Arial" w:cs="Arial"/>
          <w:noProof/>
          <w:color w:val="000000" w:themeColor="text1"/>
          <w:lang w:val="mn-MN"/>
        </w:rPr>
        <w:t xml:space="preserve">Энэ </w:t>
      </w:r>
      <w:r w:rsidR="00D46E53" w:rsidRPr="00926E93">
        <w:rPr>
          <w:rFonts w:ascii="Arial" w:hAnsi="Arial" w:cs="Arial"/>
          <w:noProof/>
          <w:color w:val="000000" w:themeColor="text1"/>
          <w:lang w:val="mn-MN"/>
        </w:rPr>
        <w:t>д</w:t>
      </w:r>
      <w:r w:rsidRPr="00926E93">
        <w:rPr>
          <w:rFonts w:ascii="Arial" w:hAnsi="Arial" w:cs="Arial"/>
          <w:noProof/>
          <w:color w:val="000000" w:themeColor="text1"/>
          <w:lang w:val="mn-MN"/>
        </w:rPr>
        <w:t xml:space="preserve">үрмийн </w:t>
      </w:r>
      <w:r w:rsidR="00D46E53" w:rsidRPr="00926E93">
        <w:rPr>
          <w:rFonts w:ascii="Arial" w:hAnsi="Arial" w:cs="Arial"/>
          <w:noProof/>
          <w:color w:val="000000" w:themeColor="text1"/>
          <w:lang w:val="mn-MN"/>
        </w:rPr>
        <w:t>1</w:t>
      </w:r>
      <w:r w:rsidR="007757D6" w:rsidRPr="00926E93">
        <w:rPr>
          <w:rFonts w:ascii="Arial" w:hAnsi="Arial" w:cs="Arial"/>
          <w:noProof/>
          <w:color w:val="000000" w:themeColor="text1"/>
          <w:lang w:val="mn-MN"/>
        </w:rPr>
        <w:t>1</w:t>
      </w:r>
      <w:r w:rsidR="00D46E53" w:rsidRPr="00926E93">
        <w:rPr>
          <w:rFonts w:ascii="Arial" w:hAnsi="Arial" w:cs="Arial"/>
          <w:noProof/>
          <w:color w:val="000000" w:themeColor="text1"/>
          <w:lang w:val="mn-MN"/>
        </w:rPr>
        <w:t>.1</w:t>
      </w:r>
      <w:r w:rsidRPr="00926E93">
        <w:rPr>
          <w:rFonts w:ascii="Arial" w:hAnsi="Arial" w:cs="Arial"/>
          <w:noProof/>
          <w:color w:val="000000" w:themeColor="text1"/>
          <w:lang w:val="mn-MN"/>
        </w:rPr>
        <w:t xml:space="preserve">-д заасан хариуцлагыг гишүүнд ногдуулсан талаар Улсын Их Хурлын албан ёсны цахим хуудаст Улсын Их Хурлын Тамгын газрын Хэвлэл, мэдээлэл, олон нийттэй харилцах хэлтэс </w:t>
      </w:r>
      <w:r w:rsidR="00FA722F" w:rsidRPr="00926E93">
        <w:rPr>
          <w:rFonts w:ascii="Arial" w:hAnsi="Arial" w:cs="Arial"/>
          <w:noProof/>
          <w:color w:val="000000" w:themeColor="text1"/>
          <w:lang w:val="mn-MN"/>
        </w:rPr>
        <w:t xml:space="preserve">ажлын </w:t>
      </w:r>
      <w:r w:rsidRPr="00926E93">
        <w:rPr>
          <w:rFonts w:ascii="Arial" w:hAnsi="Arial" w:cs="Arial"/>
          <w:noProof/>
          <w:color w:val="000000" w:themeColor="text1"/>
          <w:lang w:val="mn-MN"/>
        </w:rPr>
        <w:t xml:space="preserve">5 </w:t>
      </w:r>
      <w:r w:rsidR="00E227EC" w:rsidRPr="00926E93">
        <w:rPr>
          <w:rFonts w:ascii="Arial" w:hAnsi="Arial" w:cs="Arial"/>
          <w:noProof/>
          <w:color w:val="000000" w:themeColor="text1"/>
          <w:lang w:val="mn-MN"/>
        </w:rPr>
        <w:t xml:space="preserve">өдрийн </w:t>
      </w:r>
      <w:r w:rsidRPr="00926E93">
        <w:rPr>
          <w:rFonts w:ascii="Arial" w:hAnsi="Arial" w:cs="Arial"/>
          <w:noProof/>
          <w:color w:val="000000" w:themeColor="text1"/>
          <w:lang w:val="mn-MN"/>
        </w:rPr>
        <w:t>дотор нийтэлнэ.</w:t>
      </w:r>
    </w:p>
    <w:p w14:paraId="095E2CAB" w14:textId="77777777" w:rsidR="00152ADA" w:rsidRPr="00926E93" w:rsidRDefault="00152ADA" w:rsidP="009C0A3F">
      <w:pPr>
        <w:pStyle w:val="NormalWeb"/>
        <w:contextualSpacing/>
        <w:jc w:val="both"/>
        <w:rPr>
          <w:rFonts w:ascii="Arial" w:hAnsi="Arial" w:cs="Arial"/>
          <w:color w:val="000000" w:themeColor="text1"/>
          <w:lang w:val="mn-MN"/>
        </w:rPr>
      </w:pPr>
    </w:p>
    <w:p w14:paraId="4F0ADE46" w14:textId="25301B61" w:rsidR="00E6483C" w:rsidRPr="00926E93" w:rsidRDefault="008D0CFD"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w:t>
      </w:r>
      <w:r w:rsidR="007757D6" w:rsidRPr="00926E93">
        <w:rPr>
          <w:rFonts w:ascii="Arial" w:hAnsi="Arial" w:cs="Arial"/>
          <w:noProof/>
          <w:color w:val="000000" w:themeColor="text1"/>
          <w:lang w:val="mn-MN"/>
        </w:rPr>
        <w:t>1</w:t>
      </w:r>
      <w:r w:rsidRPr="00926E93">
        <w:rPr>
          <w:rFonts w:ascii="Arial" w:hAnsi="Arial" w:cs="Arial"/>
          <w:noProof/>
          <w:color w:val="000000" w:themeColor="text1"/>
          <w:lang w:val="mn-MN"/>
        </w:rPr>
        <w:t>.</w:t>
      </w:r>
      <w:r w:rsidR="00F33D1D" w:rsidRPr="00926E93">
        <w:rPr>
          <w:rFonts w:ascii="Arial" w:hAnsi="Arial" w:cs="Arial"/>
          <w:noProof/>
          <w:color w:val="000000" w:themeColor="text1"/>
          <w:lang w:val="mn-MN"/>
        </w:rPr>
        <w:t>7</w:t>
      </w:r>
      <w:r w:rsidRPr="00926E93">
        <w:rPr>
          <w:rFonts w:ascii="Arial" w:hAnsi="Arial" w:cs="Arial"/>
          <w:noProof/>
          <w:color w:val="000000" w:themeColor="text1"/>
          <w:lang w:val="mn-MN"/>
        </w:rPr>
        <w:t>.Гишүүний үйлдсэн ёс зүйн зөрчилд энэ бүлэгт заасан хариуцлагын төрлийг давхардуулан ногдуулахгүй.</w:t>
      </w:r>
      <w:r w:rsidR="00E6483C" w:rsidRPr="00926E93">
        <w:rPr>
          <w:rFonts w:ascii="Arial" w:hAnsi="Arial" w:cs="Arial"/>
          <w:noProof/>
          <w:color w:val="000000" w:themeColor="text1"/>
          <w:lang w:val="mn-MN"/>
        </w:rPr>
        <w:t xml:space="preserve"> </w:t>
      </w:r>
    </w:p>
    <w:p w14:paraId="008ECDF5" w14:textId="77777777" w:rsidR="008D0CFD" w:rsidRPr="00926E93" w:rsidRDefault="008D0CFD" w:rsidP="009C0A3F">
      <w:pPr>
        <w:pStyle w:val="NormalWeb"/>
        <w:ind w:firstLine="720"/>
        <w:contextualSpacing/>
        <w:jc w:val="both"/>
        <w:rPr>
          <w:rFonts w:ascii="Arial" w:hAnsi="Arial" w:cs="Arial"/>
          <w:noProof/>
          <w:color w:val="000000" w:themeColor="text1"/>
          <w:lang w:val="mn-MN"/>
        </w:rPr>
      </w:pPr>
    </w:p>
    <w:p w14:paraId="017FEC8D" w14:textId="5BE28F0E" w:rsidR="008D0CFD" w:rsidRPr="00926E93" w:rsidRDefault="008D0CFD" w:rsidP="009C0A3F">
      <w:pPr>
        <w:pStyle w:val="NormalWeb"/>
        <w:ind w:firstLine="720"/>
        <w:contextualSpacing/>
        <w:jc w:val="both"/>
        <w:rPr>
          <w:rFonts w:ascii="Arial" w:hAnsi="Arial" w:cs="Arial"/>
          <w:noProof/>
          <w:color w:val="000000" w:themeColor="text1"/>
          <w:lang w:val="mn-MN"/>
        </w:rPr>
      </w:pPr>
      <w:r w:rsidRPr="00926E93">
        <w:rPr>
          <w:rFonts w:ascii="Arial" w:hAnsi="Arial" w:cs="Arial"/>
          <w:noProof/>
          <w:color w:val="000000" w:themeColor="text1"/>
          <w:lang w:val="mn-MN"/>
        </w:rPr>
        <w:t>1</w:t>
      </w:r>
      <w:r w:rsidR="007757D6" w:rsidRPr="00926E93">
        <w:rPr>
          <w:rFonts w:ascii="Arial" w:hAnsi="Arial" w:cs="Arial"/>
          <w:noProof/>
          <w:color w:val="000000" w:themeColor="text1"/>
          <w:lang w:val="mn-MN"/>
        </w:rPr>
        <w:t>1</w:t>
      </w:r>
      <w:r w:rsidRPr="00926E93">
        <w:rPr>
          <w:rFonts w:ascii="Arial" w:hAnsi="Arial" w:cs="Arial"/>
          <w:noProof/>
          <w:color w:val="000000" w:themeColor="text1"/>
          <w:lang w:val="mn-MN"/>
        </w:rPr>
        <w:t>.</w:t>
      </w:r>
      <w:r w:rsidR="00F33D1D" w:rsidRPr="00926E93">
        <w:rPr>
          <w:rFonts w:ascii="Arial" w:hAnsi="Arial" w:cs="Arial"/>
          <w:noProof/>
          <w:color w:val="000000" w:themeColor="text1"/>
          <w:lang w:val="mn-MN"/>
        </w:rPr>
        <w:t>8</w:t>
      </w:r>
      <w:r w:rsidRPr="00926E93">
        <w:rPr>
          <w:rFonts w:ascii="Arial" w:hAnsi="Arial" w:cs="Arial"/>
          <w:noProof/>
          <w:color w:val="000000" w:themeColor="text1"/>
          <w:lang w:val="mn-MN"/>
        </w:rPr>
        <w:t>.Ёс зүйн зөрчлийг илрүүлснээс хойш 6 сар, зөрчил гаргаснаас хойш 1 жилийн хугацаа өнгөрсөн бол гишүүнд 1</w:t>
      </w:r>
      <w:r w:rsidR="007757D6" w:rsidRPr="00926E93">
        <w:rPr>
          <w:rFonts w:ascii="Arial" w:hAnsi="Arial" w:cs="Arial"/>
          <w:noProof/>
          <w:color w:val="000000" w:themeColor="text1"/>
          <w:lang w:val="mn-MN"/>
        </w:rPr>
        <w:t>1</w:t>
      </w:r>
      <w:r w:rsidRPr="00926E93">
        <w:rPr>
          <w:rFonts w:ascii="Arial" w:hAnsi="Arial" w:cs="Arial"/>
          <w:noProof/>
          <w:color w:val="000000" w:themeColor="text1"/>
          <w:lang w:val="mn-MN"/>
        </w:rPr>
        <w:t>.1-д заасан хариуцлага ногдуулж болохгүй.</w:t>
      </w:r>
      <w:r w:rsidRPr="00926E93">
        <w:rPr>
          <w:rFonts w:ascii="Arial" w:hAnsi="Arial" w:cs="Arial"/>
          <w:noProof/>
          <w:color w:val="000000" w:themeColor="text1"/>
          <w:lang w:val="mn-MN"/>
        </w:rPr>
        <w:tab/>
      </w:r>
    </w:p>
    <w:p w14:paraId="459FE5AF" w14:textId="77777777" w:rsidR="00E6483C" w:rsidRPr="00926E93" w:rsidRDefault="00E6483C" w:rsidP="009C0A3F">
      <w:pPr>
        <w:pStyle w:val="NormalWeb"/>
        <w:ind w:firstLine="720"/>
        <w:contextualSpacing/>
        <w:jc w:val="both"/>
        <w:rPr>
          <w:rFonts w:ascii="Arial" w:hAnsi="Arial" w:cs="Arial"/>
          <w:color w:val="000000" w:themeColor="text1"/>
          <w:lang w:val="mn-MN"/>
        </w:rPr>
      </w:pPr>
    </w:p>
    <w:p w14:paraId="2D3D0FB8" w14:textId="66081C07" w:rsidR="008D0CFD" w:rsidRPr="00926E93" w:rsidRDefault="008D0CFD" w:rsidP="009C0A3F">
      <w:pPr>
        <w:pStyle w:val="NormalWeb"/>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w:t>
      </w:r>
      <w:r w:rsidR="007757D6" w:rsidRPr="00926E93">
        <w:rPr>
          <w:rFonts w:ascii="Arial" w:hAnsi="Arial" w:cs="Arial"/>
          <w:color w:val="000000" w:themeColor="text1"/>
          <w:lang w:val="mn-MN"/>
        </w:rPr>
        <w:t>1</w:t>
      </w:r>
      <w:r w:rsidRPr="00926E93">
        <w:rPr>
          <w:rFonts w:ascii="Arial" w:hAnsi="Arial" w:cs="Arial"/>
          <w:color w:val="000000" w:themeColor="text1"/>
          <w:lang w:val="mn-MN"/>
        </w:rPr>
        <w:t>.</w:t>
      </w:r>
      <w:r w:rsidR="00F33D1D" w:rsidRPr="00926E93">
        <w:rPr>
          <w:rFonts w:ascii="Arial" w:hAnsi="Arial" w:cs="Arial"/>
          <w:color w:val="000000" w:themeColor="text1"/>
          <w:lang w:val="mn-MN"/>
        </w:rPr>
        <w:t>9</w:t>
      </w:r>
      <w:r w:rsidRPr="00926E93">
        <w:rPr>
          <w:rFonts w:ascii="Arial" w:hAnsi="Arial" w:cs="Arial"/>
          <w:color w:val="000000" w:themeColor="text1"/>
          <w:lang w:val="mn-MN"/>
        </w:rPr>
        <w:t>.</w:t>
      </w:r>
      <w:r w:rsidR="006F43F0" w:rsidRPr="00926E93">
        <w:rPr>
          <w:rFonts w:ascii="Arial" w:hAnsi="Arial" w:cs="Arial"/>
          <w:color w:val="000000" w:themeColor="text1"/>
          <w:lang w:val="mn-MN"/>
        </w:rPr>
        <w:t xml:space="preserve">Байнгын хорооны </w:t>
      </w:r>
      <w:r w:rsidR="003B372E" w:rsidRPr="00926E93">
        <w:rPr>
          <w:rFonts w:ascii="Arial" w:hAnsi="Arial" w:cs="Arial"/>
          <w:color w:val="000000" w:themeColor="text1"/>
          <w:lang w:val="mn-MN"/>
        </w:rPr>
        <w:t xml:space="preserve">хуралдаанаар </w:t>
      </w:r>
      <w:r w:rsidRPr="00926E93">
        <w:rPr>
          <w:rFonts w:ascii="Arial" w:hAnsi="Arial" w:cs="Arial"/>
          <w:color w:val="000000" w:themeColor="text1"/>
          <w:lang w:val="mn-MN"/>
        </w:rPr>
        <w:t>гишүүнд ёс зүйн хариуцлага хүлээлгэ</w:t>
      </w:r>
      <w:r w:rsidR="000B06D3" w:rsidRPr="00926E93">
        <w:rPr>
          <w:rFonts w:ascii="Arial" w:hAnsi="Arial" w:cs="Arial"/>
          <w:color w:val="000000" w:themeColor="text1"/>
          <w:lang w:val="mn-MN"/>
        </w:rPr>
        <w:t>сэн эсэх</w:t>
      </w:r>
      <w:r w:rsidR="00D64E8B" w:rsidRPr="00926E93">
        <w:rPr>
          <w:rFonts w:ascii="Arial" w:hAnsi="Arial" w:cs="Arial"/>
          <w:color w:val="000000" w:themeColor="text1"/>
          <w:lang w:val="mn-MN"/>
        </w:rPr>
        <w:t xml:space="preserve">, </w:t>
      </w:r>
      <w:r w:rsidR="000B06D3" w:rsidRPr="00926E93">
        <w:rPr>
          <w:rFonts w:ascii="Arial" w:hAnsi="Arial" w:cs="Arial"/>
          <w:color w:val="000000" w:themeColor="text1"/>
          <w:lang w:val="mn-MN"/>
        </w:rPr>
        <w:t xml:space="preserve">хэрхэн шийдвэрлэсэн </w:t>
      </w:r>
      <w:r w:rsidR="00D64E8B" w:rsidRPr="00926E93">
        <w:rPr>
          <w:rFonts w:ascii="Arial" w:hAnsi="Arial" w:cs="Arial"/>
          <w:color w:val="000000" w:themeColor="text1"/>
          <w:lang w:val="mn-MN"/>
        </w:rPr>
        <w:t>талаар</w:t>
      </w:r>
      <w:r w:rsidR="00C91935" w:rsidRPr="00926E93">
        <w:rPr>
          <w:rFonts w:ascii="Arial" w:hAnsi="Arial" w:cs="Arial"/>
          <w:color w:val="000000" w:themeColor="text1"/>
          <w:lang w:val="mn-MN"/>
        </w:rPr>
        <w:t xml:space="preserve"> </w:t>
      </w:r>
      <w:r w:rsidRPr="00926E93">
        <w:rPr>
          <w:rFonts w:ascii="Arial" w:hAnsi="Arial" w:cs="Arial"/>
          <w:color w:val="000000" w:themeColor="text1"/>
          <w:lang w:val="mn-MN"/>
        </w:rPr>
        <w:t>гомдол, мэдээлэл гаргасан иргэн, байгууллагад албан бичгээр хариу өгнө.</w:t>
      </w:r>
    </w:p>
    <w:p w14:paraId="58CD2501" w14:textId="77777777" w:rsidR="00B202E6" w:rsidRPr="00926E93" w:rsidRDefault="00B202E6" w:rsidP="009C0A3F">
      <w:pPr>
        <w:pStyle w:val="NormalWeb"/>
        <w:contextualSpacing/>
        <w:jc w:val="both"/>
        <w:rPr>
          <w:rFonts w:ascii="Arial" w:hAnsi="Arial" w:cs="Arial"/>
          <w:noProof/>
          <w:color w:val="000000" w:themeColor="text1"/>
          <w:lang w:val="mn-MN"/>
        </w:rPr>
      </w:pPr>
    </w:p>
    <w:p w14:paraId="511189B4" w14:textId="426A89D1" w:rsidR="00B202E6" w:rsidRPr="00926E93" w:rsidRDefault="00046444" w:rsidP="00DD5B60">
      <w:pPr>
        <w:pStyle w:val="NormalWeb"/>
        <w:ind w:firstLine="720"/>
        <w:contextualSpacing/>
        <w:rPr>
          <w:rFonts w:ascii="Arial" w:hAnsi="Arial" w:cs="Arial"/>
          <w:b/>
          <w:noProof/>
          <w:color w:val="000000" w:themeColor="text1"/>
          <w:lang w:val="mn-MN"/>
        </w:rPr>
      </w:pPr>
      <w:r w:rsidRPr="00926E93">
        <w:rPr>
          <w:rFonts w:ascii="Arial" w:hAnsi="Arial" w:cs="Arial"/>
          <w:b/>
          <w:noProof/>
          <w:color w:val="000000" w:themeColor="text1"/>
          <w:lang w:val="mn-MN"/>
        </w:rPr>
        <w:t>Арван хоёр.</w:t>
      </w:r>
      <w:r w:rsidR="00B202E6" w:rsidRPr="00926E93">
        <w:rPr>
          <w:rFonts w:ascii="Arial" w:hAnsi="Arial" w:cs="Arial"/>
          <w:b/>
          <w:noProof/>
          <w:color w:val="000000" w:themeColor="text1"/>
          <w:lang w:val="mn-MN"/>
        </w:rPr>
        <w:t>Бусад</w:t>
      </w:r>
    </w:p>
    <w:p w14:paraId="28DC9F46" w14:textId="77777777" w:rsidR="00B202E6" w:rsidRPr="00926E93" w:rsidRDefault="00B202E6" w:rsidP="009C0A3F">
      <w:pPr>
        <w:pStyle w:val="NormalWeb"/>
        <w:ind w:firstLine="720"/>
        <w:contextualSpacing/>
        <w:jc w:val="center"/>
        <w:rPr>
          <w:rFonts w:ascii="Arial" w:hAnsi="Arial" w:cs="Arial"/>
          <w:noProof/>
          <w:color w:val="000000" w:themeColor="text1"/>
          <w:lang w:val="mn-MN"/>
        </w:rPr>
      </w:pPr>
    </w:p>
    <w:p w14:paraId="6D1F2732" w14:textId="75BF6007" w:rsidR="00255549" w:rsidRPr="00926E93" w:rsidRDefault="004A65CE" w:rsidP="0072304F">
      <w:pPr>
        <w:pStyle w:val="NormalWeb"/>
        <w:spacing w:before="0" w:beforeAutospacing="0" w:after="0" w:afterAutospacing="0"/>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12.1.Энэ дүрмийн хэрэгжилтийг Ёс зүй, сахилга хариуцлагын байнгын хороо хариуцаж, хяналт тав</w:t>
      </w:r>
      <w:r w:rsidR="0072304F" w:rsidRPr="00926E93">
        <w:rPr>
          <w:rFonts w:ascii="Arial" w:hAnsi="Arial" w:cs="Arial"/>
          <w:color w:val="000000" w:themeColor="text1"/>
          <w:lang w:val="mn-MN"/>
        </w:rPr>
        <w:t>ьж ажиллана.</w:t>
      </w:r>
    </w:p>
    <w:p w14:paraId="5A189925" w14:textId="77777777" w:rsidR="0038185A" w:rsidRPr="00926E93" w:rsidRDefault="0038185A" w:rsidP="0038185A">
      <w:pPr>
        <w:pStyle w:val="NormalWeb"/>
        <w:spacing w:before="0" w:beforeAutospacing="0" w:after="0" w:afterAutospacing="0"/>
        <w:ind w:firstLine="720"/>
        <w:contextualSpacing/>
        <w:jc w:val="both"/>
        <w:rPr>
          <w:rFonts w:ascii="Arial" w:hAnsi="Arial" w:cs="Arial"/>
          <w:color w:val="000000" w:themeColor="text1"/>
          <w:lang w:val="mn-MN"/>
        </w:rPr>
      </w:pPr>
    </w:p>
    <w:p w14:paraId="4D297770" w14:textId="77777777" w:rsidR="0038185A" w:rsidRPr="00926E93" w:rsidRDefault="0038185A" w:rsidP="0038185A">
      <w:pPr>
        <w:pStyle w:val="NormalWeb"/>
        <w:spacing w:before="0" w:beforeAutospacing="0" w:after="0" w:afterAutospacing="0"/>
        <w:ind w:firstLine="720"/>
        <w:contextualSpacing/>
        <w:jc w:val="both"/>
        <w:rPr>
          <w:rFonts w:ascii="Arial" w:hAnsi="Arial" w:cs="Arial"/>
          <w:color w:val="000000" w:themeColor="text1"/>
          <w:lang w:val="mn-MN"/>
        </w:rPr>
      </w:pPr>
      <w:r w:rsidRPr="00926E93">
        <w:rPr>
          <w:rFonts w:ascii="Arial" w:hAnsi="Arial" w:cs="Arial"/>
          <w:color w:val="000000" w:themeColor="text1"/>
          <w:lang w:val="mn-MN"/>
        </w:rPr>
        <w:t xml:space="preserve">12.2.Байнгын хороо нь эрхлэх асуудлынхаа хүрээний тодорхой асуудлаар нарийвчилсан журмыг батлан мөрдүүлж болно. </w:t>
      </w:r>
    </w:p>
    <w:p w14:paraId="7B76B756" w14:textId="77777777" w:rsidR="00FD513E" w:rsidRPr="00926E93" w:rsidRDefault="00FD513E" w:rsidP="0038185A">
      <w:pPr>
        <w:pStyle w:val="NormalWeb"/>
        <w:spacing w:before="0" w:beforeAutospacing="0" w:after="0" w:afterAutospacing="0"/>
        <w:ind w:firstLine="720"/>
        <w:contextualSpacing/>
        <w:jc w:val="both"/>
        <w:rPr>
          <w:rFonts w:ascii="Arial" w:hAnsi="Arial" w:cs="Arial"/>
          <w:color w:val="000000" w:themeColor="text1"/>
          <w:lang w:val="mn-MN"/>
        </w:rPr>
      </w:pPr>
    </w:p>
    <w:p w14:paraId="14646245" w14:textId="77777777" w:rsidR="00FD513E" w:rsidRPr="00926E93" w:rsidRDefault="00FD513E" w:rsidP="0038185A">
      <w:pPr>
        <w:pStyle w:val="NormalWeb"/>
        <w:spacing w:before="0" w:beforeAutospacing="0" w:after="0" w:afterAutospacing="0"/>
        <w:ind w:firstLine="720"/>
        <w:contextualSpacing/>
        <w:jc w:val="both"/>
        <w:rPr>
          <w:rFonts w:ascii="Arial" w:hAnsi="Arial" w:cs="Arial"/>
          <w:color w:val="000000" w:themeColor="text1"/>
          <w:lang w:val="mn-MN"/>
        </w:rPr>
      </w:pPr>
    </w:p>
    <w:p w14:paraId="6A1AA6A3" w14:textId="77777777" w:rsidR="00FD513E" w:rsidRPr="00926E93" w:rsidRDefault="00FD513E" w:rsidP="0038185A">
      <w:pPr>
        <w:pStyle w:val="NormalWeb"/>
        <w:spacing w:before="0" w:beforeAutospacing="0" w:after="0" w:afterAutospacing="0"/>
        <w:ind w:firstLine="720"/>
        <w:contextualSpacing/>
        <w:jc w:val="both"/>
        <w:rPr>
          <w:rFonts w:ascii="Arial" w:hAnsi="Arial" w:cs="Arial"/>
          <w:color w:val="000000" w:themeColor="text1"/>
          <w:lang w:val="mn-MN"/>
        </w:rPr>
      </w:pPr>
    </w:p>
    <w:p w14:paraId="1B77B68D" w14:textId="77777777" w:rsidR="00FD513E" w:rsidRPr="00926E93" w:rsidRDefault="00FD513E" w:rsidP="0038185A">
      <w:pPr>
        <w:pStyle w:val="NormalWeb"/>
        <w:spacing w:before="0" w:beforeAutospacing="0" w:after="0" w:afterAutospacing="0"/>
        <w:ind w:firstLine="720"/>
        <w:contextualSpacing/>
        <w:jc w:val="both"/>
        <w:rPr>
          <w:rFonts w:ascii="Arial" w:hAnsi="Arial" w:cs="Arial"/>
          <w:color w:val="000000" w:themeColor="text1"/>
          <w:lang w:val="mn-MN"/>
        </w:rPr>
      </w:pPr>
    </w:p>
    <w:p w14:paraId="6FF9BC3F" w14:textId="065889B8" w:rsidR="007F2E7F" w:rsidRPr="00926E93" w:rsidRDefault="00B202E6" w:rsidP="00320C93">
      <w:pPr>
        <w:pStyle w:val="NormalWeb"/>
        <w:spacing w:before="0" w:beforeAutospacing="0" w:after="0" w:afterAutospacing="0"/>
        <w:contextualSpacing/>
        <w:jc w:val="center"/>
        <w:rPr>
          <w:rFonts w:ascii="Arial" w:hAnsi="Arial" w:cs="Arial"/>
          <w:noProof/>
          <w:color w:val="000000" w:themeColor="text1"/>
          <w:lang w:val="mn-MN"/>
        </w:rPr>
      </w:pPr>
      <w:r w:rsidRPr="00926E93">
        <w:rPr>
          <w:rFonts w:ascii="Arial" w:hAnsi="Arial" w:cs="Arial"/>
          <w:noProof/>
          <w:color w:val="000000" w:themeColor="text1"/>
          <w:lang w:val="mn-MN"/>
        </w:rPr>
        <w:t>---оОо---</w:t>
      </w:r>
    </w:p>
    <w:sectPr w:rsidR="007F2E7F" w:rsidRPr="00926E93" w:rsidSect="0025545D">
      <w:footerReference w:type="default" r:id="rId9"/>
      <w:pgSz w:w="11900" w:h="16840" w:code="9"/>
      <w:pgMar w:top="1134" w:right="851" w:bottom="1134" w:left="1701"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5F9B1" w14:textId="77777777" w:rsidR="00023586" w:rsidRDefault="00023586" w:rsidP="003B6D9E">
      <w:r>
        <w:separator/>
      </w:r>
    </w:p>
  </w:endnote>
  <w:endnote w:type="continuationSeparator" w:id="0">
    <w:p w14:paraId="6C483B8E" w14:textId="77777777" w:rsidR="00023586" w:rsidRDefault="00023586" w:rsidP="003B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554123"/>
      <w:docPartObj>
        <w:docPartGallery w:val="Page Numbers (Bottom of Page)"/>
        <w:docPartUnique/>
      </w:docPartObj>
    </w:sdtPr>
    <w:sdtEndPr>
      <w:rPr>
        <w:rFonts w:ascii="Arial" w:hAnsi="Arial" w:cs="Arial"/>
        <w:noProof/>
        <w:sz w:val="20"/>
        <w:szCs w:val="20"/>
      </w:rPr>
    </w:sdtEndPr>
    <w:sdtContent>
      <w:p w14:paraId="2104AA8D" w14:textId="330640D1" w:rsidR="006C7B58" w:rsidRPr="003216E0" w:rsidRDefault="006C7B58">
        <w:pPr>
          <w:pStyle w:val="Footer"/>
          <w:jc w:val="center"/>
          <w:rPr>
            <w:rFonts w:ascii="Arial" w:hAnsi="Arial" w:cs="Arial"/>
            <w:sz w:val="20"/>
            <w:szCs w:val="20"/>
          </w:rPr>
        </w:pPr>
        <w:r w:rsidRPr="003216E0">
          <w:rPr>
            <w:rFonts w:ascii="Arial" w:hAnsi="Arial" w:cs="Arial"/>
            <w:sz w:val="20"/>
            <w:szCs w:val="20"/>
          </w:rPr>
          <w:fldChar w:fldCharType="begin"/>
        </w:r>
        <w:r w:rsidRPr="003216E0">
          <w:rPr>
            <w:rFonts w:ascii="Arial" w:hAnsi="Arial" w:cs="Arial"/>
            <w:sz w:val="20"/>
            <w:szCs w:val="20"/>
          </w:rPr>
          <w:instrText xml:space="preserve"> PAGE   \* MERGEFORMAT </w:instrText>
        </w:r>
        <w:r w:rsidRPr="003216E0">
          <w:rPr>
            <w:rFonts w:ascii="Arial" w:hAnsi="Arial" w:cs="Arial"/>
            <w:sz w:val="20"/>
            <w:szCs w:val="20"/>
          </w:rPr>
          <w:fldChar w:fldCharType="separate"/>
        </w:r>
        <w:r w:rsidR="00DD77D3">
          <w:rPr>
            <w:rFonts w:ascii="Arial" w:hAnsi="Arial" w:cs="Arial"/>
            <w:noProof/>
            <w:sz w:val="20"/>
            <w:szCs w:val="20"/>
          </w:rPr>
          <w:t>1</w:t>
        </w:r>
        <w:r w:rsidRPr="003216E0">
          <w:rPr>
            <w:rFonts w:ascii="Arial" w:hAnsi="Arial" w:cs="Arial"/>
            <w:noProof/>
            <w:sz w:val="20"/>
            <w:szCs w:val="20"/>
          </w:rPr>
          <w:fldChar w:fldCharType="end"/>
        </w:r>
      </w:p>
    </w:sdtContent>
  </w:sdt>
  <w:p w14:paraId="389B4432" w14:textId="77777777" w:rsidR="006C7B58" w:rsidRDefault="006C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B1A1A" w14:textId="77777777" w:rsidR="00023586" w:rsidRDefault="00023586" w:rsidP="003B6D9E">
      <w:r>
        <w:separator/>
      </w:r>
    </w:p>
  </w:footnote>
  <w:footnote w:type="continuationSeparator" w:id="0">
    <w:p w14:paraId="04A43810" w14:textId="77777777" w:rsidR="00023586" w:rsidRDefault="00023586" w:rsidP="003B6D9E">
      <w:r>
        <w:continuationSeparator/>
      </w:r>
    </w:p>
  </w:footnote>
  <w:footnote w:id="1">
    <w:p w14:paraId="1BC2E55B" w14:textId="5781DE18" w:rsidR="000D13D6"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Монгол Улсын Үндсэн хууль “Төрийн мэдээлэл” эмхэтгэлийн 1992 оны 01 д</w:t>
      </w:r>
      <w:r w:rsidRPr="00EF71A7">
        <w:rPr>
          <w:rFonts w:ascii="Arial" w:hAnsi="Arial" w:cs="Arial"/>
          <w:lang w:val="mn-MN"/>
        </w:rPr>
        <w:t>угаа</w:t>
      </w:r>
      <w:r w:rsidRPr="00EF71A7">
        <w:rPr>
          <w:rFonts w:ascii="Arial" w:hAnsi="Arial" w:cs="Arial"/>
        </w:rPr>
        <w:t>рт нийтлэгдсэн.</w:t>
      </w:r>
    </w:p>
  </w:footnote>
  <w:footnote w:id="2">
    <w:p w14:paraId="43F9B6B1" w14:textId="77777777" w:rsidR="00096F73"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Монгол Улсын Их Хурлын тухай хууль “Төрийн мэдээлэл” эмхэтгэлийн 2020 оны 22 дугаарт </w:t>
      </w:r>
      <w:r w:rsidR="00096F73" w:rsidRPr="00EF71A7">
        <w:rPr>
          <w:rFonts w:ascii="Arial" w:hAnsi="Arial" w:cs="Arial"/>
        </w:rPr>
        <w:t xml:space="preserve">  </w:t>
      </w:r>
    </w:p>
    <w:p w14:paraId="737A920B" w14:textId="54B4E0C2" w:rsidR="000D13D6" w:rsidRPr="00EF71A7" w:rsidRDefault="00096F73">
      <w:pPr>
        <w:pStyle w:val="FootnoteText"/>
        <w:rPr>
          <w:rFonts w:ascii="Arial" w:hAnsi="Arial" w:cs="Arial"/>
        </w:rPr>
      </w:pPr>
      <w:r w:rsidRPr="00EF71A7">
        <w:rPr>
          <w:rFonts w:ascii="Arial" w:hAnsi="Arial" w:cs="Arial"/>
        </w:rPr>
        <w:t xml:space="preserve">  </w:t>
      </w:r>
      <w:r w:rsidR="000D13D6" w:rsidRPr="00EF71A7">
        <w:rPr>
          <w:rFonts w:ascii="Arial" w:hAnsi="Arial" w:cs="Arial"/>
        </w:rPr>
        <w:t>нийтлэгдсэн.</w:t>
      </w:r>
    </w:p>
  </w:footnote>
  <w:footnote w:id="3">
    <w:p w14:paraId="3A1F5888" w14:textId="77777777" w:rsidR="00096F73"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Монгол Улсын Их Хурлын чуулганы хуралдааны дэгийн тухай хууль “Төрийн мэдээлэл” </w:t>
      </w:r>
    </w:p>
    <w:p w14:paraId="21097DFB" w14:textId="5DA0C3DE" w:rsidR="000D13D6" w:rsidRPr="00EF71A7" w:rsidRDefault="00096F73">
      <w:pPr>
        <w:pStyle w:val="FootnoteText"/>
        <w:rPr>
          <w:rFonts w:ascii="Arial" w:hAnsi="Arial" w:cs="Arial"/>
        </w:rPr>
      </w:pPr>
      <w:r w:rsidRPr="00EF71A7">
        <w:rPr>
          <w:rFonts w:ascii="Arial" w:hAnsi="Arial" w:cs="Arial"/>
        </w:rPr>
        <w:t xml:space="preserve">  </w:t>
      </w:r>
      <w:r w:rsidR="000D13D6" w:rsidRPr="00EF71A7">
        <w:rPr>
          <w:rFonts w:ascii="Arial" w:hAnsi="Arial" w:cs="Arial"/>
        </w:rPr>
        <w:t>эмхэтгэлийн 2020 оны 22 дугаарт нийтлэг</w:t>
      </w:r>
      <w:r w:rsidR="00C61EEF">
        <w:rPr>
          <w:rFonts w:ascii="Arial" w:hAnsi="Arial" w:cs="Arial"/>
        </w:rPr>
        <w:t>д</w:t>
      </w:r>
      <w:r w:rsidR="000D13D6" w:rsidRPr="00EF71A7">
        <w:rPr>
          <w:rFonts w:ascii="Arial" w:hAnsi="Arial" w:cs="Arial"/>
        </w:rPr>
        <w:t>сэн.</w:t>
      </w:r>
    </w:p>
  </w:footnote>
  <w:footnote w:id="4">
    <w:p w14:paraId="3242BF4A" w14:textId="77777777" w:rsidR="00EF71A7"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Монгол Улсын Их Хурлын сонгуулийн тухай хууль “Төрийн мэдээлэл” эмхэтгэлийн </w:t>
      </w:r>
      <w:r w:rsidR="00EF71A7" w:rsidRPr="00EF71A7">
        <w:rPr>
          <w:rFonts w:ascii="Arial" w:hAnsi="Arial" w:cs="Arial"/>
        </w:rPr>
        <w:t xml:space="preserve">2019 оны 49 </w:t>
      </w:r>
    </w:p>
    <w:p w14:paraId="639A6126" w14:textId="3FA64937" w:rsidR="000D13D6" w:rsidRPr="00EF71A7" w:rsidRDefault="00EF71A7">
      <w:pPr>
        <w:pStyle w:val="FootnoteText"/>
        <w:rPr>
          <w:rFonts w:ascii="Arial" w:hAnsi="Arial" w:cs="Arial"/>
          <w:sz w:val="22"/>
          <w:szCs w:val="22"/>
        </w:rPr>
      </w:pPr>
      <w:r w:rsidRPr="00EF71A7">
        <w:rPr>
          <w:rFonts w:ascii="Arial" w:hAnsi="Arial" w:cs="Arial"/>
        </w:rPr>
        <w:t xml:space="preserve">  дугаарт нийтлэгдсэн.</w:t>
      </w:r>
    </w:p>
  </w:footnote>
  <w:footnote w:id="5">
    <w:p w14:paraId="7361108E" w14:textId="46EE3F52" w:rsidR="000D13D6"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w:t>
      </w:r>
      <w:r w:rsidR="00EF71A7" w:rsidRPr="00EF71A7">
        <w:rPr>
          <w:rFonts w:ascii="Arial" w:hAnsi="Arial" w:cs="Arial"/>
        </w:rPr>
        <w:t>Төрийн албаны тухай хууль “Төрийн мэдээлэл” эмхэтгэлийн 2018 оны 01 дугаарт нийтлэгдсэн.</w:t>
      </w:r>
    </w:p>
  </w:footnote>
  <w:footnote w:id="6">
    <w:p w14:paraId="6BC96CA3" w14:textId="39682E40" w:rsidR="000D13D6" w:rsidRPr="00EF71A7" w:rsidRDefault="000D13D6">
      <w:pPr>
        <w:pStyle w:val="FootnoteText"/>
        <w:rPr>
          <w:rFonts w:ascii="Arial" w:hAnsi="Arial" w:cs="Arial"/>
        </w:rPr>
      </w:pPr>
      <w:r w:rsidRPr="00EF71A7">
        <w:rPr>
          <w:rStyle w:val="FootnoteReference"/>
          <w:rFonts w:ascii="Arial" w:hAnsi="Arial" w:cs="Arial"/>
        </w:rPr>
        <w:footnoteRef/>
      </w:r>
      <w:r w:rsidRPr="00EF71A7">
        <w:rPr>
          <w:rFonts w:ascii="Arial" w:hAnsi="Arial" w:cs="Arial"/>
        </w:rPr>
        <w:t xml:space="preserve"> </w:t>
      </w:r>
      <w:r w:rsidR="00EF71A7" w:rsidRPr="00EF71A7">
        <w:rPr>
          <w:rFonts w:ascii="Arial" w:hAnsi="Arial" w:cs="Arial"/>
        </w:rPr>
        <w:t>Авлигын эсрэг хууль “Төрийн мэдээлэл” эмхэтгэлийн 2006 оны 35 дугаарт нийтлэгдсэн.</w:t>
      </w:r>
    </w:p>
  </w:footnote>
  <w:footnote w:id="7">
    <w:p w14:paraId="70286796" w14:textId="77777777" w:rsidR="00EF71A7" w:rsidRDefault="000D13D6">
      <w:pPr>
        <w:pStyle w:val="FootnoteText"/>
        <w:rPr>
          <w:rFonts w:ascii="Arial" w:hAnsi="Arial" w:cs="Arial"/>
          <w:noProof/>
          <w:lang w:val="mn-MN"/>
        </w:rPr>
      </w:pPr>
      <w:r w:rsidRPr="00EF71A7">
        <w:rPr>
          <w:rStyle w:val="FootnoteReference"/>
          <w:rFonts w:ascii="Arial" w:hAnsi="Arial" w:cs="Arial"/>
        </w:rPr>
        <w:footnoteRef/>
      </w:r>
      <w:r w:rsidRPr="00EF71A7">
        <w:rPr>
          <w:rFonts w:ascii="Arial" w:hAnsi="Arial" w:cs="Arial"/>
        </w:rPr>
        <w:t xml:space="preserve"> </w:t>
      </w:r>
      <w:r w:rsidR="00EF71A7" w:rsidRPr="00EF71A7">
        <w:rPr>
          <w:rFonts w:ascii="Arial" w:hAnsi="Arial" w:cs="Arial"/>
          <w:noProof/>
          <w:lang w:val="mn-MN"/>
        </w:rPr>
        <w:t>Нийтийн албанд</w:t>
      </w:r>
      <w:r w:rsidR="00EF71A7" w:rsidRPr="00EF71A7">
        <w:rPr>
          <w:rFonts w:ascii="Arial" w:hAnsi="Arial" w:cs="Arial"/>
          <w:noProof/>
        </w:rPr>
        <w:t xml:space="preserve"> нийтийн болон хувийн </w:t>
      </w:r>
      <w:r w:rsidR="00EF71A7" w:rsidRPr="00EF71A7">
        <w:rPr>
          <w:rFonts w:ascii="Arial" w:hAnsi="Arial" w:cs="Arial"/>
          <w:noProof/>
          <w:lang w:val="mn-MN"/>
        </w:rPr>
        <w:t xml:space="preserve">ашиг </w:t>
      </w:r>
      <w:r w:rsidR="00EF71A7" w:rsidRPr="00EF71A7">
        <w:rPr>
          <w:rFonts w:ascii="Arial" w:hAnsi="Arial" w:cs="Arial"/>
          <w:noProof/>
        </w:rPr>
        <w:t>сонирхлыг зохицуулах,</w:t>
      </w:r>
      <w:r w:rsidR="00EF71A7" w:rsidRPr="00EF71A7">
        <w:rPr>
          <w:rFonts w:ascii="Arial" w:hAnsi="Arial" w:cs="Arial"/>
          <w:noProof/>
          <w:lang w:val="mn-MN"/>
        </w:rPr>
        <w:t xml:space="preserve"> ашиг сонирхлын зөрчлөөс </w:t>
      </w:r>
    </w:p>
    <w:p w14:paraId="46B21B53" w14:textId="77777777" w:rsidR="00EF71A7" w:rsidRDefault="00EF71A7">
      <w:pPr>
        <w:pStyle w:val="FootnoteText"/>
        <w:rPr>
          <w:rFonts w:ascii="Arial" w:hAnsi="Arial" w:cs="Arial"/>
          <w:noProof/>
          <w:lang w:val="mn-MN"/>
        </w:rPr>
      </w:pPr>
      <w:r>
        <w:rPr>
          <w:rFonts w:ascii="Arial" w:hAnsi="Arial" w:cs="Arial"/>
          <w:noProof/>
          <w:lang w:val="mn-MN"/>
        </w:rPr>
        <w:t xml:space="preserve">  </w:t>
      </w:r>
      <w:r w:rsidRPr="00EF71A7">
        <w:rPr>
          <w:rFonts w:ascii="Arial" w:hAnsi="Arial" w:cs="Arial"/>
          <w:noProof/>
          <w:lang w:val="mn-MN"/>
        </w:rPr>
        <w:t xml:space="preserve">урьдчилан сэргийлэх тухай хууль “Төрийн мэдээлэл” эмхэтгэлийн 2012 оны 08 дугаарт </w:t>
      </w:r>
    </w:p>
    <w:p w14:paraId="7C66E023" w14:textId="5B547F0B" w:rsidR="000D13D6" w:rsidRPr="00926E93" w:rsidRDefault="00EF71A7">
      <w:pPr>
        <w:pStyle w:val="FootnoteText"/>
        <w:rPr>
          <w:lang w:val="mn-MN"/>
        </w:rPr>
      </w:pPr>
      <w:r>
        <w:rPr>
          <w:rFonts w:ascii="Arial" w:hAnsi="Arial" w:cs="Arial"/>
          <w:noProof/>
          <w:lang w:val="mn-MN"/>
        </w:rPr>
        <w:t xml:space="preserve">  </w:t>
      </w:r>
      <w:r w:rsidRPr="00EF71A7">
        <w:rPr>
          <w:rFonts w:ascii="Arial" w:hAnsi="Arial" w:cs="Arial"/>
          <w:noProof/>
          <w:lang w:val="mn-MN"/>
        </w:rPr>
        <w:t>нийтлэгдсэн.</w:t>
      </w:r>
      <w:r>
        <w:rPr>
          <w:rFonts w:ascii="Arial" w:hAnsi="Arial" w:cs="Arial"/>
          <w:noProof/>
          <w:lang w:val="mn-MN"/>
        </w:rPr>
        <w:t xml:space="preserve"> </w:t>
      </w:r>
    </w:p>
  </w:footnote>
  <w:footnote w:id="8">
    <w:p w14:paraId="10787275" w14:textId="77777777" w:rsidR="003F0406" w:rsidRDefault="00001BC1">
      <w:pPr>
        <w:pStyle w:val="FootnoteText"/>
        <w:rPr>
          <w:rFonts w:ascii="Arial" w:hAnsi="Arial" w:cs="Arial"/>
          <w:lang w:val="mn-MN"/>
        </w:rPr>
      </w:pPr>
      <w:r w:rsidRPr="00457239">
        <w:rPr>
          <w:rStyle w:val="FootnoteReference"/>
          <w:rFonts w:ascii="Arial" w:hAnsi="Arial" w:cs="Arial"/>
        </w:rPr>
        <w:footnoteRef/>
      </w:r>
      <w:r w:rsidR="003F0406">
        <w:rPr>
          <w:rFonts w:ascii="Arial" w:hAnsi="Arial" w:cs="Arial"/>
          <w:lang w:val="mn-MN"/>
        </w:rPr>
        <w:t xml:space="preserve"> </w:t>
      </w:r>
      <w:r w:rsidR="00457239" w:rsidRPr="00926E93">
        <w:rPr>
          <w:rFonts w:ascii="Arial" w:hAnsi="Arial" w:cs="Arial"/>
          <w:lang w:val="mn-MN"/>
        </w:rPr>
        <w:t xml:space="preserve">Иргэдээс төрийн байгууллага, албан тушаалтанд гаргасан өргөдөл, гомдлыг шийдвэрлэх тухай </w:t>
      </w:r>
    </w:p>
    <w:p w14:paraId="62DB4A62" w14:textId="595B0EFC" w:rsidR="00001BC1" w:rsidRPr="00926E93" w:rsidRDefault="003F0406">
      <w:pPr>
        <w:pStyle w:val="FootnoteText"/>
        <w:rPr>
          <w:rFonts w:ascii="Arial" w:hAnsi="Arial" w:cs="Arial"/>
          <w:lang w:val="mn-MN"/>
        </w:rPr>
      </w:pPr>
      <w:r>
        <w:rPr>
          <w:rFonts w:ascii="Arial" w:hAnsi="Arial" w:cs="Arial"/>
          <w:lang w:val="mn-MN"/>
        </w:rPr>
        <w:t xml:space="preserve">  </w:t>
      </w:r>
      <w:r w:rsidR="00457239" w:rsidRPr="00926E93">
        <w:rPr>
          <w:rFonts w:ascii="Arial" w:hAnsi="Arial" w:cs="Arial"/>
          <w:lang w:val="mn-MN"/>
        </w:rPr>
        <w:t>хууль “Төрийн мэдээлэл” эмхэтгэлийн 1995 оны 07 дугаарт нийтлэгдсэн.</w:t>
      </w:r>
      <w:r w:rsidR="00001BC1" w:rsidRPr="00926E93">
        <w:rPr>
          <w:rFonts w:ascii="Arial" w:hAnsi="Arial" w:cs="Arial"/>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1AA6"/>
    <w:multiLevelType w:val="hybridMultilevel"/>
    <w:tmpl w:val="EAC6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140F2"/>
    <w:multiLevelType w:val="multilevel"/>
    <w:tmpl w:val="9B3260F2"/>
    <w:lvl w:ilvl="0">
      <w:start w:val="1"/>
      <w:numFmt w:val="decimal"/>
      <w:lvlText w:val="%1."/>
      <w:lvlJc w:val="left"/>
      <w:pPr>
        <w:ind w:left="390" w:hanging="39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 w15:restartNumberingAfterBreak="0">
    <w:nsid w:val="0D12249A"/>
    <w:multiLevelType w:val="hybridMultilevel"/>
    <w:tmpl w:val="B57CE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4D8F"/>
    <w:multiLevelType w:val="hybridMultilevel"/>
    <w:tmpl w:val="EF70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973DD"/>
    <w:multiLevelType w:val="hybridMultilevel"/>
    <w:tmpl w:val="5EC8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C52E0"/>
    <w:multiLevelType w:val="hybridMultilevel"/>
    <w:tmpl w:val="3B4AE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E160F"/>
    <w:multiLevelType w:val="hybridMultilevel"/>
    <w:tmpl w:val="09D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07040"/>
    <w:multiLevelType w:val="multilevel"/>
    <w:tmpl w:val="1BB41842"/>
    <w:lvl w:ilvl="0">
      <w:start w:val="3"/>
      <w:numFmt w:val="decimal"/>
      <w:lvlText w:val="%1."/>
      <w:lvlJc w:val="left"/>
      <w:pPr>
        <w:ind w:left="390" w:hanging="39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8" w15:restartNumberingAfterBreak="0">
    <w:nsid w:val="2CE754C0"/>
    <w:multiLevelType w:val="hybridMultilevel"/>
    <w:tmpl w:val="474A7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B1C49"/>
    <w:multiLevelType w:val="multilevel"/>
    <w:tmpl w:val="83221710"/>
    <w:lvl w:ilvl="0">
      <w:start w:val="1"/>
      <w:numFmt w:val="decimal"/>
      <w:lvlText w:val="%1."/>
      <w:lvlJc w:val="left"/>
      <w:pPr>
        <w:ind w:left="390" w:hanging="39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0" w15:restartNumberingAfterBreak="0">
    <w:nsid w:val="36603440"/>
    <w:multiLevelType w:val="multilevel"/>
    <w:tmpl w:val="7CFC599A"/>
    <w:lvl w:ilvl="0">
      <w:start w:val="9"/>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 w15:restartNumberingAfterBreak="0">
    <w:nsid w:val="3704639A"/>
    <w:multiLevelType w:val="multilevel"/>
    <w:tmpl w:val="89EA753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AB56899"/>
    <w:multiLevelType w:val="hybridMultilevel"/>
    <w:tmpl w:val="FF1C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2EBB"/>
    <w:multiLevelType w:val="hybridMultilevel"/>
    <w:tmpl w:val="0A2C9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42FC6"/>
    <w:multiLevelType w:val="multilevel"/>
    <w:tmpl w:val="16144E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012B2A"/>
    <w:multiLevelType w:val="multilevel"/>
    <w:tmpl w:val="39E8049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6A026F8"/>
    <w:multiLevelType w:val="hybridMultilevel"/>
    <w:tmpl w:val="6D1A1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F4D61"/>
    <w:multiLevelType w:val="multilevel"/>
    <w:tmpl w:val="B0124EE0"/>
    <w:lvl w:ilvl="0">
      <w:start w:val="8"/>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8" w15:restartNumberingAfterBreak="0">
    <w:nsid w:val="4C4827B3"/>
    <w:multiLevelType w:val="hybridMultilevel"/>
    <w:tmpl w:val="66288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14B05"/>
    <w:multiLevelType w:val="hybridMultilevel"/>
    <w:tmpl w:val="7010B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20EE8"/>
    <w:multiLevelType w:val="multilevel"/>
    <w:tmpl w:val="272083B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8476A09"/>
    <w:multiLevelType w:val="multilevel"/>
    <w:tmpl w:val="64E413FE"/>
    <w:lvl w:ilvl="0">
      <w:start w:val="6"/>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15:restartNumberingAfterBreak="0">
    <w:nsid w:val="5DD20D2C"/>
    <w:multiLevelType w:val="hybridMultilevel"/>
    <w:tmpl w:val="F630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A7157"/>
    <w:multiLevelType w:val="hybridMultilevel"/>
    <w:tmpl w:val="BBA64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762A8"/>
    <w:multiLevelType w:val="hybridMultilevel"/>
    <w:tmpl w:val="A4B2D1D2"/>
    <w:lvl w:ilvl="0" w:tplc="0CF090B8">
      <w:start w:val="1"/>
      <w:numFmt w:val="decimal"/>
      <w:lvlText w:val="%1-"/>
      <w:lvlJc w:val="left"/>
      <w:pPr>
        <w:ind w:left="927" w:hanging="360"/>
      </w:pPr>
      <w:rPr>
        <w:rFonts w:eastAsia="Times New Roman" w:cs="Arial" w:hint="default"/>
        <w:color w:val="333333"/>
        <w:sz w:val="24"/>
      </w:rPr>
    </w:lvl>
    <w:lvl w:ilvl="1" w:tplc="04F23222">
      <w:numFmt w:val="bullet"/>
      <w:lvlText w:val="•"/>
      <w:lvlJc w:val="left"/>
      <w:pPr>
        <w:ind w:left="1647" w:hanging="360"/>
      </w:pPr>
      <w:rPr>
        <w:rFonts w:ascii="Arial" w:eastAsia="MS Mincho" w:hAnsi="Arial" w:cs="Aria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72F4EA0"/>
    <w:multiLevelType w:val="hybridMultilevel"/>
    <w:tmpl w:val="2D5CABC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3B5D80"/>
    <w:multiLevelType w:val="hybridMultilevel"/>
    <w:tmpl w:val="6E16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24B20"/>
    <w:multiLevelType w:val="multilevel"/>
    <w:tmpl w:val="B52E531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C16463E"/>
    <w:multiLevelType w:val="multilevel"/>
    <w:tmpl w:val="FAD6696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04428CC"/>
    <w:multiLevelType w:val="multilevel"/>
    <w:tmpl w:val="B52E531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12E3D91"/>
    <w:multiLevelType w:val="hybridMultilevel"/>
    <w:tmpl w:val="52A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A216F8"/>
    <w:multiLevelType w:val="hybridMultilevel"/>
    <w:tmpl w:val="DED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B26CA"/>
    <w:multiLevelType w:val="hybridMultilevel"/>
    <w:tmpl w:val="82625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31692"/>
    <w:multiLevelType w:val="multilevel"/>
    <w:tmpl w:val="43C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35B28"/>
    <w:multiLevelType w:val="hybridMultilevel"/>
    <w:tmpl w:val="D3BA2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3"/>
  </w:num>
  <w:num w:numId="3">
    <w:abstractNumId w:val="25"/>
  </w:num>
  <w:num w:numId="4">
    <w:abstractNumId w:val="13"/>
  </w:num>
  <w:num w:numId="5">
    <w:abstractNumId w:val="31"/>
  </w:num>
  <w:num w:numId="6">
    <w:abstractNumId w:val="24"/>
  </w:num>
  <w:num w:numId="7">
    <w:abstractNumId w:val="1"/>
  </w:num>
  <w:num w:numId="8">
    <w:abstractNumId w:val="9"/>
  </w:num>
  <w:num w:numId="9">
    <w:abstractNumId w:val="0"/>
  </w:num>
  <w:num w:numId="10">
    <w:abstractNumId w:val="20"/>
  </w:num>
  <w:num w:numId="11">
    <w:abstractNumId w:val="2"/>
  </w:num>
  <w:num w:numId="12">
    <w:abstractNumId w:val="7"/>
  </w:num>
  <w:num w:numId="13">
    <w:abstractNumId w:val="23"/>
  </w:num>
  <w:num w:numId="14">
    <w:abstractNumId w:val="27"/>
  </w:num>
  <w:num w:numId="15">
    <w:abstractNumId w:val="18"/>
  </w:num>
  <w:num w:numId="16">
    <w:abstractNumId w:val="12"/>
  </w:num>
  <w:num w:numId="17">
    <w:abstractNumId w:val="15"/>
  </w:num>
  <w:num w:numId="18">
    <w:abstractNumId w:val="16"/>
  </w:num>
  <w:num w:numId="19">
    <w:abstractNumId w:val="21"/>
  </w:num>
  <w:num w:numId="20">
    <w:abstractNumId w:val="22"/>
  </w:num>
  <w:num w:numId="21">
    <w:abstractNumId w:val="11"/>
  </w:num>
  <w:num w:numId="22">
    <w:abstractNumId w:val="32"/>
  </w:num>
  <w:num w:numId="23">
    <w:abstractNumId w:val="34"/>
  </w:num>
  <w:num w:numId="24">
    <w:abstractNumId w:val="19"/>
  </w:num>
  <w:num w:numId="25">
    <w:abstractNumId w:val="17"/>
  </w:num>
  <w:num w:numId="26">
    <w:abstractNumId w:val="6"/>
  </w:num>
  <w:num w:numId="27">
    <w:abstractNumId w:val="26"/>
  </w:num>
  <w:num w:numId="28">
    <w:abstractNumId w:val="5"/>
  </w:num>
  <w:num w:numId="29">
    <w:abstractNumId w:val="8"/>
  </w:num>
  <w:num w:numId="30">
    <w:abstractNumId w:val="14"/>
  </w:num>
  <w:num w:numId="31">
    <w:abstractNumId w:val="4"/>
  </w:num>
  <w:num w:numId="32">
    <w:abstractNumId w:val="28"/>
  </w:num>
  <w:num w:numId="33">
    <w:abstractNumId w:val="10"/>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B9"/>
    <w:rsid w:val="0000126C"/>
    <w:rsid w:val="00001570"/>
    <w:rsid w:val="00001BC1"/>
    <w:rsid w:val="000028F7"/>
    <w:rsid w:val="00004F8C"/>
    <w:rsid w:val="00005B8A"/>
    <w:rsid w:val="000076D0"/>
    <w:rsid w:val="00010895"/>
    <w:rsid w:val="00010AA9"/>
    <w:rsid w:val="00011B84"/>
    <w:rsid w:val="0001237A"/>
    <w:rsid w:val="00013088"/>
    <w:rsid w:val="000141EC"/>
    <w:rsid w:val="00014315"/>
    <w:rsid w:val="00014482"/>
    <w:rsid w:val="00015F43"/>
    <w:rsid w:val="000205F7"/>
    <w:rsid w:val="00021356"/>
    <w:rsid w:val="0002271F"/>
    <w:rsid w:val="00022938"/>
    <w:rsid w:val="00023586"/>
    <w:rsid w:val="00023A57"/>
    <w:rsid w:val="000246C9"/>
    <w:rsid w:val="00026403"/>
    <w:rsid w:val="0002667F"/>
    <w:rsid w:val="00026857"/>
    <w:rsid w:val="00026B5F"/>
    <w:rsid w:val="00027B7A"/>
    <w:rsid w:val="00031186"/>
    <w:rsid w:val="000315E5"/>
    <w:rsid w:val="00031AB1"/>
    <w:rsid w:val="0003229E"/>
    <w:rsid w:val="0003270A"/>
    <w:rsid w:val="00033E31"/>
    <w:rsid w:val="000348C8"/>
    <w:rsid w:val="0003548E"/>
    <w:rsid w:val="00036FD6"/>
    <w:rsid w:val="0003720F"/>
    <w:rsid w:val="000402BF"/>
    <w:rsid w:val="00041FB8"/>
    <w:rsid w:val="000423D3"/>
    <w:rsid w:val="00043E1A"/>
    <w:rsid w:val="00044237"/>
    <w:rsid w:val="000456C1"/>
    <w:rsid w:val="00046444"/>
    <w:rsid w:val="00051B00"/>
    <w:rsid w:val="00052700"/>
    <w:rsid w:val="00053590"/>
    <w:rsid w:val="000540A2"/>
    <w:rsid w:val="000540D6"/>
    <w:rsid w:val="0005509C"/>
    <w:rsid w:val="000558E2"/>
    <w:rsid w:val="00055931"/>
    <w:rsid w:val="000560EF"/>
    <w:rsid w:val="00056644"/>
    <w:rsid w:val="00056BA9"/>
    <w:rsid w:val="00056C52"/>
    <w:rsid w:val="00057D88"/>
    <w:rsid w:val="0006060C"/>
    <w:rsid w:val="00060B13"/>
    <w:rsid w:val="00060CF8"/>
    <w:rsid w:val="00061CDC"/>
    <w:rsid w:val="00062210"/>
    <w:rsid w:val="0006235E"/>
    <w:rsid w:val="00062C53"/>
    <w:rsid w:val="00063AAA"/>
    <w:rsid w:val="00063D95"/>
    <w:rsid w:val="00063EC7"/>
    <w:rsid w:val="00064F24"/>
    <w:rsid w:val="0006624B"/>
    <w:rsid w:val="000663D1"/>
    <w:rsid w:val="0006659E"/>
    <w:rsid w:val="0006693C"/>
    <w:rsid w:val="00067569"/>
    <w:rsid w:val="00067C0D"/>
    <w:rsid w:val="00071004"/>
    <w:rsid w:val="00073AD4"/>
    <w:rsid w:val="00075A54"/>
    <w:rsid w:val="00075A79"/>
    <w:rsid w:val="00076391"/>
    <w:rsid w:val="00077BB3"/>
    <w:rsid w:val="00077D34"/>
    <w:rsid w:val="00081852"/>
    <w:rsid w:val="00084049"/>
    <w:rsid w:val="00084C55"/>
    <w:rsid w:val="000850B6"/>
    <w:rsid w:val="00085773"/>
    <w:rsid w:val="000863D2"/>
    <w:rsid w:val="000869E5"/>
    <w:rsid w:val="00086F3E"/>
    <w:rsid w:val="0009087A"/>
    <w:rsid w:val="000936C8"/>
    <w:rsid w:val="00094445"/>
    <w:rsid w:val="00094623"/>
    <w:rsid w:val="000955F2"/>
    <w:rsid w:val="00096F73"/>
    <w:rsid w:val="000979FA"/>
    <w:rsid w:val="000A0A3A"/>
    <w:rsid w:val="000A110B"/>
    <w:rsid w:val="000A1225"/>
    <w:rsid w:val="000A13C2"/>
    <w:rsid w:val="000A1917"/>
    <w:rsid w:val="000A2F26"/>
    <w:rsid w:val="000A3422"/>
    <w:rsid w:val="000A3C1F"/>
    <w:rsid w:val="000A4030"/>
    <w:rsid w:val="000A56FE"/>
    <w:rsid w:val="000A58B0"/>
    <w:rsid w:val="000A5CBC"/>
    <w:rsid w:val="000A67E4"/>
    <w:rsid w:val="000B0444"/>
    <w:rsid w:val="000B06D3"/>
    <w:rsid w:val="000B1D43"/>
    <w:rsid w:val="000B22DD"/>
    <w:rsid w:val="000B2779"/>
    <w:rsid w:val="000B2792"/>
    <w:rsid w:val="000B43F5"/>
    <w:rsid w:val="000B57AD"/>
    <w:rsid w:val="000B69B9"/>
    <w:rsid w:val="000C13BA"/>
    <w:rsid w:val="000C1B71"/>
    <w:rsid w:val="000C1CA0"/>
    <w:rsid w:val="000C1F9F"/>
    <w:rsid w:val="000C2706"/>
    <w:rsid w:val="000C2DC7"/>
    <w:rsid w:val="000C36C9"/>
    <w:rsid w:val="000C3F8C"/>
    <w:rsid w:val="000C4A23"/>
    <w:rsid w:val="000C53D0"/>
    <w:rsid w:val="000C56F4"/>
    <w:rsid w:val="000C5D44"/>
    <w:rsid w:val="000C6326"/>
    <w:rsid w:val="000C673D"/>
    <w:rsid w:val="000D0223"/>
    <w:rsid w:val="000D0BB7"/>
    <w:rsid w:val="000D13D6"/>
    <w:rsid w:val="000D50A9"/>
    <w:rsid w:val="000D68F7"/>
    <w:rsid w:val="000D7172"/>
    <w:rsid w:val="000D7E82"/>
    <w:rsid w:val="000E08D6"/>
    <w:rsid w:val="000E11F2"/>
    <w:rsid w:val="000E1235"/>
    <w:rsid w:val="000E1EFB"/>
    <w:rsid w:val="000E2611"/>
    <w:rsid w:val="000E2F4E"/>
    <w:rsid w:val="000E385B"/>
    <w:rsid w:val="000E3A03"/>
    <w:rsid w:val="000E4BE7"/>
    <w:rsid w:val="000E7B17"/>
    <w:rsid w:val="000F0E96"/>
    <w:rsid w:val="000F3BD9"/>
    <w:rsid w:val="000F3D38"/>
    <w:rsid w:val="000F4400"/>
    <w:rsid w:val="000F4680"/>
    <w:rsid w:val="000F62C8"/>
    <w:rsid w:val="000F6704"/>
    <w:rsid w:val="000F747A"/>
    <w:rsid w:val="000F7D90"/>
    <w:rsid w:val="00100337"/>
    <w:rsid w:val="00100B59"/>
    <w:rsid w:val="00102584"/>
    <w:rsid w:val="001026C1"/>
    <w:rsid w:val="001027B2"/>
    <w:rsid w:val="00102AD1"/>
    <w:rsid w:val="00102FDD"/>
    <w:rsid w:val="00103C98"/>
    <w:rsid w:val="00103D87"/>
    <w:rsid w:val="001071F0"/>
    <w:rsid w:val="00107653"/>
    <w:rsid w:val="00112382"/>
    <w:rsid w:val="00112F76"/>
    <w:rsid w:val="00112FD9"/>
    <w:rsid w:val="001137C0"/>
    <w:rsid w:val="00115BCE"/>
    <w:rsid w:val="00120530"/>
    <w:rsid w:val="00120E87"/>
    <w:rsid w:val="00122594"/>
    <w:rsid w:val="00122885"/>
    <w:rsid w:val="00122FE0"/>
    <w:rsid w:val="00123B58"/>
    <w:rsid w:val="001254A5"/>
    <w:rsid w:val="00125A01"/>
    <w:rsid w:val="00126319"/>
    <w:rsid w:val="00126609"/>
    <w:rsid w:val="00126806"/>
    <w:rsid w:val="001312DD"/>
    <w:rsid w:val="001324AB"/>
    <w:rsid w:val="0013281A"/>
    <w:rsid w:val="0013406E"/>
    <w:rsid w:val="00134972"/>
    <w:rsid w:val="00136DCA"/>
    <w:rsid w:val="001376EA"/>
    <w:rsid w:val="00137714"/>
    <w:rsid w:val="00137E2A"/>
    <w:rsid w:val="00137F04"/>
    <w:rsid w:val="0014002C"/>
    <w:rsid w:val="001414A5"/>
    <w:rsid w:val="001421F6"/>
    <w:rsid w:val="0015036B"/>
    <w:rsid w:val="001506E2"/>
    <w:rsid w:val="001509CD"/>
    <w:rsid w:val="00151B13"/>
    <w:rsid w:val="00151D49"/>
    <w:rsid w:val="00151F01"/>
    <w:rsid w:val="00152A12"/>
    <w:rsid w:val="00152ADA"/>
    <w:rsid w:val="00153249"/>
    <w:rsid w:val="001536BC"/>
    <w:rsid w:val="00153AE4"/>
    <w:rsid w:val="0015423A"/>
    <w:rsid w:val="00156B3E"/>
    <w:rsid w:val="00164FEB"/>
    <w:rsid w:val="001650D4"/>
    <w:rsid w:val="001659B9"/>
    <w:rsid w:val="0016796D"/>
    <w:rsid w:val="00170AFA"/>
    <w:rsid w:val="00170CF2"/>
    <w:rsid w:val="00172B73"/>
    <w:rsid w:val="00173882"/>
    <w:rsid w:val="001746D9"/>
    <w:rsid w:val="001751C4"/>
    <w:rsid w:val="00175411"/>
    <w:rsid w:val="00175CB4"/>
    <w:rsid w:val="0017753A"/>
    <w:rsid w:val="00181F6E"/>
    <w:rsid w:val="0018221B"/>
    <w:rsid w:val="00182F6F"/>
    <w:rsid w:val="0018349B"/>
    <w:rsid w:val="001844D3"/>
    <w:rsid w:val="00184759"/>
    <w:rsid w:val="00184904"/>
    <w:rsid w:val="00184BD1"/>
    <w:rsid w:val="00186024"/>
    <w:rsid w:val="00186439"/>
    <w:rsid w:val="00186EA6"/>
    <w:rsid w:val="001916F6"/>
    <w:rsid w:val="00192B3B"/>
    <w:rsid w:val="00194033"/>
    <w:rsid w:val="001941A5"/>
    <w:rsid w:val="00194558"/>
    <w:rsid w:val="00196745"/>
    <w:rsid w:val="00196A31"/>
    <w:rsid w:val="00196A55"/>
    <w:rsid w:val="00197095"/>
    <w:rsid w:val="001A51E9"/>
    <w:rsid w:val="001A5D48"/>
    <w:rsid w:val="001B05F2"/>
    <w:rsid w:val="001B11C5"/>
    <w:rsid w:val="001B3A62"/>
    <w:rsid w:val="001B73EE"/>
    <w:rsid w:val="001B7841"/>
    <w:rsid w:val="001C0133"/>
    <w:rsid w:val="001C0198"/>
    <w:rsid w:val="001C230A"/>
    <w:rsid w:val="001C385D"/>
    <w:rsid w:val="001C5827"/>
    <w:rsid w:val="001C6512"/>
    <w:rsid w:val="001C6DFD"/>
    <w:rsid w:val="001D2AC4"/>
    <w:rsid w:val="001D4B4A"/>
    <w:rsid w:val="001D53D0"/>
    <w:rsid w:val="001D743A"/>
    <w:rsid w:val="001E4AC0"/>
    <w:rsid w:val="001E5782"/>
    <w:rsid w:val="001E6174"/>
    <w:rsid w:val="001E6A82"/>
    <w:rsid w:val="001E6B0D"/>
    <w:rsid w:val="001E7EA8"/>
    <w:rsid w:val="001E7FB5"/>
    <w:rsid w:val="001F01B0"/>
    <w:rsid w:val="001F02B7"/>
    <w:rsid w:val="001F0C81"/>
    <w:rsid w:val="001F0E0F"/>
    <w:rsid w:val="001F154B"/>
    <w:rsid w:val="001F5AAA"/>
    <w:rsid w:val="001F5E85"/>
    <w:rsid w:val="001F7021"/>
    <w:rsid w:val="001F780D"/>
    <w:rsid w:val="001F7CF1"/>
    <w:rsid w:val="00202C1F"/>
    <w:rsid w:val="002039D9"/>
    <w:rsid w:val="00204006"/>
    <w:rsid w:val="00204A24"/>
    <w:rsid w:val="00205E4F"/>
    <w:rsid w:val="00206186"/>
    <w:rsid w:val="00206CDF"/>
    <w:rsid w:val="00207FD9"/>
    <w:rsid w:val="00211071"/>
    <w:rsid w:val="0021167B"/>
    <w:rsid w:val="00214CBE"/>
    <w:rsid w:val="00215B11"/>
    <w:rsid w:val="00215C28"/>
    <w:rsid w:val="00217349"/>
    <w:rsid w:val="00220422"/>
    <w:rsid w:val="002206F4"/>
    <w:rsid w:val="00220C73"/>
    <w:rsid w:val="00221C10"/>
    <w:rsid w:val="00223FA6"/>
    <w:rsid w:val="002240DF"/>
    <w:rsid w:val="00225768"/>
    <w:rsid w:val="002268C4"/>
    <w:rsid w:val="00227D70"/>
    <w:rsid w:val="00233A9C"/>
    <w:rsid w:val="0023476B"/>
    <w:rsid w:val="002358BC"/>
    <w:rsid w:val="00236430"/>
    <w:rsid w:val="002369F8"/>
    <w:rsid w:val="002371F1"/>
    <w:rsid w:val="002425E6"/>
    <w:rsid w:val="00242F29"/>
    <w:rsid w:val="002454C9"/>
    <w:rsid w:val="002463EB"/>
    <w:rsid w:val="00246E61"/>
    <w:rsid w:val="00247482"/>
    <w:rsid w:val="00250158"/>
    <w:rsid w:val="002508B8"/>
    <w:rsid w:val="00252F30"/>
    <w:rsid w:val="00254B6A"/>
    <w:rsid w:val="0025545D"/>
    <w:rsid w:val="00255549"/>
    <w:rsid w:val="00256CF7"/>
    <w:rsid w:val="00260591"/>
    <w:rsid w:val="002610FB"/>
    <w:rsid w:val="0026149F"/>
    <w:rsid w:val="0026260D"/>
    <w:rsid w:val="00263697"/>
    <w:rsid w:val="00264CF9"/>
    <w:rsid w:val="00266D1C"/>
    <w:rsid w:val="00270750"/>
    <w:rsid w:val="00270952"/>
    <w:rsid w:val="00271451"/>
    <w:rsid w:val="0027245F"/>
    <w:rsid w:val="00273911"/>
    <w:rsid w:val="002764A3"/>
    <w:rsid w:val="0027673E"/>
    <w:rsid w:val="00280652"/>
    <w:rsid w:val="00280785"/>
    <w:rsid w:val="00280C9F"/>
    <w:rsid w:val="002818C2"/>
    <w:rsid w:val="002826C9"/>
    <w:rsid w:val="00283BF8"/>
    <w:rsid w:val="0028409A"/>
    <w:rsid w:val="0028542A"/>
    <w:rsid w:val="002868F7"/>
    <w:rsid w:val="00287E9F"/>
    <w:rsid w:val="00291D18"/>
    <w:rsid w:val="00293BE8"/>
    <w:rsid w:val="0029797F"/>
    <w:rsid w:val="002A0011"/>
    <w:rsid w:val="002A1170"/>
    <w:rsid w:val="002A1E73"/>
    <w:rsid w:val="002A2F2F"/>
    <w:rsid w:val="002A2F4A"/>
    <w:rsid w:val="002A2FF5"/>
    <w:rsid w:val="002A36BE"/>
    <w:rsid w:val="002A3A67"/>
    <w:rsid w:val="002A6F00"/>
    <w:rsid w:val="002A78DE"/>
    <w:rsid w:val="002A79A5"/>
    <w:rsid w:val="002B06C6"/>
    <w:rsid w:val="002B0862"/>
    <w:rsid w:val="002B18ED"/>
    <w:rsid w:val="002B35D6"/>
    <w:rsid w:val="002B45A7"/>
    <w:rsid w:val="002B5386"/>
    <w:rsid w:val="002B6682"/>
    <w:rsid w:val="002B6B57"/>
    <w:rsid w:val="002B6D41"/>
    <w:rsid w:val="002C0A78"/>
    <w:rsid w:val="002C1379"/>
    <w:rsid w:val="002C255F"/>
    <w:rsid w:val="002C2A9C"/>
    <w:rsid w:val="002C475E"/>
    <w:rsid w:val="002C4A38"/>
    <w:rsid w:val="002C4AB4"/>
    <w:rsid w:val="002C524C"/>
    <w:rsid w:val="002C64D5"/>
    <w:rsid w:val="002C77A8"/>
    <w:rsid w:val="002D17A9"/>
    <w:rsid w:val="002D224F"/>
    <w:rsid w:val="002D249C"/>
    <w:rsid w:val="002D34CB"/>
    <w:rsid w:val="002D400E"/>
    <w:rsid w:val="002D570E"/>
    <w:rsid w:val="002D626D"/>
    <w:rsid w:val="002D6B37"/>
    <w:rsid w:val="002D6EC4"/>
    <w:rsid w:val="002D7FD4"/>
    <w:rsid w:val="002E092D"/>
    <w:rsid w:val="002E17D4"/>
    <w:rsid w:val="002E18A9"/>
    <w:rsid w:val="002E24CA"/>
    <w:rsid w:val="002E3541"/>
    <w:rsid w:val="002E35E3"/>
    <w:rsid w:val="002E689E"/>
    <w:rsid w:val="002F1152"/>
    <w:rsid w:val="002F217A"/>
    <w:rsid w:val="002F5216"/>
    <w:rsid w:val="002F5A2C"/>
    <w:rsid w:val="002F7633"/>
    <w:rsid w:val="002F7ED3"/>
    <w:rsid w:val="00301D2B"/>
    <w:rsid w:val="00302F12"/>
    <w:rsid w:val="003034D7"/>
    <w:rsid w:val="00304F82"/>
    <w:rsid w:val="00304FDB"/>
    <w:rsid w:val="00305D75"/>
    <w:rsid w:val="003060EC"/>
    <w:rsid w:val="003071EA"/>
    <w:rsid w:val="0031050C"/>
    <w:rsid w:val="003107BD"/>
    <w:rsid w:val="00310D82"/>
    <w:rsid w:val="00311E22"/>
    <w:rsid w:val="00311EC6"/>
    <w:rsid w:val="003146BF"/>
    <w:rsid w:val="00315232"/>
    <w:rsid w:val="0031706B"/>
    <w:rsid w:val="00317093"/>
    <w:rsid w:val="00320C93"/>
    <w:rsid w:val="00320F8C"/>
    <w:rsid w:val="003216E0"/>
    <w:rsid w:val="00321FA2"/>
    <w:rsid w:val="003227E3"/>
    <w:rsid w:val="00324376"/>
    <w:rsid w:val="00324555"/>
    <w:rsid w:val="00326B0D"/>
    <w:rsid w:val="00331AD1"/>
    <w:rsid w:val="00333327"/>
    <w:rsid w:val="0033433D"/>
    <w:rsid w:val="003343AB"/>
    <w:rsid w:val="00334E04"/>
    <w:rsid w:val="00335195"/>
    <w:rsid w:val="003358CF"/>
    <w:rsid w:val="003361C2"/>
    <w:rsid w:val="003361C5"/>
    <w:rsid w:val="003364EE"/>
    <w:rsid w:val="0033705C"/>
    <w:rsid w:val="003409C1"/>
    <w:rsid w:val="00340A1D"/>
    <w:rsid w:val="00341779"/>
    <w:rsid w:val="0034180B"/>
    <w:rsid w:val="00341E50"/>
    <w:rsid w:val="00342EE2"/>
    <w:rsid w:val="003465DC"/>
    <w:rsid w:val="00354D2C"/>
    <w:rsid w:val="00356787"/>
    <w:rsid w:val="00357CAF"/>
    <w:rsid w:val="003602A2"/>
    <w:rsid w:val="00360AEB"/>
    <w:rsid w:val="00362069"/>
    <w:rsid w:val="003627C8"/>
    <w:rsid w:val="00363244"/>
    <w:rsid w:val="003632C6"/>
    <w:rsid w:val="00363419"/>
    <w:rsid w:val="0036583C"/>
    <w:rsid w:val="003659AB"/>
    <w:rsid w:val="003667F2"/>
    <w:rsid w:val="00366C52"/>
    <w:rsid w:val="00367572"/>
    <w:rsid w:val="003700A5"/>
    <w:rsid w:val="00370FE0"/>
    <w:rsid w:val="0037277B"/>
    <w:rsid w:val="00372B8B"/>
    <w:rsid w:val="00372BD7"/>
    <w:rsid w:val="00374F4B"/>
    <w:rsid w:val="003767DD"/>
    <w:rsid w:val="00377542"/>
    <w:rsid w:val="003801FD"/>
    <w:rsid w:val="0038036B"/>
    <w:rsid w:val="00380467"/>
    <w:rsid w:val="00380ED8"/>
    <w:rsid w:val="003812BE"/>
    <w:rsid w:val="0038185A"/>
    <w:rsid w:val="0038286E"/>
    <w:rsid w:val="003839F7"/>
    <w:rsid w:val="00384A8E"/>
    <w:rsid w:val="003854B8"/>
    <w:rsid w:val="00385D7B"/>
    <w:rsid w:val="003867C7"/>
    <w:rsid w:val="00386F18"/>
    <w:rsid w:val="00387EA0"/>
    <w:rsid w:val="00390D0C"/>
    <w:rsid w:val="0039342C"/>
    <w:rsid w:val="0039348A"/>
    <w:rsid w:val="00393495"/>
    <w:rsid w:val="0039709E"/>
    <w:rsid w:val="0039738D"/>
    <w:rsid w:val="003A26CA"/>
    <w:rsid w:val="003A2FD3"/>
    <w:rsid w:val="003A410B"/>
    <w:rsid w:val="003A596C"/>
    <w:rsid w:val="003A5A8F"/>
    <w:rsid w:val="003A6678"/>
    <w:rsid w:val="003A6CAF"/>
    <w:rsid w:val="003A6E20"/>
    <w:rsid w:val="003A742A"/>
    <w:rsid w:val="003B0F76"/>
    <w:rsid w:val="003B372E"/>
    <w:rsid w:val="003B3A0E"/>
    <w:rsid w:val="003B3E5D"/>
    <w:rsid w:val="003B54FB"/>
    <w:rsid w:val="003B59EC"/>
    <w:rsid w:val="003B5F51"/>
    <w:rsid w:val="003B6D9E"/>
    <w:rsid w:val="003C037C"/>
    <w:rsid w:val="003C0CB5"/>
    <w:rsid w:val="003C0FA7"/>
    <w:rsid w:val="003C138A"/>
    <w:rsid w:val="003C2BE2"/>
    <w:rsid w:val="003C322D"/>
    <w:rsid w:val="003C3F07"/>
    <w:rsid w:val="003C406A"/>
    <w:rsid w:val="003C421C"/>
    <w:rsid w:val="003C4748"/>
    <w:rsid w:val="003C5FE5"/>
    <w:rsid w:val="003C65EA"/>
    <w:rsid w:val="003C685F"/>
    <w:rsid w:val="003C7A5F"/>
    <w:rsid w:val="003D2B48"/>
    <w:rsid w:val="003D558F"/>
    <w:rsid w:val="003D655C"/>
    <w:rsid w:val="003D7CF3"/>
    <w:rsid w:val="003E02CF"/>
    <w:rsid w:val="003E0ED3"/>
    <w:rsid w:val="003E231C"/>
    <w:rsid w:val="003E4366"/>
    <w:rsid w:val="003E44C0"/>
    <w:rsid w:val="003E450A"/>
    <w:rsid w:val="003E6717"/>
    <w:rsid w:val="003E6897"/>
    <w:rsid w:val="003E6C12"/>
    <w:rsid w:val="003E78D1"/>
    <w:rsid w:val="003F03DC"/>
    <w:rsid w:val="003F0406"/>
    <w:rsid w:val="003F08AC"/>
    <w:rsid w:val="003F0CFB"/>
    <w:rsid w:val="003F139F"/>
    <w:rsid w:val="003F1CC9"/>
    <w:rsid w:val="003F1E9F"/>
    <w:rsid w:val="003F2379"/>
    <w:rsid w:val="003F76E0"/>
    <w:rsid w:val="00400E7A"/>
    <w:rsid w:val="004010C0"/>
    <w:rsid w:val="00401A7C"/>
    <w:rsid w:val="00402CBD"/>
    <w:rsid w:val="00402FE2"/>
    <w:rsid w:val="00403232"/>
    <w:rsid w:val="00405CD7"/>
    <w:rsid w:val="00406ACD"/>
    <w:rsid w:val="00406E86"/>
    <w:rsid w:val="00406F31"/>
    <w:rsid w:val="004100FB"/>
    <w:rsid w:val="00411C0A"/>
    <w:rsid w:val="00417593"/>
    <w:rsid w:val="004177CA"/>
    <w:rsid w:val="0042041D"/>
    <w:rsid w:val="00421F6F"/>
    <w:rsid w:val="00423ECD"/>
    <w:rsid w:val="004245AA"/>
    <w:rsid w:val="00425A4E"/>
    <w:rsid w:val="00425EBA"/>
    <w:rsid w:val="00426998"/>
    <w:rsid w:val="00426ACD"/>
    <w:rsid w:val="00434046"/>
    <w:rsid w:val="00434448"/>
    <w:rsid w:val="00434C68"/>
    <w:rsid w:val="0043569E"/>
    <w:rsid w:val="00437527"/>
    <w:rsid w:val="00437839"/>
    <w:rsid w:val="00437FB5"/>
    <w:rsid w:val="00442262"/>
    <w:rsid w:val="004422DB"/>
    <w:rsid w:val="00442A56"/>
    <w:rsid w:val="00442B36"/>
    <w:rsid w:val="00443DF8"/>
    <w:rsid w:val="004463B5"/>
    <w:rsid w:val="004469C1"/>
    <w:rsid w:val="00447DF9"/>
    <w:rsid w:val="004522E1"/>
    <w:rsid w:val="004528D0"/>
    <w:rsid w:val="00453E6C"/>
    <w:rsid w:val="00454796"/>
    <w:rsid w:val="00457239"/>
    <w:rsid w:val="00457800"/>
    <w:rsid w:val="004603DF"/>
    <w:rsid w:val="00461575"/>
    <w:rsid w:val="0046231A"/>
    <w:rsid w:val="00462911"/>
    <w:rsid w:val="00467CB2"/>
    <w:rsid w:val="00473359"/>
    <w:rsid w:val="004733C9"/>
    <w:rsid w:val="00473826"/>
    <w:rsid w:val="00474B2C"/>
    <w:rsid w:val="00474B3B"/>
    <w:rsid w:val="00474E91"/>
    <w:rsid w:val="004752D6"/>
    <w:rsid w:val="0047535C"/>
    <w:rsid w:val="00475747"/>
    <w:rsid w:val="004803B1"/>
    <w:rsid w:val="0048169D"/>
    <w:rsid w:val="00482802"/>
    <w:rsid w:val="0048345C"/>
    <w:rsid w:val="00483A61"/>
    <w:rsid w:val="00483EEA"/>
    <w:rsid w:val="00484367"/>
    <w:rsid w:val="0048508F"/>
    <w:rsid w:val="004853F4"/>
    <w:rsid w:val="00486430"/>
    <w:rsid w:val="00486868"/>
    <w:rsid w:val="0048719E"/>
    <w:rsid w:val="00490005"/>
    <w:rsid w:val="0049023D"/>
    <w:rsid w:val="00490794"/>
    <w:rsid w:val="004914A7"/>
    <w:rsid w:val="0049195E"/>
    <w:rsid w:val="004920D2"/>
    <w:rsid w:val="00492628"/>
    <w:rsid w:val="004928A5"/>
    <w:rsid w:val="0049448A"/>
    <w:rsid w:val="00494BBB"/>
    <w:rsid w:val="00494E2D"/>
    <w:rsid w:val="00496E92"/>
    <w:rsid w:val="004A12F2"/>
    <w:rsid w:val="004A51E6"/>
    <w:rsid w:val="004A65CE"/>
    <w:rsid w:val="004A6FA1"/>
    <w:rsid w:val="004A7673"/>
    <w:rsid w:val="004B0415"/>
    <w:rsid w:val="004B138A"/>
    <w:rsid w:val="004B175E"/>
    <w:rsid w:val="004B1C3D"/>
    <w:rsid w:val="004B2C5A"/>
    <w:rsid w:val="004B4C77"/>
    <w:rsid w:val="004B5C69"/>
    <w:rsid w:val="004B6005"/>
    <w:rsid w:val="004B76D9"/>
    <w:rsid w:val="004B7BE9"/>
    <w:rsid w:val="004C1B8F"/>
    <w:rsid w:val="004C490C"/>
    <w:rsid w:val="004C5A0D"/>
    <w:rsid w:val="004D08F6"/>
    <w:rsid w:val="004D1498"/>
    <w:rsid w:val="004D1E35"/>
    <w:rsid w:val="004D273A"/>
    <w:rsid w:val="004D3979"/>
    <w:rsid w:val="004D493D"/>
    <w:rsid w:val="004D5AAE"/>
    <w:rsid w:val="004D5B25"/>
    <w:rsid w:val="004D5DD2"/>
    <w:rsid w:val="004D6C28"/>
    <w:rsid w:val="004D6C43"/>
    <w:rsid w:val="004D7668"/>
    <w:rsid w:val="004E196C"/>
    <w:rsid w:val="004E2A91"/>
    <w:rsid w:val="004E3017"/>
    <w:rsid w:val="004E40E2"/>
    <w:rsid w:val="004E416F"/>
    <w:rsid w:val="004E6558"/>
    <w:rsid w:val="004F05B5"/>
    <w:rsid w:val="004F1F07"/>
    <w:rsid w:val="004F2799"/>
    <w:rsid w:val="004F31DA"/>
    <w:rsid w:val="004F3482"/>
    <w:rsid w:val="004F6232"/>
    <w:rsid w:val="004F7FA6"/>
    <w:rsid w:val="00500046"/>
    <w:rsid w:val="005012D7"/>
    <w:rsid w:val="0050214C"/>
    <w:rsid w:val="00504182"/>
    <w:rsid w:val="00506449"/>
    <w:rsid w:val="00506BB4"/>
    <w:rsid w:val="00510B07"/>
    <w:rsid w:val="0051120A"/>
    <w:rsid w:val="00511223"/>
    <w:rsid w:val="00511CDC"/>
    <w:rsid w:val="00511D6B"/>
    <w:rsid w:val="00513813"/>
    <w:rsid w:val="005150C1"/>
    <w:rsid w:val="005156B2"/>
    <w:rsid w:val="005160BA"/>
    <w:rsid w:val="00517883"/>
    <w:rsid w:val="00520511"/>
    <w:rsid w:val="005212E2"/>
    <w:rsid w:val="00521C88"/>
    <w:rsid w:val="00523666"/>
    <w:rsid w:val="00523957"/>
    <w:rsid w:val="00523F01"/>
    <w:rsid w:val="00524457"/>
    <w:rsid w:val="00524BF0"/>
    <w:rsid w:val="005253EF"/>
    <w:rsid w:val="0052551C"/>
    <w:rsid w:val="00530583"/>
    <w:rsid w:val="00531586"/>
    <w:rsid w:val="005326C4"/>
    <w:rsid w:val="00534B02"/>
    <w:rsid w:val="00534BB5"/>
    <w:rsid w:val="00535B32"/>
    <w:rsid w:val="005411C3"/>
    <w:rsid w:val="00541CCE"/>
    <w:rsid w:val="00546D2A"/>
    <w:rsid w:val="00547855"/>
    <w:rsid w:val="0055555F"/>
    <w:rsid w:val="00555FB9"/>
    <w:rsid w:val="0055622F"/>
    <w:rsid w:val="00556DCC"/>
    <w:rsid w:val="005616E3"/>
    <w:rsid w:val="00561900"/>
    <w:rsid w:val="00562781"/>
    <w:rsid w:val="00563852"/>
    <w:rsid w:val="00563858"/>
    <w:rsid w:val="005657E0"/>
    <w:rsid w:val="00566D06"/>
    <w:rsid w:val="0056713D"/>
    <w:rsid w:val="0057035D"/>
    <w:rsid w:val="005706DF"/>
    <w:rsid w:val="0057114A"/>
    <w:rsid w:val="00573C16"/>
    <w:rsid w:val="00573FC6"/>
    <w:rsid w:val="00574F35"/>
    <w:rsid w:val="005758FB"/>
    <w:rsid w:val="00580A46"/>
    <w:rsid w:val="00581F50"/>
    <w:rsid w:val="0058536C"/>
    <w:rsid w:val="005857D0"/>
    <w:rsid w:val="00586149"/>
    <w:rsid w:val="0058615A"/>
    <w:rsid w:val="00587D7A"/>
    <w:rsid w:val="0059081C"/>
    <w:rsid w:val="005918AB"/>
    <w:rsid w:val="00592425"/>
    <w:rsid w:val="00592840"/>
    <w:rsid w:val="00594A90"/>
    <w:rsid w:val="00595CF8"/>
    <w:rsid w:val="00595D15"/>
    <w:rsid w:val="00597F38"/>
    <w:rsid w:val="005A106A"/>
    <w:rsid w:val="005A320C"/>
    <w:rsid w:val="005A3245"/>
    <w:rsid w:val="005A5C7D"/>
    <w:rsid w:val="005B042A"/>
    <w:rsid w:val="005B050B"/>
    <w:rsid w:val="005B0FCB"/>
    <w:rsid w:val="005B1FB5"/>
    <w:rsid w:val="005B247E"/>
    <w:rsid w:val="005B2695"/>
    <w:rsid w:val="005B29BD"/>
    <w:rsid w:val="005B588D"/>
    <w:rsid w:val="005B5A8C"/>
    <w:rsid w:val="005B7FB5"/>
    <w:rsid w:val="005C033B"/>
    <w:rsid w:val="005C0BDB"/>
    <w:rsid w:val="005C3FC8"/>
    <w:rsid w:val="005C435F"/>
    <w:rsid w:val="005C5BB7"/>
    <w:rsid w:val="005C5F83"/>
    <w:rsid w:val="005C71B6"/>
    <w:rsid w:val="005C790D"/>
    <w:rsid w:val="005D1A9B"/>
    <w:rsid w:val="005D2480"/>
    <w:rsid w:val="005D256D"/>
    <w:rsid w:val="005D2FF4"/>
    <w:rsid w:val="005D51E8"/>
    <w:rsid w:val="005D6879"/>
    <w:rsid w:val="005D7715"/>
    <w:rsid w:val="005D7765"/>
    <w:rsid w:val="005D7AF1"/>
    <w:rsid w:val="005E0004"/>
    <w:rsid w:val="005E00BA"/>
    <w:rsid w:val="005E0556"/>
    <w:rsid w:val="005E0976"/>
    <w:rsid w:val="005E09CB"/>
    <w:rsid w:val="005E1F23"/>
    <w:rsid w:val="005E1F40"/>
    <w:rsid w:val="005E3132"/>
    <w:rsid w:val="005E3A45"/>
    <w:rsid w:val="005E3BB5"/>
    <w:rsid w:val="005E4031"/>
    <w:rsid w:val="005E65F2"/>
    <w:rsid w:val="005E71CC"/>
    <w:rsid w:val="005F0C47"/>
    <w:rsid w:val="005F29F8"/>
    <w:rsid w:val="005F35E5"/>
    <w:rsid w:val="005F6D04"/>
    <w:rsid w:val="005F712D"/>
    <w:rsid w:val="005F76D1"/>
    <w:rsid w:val="006002C4"/>
    <w:rsid w:val="00601DA9"/>
    <w:rsid w:val="00601F4E"/>
    <w:rsid w:val="006029A1"/>
    <w:rsid w:val="00602BB7"/>
    <w:rsid w:val="00604AFC"/>
    <w:rsid w:val="00611716"/>
    <w:rsid w:val="006119A5"/>
    <w:rsid w:val="00611E10"/>
    <w:rsid w:val="00612D2F"/>
    <w:rsid w:val="00616BAE"/>
    <w:rsid w:val="00616DA4"/>
    <w:rsid w:val="00623041"/>
    <w:rsid w:val="00623A2A"/>
    <w:rsid w:val="00624A5A"/>
    <w:rsid w:val="006251EF"/>
    <w:rsid w:val="00626A96"/>
    <w:rsid w:val="00627A43"/>
    <w:rsid w:val="00627C9B"/>
    <w:rsid w:val="006313C9"/>
    <w:rsid w:val="00632652"/>
    <w:rsid w:val="00634318"/>
    <w:rsid w:val="00634FF6"/>
    <w:rsid w:val="0063573F"/>
    <w:rsid w:val="0063586E"/>
    <w:rsid w:val="00636FD0"/>
    <w:rsid w:val="006371C2"/>
    <w:rsid w:val="00637571"/>
    <w:rsid w:val="006416CE"/>
    <w:rsid w:val="0064187F"/>
    <w:rsid w:val="006425FB"/>
    <w:rsid w:val="0064365B"/>
    <w:rsid w:val="006447BC"/>
    <w:rsid w:val="00644BEE"/>
    <w:rsid w:val="00646045"/>
    <w:rsid w:val="00647209"/>
    <w:rsid w:val="006518DE"/>
    <w:rsid w:val="00654733"/>
    <w:rsid w:val="00655C7B"/>
    <w:rsid w:val="00655E6E"/>
    <w:rsid w:val="0065732C"/>
    <w:rsid w:val="006573EE"/>
    <w:rsid w:val="00657D90"/>
    <w:rsid w:val="00661210"/>
    <w:rsid w:val="00661CCA"/>
    <w:rsid w:val="0066234B"/>
    <w:rsid w:val="00665D0E"/>
    <w:rsid w:val="00666A9F"/>
    <w:rsid w:val="00670071"/>
    <w:rsid w:val="00671C8F"/>
    <w:rsid w:val="00672E68"/>
    <w:rsid w:val="00676CA0"/>
    <w:rsid w:val="00677C0A"/>
    <w:rsid w:val="00680CB9"/>
    <w:rsid w:val="00681C86"/>
    <w:rsid w:val="00681DB6"/>
    <w:rsid w:val="00682179"/>
    <w:rsid w:val="00682714"/>
    <w:rsid w:val="006829F9"/>
    <w:rsid w:val="00682FCE"/>
    <w:rsid w:val="00683F1D"/>
    <w:rsid w:val="006841B1"/>
    <w:rsid w:val="006845C2"/>
    <w:rsid w:val="00684FD5"/>
    <w:rsid w:val="0068772C"/>
    <w:rsid w:val="006878E1"/>
    <w:rsid w:val="00687988"/>
    <w:rsid w:val="00687B5C"/>
    <w:rsid w:val="00690A94"/>
    <w:rsid w:val="00690B4D"/>
    <w:rsid w:val="0069126F"/>
    <w:rsid w:val="00691431"/>
    <w:rsid w:val="00692747"/>
    <w:rsid w:val="00695962"/>
    <w:rsid w:val="006972F7"/>
    <w:rsid w:val="006A1748"/>
    <w:rsid w:val="006A2344"/>
    <w:rsid w:val="006A4B9C"/>
    <w:rsid w:val="006A560F"/>
    <w:rsid w:val="006A6361"/>
    <w:rsid w:val="006A700A"/>
    <w:rsid w:val="006A72A8"/>
    <w:rsid w:val="006B0BEA"/>
    <w:rsid w:val="006B1EC3"/>
    <w:rsid w:val="006B23ED"/>
    <w:rsid w:val="006B2646"/>
    <w:rsid w:val="006B7F8A"/>
    <w:rsid w:val="006C0E65"/>
    <w:rsid w:val="006C0EDC"/>
    <w:rsid w:val="006C10B3"/>
    <w:rsid w:val="006C278A"/>
    <w:rsid w:val="006C32D1"/>
    <w:rsid w:val="006C3D61"/>
    <w:rsid w:val="006C4ABF"/>
    <w:rsid w:val="006C533F"/>
    <w:rsid w:val="006C68CF"/>
    <w:rsid w:val="006C79AB"/>
    <w:rsid w:val="006C7B58"/>
    <w:rsid w:val="006C7F49"/>
    <w:rsid w:val="006D0BD9"/>
    <w:rsid w:val="006D10DD"/>
    <w:rsid w:val="006D16A2"/>
    <w:rsid w:val="006D174B"/>
    <w:rsid w:val="006D2194"/>
    <w:rsid w:val="006D2399"/>
    <w:rsid w:val="006D4AB8"/>
    <w:rsid w:val="006D4C2F"/>
    <w:rsid w:val="006D5227"/>
    <w:rsid w:val="006D55C5"/>
    <w:rsid w:val="006D69C8"/>
    <w:rsid w:val="006D6B8E"/>
    <w:rsid w:val="006D6CA5"/>
    <w:rsid w:val="006D6D30"/>
    <w:rsid w:val="006D73F9"/>
    <w:rsid w:val="006E0115"/>
    <w:rsid w:val="006E0330"/>
    <w:rsid w:val="006E0755"/>
    <w:rsid w:val="006E0DA3"/>
    <w:rsid w:val="006E1221"/>
    <w:rsid w:val="006E26D8"/>
    <w:rsid w:val="006E27AE"/>
    <w:rsid w:val="006E5769"/>
    <w:rsid w:val="006E6B64"/>
    <w:rsid w:val="006F0368"/>
    <w:rsid w:val="006F05C5"/>
    <w:rsid w:val="006F0FC7"/>
    <w:rsid w:val="006F252D"/>
    <w:rsid w:val="006F31D0"/>
    <w:rsid w:val="006F43F0"/>
    <w:rsid w:val="006F455F"/>
    <w:rsid w:val="006F62A6"/>
    <w:rsid w:val="006F6530"/>
    <w:rsid w:val="006F6ACE"/>
    <w:rsid w:val="006F7807"/>
    <w:rsid w:val="0070006F"/>
    <w:rsid w:val="007007EA"/>
    <w:rsid w:val="0070127F"/>
    <w:rsid w:val="0070148B"/>
    <w:rsid w:val="00701A7D"/>
    <w:rsid w:val="007021ED"/>
    <w:rsid w:val="00705600"/>
    <w:rsid w:val="0070629A"/>
    <w:rsid w:val="00711DDA"/>
    <w:rsid w:val="0071353B"/>
    <w:rsid w:val="00713553"/>
    <w:rsid w:val="0071361A"/>
    <w:rsid w:val="00714964"/>
    <w:rsid w:val="007155C0"/>
    <w:rsid w:val="00715953"/>
    <w:rsid w:val="00716188"/>
    <w:rsid w:val="00717CB5"/>
    <w:rsid w:val="00720CB3"/>
    <w:rsid w:val="007210F7"/>
    <w:rsid w:val="00721C05"/>
    <w:rsid w:val="00722914"/>
    <w:rsid w:val="0072304F"/>
    <w:rsid w:val="0072322D"/>
    <w:rsid w:val="00723497"/>
    <w:rsid w:val="007266D0"/>
    <w:rsid w:val="00727D7A"/>
    <w:rsid w:val="007313D5"/>
    <w:rsid w:val="00731A72"/>
    <w:rsid w:val="00732174"/>
    <w:rsid w:val="00733CD8"/>
    <w:rsid w:val="00736237"/>
    <w:rsid w:val="00736F6F"/>
    <w:rsid w:val="007408B1"/>
    <w:rsid w:val="00741136"/>
    <w:rsid w:val="00741BD4"/>
    <w:rsid w:val="00742EFD"/>
    <w:rsid w:val="007435D2"/>
    <w:rsid w:val="00744A8A"/>
    <w:rsid w:val="00744AEC"/>
    <w:rsid w:val="0074516A"/>
    <w:rsid w:val="00746640"/>
    <w:rsid w:val="00747C59"/>
    <w:rsid w:val="00750470"/>
    <w:rsid w:val="00750B97"/>
    <w:rsid w:val="00751B23"/>
    <w:rsid w:val="0075499B"/>
    <w:rsid w:val="00754D33"/>
    <w:rsid w:val="007561A9"/>
    <w:rsid w:val="0076005E"/>
    <w:rsid w:val="00761E7D"/>
    <w:rsid w:val="00766A9E"/>
    <w:rsid w:val="00767AC2"/>
    <w:rsid w:val="00770927"/>
    <w:rsid w:val="007714E1"/>
    <w:rsid w:val="00771E0B"/>
    <w:rsid w:val="00772414"/>
    <w:rsid w:val="007728A7"/>
    <w:rsid w:val="007732F2"/>
    <w:rsid w:val="00774631"/>
    <w:rsid w:val="0077534D"/>
    <w:rsid w:val="007757D6"/>
    <w:rsid w:val="00775830"/>
    <w:rsid w:val="007763A8"/>
    <w:rsid w:val="00776A24"/>
    <w:rsid w:val="00777FD2"/>
    <w:rsid w:val="00780991"/>
    <w:rsid w:val="007813FB"/>
    <w:rsid w:val="007828EA"/>
    <w:rsid w:val="00783750"/>
    <w:rsid w:val="007838E3"/>
    <w:rsid w:val="00784FE6"/>
    <w:rsid w:val="0078602A"/>
    <w:rsid w:val="007875ED"/>
    <w:rsid w:val="00790500"/>
    <w:rsid w:val="007937ED"/>
    <w:rsid w:val="00793976"/>
    <w:rsid w:val="007950CC"/>
    <w:rsid w:val="007950D3"/>
    <w:rsid w:val="00795FF2"/>
    <w:rsid w:val="00796D56"/>
    <w:rsid w:val="007A1C63"/>
    <w:rsid w:val="007A228F"/>
    <w:rsid w:val="007A2EF6"/>
    <w:rsid w:val="007A350F"/>
    <w:rsid w:val="007A3EC2"/>
    <w:rsid w:val="007A4C20"/>
    <w:rsid w:val="007A5126"/>
    <w:rsid w:val="007A5D29"/>
    <w:rsid w:val="007A5D2F"/>
    <w:rsid w:val="007A60B7"/>
    <w:rsid w:val="007A6427"/>
    <w:rsid w:val="007A7FEB"/>
    <w:rsid w:val="007B0594"/>
    <w:rsid w:val="007B0BCA"/>
    <w:rsid w:val="007B1A2E"/>
    <w:rsid w:val="007B3ADB"/>
    <w:rsid w:val="007B43AE"/>
    <w:rsid w:val="007B4D22"/>
    <w:rsid w:val="007B5DA7"/>
    <w:rsid w:val="007B6010"/>
    <w:rsid w:val="007B6921"/>
    <w:rsid w:val="007B7645"/>
    <w:rsid w:val="007C03C0"/>
    <w:rsid w:val="007C077A"/>
    <w:rsid w:val="007C1218"/>
    <w:rsid w:val="007C1E3F"/>
    <w:rsid w:val="007C2D30"/>
    <w:rsid w:val="007C3FBC"/>
    <w:rsid w:val="007C40D7"/>
    <w:rsid w:val="007C7FCC"/>
    <w:rsid w:val="007D0E11"/>
    <w:rsid w:val="007D128C"/>
    <w:rsid w:val="007D229B"/>
    <w:rsid w:val="007D3349"/>
    <w:rsid w:val="007D3921"/>
    <w:rsid w:val="007D5696"/>
    <w:rsid w:val="007D62AC"/>
    <w:rsid w:val="007D635D"/>
    <w:rsid w:val="007D66DE"/>
    <w:rsid w:val="007E0F56"/>
    <w:rsid w:val="007E2E37"/>
    <w:rsid w:val="007E3DE6"/>
    <w:rsid w:val="007E4628"/>
    <w:rsid w:val="007E762E"/>
    <w:rsid w:val="007F034A"/>
    <w:rsid w:val="007F1C98"/>
    <w:rsid w:val="007F244D"/>
    <w:rsid w:val="007F2AA6"/>
    <w:rsid w:val="007F2E7F"/>
    <w:rsid w:val="007F2FD7"/>
    <w:rsid w:val="007F35D9"/>
    <w:rsid w:val="007F3E8C"/>
    <w:rsid w:val="007F443F"/>
    <w:rsid w:val="007F4AC3"/>
    <w:rsid w:val="007F7002"/>
    <w:rsid w:val="007F7936"/>
    <w:rsid w:val="007F7E7D"/>
    <w:rsid w:val="00800B38"/>
    <w:rsid w:val="00800EB5"/>
    <w:rsid w:val="0080131A"/>
    <w:rsid w:val="008015BF"/>
    <w:rsid w:val="008024D9"/>
    <w:rsid w:val="008040D8"/>
    <w:rsid w:val="00805B08"/>
    <w:rsid w:val="00805FAC"/>
    <w:rsid w:val="008073F4"/>
    <w:rsid w:val="00807EFE"/>
    <w:rsid w:val="00811FDA"/>
    <w:rsid w:val="0081276B"/>
    <w:rsid w:val="00812F83"/>
    <w:rsid w:val="00814E6E"/>
    <w:rsid w:val="00814F0E"/>
    <w:rsid w:val="00815431"/>
    <w:rsid w:val="00816E4A"/>
    <w:rsid w:val="008176EC"/>
    <w:rsid w:val="008206E8"/>
    <w:rsid w:val="00821839"/>
    <w:rsid w:val="008229D4"/>
    <w:rsid w:val="0082394D"/>
    <w:rsid w:val="00824F58"/>
    <w:rsid w:val="00825927"/>
    <w:rsid w:val="00826E71"/>
    <w:rsid w:val="0082758D"/>
    <w:rsid w:val="00827807"/>
    <w:rsid w:val="00830D0D"/>
    <w:rsid w:val="00830EDD"/>
    <w:rsid w:val="008311F8"/>
    <w:rsid w:val="00831A9E"/>
    <w:rsid w:val="0083236E"/>
    <w:rsid w:val="00834C04"/>
    <w:rsid w:val="00834CC0"/>
    <w:rsid w:val="00834CD7"/>
    <w:rsid w:val="008356FA"/>
    <w:rsid w:val="008363DE"/>
    <w:rsid w:val="008366D1"/>
    <w:rsid w:val="00836FA3"/>
    <w:rsid w:val="00837364"/>
    <w:rsid w:val="00837B31"/>
    <w:rsid w:val="00840A46"/>
    <w:rsid w:val="008416B6"/>
    <w:rsid w:val="0084387C"/>
    <w:rsid w:val="00843ECD"/>
    <w:rsid w:val="00845AA5"/>
    <w:rsid w:val="00845F12"/>
    <w:rsid w:val="00845FA8"/>
    <w:rsid w:val="008463E7"/>
    <w:rsid w:val="00850FC0"/>
    <w:rsid w:val="00851524"/>
    <w:rsid w:val="00852BD2"/>
    <w:rsid w:val="00852F91"/>
    <w:rsid w:val="0085591C"/>
    <w:rsid w:val="00856F9F"/>
    <w:rsid w:val="00857344"/>
    <w:rsid w:val="00860364"/>
    <w:rsid w:val="00860DB9"/>
    <w:rsid w:val="0086393E"/>
    <w:rsid w:val="008639B5"/>
    <w:rsid w:val="00863ABE"/>
    <w:rsid w:val="0086490F"/>
    <w:rsid w:val="00864BBD"/>
    <w:rsid w:val="00864D04"/>
    <w:rsid w:val="0087082A"/>
    <w:rsid w:val="00872E2B"/>
    <w:rsid w:val="0087335D"/>
    <w:rsid w:val="00873D03"/>
    <w:rsid w:val="00875304"/>
    <w:rsid w:val="008810F9"/>
    <w:rsid w:val="00883CFC"/>
    <w:rsid w:val="0088478A"/>
    <w:rsid w:val="00885958"/>
    <w:rsid w:val="0088739E"/>
    <w:rsid w:val="00887417"/>
    <w:rsid w:val="008874CD"/>
    <w:rsid w:val="0089245D"/>
    <w:rsid w:val="0089453E"/>
    <w:rsid w:val="0089531F"/>
    <w:rsid w:val="00895A80"/>
    <w:rsid w:val="00895D22"/>
    <w:rsid w:val="00896C87"/>
    <w:rsid w:val="00896F53"/>
    <w:rsid w:val="008A071B"/>
    <w:rsid w:val="008A093B"/>
    <w:rsid w:val="008A0990"/>
    <w:rsid w:val="008A09A5"/>
    <w:rsid w:val="008A310B"/>
    <w:rsid w:val="008A370B"/>
    <w:rsid w:val="008A3BFD"/>
    <w:rsid w:val="008A4C1D"/>
    <w:rsid w:val="008A5029"/>
    <w:rsid w:val="008A551A"/>
    <w:rsid w:val="008A5666"/>
    <w:rsid w:val="008A56BE"/>
    <w:rsid w:val="008A5E75"/>
    <w:rsid w:val="008A6B84"/>
    <w:rsid w:val="008A736A"/>
    <w:rsid w:val="008A7BCD"/>
    <w:rsid w:val="008B0423"/>
    <w:rsid w:val="008B04C3"/>
    <w:rsid w:val="008B0F5F"/>
    <w:rsid w:val="008B3CE5"/>
    <w:rsid w:val="008B51A8"/>
    <w:rsid w:val="008B5503"/>
    <w:rsid w:val="008B5C8C"/>
    <w:rsid w:val="008B662C"/>
    <w:rsid w:val="008B6F60"/>
    <w:rsid w:val="008C01FB"/>
    <w:rsid w:val="008C15DC"/>
    <w:rsid w:val="008C306C"/>
    <w:rsid w:val="008C54AE"/>
    <w:rsid w:val="008C5E3E"/>
    <w:rsid w:val="008C6B90"/>
    <w:rsid w:val="008C74D0"/>
    <w:rsid w:val="008D0265"/>
    <w:rsid w:val="008D0CFD"/>
    <w:rsid w:val="008D1393"/>
    <w:rsid w:val="008D1E65"/>
    <w:rsid w:val="008D2276"/>
    <w:rsid w:val="008D26AA"/>
    <w:rsid w:val="008D355B"/>
    <w:rsid w:val="008D37C8"/>
    <w:rsid w:val="008D4500"/>
    <w:rsid w:val="008D5B41"/>
    <w:rsid w:val="008D5B9A"/>
    <w:rsid w:val="008D7820"/>
    <w:rsid w:val="008E24E1"/>
    <w:rsid w:val="008E27B5"/>
    <w:rsid w:val="008E384C"/>
    <w:rsid w:val="008E65E4"/>
    <w:rsid w:val="008F00CB"/>
    <w:rsid w:val="008F1A84"/>
    <w:rsid w:val="008F1A9F"/>
    <w:rsid w:val="008F22FB"/>
    <w:rsid w:val="008F34A6"/>
    <w:rsid w:val="008F37D9"/>
    <w:rsid w:val="008F4C38"/>
    <w:rsid w:val="008F625C"/>
    <w:rsid w:val="008F66C7"/>
    <w:rsid w:val="008F6A35"/>
    <w:rsid w:val="008F79D7"/>
    <w:rsid w:val="008F7D39"/>
    <w:rsid w:val="00900134"/>
    <w:rsid w:val="00903FEE"/>
    <w:rsid w:val="00905E3A"/>
    <w:rsid w:val="00910525"/>
    <w:rsid w:val="009145C4"/>
    <w:rsid w:val="00914DB4"/>
    <w:rsid w:val="009151B0"/>
    <w:rsid w:val="00920D72"/>
    <w:rsid w:val="00921634"/>
    <w:rsid w:val="009222D6"/>
    <w:rsid w:val="00922B25"/>
    <w:rsid w:val="00923257"/>
    <w:rsid w:val="0092408E"/>
    <w:rsid w:val="0092493A"/>
    <w:rsid w:val="00925FC7"/>
    <w:rsid w:val="00926E93"/>
    <w:rsid w:val="009275E0"/>
    <w:rsid w:val="009321AD"/>
    <w:rsid w:val="009322B5"/>
    <w:rsid w:val="0093702D"/>
    <w:rsid w:val="00937A3E"/>
    <w:rsid w:val="00937BB5"/>
    <w:rsid w:val="00937D25"/>
    <w:rsid w:val="00941116"/>
    <w:rsid w:val="00942A9C"/>
    <w:rsid w:val="00943A8E"/>
    <w:rsid w:val="00943C10"/>
    <w:rsid w:val="009455B3"/>
    <w:rsid w:val="00950612"/>
    <w:rsid w:val="00951490"/>
    <w:rsid w:val="00951F3F"/>
    <w:rsid w:val="009521B7"/>
    <w:rsid w:val="00952643"/>
    <w:rsid w:val="00954A5E"/>
    <w:rsid w:val="009554D1"/>
    <w:rsid w:val="00955D6B"/>
    <w:rsid w:val="00956001"/>
    <w:rsid w:val="00956DA3"/>
    <w:rsid w:val="009607A6"/>
    <w:rsid w:val="00960BB6"/>
    <w:rsid w:val="009618C9"/>
    <w:rsid w:val="0096304D"/>
    <w:rsid w:val="00963927"/>
    <w:rsid w:val="0096402D"/>
    <w:rsid w:val="00965ED7"/>
    <w:rsid w:val="0096605F"/>
    <w:rsid w:val="009661E6"/>
    <w:rsid w:val="00970180"/>
    <w:rsid w:val="0097073A"/>
    <w:rsid w:val="009722CC"/>
    <w:rsid w:val="0097237D"/>
    <w:rsid w:val="009729D8"/>
    <w:rsid w:val="0097642D"/>
    <w:rsid w:val="00976FBE"/>
    <w:rsid w:val="009816E2"/>
    <w:rsid w:val="009820A9"/>
    <w:rsid w:val="00982769"/>
    <w:rsid w:val="00984DAA"/>
    <w:rsid w:val="009856BA"/>
    <w:rsid w:val="0098725F"/>
    <w:rsid w:val="009908EC"/>
    <w:rsid w:val="009922C9"/>
    <w:rsid w:val="00993931"/>
    <w:rsid w:val="009945BB"/>
    <w:rsid w:val="00994660"/>
    <w:rsid w:val="00995B0D"/>
    <w:rsid w:val="00995DDD"/>
    <w:rsid w:val="009961E9"/>
    <w:rsid w:val="009963D3"/>
    <w:rsid w:val="00997A6E"/>
    <w:rsid w:val="009A01E1"/>
    <w:rsid w:val="009A3061"/>
    <w:rsid w:val="009A38D8"/>
    <w:rsid w:val="009A70B2"/>
    <w:rsid w:val="009A7D04"/>
    <w:rsid w:val="009A7DBC"/>
    <w:rsid w:val="009B0871"/>
    <w:rsid w:val="009B25D6"/>
    <w:rsid w:val="009B2A33"/>
    <w:rsid w:val="009B36E7"/>
    <w:rsid w:val="009B424F"/>
    <w:rsid w:val="009B45A2"/>
    <w:rsid w:val="009B48C5"/>
    <w:rsid w:val="009B6BE0"/>
    <w:rsid w:val="009B7A79"/>
    <w:rsid w:val="009B7B7A"/>
    <w:rsid w:val="009B7FDA"/>
    <w:rsid w:val="009C0A3F"/>
    <w:rsid w:val="009C386E"/>
    <w:rsid w:val="009C63C0"/>
    <w:rsid w:val="009C7BE5"/>
    <w:rsid w:val="009D047B"/>
    <w:rsid w:val="009D04D3"/>
    <w:rsid w:val="009D0557"/>
    <w:rsid w:val="009D1927"/>
    <w:rsid w:val="009D22F0"/>
    <w:rsid w:val="009D295D"/>
    <w:rsid w:val="009D4329"/>
    <w:rsid w:val="009D64C7"/>
    <w:rsid w:val="009D6CE4"/>
    <w:rsid w:val="009D794E"/>
    <w:rsid w:val="009E11AF"/>
    <w:rsid w:val="009E13AC"/>
    <w:rsid w:val="009E1C81"/>
    <w:rsid w:val="009E54E2"/>
    <w:rsid w:val="009E5972"/>
    <w:rsid w:val="009F02D7"/>
    <w:rsid w:val="009F1757"/>
    <w:rsid w:val="009F1CDE"/>
    <w:rsid w:val="009F31E7"/>
    <w:rsid w:val="009F3F67"/>
    <w:rsid w:val="009F5CCF"/>
    <w:rsid w:val="009F6016"/>
    <w:rsid w:val="00A0138C"/>
    <w:rsid w:val="00A02AC1"/>
    <w:rsid w:val="00A06F58"/>
    <w:rsid w:val="00A07CCC"/>
    <w:rsid w:val="00A07E3D"/>
    <w:rsid w:val="00A10F6C"/>
    <w:rsid w:val="00A11159"/>
    <w:rsid w:val="00A120D6"/>
    <w:rsid w:val="00A1211A"/>
    <w:rsid w:val="00A137D6"/>
    <w:rsid w:val="00A13C11"/>
    <w:rsid w:val="00A14A76"/>
    <w:rsid w:val="00A1540D"/>
    <w:rsid w:val="00A1602B"/>
    <w:rsid w:val="00A20D25"/>
    <w:rsid w:val="00A22F7B"/>
    <w:rsid w:val="00A239D4"/>
    <w:rsid w:val="00A242A1"/>
    <w:rsid w:val="00A25221"/>
    <w:rsid w:val="00A261F8"/>
    <w:rsid w:val="00A26B56"/>
    <w:rsid w:val="00A26BE7"/>
    <w:rsid w:val="00A271A0"/>
    <w:rsid w:val="00A3081B"/>
    <w:rsid w:val="00A333C1"/>
    <w:rsid w:val="00A337C7"/>
    <w:rsid w:val="00A338BF"/>
    <w:rsid w:val="00A341B9"/>
    <w:rsid w:val="00A342DF"/>
    <w:rsid w:val="00A35AF9"/>
    <w:rsid w:val="00A40920"/>
    <w:rsid w:val="00A40B21"/>
    <w:rsid w:val="00A42114"/>
    <w:rsid w:val="00A45205"/>
    <w:rsid w:val="00A466B6"/>
    <w:rsid w:val="00A467D0"/>
    <w:rsid w:val="00A47489"/>
    <w:rsid w:val="00A478D7"/>
    <w:rsid w:val="00A47CBF"/>
    <w:rsid w:val="00A5191A"/>
    <w:rsid w:val="00A51DB1"/>
    <w:rsid w:val="00A53D89"/>
    <w:rsid w:val="00A54E1F"/>
    <w:rsid w:val="00A56B38"/>
    <w:rsid w:val="00A56D57"/>
    <w:rsid w:val="00A56F92"/>
    <w:rsid w:val="00A5752F"/>
    <w:rsid w:val="00A61049"/>
    <w:rsid w:val="00A61624"/>
    <w:rsid w:val="00A63775"/>
    <w:rsid w:val="00A637E1"/>
    <w:rsid w:val="00A648DB"/>
    <w:rsid w:val="00A64CE6"/>
    <w:rsid w:val="00A67307"/>
    <w:rsid w:val="00A674BE"/>
    <w:rsid w:val="00A7091E"/>
    <w:rsid w:val="00A70B67"/>
    <w:rsid w:val="00A70F68"/>
    <w:rsid w:val="00A7140B"/>
    <w:rsid w:val="00A7164D"/>
    <w:rsid w:val="00A72907"/>
    <w:rsid w:val="00A72E8B"/>
    <w:rsid w:val="00A7381D"/>
    <w:rsid w:val="00A7463B"/>
    <w:rsid w:val="00A75015"/>
    <w:rsid w:val="00A7582D"/>
    <w:rsid w:val="00A75EC2"/>
    <w:rsid w:val="00A77C70"/>
    <w:rsid w:val="00A80319"/>
    <w:rsid w:val="00A8084B"/>
    <w:rsid w:val="00A80A39"/>
    <w:rsid w:val="00A81688"/>
    <w:rsid w:val="00A8470B"/>
    <w:rsid w:val="00A8510A"/>
    <w:rsid w:val="00A869C5"/>
    <w:rsid w:val="00A86FBC"/>
    <w:rsid w:val="00A90719"/>
    <w:rsid w:val="00A909BD"/>
    <w:rsid w:val="00A91C9C"/>
    <w:rsid w:val="00A91FF2"/>
    <w:rsid w:val="00A93C75"/>
    <w:rsid w:val="00A93C8B"/>
    <w:rsid w:val="00A94C6C"/>
    <w:rsid w:val="00A9543C"/>
    <w:rsid w:val="00A97EDE"/>
    <w:rsid w:val="00A97F75"/>
    <w:rsid w:val="00AA000D"/>
    <w:rsid w:val="00AA13C1"/>
    <w:rsid w:val="00AA3EEB"/>
    <w:rsid w:val="00AA7164"/>
    <w:rsid w:val="00AA7675"/>
    <w:rsid w:val="00AA78DC"/>
    <w:rsid w:val="00AA7BD1"/>
    <w:rsid w:val="00AB0F6C"/>
    <w:rsid w:val="00AB2C53"/>
    <w:rsid w:val="00AB373E"/>
    <w:rsid w:val="00AB384C"/>
    <w:rsid w:val="00AB5481"/>
    <w:rsid w:val="00AB5A9B"/>
    <w:rsid w:val="00AB6E8C"/>
    <w:rsid w:val="00AB70BD"/>
    <w:rsid w:val="00AB716C"/>
    <w:rsid w:val="00AB72E7"/>
    <w:rsid w:val="00AB7AB2"/>
    <w:rsid w:val="00AB7C6E"/>
    <w:rsid w:val="00AC26DD"/>
    <w:rsid w:val="00AC444A"/>
    <w:rsid w:val="00AC4A21"/>
    <w:rsid w:val="00AC5440"/>
    <w:rsid w:val="00AC5ACA"/>
    <w:rsid w:val="00AC70ED"/>
    <w:rsid w:val="00AC7FA4"/>
    <w:rsid w:val="00AD165A"/>
    <w:rsid w:val="00AD179E"/>
    <w:rsid w:val="00AD2474"/>
    <w:rsid w:val="00AD307C"/>
    <w:rsid w:val="00AD358F"/>
    <w:rsid w:val="00AD367D"/>
    <w:rsid w:val="00AD4106"/>
    <w:rsid w:val="00AD44B7"/>
    <w:rsid w:val="00AD5356"/>
    <w:rsid w:val="00AD6080"/>
    <w:rsid w:val="00AD60AA"/>
    <w:rsid w:val="00AD793A"/>
    <w:rsid w:val="00AE04FB"/>
    <w:rsid w:val="00AE05E4"/>
    <w:rsid w:val="00AE0D86"/>
    <w:rsid w:val="00AE0FBD"/>
    <w:rsid w:val="00AE1665"/>
    <w:rsid w:val="00AE2308"/>
    <w:rsid w:val="00AE3233"/>
    <w:rsid w:val="00AE511D"/>
    <w:rsid w:val="00AE6A9F"/>
    <w:rsid w:val="00AE7D3F"/>
    <w:rsid w:val="00AF0737"/>
    <w:rsid w:val="00AF132F"/>
    <w:rsid w:val="00AF1C1C"/>
    <w:rsid w:val="00AF3CBA"/>
    <w:rsid w:val="00AF4D84"/>
    <w:rsid w:val="00AF507B"/>
    <w:rsid w:val="00AF5F85"/>
    <w:rsid w:val="00AF7AC8"/>
    <w:rsid w:val="00AF7FA2"/>
    <w:rsid w:val="00B01175"/>
    <w:rsid w:val="00B011B1"/>
    <w:rsid w:val="00B016D1"/>
    <w:rsid w:val="00B05ADF"/>
    <w:rsid w:val="00B0663B"/>
    <w:rsid w:val="00B069CA"/>
    <w:rsid w:val="00B06C21"/>
    <w:rsid w:val="00B06DE2"/>
    <w:rsid w:val="00B07792"/>
    <w:rsid w:val="00B1134F"/>
    <w:rsid w:val="00B12284"/>
    <w:rsid w:val="00B12FEB"/>
    <w:rsid w:val="00B13007"/>
    <w:rsid w:val="00B13E15"/>
    <w:rsid w:val="00B14453"/>
    <w:rsid w:val="00B14E5E"/>
    <w:rsid w:val="00B16ED2"/>
    <w:rsid w:val="00B17CAA"/>
    <w:rsid w:val="00B202E6"/>
    <w:rsid w:val="00B2147D"/>
    <w:rsid w:val="00B21574"/>
    <w:rsid w:val="00B2208A"/>
    <w:rsid w:val="00B22790"/>
    <w:rsid w:val="00B25540"/>
    <w:rsid w:val="00B257C5"/>
    <w:rsid w:val="00B267A9"/>
    <w:rsid w:val="00B27F09"/>
    <w:rsid w:val="00B30C17"/>
    <w:rsid w:val="00B31836"/>
    <w:rsid w:val="00B34621"/>
    <w:rsid w:val="00B37B60"/>
    <w:rsid w:val="00B40912"/>
    <w:rsid w:val="00B409EF"/>
    <w:rsid w:val="00B40DDE"/>
    <w:rsid w:val="00B4127E"/>
    <w:rsid w:val="00B41454"/>
    <w:rsid w:val="00B41AE6"/>
    <w:rsid w:val="00B421F9"/>
    <w:rsid w:val="00B433EE"/>
    <w:rsid w:val="00B4423E"/>
    <w:rsid w:val="00B4575E"/>
    <w:rsid w:val="00B46A3A"/>
    <w:rsid w:val="00B472CF"/>
    <w:rsid w:val="00B47A2F"/>
    <w:rsid w:val="00B514CE"/>
    <w:rsid w:val="00B518F9"/>
    <w:rsid w:val="00B5190C"/>
    <w:rsid w:val="00B52EBB"/>
    <w:rsid w:val="00B536DA"/>
    <w:rsid w:val="00B53CD1"/>
    <w:rsid w:val="00B53E2F"/>
    <w:rsid w:val="00B56DE1"/>
    <w:rsid w:val="00B62F2A"/>
    <w:rsid w:val="00B6366C"/>
    <w:rsid w:val="00B63EF8"/>
    <w:rsid w:val="00B647EA"/>
    <w:rsid w:val="00B65DB3"/>
    <w:rsid w:val="00B6708D"/>
    <w:rsid w:val="00B717E7"/>
    <w:rsid w:val="00B71BA3"/>
    <w:rsid w:val="00B72355"/>
    <w:rsid w:val="00B72FEE"/>
    <w:rsid w:val="00B7327E"/>
    <w:rsid w:val="00B734FB"/>
    <w:rsid w:val="00B74A22"/>
    <w:rsid w:val="00B74A2C"/>
    <w:rsid w:val="00B74CD5"/>
    <w:rsid w:val="00B77003"/>
    <w:rsid w:val="00B80FAA"/>
    <w:rsid w:val="00B81427"/>
    <w:rsid w:val="00B81529"/>
    <w:rsid w:val="00B83374"/>
    <w:rsid w:val="00B840DA"/>
    <w:rsid w:val="00B8422C"/>
    <w:rsid w:val="00B84868"/>
    <w:rsid w:val="00B84F72"/>
    <w:rsid w:val="00B86179"/>
    <w:rsid w:val="00B86848"/>
    <w:rsid w:val="00B90993"/>
    <w:rsid w:val="00B909C5"/>
    <w:rsid w:val="00B91CA3"/>
    <w:rsid w:val="00B961C6"/>
    <w:rsid w:val="00B96349"/>
    <w:rsid w:val="00BA09B7"/>
    <w:rsid w:val="00BA0D8A"/>
    <w:rsid w:val="00BA16A5"/>
    <w:rsid w:val="00BA191A"/>
    <w:rsid w:val="00BA2D0A"/>
    <w:rsid w:val="00BA36D2"/>
    <w:rsid w:val="00BA5604"/>
    <w:rsid w:val="00BA5965"/>
    <w:rsid w:val="00BA6128"/>
    <w:rsid w:val="00BB07F8"/>
    <w:rsid w:val="00BB20DC"/>
    <w:rsid w:val="00BB3274"/>
    <w:rsid w:val="00BB3D3E"/>
    <w:rsid w:val="00BB4522"/>
    <w:rsid w:val="00BB47EC"/>
    <w:rsid w:val="00BB490F"/>
    <w:rsid w:val="00BB4FBC"/>
    <w:rsid w:val="00BB57FD"/>
    <w:rsid w:val="00BB5C1C"/>
    <w:rsid w:val="00BB5CED"/>
    <w:rsid w:val="00BB607C"/>
    <w:rsid w:val="00BB6843"/>
    <w:rsid w:val="00BB6F1B"/>
    <w:rsid w:val="00BB7A2E"/>
    <w:rsid w:val="00BB7AB1"/>
    <w:rsid w:val="00BB7D4F"/>
    <w:rsid w:val="00BC0A27"/>
    <w:rsid w:val="00BC1189"/>
    <w:rsid w:val="00BC1996"/>
    <w:rsid w:val="00BC222E"/>
    <w:rsid w:val="00BC2701"/>
    <w:rsid w:val="00BC3FBE"/>
    <w:rsid w:val="00BC6037"/>
    <w:rsid w:val="00BC7B68"/>
    <w:rsid w:val="00BD0149"/>
    <w:rsid w:val="00BD16AA"/>
    <w:rsid w:val="00BD172F"/>
    <w:rsid w:val="00BD233E"/>
    <w:rsid w:val="00BD31AD"/>
    <w:rsid w:val="00BD4C1A"/>
    <w:rsid w:val="00BD4FD9"/>
    <w:rsid w:val="00BD590B"/>
    <w:rsid w:val="00BD5B7D"/>
    <w:rsid w:val="00BD7459"/>
    <w:rsid w:val="00BD7FC7"/>
    <w:rsid w:val="00BE0259"/>
    <w:rsid w:val="00BE0B64"/>
    <w:rsid w:val="00BE259E"/>
    <w:rsid w:val="00BE27B4"/>
    <w:rsid w:val="00BE365A"/>
    <w:rsid w:val="00BE64C7"/>
    <w:rsid w:val="00BE767E"/>
    <w:rsid w:val="00BF11D0"/>
    <w:rsid w:val="00BF3134"/>
    <w:rsid w:val="00BF4759"/>
    <w:rsid w:val="00BF5400"/>
    <w:rsid w:val="00BF56E1"/>
    <w:rsid w:val="00BF5790"/>
    <w:rsid w:val="00BF6437"/>
    <w:rsid w:val="00BF7B30"/>
    <w:rsid w:val="00C00BAD"/>
    <w:rsid w:val="00C028F3"/>
    <w:rsid w:val="00C02DAF"/>
    <w:rsid w:val="00C03DBE"/>
    <w:rsid w:val="00C04804"/>
    <w:rsid w:val="00C05B11"/>
    <w:rsid w:val="00C05FAF"/>
    <w:rsid w:val="00C07216"/>
    <w:rsid w:val="00C0744B"/>
    <w:rsid w:val="00C109FF"/>
    <w:rsid w:val="00C128AF"/>
    <w:rsid w:val="00C131FB"/>
    <w:rsid w:val="00C13B1A"/>
    <w:rsid w:val="00C14165"/>
    <w:rsid w:val="00C1418A"/>
    <w:rsid w:val="00C15377"/>
    <w:rsid w:val="00C16E70"/>
    <w:rsid w:val="00C22485"/>
    <w:rsid w:val="00C22A7B"/>
    <w:rsid w:val="00C23CAA"/>
    <w:rsid w:val="00C240B9"/>
    <w:rsid w:val="00C25874"/>
    <w:rsid w:val="00C30D26"/>
    <w:rsid w:val="00C3137B"/>
    <w:rsid w:val="00C344CB"/>
    <w:rsid w:val="00C3556A"/>
    <w:rsid w:val="00C363F3"/>
    <w:rsid w:val="00C37002"/>
    <w:rsid w:val="00C3788F"/>
    <w:rsid w:val="00C40A4B"/>
    <w:rsid w:val="00C41169"/>
    <w:rsid w:val="00C4127D"/>
    <w:rsid w:val="00C45AA6"/>
    <w:rsid w:val="00C45C17"/>
    <w:rsid w:val="00C46BDF"/>
    <w:rsid w:val="00C4703D"/>
    <w:rsid w:val="00C470E3"/>
    <w:rsid w:val="00C507F2"/>
    <w:rsid w:val="00C51233"/>
    <w:rsid w:val="00C52143"/>
    <w:rsid w:val="00C54832"/>
    <w:rsid w:val="00C5498F"/>
    <w:rsid w:val="00C5508A"/>
    <w:rsid w:val="00C55832"/>
    <w:rsid w:val="00C57991"/>
    <w:rsid w:val="00C603D1"/>
    <w:rsid w:val="00C60867"/>
    <w:rsid w:val="00C614AC"/>
    <w:rsid w:val="00C61CDB"/>
    <w:rsid w:val="00C61EEF"/>
    <w:rsid w:val="00C62AD2"/>
    <w:rsid w:val="00C62F79"/>
    <w:rsid w:val="00C644F5"/>
    <w:rsid w:val="00C65D13"/>
    <w:rsid w:val="00C67778"/>
    <w:rsid w:val="00C67A60"/>
    <w:rsid w:val="00C70111"/>
    <w:rsid w:val="00C70ECC"/>
    <w:rsid w:val="00C71DDC"/>
    <w:rsid w:val="00C73379"/>
    <w:rsid w:val="00C75A83"/>
    <w:rsid w:val="00C76103"/>
    <w:rsid w:val="00C76A97"/>
    <w:rsid w:val="00C77BE7"/>
    <w:rsid w:val="00C77FE5"/>
    <w:rsid w:val="00C81548"/>
    <w:rsid w:val="00C8167E"/>
    <w:rsid w:val="00C8279C"/>
    <w:rsid w:val="00C82ECB"/>
    <w:rsid w:val="00C87587"/>
    <w:rsid w:val="00C87801"/>
    <w:rsid w:val="00C87816"/>
    <w:rsid w:val="00C90E5A"/>
    <w:rsid w:val="00C90EAC"/>
    <w:rsid w:val="00C91935"/>
    <w:rsid w:val="00C92927"/>
    <w:rsid w:val="00C93A97"/>
    <w:rsid w:val="00C943E3"/>
    <w:rsid w:val="00C9452D"/>
    <w:rsid w:val="00C95EA5"/>
    <w:rsid w:val="00C974B1"/>
    <w:rsid w:val="00CA01E8"/>
    <w:rsid w:val="00CA0815"/>
    <w:rsid w:val="00CA100C"/>
    <w:rsid w:val="00CA10BD"/>
    <w:rsid w:val="00CA1E88"/>
    <w:rsid w:val="00CB3234"/>
    <w:rsid w:val="00CB33A2"/>
    <w:rsid w:val="00CB3870"/>
    <w:rsid w:val="00CB3C1D"/>
    <w:rsid w:val="00CB3F54"/>
    <w:rsid w:val="00CB4526"/>
    <w:rsid w:val="00CB496A"/>
    <w:rsid w:val="00CB571C"/>
    <w:rsid w:val="00CB7DCA"/>
    <w:rsid w:val="00CB7EF9"/>
    <w:rsid w:val="00CC0F9D"/>
    <w:rsid w:val="00CC151D"/>
    <w:rsid w:val="00CC247F"/>
    <w:rsid w:val="00CC2986"/>
    <w:rsid w:val="00CC2E05"/>
    <w:rsid w:val="00CC44E0"/>
    <w:rsid w:val="00CC47D1"/>
    <w:rsid w:val="00CC6F4A"/>
    <w:rsid w:val="00CC7EDF"/>
    <w:rsid w:val="00CD0E40"/>
    <w:rsid w:val="00CD1BA4"/>
    <w:rsid w:val="00CD296A"/>
    <w:rsid w:val="00CD49AD"/>
    <w:rsid w:val="00CD61AE"/>
    <w:rsid w:val="00CD63B0"/>
    <w:rsid w:val="00CD65B6"/>
    <w:rsid w:val="00CD6D4A"/>
    <w:rsid w:val="00CD7702"/>
    <w:rsid w:val="00CE036E"/>
    <w:rsid w:val="00CE0557"/>
    <w:rsid w:val="00CE05AE"/>
    <w:rsid w:val="00CE0794"/>
    <w:rsid w:val="00CE09D2"/>
    <w:rsid w:val="00CE16C8"/>
    <w:rsid w:val="00CE2B38"/>
    <w:rsid w:val="00CE669F"/>
    <w:rsid w:val="00CE6725"/>
    <w:rsid w:val="00CF0EC8"/>
    <w:rsid w:val="00CF36D2"/>
    <w:rsid w:val="00CF3C36"/>
    <w:rsid w:val="00CF46AD"/>
    <w:rsid w:val="00CF4914"/>
    <w:rsid w:val="00CF53BE"/>
    <w:rsid w:val="00CF603C"/>
    <w:rsid w:val="00CF7C3A"/>
    <w:rsid w:val="00D0154D"/>
    <w:rsid w:val="00D02156"/>
    <w:rsid w:val="00D03C37"/>
    <w:rsid w:val="00D0479E"/>
    <w:rsid w:val="00D05CE9"/>
    <w:rsid w:val="00D05EEE"/>
    <w:rsid w:val="00D066E8"/>
    <w:rsid w:val="00D06D92"/>
    <w:rsid w:val="00D07287"/>
    <w:rsid w:val="00D10C5D"/>
    <w:rsid w:val="00D10F32"/>
    <w:rsid w:val="00D111F3"/>
    <w:rsid w:val="00D127EC"/>
    <w:rsid w:val="00D12B1F"/>
    <w:rsid w:val="00D146AD"/>
    <w:rsid w:val="00D14FFE"/>
    <w:rsid w:val="00D16661"/>
    <w:rsid w:val="00D20950"/>
    <w:rsid w:val="00D22857"/>
    <w:rsid w:val="00D22AC8"/>
    <w:rsid w:val="00D22DA4"/>
    <w:rsid w:val="00D23113"/>
    <w:rsid w:val="00D237F0"/>
    <w:rsid w:val="00D24BC9"/>
    <w:rsid w:val="00D25D28"/>
    <w:rsid w:val="00D261C6"/>
    <w:rsid w:val="00D2624C"/>
    <w:rsid w:val="00D26E5F"/>
    <w:rsid w:val="00D301A9"/>
    <w:rsid w:val="00D315CA"/>
    <w:rsid w:val="00D31939"/>
    <w:rsid w:val="00D32433"/>
    <w:rsid w:val="00D3400E"/>
    <w:rsid w:val="00D35141"/>
    <w:rsid w:val="00D352E7"/>
    <w:rsid w:val="00D361F3"/>
    <w:rsid w:val="00D36278"/>
    <w:rsid w:val="00D366BE"/>
    <w:rsid w:val="00D36E42"/>
    <w:rsid w:val="00D3755D"/>
    <w:rsid w:val="00D4051A"/>
    <w:rsid w:val="00D4160E"/>
    <w:rsid w:val="00D42112"/>
    <w:rsid w:val="00D45F36"/>
    <w:rsid w:val="00D46E53"/>
    <w:rsid w:val="00D470B5"/>
    <w:rsid w:val="00D47895"/>
    <w:rsid w:val="00D47EA5"/>
    <w:rsid w:val="00D506B2"/>
    <w:rsid w:val="00D50BC7"/>
    <w:rsid w:val="00D50F88"/>
    <w:rsid w:val="00D54127"/>
    <w:rsid w:val="00D5670B"/>
    <w:rsid w:val="00D5732F"/>
    <w:rsid w:val="00D60DA2"/>
    <w:rsid w:val="00D63574"/>
    <w:rsid w:val="00D64091"/>
    <w:rsid w:val="00D64507"/>
    <w:rsid w:val="00D64E8B"/>
    <w:rsid w:val="00D65F5B"/>
    <w:rsid w:val="00D70293"/>
    <w:rsid w:val="00D709FF"/>
    <w:rsid w:val="00D72122"/>
    <w:rsid w:val="00D74AE3"/>
    <w:rsid w:val="00D74C99"/>
    <w:rsid w:val="00D75D52"/>
    <w:rsid w:val="00D75D74"/>
    <w:rsid w:val="00D769E6"/>
    <w:rsid w:val="00D808F0"/>
    <w:rsid w:val="00D80D78"/>
    <w:rsid w:val="00D824FB"/>
    <w:rsid w:val="00D832C0"/>
    <w:rsid w:val="00D838D7"/>
    <w:rsid w:val="00D840D9"/>
    <w:rsid w:val="00D851CA"/>
    <w:rsid w:val="00D869FD"/>
    <w:rsid w:val="00D86E34"/>
    <w:rsid w:val="00D87245"/>
    <w:rsid w:val="00D87ECB"/>
    <w:rsid w:val="00D90A7C"/>
    <w:rsid w:val="00D912D0"/>
    <w:rsid w:val="00D9161C"/>
    <w:rsid w:val="00D91F54"/>
    <w:rsid w:val="00D92452"/>
    <w:rsid w:val="00D92AAE"/>
    <w:rsid w:val="00D94915"/>
    <w:rsid w:val="00D95484"/>
    <w:rsid w:val="00D97960"/>
    <w:rsid w:val="00DA25A5"/>
    <w:rsid w:val="00DA275F"/>
    <w:rsid w:val="00DA5A19"/>
    <w:rsid w:val="00DA5B63"/>
    <w:rsid w:val="00DB0192"/>
    <w:rsid w:val="00DB0570"/>
    <w:rsid w:val="00DB0BB6"/>
    <w:rsid w:val="00DB1B7F"/>
    <w:rsid w:val="00DB296C"/>
    <w:rsid w:val="00DB3558"/>
    <w:rsid w:val="00DB3A69"/>
    <w:rsid w:val="00DB4E21"/>
    <w:rsid w:val="00DB5837"/>
    <w:rsid w:val="00DB5BE6"/>
    <w:rsid w:val="00DB6CB1"/>
    <w:rsid w:val="00DB7F5D"/>
    <w:rsid w:val="00DC0E2D"/>
    <w:rsid w:val="00DC36BE"/>
    <w:rsid w:val="00DC4836"/>
    <w:rsid w:val="00DC678A"/>
    <w:rsid w:val="00DC6B4E"/>
    <w:rsid w:val="00DC7189"/>
    <w:rsid w:val="00DD188F"/>
    <w:rsid w:val="00DD1EA1"/>
    <w:rsid w:val="00DD2480"/>
    <w:rsid w:val="00DD4090"/>
    <w:rsid w:val="00DD4FDA"/>
    <w:rsid w:val="00DD5B60"/>
    <w:rsid w:val="00DD77D3"/>
    <w:rsid w:val="00DD7842"/>
    <w:rsid w:val="00DD792E"/>
    <w:rsid w:val="00DE0E03"/>
    <w:rsid w:val="00DE0F67"/>
    <w:rsid w:val="00DE1910"/>
    <w:rsid w:val="00DE269B"/>
    <w:rsid w:val="00DE2B1B"/>
    <w:rsid w:val="00DE2B31"/>
    <w:rsid w:val="00DE4665"/>
    <w:rsid w:val="00DE4D8C"/>
    <w:rsid w:val="00DE505E"/>
    <w:rsid w:val="00DE64FE"/>
    <w:rsid w:val="00DF0B96"/>
    <w:rsid w:val="00DF0E63"/>
    <w:rsid w:val="00DF1402"/>
    <w:rsid w:val="00DF150C"/>
    <w:rsid w:val="00DF2BEE"/>
    <w:rsid w:val="00DF38CC"/>
    <w:rsid w:val="00DF4E4E"/>
    <w:rsid w:val="00DF504B"/>
    <w:rsid w:val="00DF5836"/>
    <w:rsid w:val="00DF5F21"/>
    <w:rsid w:val="00DF677F"/>
    <w:rsid w:val="00DF6799"/>
    <w:rsid w:val="00DF7325"/>
    <w:rsid w:val="00DF7DCF"/>
    <w:rsid w:val="00DF7FED"/>
    <w:rsid w:val="00E001D3"/>
    <w:rsid w:val="00E0033C"/>
    <w:rsid w:val="00E005D8"/>
    <w:rsid w:val="00E01372"/>
    <w:rsid w:val="00E01E9F"/>
    <w:rsid w:val="00E02456"/>
    <w:rsid w:val="00E02BEA"/>
    <w:rsid w:val="00E054F9"/>
    <w:rsid w:val="00E11BE0"/>
    <w:rsid w:val="00E1400F"/>
    <w:rsid w:val="00E1469C"/>
    <w:rsid w:val="00E1543A"/>
    <w:rsid w:val="00E154CB"/>
    <w:rsid w:val="00E156B5"/>
    <w:rsid w:val="00E15A26"/>
    <w:rsid w:val="00E1713B"/>
    <w:rsid w:val="00E20433"/>
    <w:rsid w:val="00E21A73"/>
    <w:rsid w:val="00E22264"/>
    <w:rsid w:val="00E227EC"/>
    <w:rsid w:val="00E22DF8"/>
    <w:rsid w:val="00E23855"/>
    <w:rsid w:val="00E2459B"/>
    <w:rsid w:val="00E26C8E"/>
    <w:rsid w:val="00E27FE2"/>
    <w:rsid w:val="00E326B2"/>
    <w:rsid w:val="00E332F8"/>
    <w:rsid w:val="00E33C11"/>
    <w:rsid w:val="00E34B5B"/>
    <w:rsid w:val="00E3679B"/>
    <w:rsid w:val="00E36907"/>
    <w:rsid w:val="00E37936"/>
    <w:rsid w:val="00E4118D"/>
    <w:rsid w:val="00E4123E"/>
    <w:rsid w:val="00E43574"/>
    <w:rsid w:val="00E43D43"/>
    <w:rsid w:val="00E4417A"/>
    <w:rsid w:val="00E44832"/>
    <w:rsid w:val="00E458F6"/>
    <w:rsid w:val="00E45EF9"/>
    <w:rsid w:val="00E47FD7"/>
    <w:rsid w:val="00E516B2"/>
    <w:rsid w:val="00E5184C"/>
    <w:rsid w:val="00E52E99"/>
    <w:rsid w:val="00E5335C"/>
    <w:rsid w:val="00E5401E"/>
    <w:rsid w:val="00E545AD"/>
    <w:rsid w:val="00E54B8F"/>
    <w:rsid w:val="00E54BE3"/>
    <w:rsid w:val="00E54F35"/>
    <w:rsid w:val="00E556D2"/>
    <w:rsid w:val="00E56F2B"/>
    <w:rsid w:val="00E579D9"/>
    <w:rsid w:val="00E62495"/>
    <w:rsid w:val="00E63A91"/>
    <w:rsid w:val="00E6483C"/>
    <w:rsid w:val="00E64A37"/>
    <w:rsid w:val="00E652E9"/>
    <w:rsid w:val="00E66176"/>
    <w:rsid w:val="00E66EBF"/>
    <w:rsid w:val="00E70A82"/>
    <w:rsid w:val="00E71198"/>
    <w:rsid w:val="00E721B3"/>
    <w:rsid w:val="00E728EF"/>
    <w:rsid w:val="00E73819"/>
    <w:rsid w:val="00E73C70"/>
    <w:rsid w:val="00E740C8"/>
    <w:rsid w:val="00E75461"/>
    <w:rsid w:val="00E7721C"/>
    <w:rsid w:val="00E8004D"/>
    <w:rsid w:val="00E80072"/>
    <w:rsid w:val="00E8123B"/>
    <w:rsid w:val="00E81BC2"/>
    <w:rsid w:val="00E824B2"/>
    <w:rsid w:val="00E82786"/>
    <w:rsid w:val="00E82E94"/>
    <w:rsid w:val="00E83350"/>
    <w:rsid w:val="00E84A7E"/>
    <w:rsid w:val="00E86EA4"/>
    <w:rsid w:val="00E87685"/>
    <w:rsid w:val="00E903AB"/>
    <w:rsid w:val="00E919A4"/>
    <w:rsid w:val="00E92A7A"/>
    <w:rsid w:val="00E92AE1"/>
    <w:rsid w:val="00E936A9"/>
    <w:rsid w:val="00E94424"/>
    <w:rsid w:val="00E95A52"/>
    <w:rsid w:val="00EA1467"/>
    <w:rsid w:val="00EA1AF0"/>
    <w:rsid w:val="00EA7CAA"/>
    <w:rsid w:val="00EA7FC3"/>
    <w:rsid w:val="00EB2245"/>
    <w:rsid w:val="00EB23E1"/>
    <w:rsid w:val="00EB2C87"/>
    <w:rsid w:val="00EB3D72"/>
    <w:rsid w:val="00EB3F18"/>
    <w:rsid w:val="00EB4F12"/>
    <w:rsid w:val="00EB650C"/>
    <w:rsid w:val="00EC0DE8"/>
    <w:rsid w:val="00EC10BA"/>
    <w:rsid w:val="00EC10D0"/>
    <w:rsid w:val="00EC40B8"/>
    <w:rsid w:val="00EC51E8"/>
    <w:rsid w:val="00ED0700"/>
    <w:rsid w:val="00ED2F04"/>
    <w:rsid w:val="00ED364D"/>
    <w:rsid w:val="00ED42FC"/>
    <w:rsid w:val="00ED636E"/>
    <w:rsid w:val="00ED75CA"/>
    <w:rsid w:val="00ED7B40"/>
    <w:rsid w:val="00ED7DAF"/>
    <w:rsid w:val="00EE066A"/>
    <w:rsid w:val="00EE0C36"/>
    <w:rsid w:val="00EE1880"/>
    <w:rsid w:val="00EE1FE1"/>
    <w:rsid w:val="00EE225F"/>
    <w:rsid w:val="00EE28B9"/>
    <w:rsid w:val="00EE3ED8"/>
    <w:rsid w:val="00EE45E5"/>
    <w:rsid w:val="00EE4A39"/>
    <w:rsid w:val="00EE4F41"/>
    <w:rsid w:val="00EE538B"/>
    <w:rsid w:val="00EE56B6"/>
    <w:rsid w:val="00EE5A8E"/>
    <w:rsid w:val="00EE60A7"/>
    <w:rsid w:val="00EE6651"/>
    <w:rsid w:val="00EE6C06"/>
    <w:rsid w:val="00EE6D32"/>
    <w:rsid w:val="00EF1A94"/>
    <w:rsid w:val="00EF2260"/>
    <w:rsid w:val="00EF2E7F"/>
    <w:rsid w:val="00EF2F73"/>
    <w:rsid w:val="00EF2FFE"/>
    <w:rsid w:val="00EF3FBD"/>
    <w:rsid w:val="00EF4CAA"/>
    <w:rsid w:val="00EF5898"/>
    <w:rsid w:val="00EF5A97"/>
    <w:rsid w:val="00EF5DC7"/>
    <w:rsid w:val="00EF5E8D"/>
    <w:rsid w:val="00EF641B"/>
    <w:rsid w:val="00EF665A"/>
    <w:rsid w:val="00EF6890"/>
    <w:rsid w:val="00EF71A7"/>
    <w:rsid w:val="00EF75EB"/>
    <w:rsid w:val="00EF7A4B"/>
    <w:rsid w:val="00F00446"/>
    <w:rsid w:val="00F004C5"/>
    <w:rsid w:val="00F03767"/>
    <w:rsid w:val="00F03A4F"/>
    <w:rsid w:val="00F04F82"/>
    <w:rsid w:val="00F051D7"/>
    <w:rsid w:val="00F054F3"/>
    <w:rsid w:val="00F06185"/>
    <w:rsid w:val="00F07458"/>
    <w:rsid w:val="00F100D5"/>
    <w:rsid w:val="00F10740"/>
    <w:rsid w:val="00F10EFD"/>
    <w:rsid w:val="00F129BA"/>
    <w:rsid w:val="00F14652"/>
    <w:rsid w:val="00F14CD1"/>
    <w:rsid w:val="00F17067"/>
    <w:rsid w:val="00F170CF"/>
    <w:rsid w:val="00F17B38"/>
    <w:rsid w:val="00F17E35"/>
    <w:rsid w:val="00F2032D"/>
    <w:rsid w:val="00F20FE6"/>
    <w:rsid w:val="00F21E6A"/>
    <w:rsid w:val="00F23291"/>
    <w:rsid w:val="00F23A5B"/>
    <w:rsid w:val="00F27915"/>
    <w:rsid w:val="00F30603"/>
    <w:rsid w:val="00F30B89"/>
    <w:rsid w:val="00F316EE"/>
    <w:rsid w:val="00F33D1D"/>
    <w:rsid w:val="00F349A4"/>
    <w:rsid w:val="00F3578F"/>
    <w:rsid w:val="00F35AD9"/>
    <w:rsid w:val="00F35D4D"/>
    <w:rsid w:val="00F37EB9"/>
    <w:rsid w:val="00F4237E"/>
    <w:rsid w:val="00F42A07"/>
    <w:rsid w:val="00F42B61"/>
    <w:rsid w:val="00F431EF"/>
    <w:rsid w:val="00F43AB1"/>
    <w:rsid w:val="00F45791"/>
    <w:rsid w:val="00F45CB3"/>
    <w:rsid w:val="00F46DA5"/>
    <w:rsid w:val="00F47199"/>
    <w:rsid w:val="00F50798"/>
    <w:rsid w:val="00F507D2"/>
    <w:rsid w:val="00F51F90"/>
    <w:rsid w:val="00F52D5F"/>
    <w:rsid w:val="00F530A0"/>
    <w:rsid w:val="00F530AC"/>
    <w:rsid w:val="00F55B06"/>
    <w:rsid w:val="00F57A3F"/>
    <w:rsid w:val="00F57BAB"/>
    <w:rsid w:val="00F61E62"/>
    <w:rsid w:val="00F61EF4"/>
    <w:rsid w:val="00F63717"/>
    <w:rsid w:val="00F648DC"/>
    <w:rsid w:val="00F66A32"/>
    <w:rsid w:val="00F66E62"/>
    <w:rsid w:val="00F67FE7"/>
    <w:rsid w:val="00F709E9"/>
    <w:rsid w:val="00F710B5"/>
    <w:rsid w:val="00F7308A"/>
    <w:rsid w:val="00F73C0A"/>
    <w:rsid w:val="00F75E73"/>
    <w:rsid w:val="00F776C3"/>
    <w:rsid w:val="00F8180C"/>
    <w:rsid w:val="00F8265C"/>
    <w:rsid w:val="00F82B58"/>
    <w:rsid w:val="00F83B58"/>
    <w:rsid w:val="00F84030"/>
    <w:rsid w:val="00F846A8"/>
    <w:rsid w:val="00F84AA7"/>
    <w:rsid w:val="00F86E26"/>
    <w:rsid w:val="00F879B7"/>
    <w:rsid w:val="00F9089C"/>
    <w:rsid w:val="00F92CC7"/>
    <w:rsid w:val="00F93FB7"/>
    <w:rsid w:val="00F943E8"/>
    <w:rsid w:val="00F95A4F"/>
    <w:rsid w:val="00F96B60"/>
    <w:rsid w:val="00FA03AA"/>
    <w:rsid w:val="00FA0E5A"/>
    <w:rsid w:val="00FA18F0"/>
    <w:rsid w:val="00FA265C"/>
    <w:rsid w:val="00FA26C2"/>
    <w:rsid w:val="00FA4732"/>
    <w:rsid w:val="00FA4F17"/>
    <w:rsid w:val="00FA50EF"/>
    <w:rsid w:val="00FA5116"/>
    <w:rsid w:val="00FA722F"/>
    <w:rsid w:val="00FB035E"/>
    <w:rsid w:val="00FB10A4"/>
    <w:rsid w:val="00FB1D99"/>
    <w:rsid w:val="00FB3D83"/>
    <w:rsid w:val="00FB405D"/>
    <w:rsid w:val="00FB459F"/>
    <w:rsid w:val="00FB5CFE"/>
    <w:rsid w:val="00FB6F1C"/>
    <w:rsid w:val="00FB7585"/>
    <w:rsid w:val="00FC01DE"/>
    <w:rsid w:val="00FC1762"/>
    <w:rsid w:val="00FC19D7"/>
    <w:rsid w:val="00FC2515"/>
    <w:rsid w:val="00FC2B85"/>
    <w:rsid w:val="00FC3B74"/>
    <w:rsid w:val="00FC3EB2"/>
    <w:rsid w:val="00FC410C"/>
    <w:rsid w:val="00FC4828"/>
    <w:rsid w:val="00FC6C94"/>
    <w:rsid w:val="00FC6E2F"/>
    <w:rsid w:val="00FC72B1"/>
    <w:rsid w:val="00FC78DD"/>
    <w:rsid w:val="00FD09C3"/>
    <w:rsid w:val="00FD09FE"/>
    <w:rsid w:val="00FD2BB2"/>
    <w:rsid w:val="00FD3E47"/>
    <w:rsid w:val="00FD513E"/>
    <w:rsid w:val="00FD53E7"/>
    <w:rsid w:val="00FD5629"/>
    <w:rsid w:val="00FD5DFD"/>
    <w:rsid w:val="00FD5E6E"/>
    <w:rsid w:val="00FD6247"/>
    <w:rsid w:val="00FD74F3"/>
    <w:rsid w:val="00FE0806"/>
    <w:rsid w:val="00FE14F6"/>
    <w:rsid w:val="00FE1DA5"/>
    <w:rsid w:val="00FE243A"/>
    <w:rsid w:val="00FE428A"/>
    <w:rsid w:val="00FE4ADA"/>
    <w:rsid w:val="00FE4F8A"/>
    <w:rsid w:val="00FF3257"/>
    <w:rsid w:val="00FF3C20"/>
    <w:rsid w:val="00FF4E18"/>
    <w:rsid w:val="00FF5169"/>
    <w:rsid w:val="00FF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1DBF"/>
  <w15:docId w15:val="{8751BA30-2553-A345-9E07-2CAD7293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59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659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59B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659B9"/>
  </w:style>
  <w:style w:type="character" w:styleId="Hyperlink">
    <w:name w:val="Hyperlink"/>
    <w:basedOn w:val="DefaultParagraphFont"/>
    <w:uiPriority w:val="99"/>
    <w:semiHidden/>
    <w:unhideWhenUsed/>
    <w:rsid w:val="001659B9"/>
    <w:rPr>
      <w:color w:val="0000FF"/>
      <w:u w:val="single"/>
    </w:rPr>
  </w:style>
  <w:style w:type="paragraph" w:styleId="NormalWeb">
    <w:name w:val="Normal (Web)"/>
    <w:basedOn w:val="Normal"/>
    <w:uiPriority w:val="99"/>
    <w:unhideWhenUsed/>
    <w:rsid w:val="001659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659B9"/>
    <w:rPr>
      <w:b/>
      <w:bCs/>
    </w:rPr>
  </w:style>
  <w:style w:type="character" w:styleId="Emphasis">
    <w:name w:val="Emphasis"/>
    <w:basedOn w:val="DefaultParagraphFont"/>
    <w:uiPriority w:val="20"/>
    <w:qFormat/>
    <w:rsid w:val="001659B9"/>
    <w:rPr>
      <w:i/>
      <w:iCs/>
    </w:rPr>
  </w:style>
  <w:style w:type="table" w:styleId="TableGrid">
    <w:name w:val="Table Grid"/>
    <w:basedOn w:val="TableNormal"/>
    <w:uiPriority w:val="39"/>
    <w:rsid w:val="00C5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FC7"/>
    <w:pPr>
      <w:ind w:left="720"/>
      <w:contextualSpacing/>
    </w:pPr>
  </w:style>
  <w:style w:type="character" w:customStyle="1" w:styleId="Bodytext2">
    <w:name w:val="Body text (2)_"/>
    <w:link w:val="Bodytext20"/>
    <w:rsid w:val="003B6D9E"/>
    <w:rPr>
      <w:rFonts w:eastAsia="Arial"/>
      <w:b/>
      <w:bCs/>
      <w:shd w:val="clear" w:color="auto" w:fill="FFFFFF"/>
    </w:rPr>
  </w:style>
  <w:style w:type="paragraph" w:customStyle="1" w:styleId="Bodytext20">
    <w:name w:val="Body text (2)"/>
    <w:basedOn w:val="Normal"/>
    <w:link w:val="Bodytext2"/>
    <w:rsid w:val="003B6D9E"/>
    <w:pPr>
      <w:widowControl w:val="0"/>
      <w:shd w:val="clear" w:color="auto" w:fill="FFFFFF"/>
      <w:spacing w:before="120" w:line="276" w:lineRule="exact"/>
    </w:pPr>
    <w:rPr>
      <w:rFonts w:eastAsia="Arial"/>
      <w:b/>
      <w:bCs/>
    </w:rPr>
  </w:style>
  <w:style w:type="character" w:customStyle="1" w:styleId="A0">
    <w:name w:val="A0"/>
    <w:uiPriority w:val="99"/>
    <w:rsid w:val="003B6D9E"/>
    <w:rPr>
      <w:rFonts w:cs="Gill Sans MT"/>
      <w:color w:val="000000"/>
      <w:sz w:val="50"/>
      <w:szCs w:val="50"/>
    </w:rPr>
  </w:style>
  <w:style w:type="character" w:customStyle="1" w:styleId="A3">
    <w:name w:val="A3"/>
    <w:uiPriority w:val="99"/>
    <w:rsid w:val="003B6D9E"/>
    <w:rPr>
      <w:rFonts w:cs="Gill Sans MT"/>
      <w:color w:val="000000"/>
      <w:sz w:val="18"/>
      <w:szCs w:val="18"/>
    </w:rPr>
  </w:style>
  <w:style w:type="paragraph" w:styleId="FootnoteText">
    <w:name w:val="footnote text"/>
    <w:basedOn w:val="Normal"/>
    <w:link w:val="FootnoteTextChar"/>
    <w:uiPriority w:val="99"/>
    <w:unhideWhenUsed/>
    <w:rsid w:val="003B6D9E"/>
    <w:rPr>
      <w:rFonts w:ascii="Times New Roman" w:eastAsia="Times New Roman" w:hAnsi="Times New Roman" w:cs="Times New Roman"/>
      <w:sz w:val="20"/>
      <w:szCs w:val="20"/>
      <w:lang w:eastAsia="ja-JP"/>
    </w:rPr>
  </w:style>
  <w:style w:type="character" w:customStyle="1" w:styleId="FootnoteTextChar">
    <w:name w:val="Footnote Text Char"/>
    <w:basedOn w:val="DefaultParagraphFont"/>
    <w:link w:val="FootnoteText"/>
    <w:uiPriority w:val="99"/>
    <w:rsid w:val="003B6D9E"/>
    <w:rPr>
      <w:rFonts w:ascii="Times New Roman" w:eastAsia="Times New Roman" w:hAnsi="Times New Roman" w:cs="Times New Roman"/>
      <w:sz w:val="20"/>
      <w:szCs w:val="20"/>
      <w:lang w:eastAsia="ja-JP"/>
    </w:rPr>
  </w:style>
  <w:style w:type="character" w:styleId="FootnoteReference">
    <w:name w:val="footnote reference"/>
    <w:basedOn w:val="DefaultParagraphFont"/>
    <w:uiPriority w:val="99"/>
    <w:unhideWhenUsed/>
    <w:rsid w:val="003B6D9E"/>
    <w:rPr>
      <w:vertAlign w:val="superscript"/>
    </w:rPr>
  </w:style>
  <w:style w:type="paragraph" w:styleId="BalloonText">
    <w:name w:val="Balloon Text"/>
    <w:basedOn w:val="Normal"/>
    <w:link w:val="BalloonTextChar"/>
    <w:uiPriority w:val="99"/>
    <w:semiHidden/>
    <w:unhideWhenUsed/>
    <w:rsid w:val="00107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653"/>
    <w:rPr>
      <w:rFonts w:ascii="Segoe UI" w:hAnsi="Segoe UI" w:cs="Segoe UI"/>
      <w:sz w:val="18"/>
      <w:szCs w:val="18"/>
    </w:rPr>
  </w:style>
  <w:style w:type="character" w:styleId="CommentReference">
    <w:name w:val="annotation reference"/>
    <w:basedOn w:val="DefaultParagraphFont"/>
    <w:uiPriority w:val="99"/>
    <w:semiHidden/>
    <w:unhideWhenUsed/>
    <w:rsid w:val="004E196C"/>
    <w:rPr>
      <w:sz w:val="16"/>
      <w:szCs w:val="16"/>
    </w:rPr>
  </w:style>
  <w:style w:type="paragraph" w:styleId="CommentText">
    <w:name w:val="annotation text"/>
    <w:basedOn w:val="Normal"/>
    <w:link w:val="CommentTextChar"/>
    <w:uiPriority w:val="99"/>
    <w:semiHidden/>
    <w:unhideWhenUsed/>
    <w:rsid w:val="004E196C"/>
    <w:rPr>
      <w:sz w:val="20"/>
      <w:szCs w:val="20"/>
    </w:rPr>
  </w:style>
  <w:style w:type="character" w:customStyle="1" w:styleId="CommentTextChar">
    <w:name w:val="Comment Text Char"/>
    <w:basedOn w:val="DefaultParagraphFont"/>
    <w:link w:val="CommentText"/>
    <w:uiPriority w:val="99"/>
    <w:semiHidden/>
    <w:rsid w:val="004E196C"/>
    <w:rPr>
      <w:sz w:val="20"/>
      <w:szCs w:val="20"/>
    </w:rPr>
  </w:style>
  <w:style w:type="paragraph" w:styleId="CommentSubject">
    <w:name w:val="annotation subject"/>
    <w:basedOn w:val="CommentText"/>
    <w:next w:val="CommentText"/>
    <w:link w:val="CommentSubjectChar"/>
    <w:uiPriority w:val="99"/>
    <w:semiHidden/>
    <w:unhideWhenUsed/>
    <w:rsid w:val="004E196C"/>
    <w:rPr>
      <w:b/>
      <w:bCs/>
    </w:rPr>
  </w:style>
  <w:style w:type="character" w:customStyle="1" w:styleId="CommentSubjectChar">
    <w:name w:val="Comment Subject Char"/>
    <w:basedOn w:val="CommentTextChar"/>
    <w:link w:val="CommentSubject"/>
    <w:uiPriority w:val="99"/>
    <w:semiHidden/>
    <w:rsid w:val="004E196C"/>
    <w:rPr>
      <w:b/>
      <w:bCs/>
      <w:sz w:val="20"/>
      <w:szCs w:val="20"/>
    </w:rPr>
  </w:style>
  <w:style w:type="paragraph" w:styleId="Revision">
    <w:name w:val="Revision"/>
    <w:hidden/>
    <w:uiPriority w:val="99"/>
    <w:semiHidden/>
    <w:rsid w:val="00B12FEB"/>
  </w:style>
  <w:style w:type="paragraph" w:styleId="Header">
    <w:name w:val="header"/>
    <w:basedOn w:val="Normal"/>
    <w:link w:val="HeaderChar"/>
    <w:uiPriority w:val="99"/>
    <w:unhideWhenUsed/>
    <w:rsid w:val="006C7B58"/>
    <w:pPr>
      <w:tabs>
        <w:tab w:val="center" w:pos="4680"/>
        <w:tab w:val="right" w:pos="9360"/>
      </w:tabs>
    </w:pPr>
  </w:style>
  <w:style w:type="character" w:customStyle="1" w:styleId="HeaderChar">
    <w:name w:val="Header Char"/>
    <w:basedOn w:val="DefaultParagraphFont"/>
    <w:link w:val="Header"/>
    <w:uiPriority w:val="99"/>
    <w:rsid w:val="006C7B58"/>
  </w:style>
  <w:style w:type="paragraph" w:styleId="Footer">
    <w:name w:val="footer"/>
    <w:basedOn w:val="Normal"/>
    <w:link w:val="FooterChar"/>
    <w:uiPriority w:val="99"/>
    <w:unhideWhenUsed/>
    <w:rsid w:val="006C7B58"/>
    <w:pPr>
      <w:tabs>
        <w:tab w:val="center" w:pos="4680"/>
        <w:tab w:val="right" w:pos="9360"/>
      </w:tabs>
    </w:pPr>
  </w:style>
  <w:style w:type="character" w:customStyle="1" w:styleId="FooterChar">
    <w:name w:val="Footer Char"/>
    <w:basedOn w:val="DefaultParagraphFont"/>
    <w:link w:val="Footer"/>
    <w:uiPriority w:val="99"/>
    <w:rsid w:val="006C7B58"/>
  </w:style>
  <w:style w:type="paragraph" w:styleId="BodyText">
    <w:name w:val="Body Text"/>
    <w:basedOn w:val="Normal"/>
    <w:link w:val="BodyTextChar"/>
    <w:uiPriority w:val="99"/>
    <w:unhideWhenUsed/>
    <w:rsid w:val="00DB6CB1"/>
    <w:pPr>
      <w:spacing w:after="120"/>
    </w:pPr>
    <w:rPr>
      <w:rFonts w:ascii="Arial" w:hAnsi="Arial"/>
    </w:rPr>
  </w:style>
  <w:style w:type="character" w:customStyle="1" w:styleId="BodyTextChar">
    <w:name w:val="Body Text Char"/>
    <w:basedOn w:val="DefaultParagraphFont"/>
    <w:link w:val="BodyText"/>
    <w:uiPriority w:val="99"/>
    <w:rsid w:val="00DB6CB1"/>
    <w:rPr>
      <w:rFonts w:ascii="Arial" w:hAnsi="Arial"/>
    </w:rPr>
  </w:style>
  <w:style w:type="character" w:customStyle="1" w:styleId="PlainTextChar">
    <w:name w:val="Plain Text Char"/>
    <w:link w:val="PlainText"/>
    <w:rsid w:val="00D47EA5"/>
    <w:rPr>
      <w:rFonts w:ascii="Courier New" w:eastAsia="Times New Roman" w:hAnsi="Courier New" w:cs="Times New Roman"/>
      <w:sz w:val="20"/>
      <w:szCs w:val="20"/>
    </w:rPr>
  </w:style>
  <w:style w:type="paragraph" w:styleId="PlainText">
    <w:name w:val="Plain Text"/>
    <w:basedOn w:val="Normal"/>
    <w:link w:val="PlainTextChar"/>
    <w:rsid w:val="00D47EA5"/>
    <w:pPr>
      <w:suppressAutoHyphens/>
    </w:pPr>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rsid w:val="00D47EA5"/>
    <w:rPr>
      <w:rFonts w:ascii="Courier" w:hAnsi="Courier"/>
      <w:sz w:val="21"/>
      <w:szCs w:val="21"/>
    </w:rPr>
  </w:style>
  <w:style w:type="paragraph" w:styleId="Title">
    <w:name w:val="Title"/>
    <w:basedOn w:val="Normal"/>
    <w:link w:val="TitleChar"/>
    <w:qFormat/>
    <w:rsid w:val="00320C93"/>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320C9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984938">
      <w:bodyDiv w:val="1"/>
      <w:marLeft w:val="0"/>
      <w:marRight w:val="0"/>
      <w:marTop w:val="0"/>
      <w:marBottom w:val="0"/>
      <w:divBdr>
        <w:top w:val="none" w:sz="0" w:space="0" w:color="auto"/>
        <w:left w:val="none" w:sz="0" w:space="0" w:color="auto"/>
        <w:bottom w:val="none" w:sz="0" w:space="0" w:color="auto"/>
        <w:right w:val="none" w:sz="0" w:space="0" w:color="auto"/>
      </w:divBdr>
      <w:divsChild>
        <w:div w:id="685400716">
          <w:marLeft w:val="0"/>
          <w:marRight w:val="0"/>
          <w:marTop w:val="0"/>
          <w:marBottom w:val="300"/>
          <w:divBdr>
            <w:top w:val="none" w:sz="0" w:space="0" w:color="auto"/>
            <w:left w:val="none" w:sz="0" w:space="0" w:color="auto"/>
            <w:bottom w:val="none" w:sz="0" w:space="0" w:color="auto"/>
            <w:right w:val="none" w:sz="0" w:space="0" w:color="auto"/>
          </w:divBdr>
        </w:div>
        <w:div w:id="1080982548">
          <w:marLeft w:val="0"/>
          <w:marRight w:val="0"/>
          <w:marTop w:val="0"/>
          <w:marBottom w:val="0"/>
          <w:divBdr>
            <w:top w:val="none" w:sz="0" w:space="0" w:color="auto"/>
            <w:left w:val="none" w:sz="0" w:space="0" w:color="auto"/>
            <w:bottom w:val="none" w:sz="0" w:space="0" w:color="auto"/>
            <w:right w:val="none" w:sz="0" w:space="0" w:color="auto"/>
          </w:divBdr>
          <w:divsChild>
            <w:div w:id="354889511">
              <w:marLeft w:val="0"/>
              <w:marRight w:val="0"/>
              <w:marTop w:val="0"/>
              <w:marBottom w:val="0"/>
              <w:divBdr>
                <w:top w:val="none" w:sz="0" w:space="0" w:color="auto"/>
                <w:left w:val="none" w:sz="0" w:space="0" w:color="auto"/>
                <w:bottom w:val="none" w:sz="0" w:space="0" w:color="auto"/>
                <w:right w:val="none" w:sz="0" w:space="0" w:color="auto"/>
              </w:divBdr>
            </w:div>
            <w:div w:id="16894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734">
      <w:bodyDiv w:val="1"/>
      <w:marLeft w:val="0"/>
      <w:marRight w:val="0"/>
      <w:marTop w:val="0"/>
      <w:marBottom w:val="0"/>
      <w:divBdr>
        <w:top w:val="none" w:sz="0" w:space="0" w:color="auto"/>
        <w:left w:val="none" w:sz="0" w:space="0" w:color="auto"/>
        <w:bottom w:val="none" w:sz="0" w:space="0" w:color="auto"/>
        <w:right w:val="none" w:sz="0" w:space="0" w:color="auto"/>
      </w:divBdr>
    </w:div>
    <w:div w:id="1043558897">
      <w:bodyDiv w:val="1"/>
      <w:marLeft w:val="0"/>
      <w:marRight w:val="0"/>
      <w:marTop w:val="0"/>
      <w:marBottom w:val="0"/>
      <w:divBdr>
        <w:top w:val="none" w:sz="0" w:space="0" w:color="auto"/>
        <w:left w:val="none" w:sz="0" w:space="0" w:color="auto"/>
        <w:bottom w:val="none" w:sz="0" w:space="0" w:color="auto"/>
        <w:right w:val="none" w:sz="0" w:space="0" w:color="auto"/>
      </w:divBdr>
    </w:div>
    <w:div w:id="1125388827">
      <w:bodyDiv w:val="1"/>
      <w:marLeft w:val="0"/>
      <w:marRight w:val="0"/>
      <w:marTop w:val="0"/>
      <w:marBottom w:val="0"/>
      <w:divBdr>
        <w:top w:val="none" w:sz="0" w:space="0" w:color="auto"/>
        <w:left w:val="none" w:sz="0" w:space="0" w:color="auto"/>
        <w:bottom w:val="none" w:sz="0" w:space="0" w:color="auto"/>
        <w:right w:val="none" w:sz="0" w:space="0" w:color="auto"/>
      </w:divBdr>
    </w:div>
    <w:div w:id="1151755041">
      <w:bodyDiv w:val="1"/>
      <w:marLeft w:val="0"/>
      <w:marRight w:val="0"/>
      <w:marTop w:val="0"/>
      <w:marBottom w:val="0"/>
      <w:divBdr>
        <w:top w:val="none" w:sz="0" w:space="0" w:color="auto"/>
        <w:left w:val="none" w:sz="0" w:space="0" w:color="auto"/>
        <w:bottom w:val="none" w:sz="0" w:space="0" w:color="auto"/>
        <w:right w:val="none" w:sz="0" w:space="0" w:color="auto"/>
      </w:divBdr>
    </w:div>
    <w:div w:id="1210461064">
      <w:bodyDiv w:val="1"/>
      <w:marLeft w:val="0"/>
      <w:marRight w:val="0"/>
      <w:marTop w:val="0"/>
      <w:marBottom w:val="0"/>
      <w:divBdr>
        <w:top w:val="none" w:sz="0" w:space="0" w:color="auto"/>
        <w:left w:val="none" w:sz="0" w:space="0" w:color="auto"/>
        <w:bottom w:val="none" w:sz="0" w:space="0" w:color="auto"/>
        <w:right w:val="none" w:sz="0" w:space="0" w:color="auto"/>
      </w:divBdr>
    </w:div>
    <w:div w:id="1231648055">
      <w:bodyDiv w:val="1"/>
      <w:marLeft w:val="0"/>
      <w:marRight w:val="0"/>
      <w:marTop w:val="0"/>
      <w:marBottom w:val="0"/>
      <w:divBdr>
        <w:top w:val="none" w:sz="0" w:space="0" w:color="auto"/>
        <w:left w:val="none" w:sz="0" w:space="0" w:color="auto"/>
        <w:bottom w:val="none" w:sz="0" w:space="0" w:color="auto"/>
        <w:right w:val="none" w:sz="0" w:space="0" w:color="auto"/>
      </w:divBdr>
    </w:div>
    <w:div w:id="1302540048">
      <w:bodyDiv w:val="1"/>
      <w:marLeft w:val="0"/>
      <w:marRight w:val="0"/>
      <w:marTop w:val="0"/>
      <w:marBottom w:val="0"/>
      <w:divBdr>
        <w:top w:val="none" w:sz="0" w:space="0" w:color="auto"/>
        <w:left w:val="none" w:sz="0" w:space="0" w:color="auto"/>
        <w:bottom w:val="none" w:sz="0" w:space="0" w:color="auto"/>
        <w:right w:val="none" w:sz="0" w:space="0" w:color="auto"/>
      </w:divBdr>
    </w:div>
    <w:div w:id="1353216241">
      <w:bodyDiv w:val="1"/>
      <w:marLeft w:val="0"/>
      <w:marRight w:val="0"/>
      <w:marTop w:val="0"/>
      <w:marBottom w:val="0"/>
      <w:divBdr>
        <w:top w:val="none" w:sz="0" w:space="0" w:color="auto"/>
        <w:left w:val="none" w:sz="0" w:space="0" w:color="auto"/>
        <w:bottom w:val="none" w:sz="0" w:space="0" w:color="auto"/>
        <w:right w:val="none" w:sz="0" w:space="0" w:color="auto"/>
      </w:divBdr>
    </w:div>
    <w:div w:id="1443039723">
      <w:bodyDiv w:val="1"/>
      <w:marLeft w:val="0"/>
      <w:marRight w:val="0"/>
      <w:marTop w:val="0"/>
      <w:marBottom w:val="0"/>
      <w:divBdr>
        <w:top w:val="none" w:sz="0" w:space="0" w:color="auto"/>
        <w:left w:val="none" w:sz="0" w:space="0" w:color="auto"/>
        <w:bottom w:val="none" w:sz="0" w:space="0" w:color="auto"/>
        <w:right w:val="none" w:sz="0" w:space="0" w:color="auto"/>
      </w:divBdr>
      <w:divsChild>
        <w:div w:id="930698448">
          <w:marLeft w:val="0"/>
          <w:marRight w:val="0"/>
          <w:marTop w:val="0"/>
          <w:marBottom w:val="0"/>
          <w:divBdr>
            <w:top w:val="none" w:sz="0" w:space="0" w:color="auto"/>
            <w:left w:val="none" w:sz="0" w:space="0" w:color="auto"/>
            <w:bottom w:val="none" w:sz="0" w:space="0" w:color="auto"/>
            <w:right w:val="none" w:sz="0" w:space="0" w:color="auto"/>
          </w:divBdr>
          <w:divsChild>
            <w:div w:id="1779333273">
              <w:marLeft w:val="0"/>
              <w:marRight w:val="0"/>
              <w:marTop w:val="0"/>
              <w:marBottom w:val="0"/>
              <w:divBdr>
                <w:top w:val="none" w:sz="0" w:space="0" w:color="auto"/>
                <w:left w:val="none" w:sz="0" w:space="0" w:color="auto"/>
                <w:bottom w:val="none" w:sz="0" w:space="0" w:color="auto"/>
                <w:right w:val="none" w:sz="0" w:space="0" w:color="auto"/>
              </w:divBdr>
              <w:divsChild>
                <w:div w:id="14019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CE42AE-CD6A-4CF9-9E03-CE026DAD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2022-01-21T02:21:00Z</cp:lastPrinted>
  <dcterms:created xsi:type="dcterms:W3CDTF">2022-01-28T01:43:00Z</dcterms:created>
  <dcterms:modified xsi:type="dcterms:W3CDTF">2022-01-28T01:43:00Z</dcterms:modified>
</cp:coreProperties>
</file>