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A6616BF" w14:textId="77777777" w:rsidR="00574C1C" w:rsidRPr="00E4065D" w:rsidRDefault="00574C1C" w:rsidP="00574C1C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АРХИДАН СОГТУУРАХТАЙ ТЭМЦЭХ </w:t>
      </w:r>
    </w:p>
    <w:p w14:paraId="298378A7" w14:textId="77777777" w:rsidR="00574C1C" w:rsidRPr="00E4065D" w:rsidRDefault="00574C1C" w:rsidP="00574C1C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ТУХАЙ ХУУЛЬД ӨӨРЧЛӨЛТ </w:t>
      </w:r>
    </w:p>
    <w:p w14:paraId="33B85B49" w14:textId="77777777" w:rsidR="00574C1C" w:rsidRPr="00E4065D" w:rsidRDefault="00574C1C" w:rsidP="00574C1C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ОРУУЛАХ ТУХАЙ</w:t>
      </w:r>
    </w:p>
    <w:p w14:paraId="4292D756" w14:textId="77777777" w:rsidR="00574C1C" w:rsidRPr="00E4065D" w:rsidRDefault="00574C1C" w:rsidP="00574C1C">
      <w:pPr>
        <w:spacing w:line="360" w:lineRule="auto"/>
        <w:contextualSpacing/>
        <w:jc w:val="both"/>
        <w:rPr>
          <w:rFonts w:cs="Arial"/>
          <w:b/>
          <w:lang w:val="mn-MN"/>
        </w:rPr>
      </w:pPr>
    </w:p>
    <w:p w14:paraId="165BD397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 xml:space="preserve">Архидан согтуурахтай тэмцэх тухай хуулийн 4 дүгээр зүйлийн 4.6 дахь хэсгийн “Аж ахуйн үйл ажиллагааны тусгай зөвшөөрлийн тухай хуулийн 11 дүгээр зүйлд” гэснийг “Зөвшөөрлийн тухай хуулийн 5.1 дүгээр зүйлийн 3 дахь хэсэгт” гэж, мөн зүйлийн 4.8 дахь хэсгийн “Аж ахуйн үйл ажиллагааны тусгай зөвшөөрлийн тухай хуулийн 6.3, 6.4-т заасан журмыг” гэснийг “Зөвшөөрлийн тухай хуулийн </w:t>
      </w:r>
      <w:r w:rsidRPr="00E4065D">
        <w:rPr>
          <w:rFonts w:cs="Arial"/>
          <w:bCs/>
          <w:lang w:val="mn-MN"/>
        </w:rPr>
        <w:t>5.5 дугаар</w:t>
      </w:r>
      <w:r w:rsidRPr="00E4065D">
        <w:rPr>
          <w:rFonts w:cs="Arial"/>
          <w:lang w:val="mn-MN"/>
        </w:rPr>
        <w:t xml:space="preserve"> зүйлд заасан журмыг” гэж тус тус өөрчилсүгэй. </w:t>
      </w:r>
    </w:p>
    <w:p w14:paraId="5BD0F70F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</w:p>
    <w:p w14:paraId="7AA2E4EB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56350FD8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</w:p>
    <w:p w14:paraId="4CADB0B4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</w:p>
    <w:p w14:paraId="3E60BE0F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</w:p>
    <w:p w14:paraId="20682908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</w:p>
    <w:p w14:paraId="56FADABE" w14:textId="77777777" w:rsidR="00574C1C" w:rsidRPr="00E4065D" w:rsidRDefault="00574C1C" w:rsidP="00574C1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05F29E56" w:rsidR="007A26A1" w:rsidRPr="00574C1C" w:rsidRDefault="00574C1C" w:rsidP="00574C1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574C1C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2022-07-20T06:44:00Z</dcterms:created>
  <dcterms:modified xsi:type="dcterms:W3CDTF">2022-07-20T06:44:00Z</dcterms:modified>
</cp:coreProperties>
</file>