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A48742C" w14:textId="77777777" w:rsidR="007B5B58" w:rsidRPr="0087770F" w:rsidRDefault="007B5B58" w:rsidP="007B5B58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Х</w:t>
      </w:r>
      <w:r w:rsidRPr="0087770F">
        <w:rPr>
          <w:caps/>
          <w:color w:val="000000" w:themeColor="text1"/>
        </w:rPr>
        <w:t>ӨДӨЛМӨРИЙН ХӨЛСНИЙ ДООД</w:t>
      </w:r>
    </w:p>
    <w:p w14:paraId="489DBC56" w14:textId="77777777" w:rsidR="007B5B58" w:rsidRPr="0087770F" w:rsidRDefault="007B5B58" w:rsidP="007B5B58">
      <w:pPr>
        <w:pStyle w:val="Heading1"/>
        <w:rPr>
          <w:b w:val="0"/>
          <w:color w:val="000000" w:themeColor="text1"/>
        </w:rPr>
      </w:pPr>
      <w:r w:rsidRPr="0087770F">
        <w:rPr>
          <w:caps/>
          <w:color w:val="000000" w:themeColor="text1"/>
        </w:rPr>
        <w:t xml:space="preserve">   ХЭМЖЭЭНИЙ ТУХАЙ ХУУЛЬД</w:t>
      </w:r>
    </w:p>
    <w:p w14:paraId="664F0EEC" w14:textId="77777777" w:rsidR="007B5B58" w:rsidRPr="0087770F" w:rsidRDefault="007B5B58" w:rsidP="007B5B58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ӨӨРЧЛӨЛТ ОРУУЛАХ ТУХАЙ</w:t>
      </w:r>
    </w:p>
    <w:p w14:paraId="01FC7238" w14:textId="77777777" w:rsidR="007B5B58" w:rsidRPr="0087770F" w:rsidRDefault="007B5B58" w:rsidP="007B5B58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CB672D5" w14:textId="77777777" w:rsidR="007B5B58" w:rsidRPr="0087770F" w:rsidRDefault="007B5B58" w:rsidP="007B5B58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bCs/>
          <w:lang w:val="mn-MN"/>
        </w:rPr>
        <w:t xml:space="preserve">Хөдөлмөрийн хөлсний доод хэмжээний тухай </w:t>
      </w:r>
      <w:r w:rsidRPr="0087770F">
        <w:rPr>
          <w:rFonts w:ascii="Arial" w:hAnsi="Arial" w:cs="Arial"/>
          <w:lang w:val="mn-MN"/>
        </w:rPr>
        <w:t>хуулийн 7 дугаар зүйлийн 7.3 дахь хэсгийн “мэргэжлийн хяналтын байгууллага” гэснийг</w:t>
      </w:r>
      <w:r w:rsidRPr="0087770F">
        <w:rPr>
          <w:rFonts w:ascii="Arial" w:hAnsi="Arial" w:cs="Arial"/>
          <w:bCs/>
          <w:lang w:val="mn-MN"/>
        </w:rPr>
        <w:t xml:space="preserve"> “</w:t>
      </w:r>
      <w:r w:rsidRPr="0087770F">
        <w:rPr>
          <w:rFonts w:ascii="Arial" w:hAnsi="Arial" w:cs="Arial"/>
          <w:iCs/>
          <w:lang w:val="mn-MN"/>
        </w:rPr>
        <w:t>хөдөлмөрийн асуудал эрхэлсэн төрийн захиргааны төв байгууллага</w:t>
      </w:r>
      <w:r w:rsidRPr="0087770F">
        <w:rPr>
          <w:rFonts w:ascii="Arial" w:hAnsi="Arial" w:cs="Arial"/>
          <w:bCs/>
          <w:lang w:val="mn-MN"/>
        </w:rPr>
        <w:t>”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 xml:space="preserve"> гэж өөрчилсүгэй.</w:t>
      </w:r>
    </w:p>
    <w:p w14:paraId="0E6040D5" w14:textId="77777777" w:rsidR="007B5B58" w:rsidRPr="0087770F" w:rsidRDefault="007B5B58" w:rsidP="007B5B58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1DA3E1A1" w14:textId="77777777" w:rsidR="007B5B58" w:rsidRPr="0087770F" w:rsidRDefault="007B5B58" w:rsidP="007B5B58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3313A472" w14:textId="77777777" w:rsidR="007B5B58" w:rsidRPr="0087770F" w:rsidRDefault="007B5B58" w:rsidP="007B5B58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139883C8" w14:textId="77777777" w:rsidR="007B5B58" w:rsidRPr="0087770F" w:rsidRDefault="007B5B58" w:rsidP="007B5B58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5D044561" w14:textId="77777777" w:rsidR="007B5B58" w:rsidRPr="0087770F" w:rsidRDefault="007B5B58" w:rsidP="007B5B58">
      <w:pPr>
        <w:jc w:val="both"/>
        <w:rPr>
          <w:rFonts w:ascii="Arial" w:hAnsi="Arial" w:cs="Arial"/>
          <w:lang w:val="mn-MN"/>
        </w:rPr>
      </w:pPr>
    </w:p>
    <w:p w14:paraId="07E67D26" w14:textId="77777777" w:rsidR="007B5B58" w:rsidRPr="0087770F" w:rsidRDefault="007B5B58" w:rsidP="007B5B58">
      <w:pPr>
        <w:jc w:val="both"/>
        <w:rPr>
          <w:rFonts w:ascii="Arial" w:hAnsi="Arial" w:cs="Arial"/>
          <w:lang w:val="mn-MN"/>
        </w:rPr>
      </w:pPr>
    </w:p>
    <w:p w14:paraId="305BC54A" w14:textId="77777777" w:rsidR="007B5B58" w:rsidRPr="0087770F" w:rsidRDefault="007B5B58" w:rsidP="007B5B58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5AB2EAAC" w:rsidR="009E3E99" w:rsidRPr="003A0372" w:rsidRDefault="007B5B58" w:rsidP="007B5B58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2022-11-29T01:33:00Z</dcterms:created>
  <dcterms:modified xsi:type="dcterms:W3CDTF">2022-11-29T01:33:00Z</dcterms:modified>
</cp:coreProperties>
</file>