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7CD69F56" w14:textId="77777777" w:rsidR="00AD107A" w:rsidRPr="00707BC7" w:rsidRDefault="00AD107A" w:rsidP="00AD107A">
      <w:pPr>
        <w:contextualSpacing/>
        <w:jc w:val="center"/>
        <w:outlineLvl w:val="0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МАЛ, АМЬТНЫ ЭРҮҮЛ МЭНДИЙН</w:t>
      </w:r>
    </w:p>
    <w:p w14:paraId="50ABAE03" w14:textId="77777777" w:rsidR="00AD107A" w:rsidRPr="00707BC7" w:rsidRDefault="00AD107A" w:rsidP="00AD107A">
      <w:pPr>
        <w:contextualSpacing/>
        <w:jc w:val="center"/>
        <w:outlineLvl w:val="0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ТУХАЙ ХУУЛЬД ӨӨРЧЛӨЛТ</w:t>
      </w:r>
    </w:p>
    <w:p w14:paraId="653F8806" w14:textId="77777777" w:rsidR="00AD107A" w:rsidRPr="00707BC7" w:rsidRDefault="00AD107A" w:rsidP="00AD107A">
      <w:pPr>
        <w:contextualSpacing/>
        <w:jc w:val="center"/>
        <w:outlineLvl w:val="0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ОРУУЛАХ ТУХАЙ</w:t>
      </w:r>
    </w:p>
    <w:p w14:paraId="51522D56" w14:textId="77777777" w:rsidR="00AD107A" w:rsidRPr="00707BC7" w:rsidRDefault="00AD107A" w:rsidP="00AD107A">
      <w:pPr>
        <w:spacing w:line="360" w:lineRule="auto"/>
        <w:contextualSpacing/>
        <w:jc w:val="center"/>
        <w:outlineLvl w:val="0"/>
        <w:rPr>
          <w:rFonts w:ascii="Arial" w:hAnsi="Arial" w:cs="Arial"/>
          <w:bCs/>
          <w:lang w:val="mn-MN"/>
        </w:rPr>
      </w:pPr>
    </w:p>
    <w:p w14:paraId="58A2304E" w14:textId="77777777" w:rsidR="00AD107A" w:rsidRPr="00707BC7" w:rsidRDefault="00AD107A" w:rsidP="00AD107A">
      <w:pPr>
        <w:ind w:firstLine="720"/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07BC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707BC7">
        <w:rPr>
          <w:rFonts w:ascii="Arial" w:hAnsi="Arial" w:cs="Arial"/>
          <w:bCs/>
          <w:color w:val="000000" w:themeColor="text1"/>
          <w:lang w:val="mn-MN"/>
        </w:rPr>
        <w:t>Мал, амьтны эрүүл мэндийн тухай хуулийн 31 дүгээр зүйлийн 31.5 дахь хэсгийн “гэрчилгээ” гэснийг “гэрчилгээг 30 хоногийн хугацаатай” гэж өөрчилсүгэй.</w:t>
      </w:r>
    </w:p>
    <w:p w14:paraId="61240809" w14:textId="77777777" w:rsidR="00AD107A" w:rsidRPr="00707BC7" w:rsidRDefault="00AD107A" w:rsidP="00AD107A">
      <w:pPr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E552A18" w14:textId="77777777" w:rsidR="00AD107A" w:rsidRPr="00707BC7" w:rsidRDefault="00AD107A" w:rsidP="00AD107A">
      <w:pPr>
        <w:ind w:firstLine="720"/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07BC7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707BC7">
        <w:rPr>
          <w:rFonts w:ascii="Arial" w:hAnsi="Arial" w:cs="Arial"/>
          <w:bCs/>
          <w:color w:val="000000" w:themeColor="text1"/>
          <w:lang w:val="mn-MN"/>
        </w:rPr>
        <w:t>Мал, амьтны эрүүл мэндийн тухай хуулийн 25 дугаар зүйлийн 25.2 дахь хэсгийн “, импортын зөвшөөрөл олгох” гэснийг, 31 дүгээр зүйлийн 31.3.3 дахь заалтын “экспортлох,” гэснийг тус тус хассугай.</w:t>
      </w:r>
    </w:p>
    <w:p w14:paraId="643CB8FA" w14:textId="77777777" w:rsidR="00AD107A" w:rsidRPr="00707BC7" w:rsidRDefault="00AD107A" w:rsidP="00AD107A">
      <w:pPr>
        <w:contextualSpacing/>
        <w:rPr>
          <w:rFonts w:ascii="Arial" w:hAnsi="Arial" w:cs="Arial"/>
          <w:bCs/>
          <w:color w:val="000000" w:themeColor="text1"/>
          <w:lang w:val="mn-MN"/>
        </w:rPr>
      </w:pPr>
    </w:p>
    <w:p w14:paraId="08913BFF" w14:textId="77777777" w:rsidR="00AD107A" w:rsidRPr="00707BC7" w:rsidRDefault="00AD107A" w:rsidP="00AD107A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707BC7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707BC7">
        <w:rPr>
          <w:rFonts w:ascii="Arial" w:hAnsi="Arial" w:cs="Arial"/>
          <w:color w:val="000000" w:themeColor="text1"/>
          <w:lang w:val="mn-MN"/>
        </w:rPr>
        <w:t>Энэ хуулийг 2023 оны 01 дүгээр сарын 06-ны өдрөөс эхлэн дагаж мөрдөнө.</w:t>
      </w:r>
    </w:p>
    <w:p w14:paraId="46B74BB3" w14:textId="77777777" w:rsidR="00AD107A" w:rsidRPr="00707BC7" w:rsidRDefault="00AD107A" w:rsidP="00AD107A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1789788E" w14:textId="3613A968" w:rsidR="006775E8" w:rsidRDefault="006775E8" w:rsidP="00A45422">
      <w:pPr>
        <w:contextualSpacing/>
        <w:jc w:val="both"/>
        <w:rPr>
          <w:rFonts w:ascii="Arial" w:hAnsi="Arial" w:cs="Arial"/>
          <w:bCs/>
          <w:lang w:val="mn-MN"/>
        </w:rPr>
      </w:pPr>
    </w:p>
    <w:p w14:paraId="2B56CA48" w14:textId="77777777" w:rsidR="003736E4" w:rsidRPr="00707BC7" w:rsidRDefault="003736E4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C5F"/>
    <w:rsid w:val="00CC6CB5"/>
    <w:rsid w:val="00CE135B"/>
    <w:rsid w:val="00CF0F5B"/>
    <w:rsid w:val="00D00960"/>
    <w:rsid w:val="00D0271E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2023-02-06T07:40:00Z</dcterms:created>
  <dcterms:modified xsi:type="dcterms:W3CDTF">2023-02-06T07:40:00Z</dcterms:modified>
</cp:coreProperties>
</file>