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BD" w:rsidRDefault="00A833BD">
      <w:pPr>
        <w:widowControl/>
        <w:jc w:val="right"/>
        <w:rPr>
          <w:rFonts w:eastAsia="Arial" w:cs="Arial"/>
          <w:lang w:eastAsia="en-US" w:bidi="ar-SA"/>
        </w:rPr>
      </w:pPr>
    </w:p>
    <w:p w:rsidR="00A833BD" w:rsidRPr="00D65F27" w:rsidRDefault="00A833BD" w:rsidP="00A833B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F27">
        <w:rPr>
          <w:rFonts w:ascii="Arial" w:hAnsi="Arial" w:cs="Arial"/>
          <w:sz w:val="40"/>
          <w:szCs w:val="40"/>
        </w:rPr>
        <w:tab/>
      </w:r>
    </w:p>
    <w:p w:rsidR="00A833BD" w:rsidRPr="00D65F27" w:rsidRDefault="00A833BD" w:rsidP="00A833B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A833BD" w:rsidRPr="00D65F27" w:rsidRDefault="00A833BD" w:rsidP="00A833BD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A833BD" w:rsidRPr="00F23983" w:rsidRDefault="00A833BD" w:rsidP="00A833BD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A833BD" w:rsidRPr="00F23983" w:rsidRDefault="00A833BD" w:rsidP="00A833B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A833BD" w:rsidRPr="00F23983" w:rsidRDefault="00A833BD" w:rsidP="00A833BD">
      <w:pPr>
        <w:rPr>
          <w:rFonts w:cs="Arial"/>
          <w:lang w:val="ms-MY"/>
        </w:rPr>
      </w:pPr>
    </w:p>
    <w:p w:rsidR="00A833BD" w:rsidRPr="00335E56" w:rsidRDefault="00A833BD" w:rsidP="00A833BD">
      <w:pPr>
        <w:rPr>
          <w:rFonts w:cs="Arial"/>
          <w:lang w:val="ms-MY"/>
        </w:rPr>
      </w:pPr>
      <w:r w:rsidRPr="00F23983">
        <w:rPr>
          <w:rFonts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cs="Arial"/>
          <w:color w:val="3366FF"/>
          <w:sz w:val="20"/>
          <w:szCs w:val="20"/>
          <w:lang w:val="ms-MY"/>
        </w:rPr>
        <w:t>оны</w:t>
      </w:r>
      <w:r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s-MY"/>
        </w:rPr>
        <w:t>05</w:t>
      </w:r>
      <w:r>
        <w:rPr>
          <w:rFonts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cs="Arial"/>
          <w:color w:val="3366FF"/>
          <w:sz w:val="20"/>
          <w:szCs w:val="20"/>
          <w:lang w:val="ms-MY"/>
        </w:rPr>
        <w:t>сарын</w:t>
      </w:r>
      <w:r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s-MY"/>
        </w:rPr>
        <w:t xml:space="preserve">12 </w:t>
      </w:r>
      <w:r w:rsidRPr="00F23983">
        <w:rPr>
          <w:rFonts w:cs="Arial"/>
          <w:color w:val="3366FF"/>
          <w:sz w:val="20"/>
          <w:szCs w:val="20"/>
          <w:lang w:val="ms-MY"/>
        </w:rPr>
        <w:t>өдөр</w:t>
      </w:r>
      <w:r w:rsidRPr="00F23983">
        <w:rPr>
          <w:rFonts w:cs="Arial"/>
          <w:color w:val="3366FF"/>
          <w:sz w:val="20"/>
          <w:szCs w:val="20"/>
          <w:lang w:val="ms-MY"/>
        </w:rPr>
        <w:tab/>
      </w:r>
      <w:r w:rsidRPr="00F23983">
        <w:rPr>
          <w:rFonts w:cs="Arial"/>
          <w:color w:val="3366FF"/>
          <w:sz w:val="20"/>
          <w:szCs w:val="20"/>
          <w:lang w:val="ms-MY"/>
        </w:rPr>
        <w:tab/>
        <w:t xml:space="preserve">        </w:t>
      </w:r>
      <w:r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lang w:val="ms-MY"/>
        </w:rPr>
        <w:tab/>
      </w:r>
      <w:r w:rsidRPr="00F23983">
        <w:rPr>
          <w:rFonts w:cs="Arial"/>
          <w:color w:val="3366FF"/>
          <w:sz w:val="20"/>
          <w:szCs w:val="20"/>
          <w:lang w:val="ms-MY"/>
        </w:rPr>
        <w:t>Дугаар</w:t>
      </w:r>
      <w:r>
        <w:rPr>
          <w:rFonts w:cs="Arial"/>
          <w:color w:val="3366FF"/>
          <w:sz w:val="20"/>
          <w:szCs w:val="20"/>
          <w:lang w:val="ms-MY"/>
        </w:rPr>
        <w:t xml:space="preserve"> </w:t>
      </w:r>
      <w:r w:rsidRPr="0045517D">
        <w:rPr>
          <w:rFonts w:cs="Arial"/>
          <w:color w:val="3366FF"/>
          <w:sz w:val="20"/>
          <w:szCs w:val="20"/>
          <w:u w:val="single"/>
          <w:lang w:val="ms-MY"/>
        </w:rPr>
        <w:t>4</w:t>
      </w:r>
      <w:r>
        <w:rPr>
          <w:rFonts w:cs="Arial"/>
          <w:color w:val="3366FF"/>
          <w:sz w:val="20"/>
          <w:szCs w:val="20"/>
          <w:u w:val="single"/>
          <w:lang w:val="ms-MY"/>
        </w:rPr>
        <w:t>1</w:t>
      </w:r>
      <w:r>
        <w:rPr>
          <w:rFonts w:cs="Arial"/>
          <w:color w:val="3366FF"/>
          <w:sz w:val="20"/>
          <w:szCs w:val="20"/>
          <w:lang w:val="ms-MY"/>
        </w:rPr>
        <w:t xml:space="preserve">                 </w:t>
      </w:r>
      <w:r w:rsidRPr="00F23983">
        <w:rPr>
          <w:rFonts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A833BD" w:rsidRDefault="00A833BD" w:rsidP="00A833BD">
      <w:pPr>
        <w:pStyle w:val="western"/>
        <w:spacing w:after="0"/>
      </w:pPr>
    </w:p>
    <w:p w:rsidR="00A833BD" w:rsidRDefault="00A833BD" w:rsidP="00A833BD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</w:rPr>
        <w:t>Монгол Улсын Их Хурлын сонгуулийн</w:t>
      </w:r>
    </w:p>
    <w:p w:rsidR="00A833BD" w:rsidRDefault="00A833BD" w:rsidP="00A833BD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</w:rPr>
        <w:t>тойрог байгуулах, тойргийн мандатын</w:t>
      </w:r>
    </w:p>
    <w:p w:rsidR="00A833BD" w:rsidRDefault="00A833BD" w:rsidP="00A833BD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</w:rPr>
        <w:t>тоо, дугаар, нутаг дэвсгэр, төвийг</w:t>
      </w:r>
    </w:p>
    <w:p w:rsidR="00A833BD" w:rsidRDefault="00A833BD" w:rsidP="00A833BD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тогтоох тухай</w:t>
      </w:r>
    </w:p>
    <w:p w:rsidR="00A833BD" w:rsidRDefault="00A833BD" w:rsidP="00A833BD">
      <w:pPr>
        <w:pStyle w:val="western"/>
        <w:spacing w:before="0" w:beforeAutospacing="0" w:after="0"/>
        <w:jc w:val="center"/>
      </w:pPr>
    </w:p>
    <w:p w:rsidR="00A833BD" w:rsidRDefault="00A833BD" w:rsidP="00A833BD">
      <w:pPr>
        <w:pStyle w:val="western"/>
        <w:spacing w:before="0" w:beforeAutospacing="0" w:after="0"/>
        <w:ind w:firstLine="720"/>
        <w:jc w:val="both"/>
      </w:pPr>
      <w:r>
        <w:rPr>
          <w:rFonts w:ascii="Arial" w:hAnsi="Arial" w:cs="Arial"/>
        </w:rPr>
        <w:t>Сонгуулийн тухай хуулийн 22 дугаар зүйлийн 22.5 дахь хэсгийг үндэслэн Монгол Улсын Их Хурлаас ТОГТООХ нь:</w:t>
      </w:r>
    </w:p>
    <w:p w:rsidR="00A833BD" w:rsidRDefault="00A833BD" w:rsidP="00A833BD">
      <w:pPr>
        <w:pStyle w:val="western"/>
        <w:spacing w:after="0"/>
        <w:ind w:firstLine="720"/>
        <w:jc w:val="both"/>
      </w:pPr>
      <w:r>
        <w:rPr>
          <w:rFonts w:ascii="Arial" w:hAnsi="Arial" w:cs="Arial"/>
        </w:rPr>
        <w:t>1.Монгол Улсын Их Хурлын сонгуулийн 76 тойрог байгуулсугай.</w:t>
      </w:r>
    </w:p>
    <w:p w:rsidR="00A833BD" w:rsidRDefault="00A833BD" w:rsidP="00A833BD">
      <w:pPr>
        <w:pStyle w:val="western"/>
        <w:spacing w:after="0"/>
        <w:ind w:firstLine="720"/>
        <w:jc w:val="both"/>
      </w:pPr>
      <w:r>
        <w:rPr>
          <w:rFonts w:ascii="Arial" w:hAnsi="Arial" w:cs="Arial"/>
        </w:rPr>
        <w:t>2.Дорноговь аймгийн Айраг, Даланжаргалан, Иххэт, Сайхандулаан, Алтанширээ, Дэлгэрэх, Мандах, Өргөн сумдыг Говьсүмбэр аймагтай; Нийслэлийн Багахангай дүүргийг Хан-Уул дүүргийн 11, 13, 15 дугаар хороотой; Налайх дүүргийг Чингэлтэй дүүргийн 1, 2, 3, 4, 5, 6 дугаар хороотой; Багануур дүүргийн 1 дүгээр хороог Сүхбаатар дүүргийн 7, 8, 9, 10 дугаар хороотой; Багануур дүүргийн 2 ба 4 дүгээр хороог Сүхбаатар дүүргийн 1, 2, 3, 4, 5, 6 дугаар хороотой; Багануур дүүргийн 3 дугаар хороог Сүхбаатар дүүргийн 15, 16, 17, 18, 19, 20 дугаар хороотой; Багануур дүүргийн 5 дугаар хороог Сүхбаатар дүүргийн 11, 12, 13, 14 дүгээр хороотой тус тус нэгтгэн Монгол Улсын Их Хурлын сонгуулийн нэг тойрог болгосугай.</w:t>
      </w:r>
    </w:p>
    <w:p w:rsidR="00A833BD" w:rsidRDefault="00A833BD" w:rsidP="00A833BD">
      <w:pPr>
        <w:pStyle w:val="western"/>
        <w:spacing w:after="0"/>
        <w:ind w:firstLine="720"/>
        <w:jc w:val="both"/>
      </w:pPr>
      <w:r>
        <w:rPr>
          <w:rFonts w:ascii="Arial" w:hAnsi="Arial" w:cs="Arial"/>
        </w:rPr>
        <w:t xml:space="preserve">3.Монгол Улсын Их Хурлын сонгуулийн тойрог, тойргийн нутаг дэвсгэр, дугаар, төв, мандатын тоог хавсралтаар баталсугай. </w:t>
      </w:r>
    </w:p>
    <w:p w:rsidR="00A833BD" w:rsidRDefault="00A833BD" w:rsidP="00A833BD">
      <w:pPr>
        <w:pStyle w:val="western"/>
        <w:spacing w:after="0"/>
        <w:ind w:firstLine="720"/>
        <w:jc w:val="both"/>
      </w:pPr>
      <w:r>
        <w:rPr>
          <w:rFonts w:ascii="Arial" w:hAnsi="Arial" w:cs="Arial"/>
        </w:rPr>
        <w:t>4.Энэ тогтоолыг 2016 оны 05 дугаар сарын 12-ны өдрөөс эхлэн дагаж мөрдсүгэй.</w:t>
      </w:r>
    </w:p>
    <w:p w:rsidR="00A833BD" w:rsidRDefault="00A833BD" w:rsidP="00A833BD">
      <w:pPr>
        <w:pStyle w:val="western"/>
        <w:spacing w:after="0"/>
      </w:pPr>
    </w:p>
    <w:p w:rsidR="00A833BD" w:rsidRDefault="00A833BD" w:rsidP="00A833BD">
      <w:pPr>
        <w:pStyle w:val="western"/>
        <w:spacing w:after="0"/>
      </w:pPr>
    </w:p>
    <w:p w:rsidR="00A833BD" w:rsidRDefault="00A833BD" w:rsidP="00A833BD">
      <w:pPr>
        <w:pStyle w:val="western"/>
        <w:spacing w:before="0" w:beforeAutospacing="0" w:after="0"/>
        <w:ind w:left="720" w:firstLine="720"/>
      </w:pPr>
      <w:r>
        <w:rPr>
          <w:rFonts w:ascii="Arial" w:hAnsi="Arial" w:cs="Arial"/>
          <w:lang w:val="mn-MN"/>
        </w:rPr>
        <w:t xml:space="preserve">МОНГОЛ УЛСЫН </w:t>
      </w:r>
    </w:p>
    <w:p w:rsidR="00A833BD" w:rsidRDefault="00A833BD" w:rsidP="00A833BD">
      <w:pPr>
        <w:pStyle w:val="western"/>
        <w:spacing w:before="0" w:beforeAutospacing="0" w:after="0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З.ЭНХБОЛД </w:t>
      </w:r>
    </w:p>
    <w:p w:rsidR="00A833BD" w:rsidRDefault="00A833BD" w:rsidP="00A833BD">
      <w:pPr>
        <w:pStyle w:val="western"/>
        <w:spacing w:before="0" w:beforeAutospacing="0" w:after="0"/>
      </w:pPr>
    </w:p>
    <w:p w:rsidR="00A833BD" w:rsidRDefault="00A833BD" w:rsidP="00A833BD">
      <w:pPr>
        <w:widowControl/>
        <w:jc w:val="center"/>
        <w:rPr>
          <w:rFonts w:eastAsia="Arial" w:cs="Arial"/>
          <w:lang w:eastAsia="en-US" w:bidi="ar-SA"/>
        </w:rPr>
        <w:sectPr w:rsidR="00A833BD" w:rsidSect="00A833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07" w:right="849" w:bottom="624" w:left="1701" w:header="567" w:footer="284" w:gutter="0"/>
          <w:cols w:space="720"/>
          <w:docGrid w:linePitch="326" w:charSpace="-6554"/>
        </w:sectPr>
      </w:pPr>
    </w:p>
    <w:p w:rsidR="006F291A" w:rsidRDefault="006F291A">
      <w:pPr>
        <w:widowControl/>
        <w:jc w:val="right"/>
        <w:rPr>
          <w:rFonts w:eastAsia="Arial" w:cs="Arial"/>
          <w:lang w:val="mn-MN" w:eastAsia="en-US" w:bidi="ar-SA"/>
        </w:rPr>
      </w:pPr>
      <w:r>
        <w:rPr>
          <w:rFonts w:eastAsia="Arial" w:cs="Arial"/>
          <w:lang w:val="mn-MN" w:eastAsia="en-US" w:bidi="ar-SA"/>
        </w:rPr>
        <w:lastRenderedPageBreak/>
        <w:t xml:space="preserve">  Монгол </w:t>
      </w:r>
      <w:r>
        <w:rPr>
          <w:rFonts w:eastAsia="Times New Roman" w:cs="Arial"/>
          <w:lang w:eastAsia="en-US" w:bidi="ar-SA"/>
        </w:rPr>
        <w:t>Улсын Их Хурлын 2016 оны</w:t>
      </w:r>
    </w:p>
    <w:p w:rsidR="006F291A" w:rsidRDefault="006F291A">
      <w:pPr>
        <w:widowControl/>
        <w:jc w:val="right"/>
        <w:rPr>
          <w:rFonts w:cs="Arial"/>
        </w:rPr>
      </w:pPr>
      <w:r>
        <w:rPr>
          <w:rFonts w:eastAsia="Arial" w:cs="Arial"/>
          <w:lang w:val="mn-MN" w:eastAsia="en-US" w:bidi="ar-SA"/>
        </w:rPr>
        <w:t xml:space="preserve">                                                                                                                                                                      </w:t>
      </w:r>
      <w:r w:rsidR="00C63449">
        <w:rPr>
          <w:rFonts w:eastAsia="Times New Roman" w:cs="Arial"/>
          <w:lang w:eastAsia="en-US" w:bidi="ar-SA"/>
        </w:rPr>
        <w:t xml:space="preserve">41 </w:t>
      </w:r>
      <w:r>
        <w:rPr>
          <w:rFonts w:eastAsia="Times New Roman" w:cs="Arial"/>
          <w:lang w:eastAsia="en-US" w:bidi="ar-SA"/>
        </w:rPr>
        <w:t>дугаар</w:t>
      </w:r>
      <w:r>
        <w:rPr>
          <w:rFonts w:eastAsia="Times New Roman" w:cs="Arial"/>
          <w:lang w:val="mn-MN" w:eastAsia="en-US" w:bidi="ar-SA"/>
        </w:rPr>
        <w:t xml:space="preserve"> </w:t>
      </w:r>
      <w:r>
        <w:rPr>
          <w:rFonts w:eastAsia="Times New Roman" w:cs="Arial"/>
          <w:lang w:eastAsia="en-US" w:bidi="ar-SA"/>
        </w:rPr>
        <w:t>тогтоолын хавсралт</w:t>
      </w:r>
    </w:p>
    <w:p w:rsidR="006F291A" w:rsidRDefault="006F291A">
      <w:pPr>
        <w:widowControl/>
        <w:ind w:right="180"/>
        <w:jc w:val="right"/>
        <w:rPr>
          <w:rFonts w:cs="Arial"/>
        </w:rPr>
      </w:pPr>
    </w:p>
    <w:p w:rsidR="00433CE4" w:rsidRPr="00433CE4" w:rsidRDefault="006F291A">
      <w:pPr>
        <w:widowControl/>
        <w:tabs>
          <w:tab w:val="left" w:pos="14571"/>
        </w:tabs>
        <w:jc w:val="center"/>
        <w:rPr>
          <w:rFonts w:eastAsia="Times New Roman" w:cs="Arial"/>
          <w:b/>
          <w:bCs/>
          <w:lang w:eastAsia="en-US" w:bidi="ar-SA"/>
        </w:rPr>
      </w:pPr>
      <w:r w:rsidRPr="00433CE4">
        <w:rPr>
          <w:rFonts w:eastAsia="Times New Roman" w:cs="Arial"/>
          <w:b/>
          <w:bCs/>
          <w:lang w:eastAsia="en-US" w:bidi="ar-SA"/>
        </w:rPr>
        <w:t>МОНГОЛ УЛСЫН ИХ ХУРЛЫН СОНГУУЛИЙН ТОЙРОГ</w:t>
      </w:r>
      <w:r w:rsidRPr="00433CE4">
        <w:rPr>
          <w:rFonts w:eastAsia="Times New Roman" w:cs="Arial"/>
          <w:b/>
          <w:bCs/>
          <w:lang w:val="mn-MN" w:eastAsia="en-US" w:bidi="ar-SA"/>
        </w:rPr>
        <w:t xml:space="preserve">, ТОЙРГИЙН </w:t>
      </w:r>
    </w:p>
    <w:p w:rsidR="006F291A" w:rsidRPr="00433CE4" w:rsidRDefault="006F291A">
      <w:pPr>
        <w:widowControl/>
        <w:tabs>
          <w:tab w:val="left" w:pos="14571"/>
        </w:tabs>
        <w:jc w:val="center"/>
        <w:rPr>
          <w:rFonts w:cs="Arial"/>
          <w:b/>
        </w:rPr>
      </w:pPr>
      <w:r w:rsidRPr="00433CE4">
        <w:rPr>
          <w:rFonts w:eastAsia="Times New Roman" w:cs="Arial"/>
          <w:b/>
          <w:bCs/>
          <w:lang w:val="mn-MN" w:eastAsia="en-US" w:bidi="ar-SA"/>
        </w:rPr>
        <w:t>НУТАГ ДЭВСГЭР,</w:t>
      </w:r>
      <w:r w:rsidR="00433CE4" w:rsidRPr="00433CE4">
        <w:rPr>
          <w:rFonts w:eastAsia="Times New Roman" w:cs="Arial"/>
          <w:b/>
          <w:bCs/>
          <w:lang w:eastAsia="en-US" w:bidi="ar-SA"/>
        </w:rPr>
        <w:t xml:space="preserve"> </w:t>
      </w:r>
      <w:r w:rsidRPr="00433CE4">
        <w:rPr>
          <w:rFonts w:eastAsia="Times New Roman" w:cs="Arial"/>
          <w:b/>
          <w:bCs/>
          <w:lang w:val="mn-MN" w:eastAsia="en-US" w:bidi="ar-SA"/>
        </w:rPr>
        <w:t>ДУГААР, ТӨВ, МАНДАТЫН ТОО</w:t>
      </w:r>
    </w:p>
    <w:p w:rsidR="006F291A" w:rsidRDefault="006F291A">
      <w:pPr>
        <w:widowControl/>
        <w:ind w:right="180"/>
        <w:jc w:val="center"/>
        <w:rPr>
          <w:rFonts w:cs="Arial"/>
        </w:rPr>
      </w:pPr>
    </w:p>
    <w:tbl>
      <w:tblPr>
        <w:tblW w:w="0" w:type="auto"/>
        <w:tblInd w:w="17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297"/>
        <w:gridCol w:w="1843"/>
        <w:gridCol w:w="7796"/>
        <w:gridCol w:w="2551"/>
        <w:gridCol w:w="1560"/>
      </w:tblGrid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Pr="00433CE4" w:rsidRDefault="006F291A">
            <w:pPr>
              <w:pStyle w:val="TableContents"/>
              <w:jc w:val="center"/>
              <w:rPr>
                <w:b/>
              </w:rPr>
            </w:pPr>
            <w:r w:rsidRPr="00433CE4">
              <w:rPr>
                <w:rFonts w:cs="Arial"/>
                <w:b/>
                <w:bCs/>
              </w:rPr>
              <w:t>Тойргийн дугаар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Pr="00433CE4" w:rsidRDefault="006F291A">
            <w:pPr>
              <w:pStyle w:val="TableContents"/>
              <w:jc w:val="center"/>
              <w:rPr>
                <w:b/>
              </w:rPr>
            </w:pPr>
            <w:r w:rsidRPr="00433CE4">
              <w:rPr>
                <w:rFonts w:cs="Arial"/>
                <w:b/>
                <w:bCs/>
                <w:lang w:val="mn-MN"/>
              </w:rPr>
              <w:t>Аймаг, дүүрэг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Pr="00433CE4" w:rsidRDefault="006F291A">
            <w:pPr>
              <w:pStyle w:val="TableContents"/>
              <w:jc w:val="center"/>
              <w:rPr>
                <w:b/>
              </w:rPr>
            </w:pPr>
            <w:r w:rsidRPr="00433CE4">
              <w:rPr>
                <w:rFonts w:cs="Arial"/>
                <w:b/>
                <w:bCs/>
              </w:rPr>
              <w:t>Тойргийн нутаг дэвсгэр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Pr="00433CE4" w:rsidRDefault="006F291A">
            <w:pPr>
              <w:pStyle w:val="TableContents"/>
              <w:jc w:val="center"/>
              <w:rPr>
                <w:b/>
              </w:rPr>
            </w:pPr>
            <w:r w:rsidRPr="00433CE4">
              <w:rPr>
                <w:rFonts w:cs="Arial"/>
                <w:b/>
                <w:bCs/>
              </w:rPr>
              <w:t>Тойргийн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Pr="00433CE4" w:rsidRDefault="006F291A">
            <w:pPr>
              <w:pStyle w:val="TableContents"/>
              <w:jc w:val="center"/>
              <w:rPr>
                <w:b/>
              </w:rPr>
            </w:pPr>
            <w:r w:rsidRPr="00433CE4">
              <w:rPr>
                <w:rFonts w:cs="Arial"/>
                <w:b/>
                <w:bCs/>
              </w:rPr>
              <w:t>Мандатын тоо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  <w:lang w:val="mn-MN"/>
              </w:rPr>
            </w:pPr>
          </w:p>
          <w:p w:rsidR="006F291A" w:rsidRDefault="006F291A">
            <w:pPr>
              <w:pStyle w:val="TableContents"/>
              <w:jc w:val="center"/>
              <w:rPr>
                <w:rFonts w:cs="Arial"/>
                <w:shd w:val="clear" w:color="auto" w:fill="FFFFFF"/>
                <w:lang w:val="mn-MN"/>
              </w:rPr>
            </w:pPr>
          </w:p>
          <w:p w:rsidR="006F291A" w:rsidRDefault="006F291A">
            <w:pPr>
              <w:pStyle w:val="TableContents"/>
              <w:jc w:val="center"/>
              <w:rPr>
                <w:rFonts w:cs="Arial"/>
                <w:shd w:val="clear" w:color="auto" w:fill="FFFFFF"/>
                <w:lang w:val="mn-MN"/>
              </w:rPr>
            </w:pPr>
            <w:r>
              <w:rPr>
                <w:rFonts w:cs="Arial"/>
                <w:shd w:val="clear" w:color="auto" w:fill="FFFFFF"/>
              </w:rPr>
              <w:t>Архангай аймаг</w:t>
            </w:r>
          </w:p>
          <w:p w:rsidR="006F291A" w:rsidRDefault="006F291A">
            <w:pPr>
              <w:pStyle w:val="TableContents"/>
              <w:jc w:val="center"/>
              <w:rPr>
                <w:rFonts w:cs="Arial"/>
                <w:shd w:val="clear" w:color="auto" w:fill="FFFFFF"/>
                <w:lang w:val="mn-MN"/>
              </w:rPr>
            </w:pPr>
          </w:p>
          <w:p w:rsidR="006F291A" w:rsidRDefault="006F291A">
            <w:pPr>
              <w:pStyle w:val="TableContents"/>
              <w:jc w:val="center"/>
              <w:rPr>
                <w:rFonts w:eastAsia="Times New Roman" w:cs="Arial"/>
                <w:b/>
                <w:shd w:val="clear" w:color="auto" w:fill="FFFFFF"/>
                <w:lang w:val="mn-MN" w:eastAsia="en-US" w:bidi="ar-SA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Архангай аймгийн Булган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Ихтамир,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Өндөр-Улаан,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Тариат,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Хангай,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Цахир, Чулуут, Жаргалант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Эрдэнэбулган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Эрдэнэбулган сумын </w:t>
            </w:r>
            <w:r>
              <w:rPr>
                <w:rFonts w:eastAsia="Times New Roman" w:cs="Arial"/>
                <w:bCs/>
                <w:color w:val="000000"/>
                <w:shd w:val="clear" w:color="auto" w:fill="FFFFFF"/>
                <w:lang w:eastAsia="en-US" w:bidi="ar-SA"/>
              </w:rPr>
              <w:t>1, 2, 3, 4, 5, 6</w:t>
            </w:r>
            <w:r>
              <w:rPr>
                <w:rFonts w:eastAsia="Times New Roman" w:cs="Arial"/>
                <w:color w:val="000000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  <w:shd w:val="clear" w:color="auto" w:fill="FFFFFF"/>
                <w:lang w:val="mn-MN" w:eastAsia="en-US" w:bidi="ar-SA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eastAsia="Times New Roman" w:cs="Arial"/>
                <w:color w:val="000000"/>
                <w:shd w:val="clear" w:color="auto" w:fill="FFFFFF"/>
                <w:lang w:eastAsia="en-US" w:bidi="ar-SA"/>
              </w:rPr>
              <w:t>дугаар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баг, Төвшрүүлэх, Цэнхэр сум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Эрдэнэбулган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 аймгийн Өгийнуур,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Өлзийт,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Хашаат, Хотонт,  Цэцэрлэг, Эрдэнэмандал, Хайрхан, Батцэнгэл сум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Эрдэнэбулган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Баян-Өлгий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Баян-Өлгий аймгийн</w:t>
            </w:r>
            <w:r>
              <w:rPr>
                <w:rFonts w:eastAsia="Times New Roman" w:cs="Arial"/>
                <w:b/>
                <w:bCs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eastAsia="Times New Roman" w:cs="Arial"/>
                <w:bCs/>
                <w:shd w:val="clear" w:color="auto" w:fill="FFFFFF"/>
                <w:lang w:val="mn-MN" w:eastAsia="en-US" w:bidi="ar-SA"/>
              </w:rPr>
              <w:t>Сагсай,</w:t>
            </w:r>
            <w:r>
              <w:rPr>
                <w:rFonts w:eastAsia="Times New Roman" w:cs="Arial"/>
                <w:b/>
                <w:bCs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Цэнгэл, Улаанхус, Ногооннуур,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Бугат, сум,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Өлгий сумын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7 дугаар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баг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/Хотгор/</w:t>
            </w:r>
            <w:r>
              <w:rPr>
                <w:rFonts w:eastAsia="Times New Roman" w:cs="Arial"/>
                <w:b/>
                <w:bCs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en-US" w:bidi="ar-SA"/>
              </w:rPr>
              <w:t>Өлгий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Өлгий сумын 1, 2, 3,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4, 5,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6, 8, 9, 10,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11,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12,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13 дугаар баг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en-US" w:bidi="ar-SA"/>
              </w:rPr>
              <w:t>Өлгий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Алтай, Буянт, Толбо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Булган, Дэлүүн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, Алтанцөгц,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Баяннуур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en-US" w:bidi="ar-SA"/>
              </w:rPr>
              <w:t>Өлгий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Баянхонгор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Баянхонгор аймгийн Баянхонгор сумын 1 дүгээр баг /Номгон/, 4 дүгээр баг /Угалз/, 8 дугаар баг /Шаргалжуут/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Өлзийт, Жинст, Богд, Баянлиг, Баянговь, Шинэжинст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Баянхонгор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8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Баацагаан,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Баян-Өндөр, Баянцагаан, Бөмбөгөр, Бууцагаан, Хүрээмарал, Баянбулаг сум, Баянхонгор сумын 2 дугаар баг /Эрдэнэмандал/, 7 дугаар баг /Цахир/, 9 дүгээр баг /</w:t>
            </w:r>
            <w:r w:rsidRPr="00433CE4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Есөнбулаг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/           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Баянхонгор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Галуут,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Гурванбулаг, Заг, Жаргалант,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Эрдэнэцогт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Баян-Овоо сум, Баянхонгор сумын 3 дугаар баг /Дуурсах/, 5 дугаар баг /Цагаанчулуут/, 6 дугаар баг /</w:t>
            </w:r>
            <w:r w:rsidRPr="00433CE4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Гэгээншавь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/ 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Баянхонгор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3A0C1F">
        <w:tblPrEx>
          <w:tblCellMar>
            <w:left w:w="52" w:type="dxa"/>
          </w:tblCellMar>
        </w:tblPrEx>
        <w:trPr>
          <w:trHeight w:val="935"/>
        </w:trPr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Булган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Булган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Булган, Баян-Агт, Бугат, Сайхан, Сэлэнгэ, Тэшиг, Хангал, Хутаг-Өндөр, Баяннуур, Бүрэгхангай, Гурванбулаг, Дашинчилэн, Могод, Орхон, Рашаант, Хишиг-Өндөр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Булган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3A0C1F">
        <w:trPr>
          <w:trHeight w:val="1167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Говь-Алтай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Говь-Алтай аймгийн 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Есөнбулаг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Алтай, Баян-Уул, Бугат, Дарив, Жаргалан, Шарга, Тонхил, Төгрөг, Хөхморьт, Бигэр, Дэлгэр, Тайшир, Халиун, Цогт, Цээл, Чандмань, Эрдэнэ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Есөнбулаг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Дорноговь аймаг,</w:t>
            </w:r>
          </w:p>
          <w:p w:rsidR="006F291A" w:rsidRDefault="006F291A">
            <w:pPr>
              <w:widowControl/>
              <w:jc w:val="center"/>
            </w:pP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Говьсүмбэр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Говьсүмбэр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Сүмбэр, 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Шивээговь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, 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Баянтал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сум, Дорноговь аймгийн Айраг, Даланжаргалан, Иххэт, Сайхандулаан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Алтанширээ, Дэлгэрэх, Мандах, Өргөн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Сайншанд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683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13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Дорноговь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Дорноговь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Замын-Үүд, Улаанбадрах, Хатанбулаг, Хөвсгөл, Эрдэнэ, Сайншанд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Сайншанд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558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  <w:r>
              <w:rPr>
                <w:rFonts w:cs="Arial"/>
                <w:shd w:val="clear" w:color="auto" w:fill="FFFFFF"/>
                <w:lang w:val="mn-M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Дорнод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lang w:eastAsia="en-US" w:bidi="ar-SA"/>
              </w:rPr>
              <w:t xml:space="preserve">Дорнод аймгийн Хэрлэн сумын </w:t>
            </w:r>
            <w:r>
              <w:rPr>
                <w:rFonts w:eastAsia="Times New Roman" w:cs="Arial"/>
                <w:lang w:val="mn-MN" w:eastAsia="en-US" w:bidi="ar-SA"/>
              </w:rPr>
              <w:t>1, 6, 8, 9, 10 дугаар</w:t>
            </w:r>
            <w:r>
              <w:rPr>
                <w:rFonts w:eastAsia="Times New Roman" w:cs="Arial"/>
                <w:lang w:eastAsia="en-US" w:bidi="ar-SA"/>
              </w:rPr>
              <w:t xml:space="preserve">  баг</w:t>
            </w:r>
            <w:r>
              <w:rPr>
                <w:rFonts w:eastAsia="Times New Roman" w:cs="Arial"/>
                <w:lang w:val="mn-MN" w:eastAsia="en-US" w:bidi="ar-SA"/>
              </w:rPr>
              <w:t>, Гурванзагал, Сэргэлэн, Чойбалсан, Булган, Матад, Халхгол, Хөлөнбуйр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Хэрлэн</w:t>
            </w:r>
            <w:r>
              <w:rPr>
                <w:rFonts w:eastAsia="Times New Roman" w:cs="Arial"/>
                <w:lang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  <w:r>
              <w:rPr>
                <w:rFonts w:cs="Arial"/>
                <w:shd w:val="clear" w:color="auto" w:fill="FFFFFF"/>
                <w:lang w:val="mn-MN"/>
              </w:rPr>
              <w:t>5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66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Хэрлэн сумын 2, 3, 4, 5, 7 дугаар баг,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Баяндун, Баянтүмэн, Дашбалбар, Чулуунхороот, Баян-Уул, Цагаан-Овоо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lang w:eastAsia="en-US" w:bidi="ar-SA"/>
              </w:rPr>
              <w:t xml:space="preserve">Хэрлэн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819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16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Дундговь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Дундговь аймгийн</w:t>
            </w:r>
            <w:r>
              <w:rPr>
                <w:rFonts w:eastAsia="Times New Roman" w:cs="Arial"/>
                <w:i/>
                <w:iCs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Адаацаг, Баянжаргалан, Говь-Угтаал, Гурвансайхан, Дэлгэрхангай, Дэлгэрцогт, Дэрэн, Луус, 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Сайнцагаан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Сайхан-Овоо, Хулд, Цагаандэлгэр, Эрдэнэдалай, Өлзийт, Өндөршил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Сайнцагаан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Завхан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val="mn-MN" w:eastAsia="en-US" w:bidi="ar-SA"/>
              </w:rPr>
              <w:t>Завхан</w:t>
            </w: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eastAsia="en-US" w:bidi="ar-SA"/>
              </w:rPr>
              <w:t xml:space="preserve"> аймгийн </w:t>
            </w: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val="mn-MN" w:eastAsia="en-US" w:bidi="ar-SA"/>
              </w:rPr>
              <w:t>Асгат, Баянтэс, Баянхайрхан, Идэр, Их-Уул, Нөмрөг, Сонгино, Тосонцэнгэл, Тэлмэн, Тэс, Түдэвтэй, Цэцэн-Уул, Яруу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Улиастай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rPr>
          <w:trHeight w:val="938"/>
        </w:trPr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Мөн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аймгийн Алдархаан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Отгон,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Шилүүстэй,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Цагаанхайрхан, Цагаанчулуут,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Дөрвөлжин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Ургамал,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Завханмандал,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val="mn-MN" w:eastAsia="en-US" w:bidi="ar-SA"/>
              </w:rPr>
              <w:t xml:space="preserve">Сантмаргац, Эрдэнэхайрхан сум,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Улиастай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сумын 1, 2, 3, 4, 5, 6 дугаар баг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Улиастай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Өвөрхангай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Өвөрхангай аймгийн Хужирт, Зүүнбаян-Улаан, Уянга, Бат-Өлзий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, Хархорин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Арвайхээр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20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Арвайхээр, Тарагт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Арвайхээр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lastRenderedPageBreak/>
              <w:t>21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Бүрд, Есөнзүйл, Өлзийт, Баян-Өндөр, Сант, Баянгол, Төгрөг, Гучин-Ус, Богд, 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Баруунбаян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-Улаан, Нарийнтээл, Хайрхандулаан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Арвайхээр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1223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Өмнөговь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 w:rsidP="00BA2EDC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Өмнөговь аймгийн Даланзадгад сумын 1 дүгээр баг /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Баруунсайхан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/, 2 дугаар баг /Хан-Уул/, 5 дугаар баг /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Зүүнсайхан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/, 7 дугаар баг /Оюут/, 8 дугаар баг /Цагаанбулаг/, Хүрмэн, Баяндалай, Ноён, Сэврэй, Гурвантэс, Булган, Мандал-Овоо, Ханхонгор сум 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Даланзадгад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23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 w:rsidP="00BA2EDC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Даланзадгад сумын 3 дугаа</w:t>
            </w:r>
            <w:r w:rsidR="00BA2EDC">
              <w:rPr>
                <w:rFonts w:eastAsia="Times New Roman" w:cs="Arial"/>
                <w:shd w:val="clear" w:color="auto" w:fill="FFFFFF"/>
                <w:lang w:eastAsia="en-US" w:bidi="ar-SA"/>
              </w:rPr>
              <w:t>р баг /Төв/, 4 дүгээр баг /</w:t>
            </w:r>
            <w:r w:rsidR="00BA2EDC"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Дунд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сайхан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/, 6 дугаар баг /Их</w:t>
            </w:r>
            <w:r w:rsidR="00BA2EDC">
              <w:rPr>
                <w:rFonts w:eastAsia="Times New Roman" w:cs="Arial"/>
                <w:shd w:val="clear" w:color="auto" w:fill="FFFFFF"/>
                <w:lang w:eastAsia="en-US" w:bidi="ar-SA"/>
              </w:rPr>
              <w:t>-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Уул/, Цогт-Овоо, Цогтцэций, Манлай, Ханбогд, Баян-Овоо, Номгон сум  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Даланзадгад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484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</w:pPr>
          </w:p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24</w:t>
            </w:r>
          </w:p>
          <w:p w:rsidR="006F291A" w:rsidRDefault="006F291A">
            <w:pPr>
              <w:pStyle w:val="TableContents"/>
              <w:jc w:val="center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snapToGrid w:val="0"/>
              <w:jc w:val="center"/>
              <w:rPr>
                <w:rFonts w:eastAsia="Times New Roman" w:cs="Arial"/>
                <w:shd w:val="clear" w:color="auto" w:fill="FFFFFF"/>
                <w:lang w:val="mn-MN" w:eastAsia="en-US" w:bidi="ar-SA"/>
              </w:rPr>
            </w:pPr>
          </w:p>
          <w:p w:rsidR="006F291A" w:rsidRDefault="006F291A">
            <w:pPr>
              <w:widowControl/>
              <w:jc w:val="center"/>
              <w:rPr>
                <w:rFonts w:eastAsia="Times New Roman" w:cs="Arial"/>
                <w:b/>
                <w:shd w:val="clear" w:color="auto" w:fill="FFFFFF"/>
                <w:lang w:val="mn-MN"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Сүхбаатар аймаг</w:t>
            </w:r>
          </w:p>
          <w:p w:rsidR="006F291A" w:rsidRDefault="006F291A">
            <w:pPr>
              <w:widowControl/>
              <w:jc w:val="center"/>
              <w:rPr>
                <w:rFonts w:eastAsia="Times New Roman" w:cs="Arial"/>
                <w:b/>
                <w:shd w:val="clear" w:color="auto" w:fill="FFFFFF"/>
                <w:lang w:val="mn-MN" w:eastAsia="en-US" w:bidi="ar-SA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Сүхбаатар аймгийн Баруун-Урт, Эрдэнэцагаан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, Сүхбаатар,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Асгат, Халзан,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Баяндэлгэр,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Дарьганга, Мөнххаан,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Наран, Онгон, Түвшинширээ, Түмэнцогт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Уулбаян сум 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Баруун-Урт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25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Сэлэнгэ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Сэлэнгэ аймгийн Алтанбулаг, Жавхлант, Сүхбаатар, Хүдэр, Шаамар сум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Сүхбаатар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0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26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Баянгол, Ерөө, Мандал сум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Сүхбаатар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eastAsia="en-US" w:bidi="ar-SA"/>
              </w:rPr>
              <w:t xml:space="preserve">Мөн аймгийн Баруунбүрэн, Зүүнбүрэн, Орхон, Орхонтуул, Сайхан, Сант, Түшиг, Хушаат, Цагааннуур сум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Сүхбаатар сумын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rPr>
          <w:trHeight w:val="966"/>
        </w:trPr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28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snapToGrid w:val="0"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Төв аймгийн Архуст,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Баян, Баяндэлгэр,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Баянжаргал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ан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Баянцагаан,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Мөнгөнморьт, Эрдэнэ,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Батсүмбэр,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Сэргэлэн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Зуунмод сумын 2 дугаар баг /Л</w:t>
            </w:r>
            <w:r w:rsidR="003A0C1F"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анс/, 6 дугаар баг /Баруун </w:t>
            </w:r>
            <w:r w:rsidR="003A0C1F"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зуун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мод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/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Зуунмод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1030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29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Аргалант,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Алтанбулаг,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Баянхангай, Баянцогт,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Баян-Өнжүүл,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Бүрэн, Дэлгэрхаан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, Лүн, Өндөрширээт, Эрдэнэсант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сум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Зуунмод сумын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3 дугаар баг /Баянхошуу/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 5 дугаар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баг /Нацагдорж/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Зуунмод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Баянчандмань, Борнуур, Жаргалант,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Заамар, Сүмбэр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Угтаалцайдам, Цээл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сум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Зуунмод сумын 1 дүгээр баг /Номт/, 4 дүгээр баг /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Зүүндэлгэр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/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Зуунмод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31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Увс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Увс аймгийн Тэс, Зүүнговь, Баруунтуруун, Цагаанхайрхан, Давст,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lastRenderedPageBreak/>
              <w:t>Сагил сум, Улаангом сумын 3, 7, 8, 12 дугаар баг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lastRenderedPageBreak/>
              <w:t>Улаангом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768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lastRenderedPageBreak/>
              <w:t>32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lang w:val="mn-MN"/>
              </w:rPr>
              <w:t>Мөн аймгийн Малчин, Хяргас, Завхан, Наранбулаг, Тариалан, Ховд сум, Улаангом сумын 4, 9, 10, 11 дүгээр баг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Улаангом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768"/>
        </w:trPr>
        <w:tc>
          <w:tcPr>
            <w:tcW w:w="129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highlight w:val="white"/>
                <w:lang w:val="mn-MN" w:eastAsia="en-US" w:bidi="ar-SA"/>
              </w:rPr>
              <w:t>Мөн аймгийн Өндөрхангай, Зүүнхангай, Өлгий, Өмнөговь, Бөхмөрөн, Түргэн сум, Улаангом сумын 1, 2, 5, 6 дугаар баг</w:t>
            </w:r>
          </w:p>
        </w:tc>
        <w:tc>
          <w:tcPr>
            <w:tcW w:w="25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highlight w:val="white"/>
                <w:lang w:eastAsia="en-US" w:bidi="ar-SA"/>
              </w:rPr>
              <w:t>Улаангом сумын төв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highlight w:val="white"/>
              </w:rPr>
              <w:t>1</w:t>
            </w:r>
          </w:p>
        </w:tc>
      </w:tr>
      <w:tr w:rsidR="006F291A" w:rsidTr="00433CE4">
        <w:trPr>
          <w:trHeight w:val="349"/>
        </w:trPr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34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Ховд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highlight w:val="white"/>
                <w:lang w:val="mn-MN" w:eastAsia="en-US" w:bidi="ar-SA"/>
              </w:rPr>
              <w:t>Ховд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 аймгийн </w:t>
            </w: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val="mn-MN" w:eastAsia="en-US" w:bidi="ar-SA"/>
              </w:rPr>
              <w:t>Дарви, Дөргөн, Зэрэг, Цэцэг, Чандмань сум, Жаргалант сумын Бугат, Жаргалан, Рашаант, Хайрхан баг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Жаргалант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349"/>
        </w:trPr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eastAsia="en-US" w:bidi="ar-SA"/>
              </w:rPr>
              <w:t xml:space="preserve">Мөн аймгийн  </w:t>
            </w: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val="mn-MN" w:eastAsia="en-US" w:bidi="ar-SA"/>
              </w:rPr>
              <w:t xml:space="preserve">Алтай, Буянт, Манхан, Мөст, Үенч сум, Жаргалант сумын </w:t>
            </w:r>
            <w:r w:rsidRPr="000F114D">
              <w:rPr>
                <w:rFonts w:eastAsia="Times New Roman" w:cs="Arial"/>
                <w:sz w:val="23"/>
                <w:szCs w:val="23"/>
                <w:u w:color="FF0000"/>
                <w:shd w:val="clear" w:color="auto" w:fill="FFFFFF"/>
                <w:lang w:val="mn-MN" w:eastAsia="en-US" w:bidi="ar-SA"/>
              </w:rPr>
              <w:t>Баатархайрхан</w:t>
            </w:r>
            <w:r>
              <w:rPr>
                <w:rFonts w:eastAsia="Times New Roman" w:cs="Arial"/>
                <w:sz w:val="23"/>
                <w:szCs w:val="23"/>
                <w:shd w:val="clear" w:color="auto" w:fill="FFFFFF"/>
                <w:lang w:val="mn-MN" w:eastAsia="en-US" w:bidi="ar-SA"/>
              </w:rPr>
              <w:t>, Бичигт, Наран, Тахилт баг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Жаргалант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0" w:type="dxa"/>
          </w:tblCellMar>
        </w:tblPrEx>
        <w:trPr>
          <w:trHeight w:val="725"/>
        </w:trPr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highlight w:val="white"/>
                <w:lang w:val="mn-MN" w:eastAsia="en-US" w:bidi="ar-SA"/>
              </w:rPr>
              <w:t>Мөн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 аймгийн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Булган, Дуут, Мөнххайрхан, Мянгад, Ховд, Эрдэнэбүрэн сум, Жаргалант сумын 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val="mn-MN" w:eastAsia="en-US" w:bidi="ar-SA"/>
              </w:rPr>
              <w:t>Алагтолгой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Буянт, Магсаржав, Цамбагарав баг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Жаргалант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0" w:type="dxa"/>
          </w:tblCellMar>
        </w:tblPrEx>
        <w:trPr>
          <w:trHeight w:val="759"/>
        </w:trPr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37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  <w:lang w:val="mn-MN"/>
              </w:rPr>
            </w:pPr>
          </w:p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Хөвсгөл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Хөвсгөл аймгийн Мөрөн сумын 10, 11, 12, 13, 14 дүгээр баг, Баянзүрх, Улаан-Уул, Цагааннуур, Ренчинлхүмбэ, Алаг-Эрдэнэ, Ханх, Чандмань-Өндөр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Мөрөн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Мөн аймгийн Мөрөн сумын 5, 7, 8, 9 дүгээр баг, Арбулаг, Цэцэрлэг, Цагаан-Уул, Бүрэнтогтох, Шинэ-Идэр, Түнэл, Эрдэнэбулган, Цагаан-Үүр, Тариалан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Мөрөн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rPr>
          <w:trHeight w:val="461"/>
        </w:trPr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39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Мөн аймгийн Мөрөн сумын 1, 2, 3, 4, 6 дугаар баг, Жаргалант, Галт, Төмөрбулаг, Тосонцэнгэл, Рашаант, Их-Уул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Мөрөн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</w:pPr>
          </w:p>
          <w:p w:rsidR="006F291A" w:rsidRDefault="006F291A">
            <w:pPr>
              <w:pStyle w:val="TableContents"/>
              <w:jc w:val="center"/>
              <w:rPr>
                <w:rFonts w:cs="Arial"/>
                <w:shd w:val="clear" w:color="auto" w:fill="FFFFFF"/>
              </w:rPr>
            </w:pPr>
          </w:p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Хэнтий аймаг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Хэнтий аймгийн Батширээт, Баянмөнх,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Дархан,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Дэлгэрхаан,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Өмнөдэлгэр, Цэнхэрмандал, Бор-Өндөр сум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Хэрлэн сумын төв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widowControl/>
              <w:snapToGrid w:val="0"/>
              <w:jc w:val="center"/>
            </w:pPr>
            <w:r>
              <w:rPr>
                <w:rFonts w:cs="Arial"/>
                <w:shd w:val="clear" w:color="auto" w:fill="FFFFFF"/>
              </w:rPr>
              <w:t>41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</w:tcPr>
          <w:p w:rsidR="00557281" w:rsidRDefault="006F291A" w:rsidP="00557281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Батноров,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Баян-</w:t>
            </w:r>
            <w:r w:rsidRPr="000F114D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Адрага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Баян-Овоо, Баянхутаг,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Галшар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Дадал, Норовлин,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Биндэр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Хэрлэн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557281">
        <w:tc>
          <w:tcPr>
            <w:tcW w:w="12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widowControl/>
              <w:snapToGrid w:val="0"/>
              <w:jc w:val="center"/>
            </w:pPr>
            <w:r>
              <w:rPr>
                <w:rFonts w:cs="Arial"/>
                <w:shd w:val="clear" w:color="auto" w:fill="FFFFFF"/>
              </w:rPr>
              <w:t>42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</w:tcPr>
          <w:p w:rsidR="006F291A" w:rsidRDefault="006F291A">
            <w:pPr>
              <w:pStyle w:val="TableContents"/>
              <w:widowControl/>
              <w:snapToGrid w:val="0"/>
            </w:pPr>
            <w:r>
              <w:rPr>
                <w:rFonts w:eastAsia="Times New Roman"/>
                <w:lang w:eastAsia="en-US" w:bidi="ar-SA"/>
              </w:rPr>
              <w:t xml:space="preserve">Мөн аймгийн Жаргалтхаан, Мөрөн, Хэрлэн сум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Хэрлэн сумын төв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557281">
        <w:tc>
          <w:tcPr>
            <w:tcW w:w="129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widowControl/>
              <w:snapToGrid w:val="0"/>
              <w:jc w:val="center"/>
            </w:pPr>
            <w:r>
              <w:rPr>
                <w:rFonts w:cs="Arial"/>
                <w:shd w:val="clear" w:color="auto" w:fill="FFFFFF"/>
              </w:rPr>
              <w:t>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</w:pPr>
            <w:r>
              <w:rPr>
                <w:rFonts w:cs="Arial"/>
                <w:shd w:val="clear" w:color="auto" w:fill="FFFFFF"/>
              </w:rPr>
              <w:t>Дархан-Уул аймаг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Дархан-Уул аймгийн Дархан сумын 4, 5, 6, 7, 8, 9 </w:t>
            </w:r>
            <w:r>
              <w:rPr>
                <w:rFonts w:eastAsia="Times New Roman" w:cs="Arial"/>
                <w:sz w:val="23"/>
                <w:szCs w:val="23"/>
                <w:highlight w:val="white"/>
                <w:lang w:val="mn-MN" w:eastAsia="en-US" w:bidi="ar-SA"/>
              </w:rPr>
              <w:t xml:space="preserve">дүгээр 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баг, 17 </w:t>
            </w:r>
            <w:r>
              <w:rPr>
                <w:rFonts w:eastAsia="Times New Roman" w:cs="Arial"/>
                <w:highlight w:val="white"/>
                <w:lang w:val="mn-MN" w:eastAsia="en-US" w:bidi="ar-SA"/>
              </w:rPr>
              <w:t xml:space="preserve"> дугаар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  баг /Өргөө/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highlight w:val="white"/>
                <w:lang w:eastAsia="en-US" w:bidi="ar-SA"/>
              </w:rPr>
              <w:t>Дархан сумын төв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highlight w:val="white"/>
              </w:rPr>
              <w:t>1</w:t>
            </w:r>
          </w:p>
        </w:tc>
      </w:tr>
      <w:tr w:rsidR="006F291A" w:rsidTr="00557281">
        <w:tc>
          <w:tcPr>
            <w:tcW w:w="129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44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Дархан сумын 1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0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 11, 12, 13, 14, 15, 16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дугаар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 баг  </w:t>
            </w:r>
          </w:p>
        </w:tc>
        <w:tc>
          <w:tcPr>
            <w:tcW w:w="25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Дархан сумын төв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lastRenderedPageBreak/>
              <w:t>45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Дархан сумын  1, 2, 3, 18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дугаар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 баг /Малчин/, Орхон, Хонгор, Шарын гол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Дархан сумын төв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46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Орхон аймаг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Орхон аймгийн Баян-Өндөр сумын </w:t>
            </w:r>
            <w:r w:rsidRPr="003A0C1F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Хүрэнбулаг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 Зэст, Баянцагаан, Говил,</w:t>
            </w:r>
            <w:r>
              <w:rPr>
                <w:rFonts w:eastAsia="Arial" w:cs="Arial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Яргуйт, Эрдэнэ баг, Жаргалант сум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Орхон аймгийн Засаг даргын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47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аймгийн Баян-Өндөр сумын Уурхайчин, Оюут, Согоот, Дэнж, Уртын гол, Их залуу, Шанд баг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0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48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аймгийн Баян-Өндөр сумын Уртбулаг, </w:t>
            </w:r>
            <w:r w:rsidRPr="003A0C1F">
              <w:rPr>
                <w:rFonts w:eastAsia="Times New Roman" w:cs="Arial"/>
                <w:u w:color="FF0000"/>
                <w:shd w:val="clear" w:color="auto" w:fill="FFFFFF"/>
                <w:lang w:eastAsia="en-US" w:bidi="ar-SA"/>
              </w:rPr>
              <w:t>Бүрэнбүст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Цагаанчулуут, Баянбулаг, Булаг, Наран, Даваат,  Рашаант баг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0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Баянзүрх дүүрэг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Нийслэлийн Баянзүрх дүүргийн 1, 2, З,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7,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21, 27 дугаар хороо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Баянзүрх дүүргийн Засаг даргын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50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6, 15, 18, 25, 26 дугаар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Тамгын газар 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51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</w:pPr>
            <w:r>
              <w:rPr>
                <w:rFonts w:cs="Arial"/>
                <w:shd w:val="clear" w:color="auto" w:fill="FFFFFF"/>
              </w:rPr>
              <w:t>Мөн дүүргийн 4, 5, 14 дүгээр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52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</w:pPr>
            <w:r>
              <w:rPr>
                <w:rFonts w:cs="Arial"/>
                <w:shd w:val="clear" w:color="auto" w:fill="FFFFFF"/>
              </w:rPr>
              <w:t xml:space="preserve">Мөн дүүргийн </w:t>
            </w:r>
            <w:r>
              <w:rPr>
                <w:rFonts w:cs="Arial"/>
                <w:shd w:val="clear" w:color="auto" w:fill="FFFFFF"/>
                <w:lang w:val="mn-MN"/>
              </w:rPr>
              <w:t>9</w:t>
            </w:r>
            <w:r>
              <w:rPr>
                <w:rFonts w:cs="Arial"/>
                <w:shd w:val="clear" w:color="auto" w:fill="FFFFFF"/>
              </w:rPr>
              <w:t xml:space="preserve">, </w:t>
            </w:r>
            <w:r>
              <w:rPr>
                <w:rFonts w:cs="Arial"/>
                <w:shd w:val="clear" w:color="auto" w:fill="FFFFFF"/>
                <w:lang w:val="mn-MN"/>
              </w:rPr>
              <w:t>17</w:t>
            </w:r>
            <w:r>
              <w:rPr>
                <w:rFonts w:cs="Arial"/>
                <w:shd w:val="clear" w:color="auto" w:fill="FFFFFF"/>
              </w:rPr>
              <w:t>, 19, 22, 24 дүгээр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53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</w:pPr>
            <w:r>
              <w:rPr>
                <w:rFonts w:cs="Arial"/>
                <w:shd w:val="clear" w:color="auto" w:fill="FFFFFF"/>
              </w:rPr>
              <w:t xml:space="preserve">Мөн дүүргийн  11, 12, </w:t>
            </w:r>
            <w:r>
              <w:rPr>
                <w:rFonts w:cs="Arial"/>
                <w:shd w:val="clear" w:color="auto" w:fill="FFFFFF"/>
                <w:lang w:val="mn-MN"/>
              </w:rPr>
              <w:t xml:space="preserve">13, 16 </w:t>
            </w:r>
            <w:r>
              <w:rPr>
                <w:rFonts w:cs="Arial"/>
                <w:shd w:val="clear" w:color="auto" w:fill="FFFFFF"/>
              </w:rPr>
              <w:t xml:space="preserve">дугаар хороо 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54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дүүргийн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8,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10, 20, 23, 28 дугаар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</w:pPr>
          </w:p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Хан-Уул дүүрэг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Хан-Уул дүүргийн 1, 2, З, 12 дугаар хороо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Хан-Уул дүүргийн Засаг даргын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56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11, 13, 15 дугаар хороо, Багахангай дүүрэг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57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4, 5, 6, 7, 8 дугаар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58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9, 10, 14, 16 дугаар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59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Сүхбаатар  дүүрэг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both"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Сүхбаатар дүүргийн 1, 2, 3, 4, 5, 6 дугаар хороо, Багануур дүүргийн 2 ба 4 дүгээр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Сүхбаатар дүүргийн Засаг даргын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Тамгын газар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дүүргийн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7, 8, 9, 10 дугаар хороо, Багануур дүүргийн 1 дүгээр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BA2EDC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дүүргийн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11,12,13,14 дүгээр хороо, Багануур дүүргийн 5 дугаар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BA2EDC">
        <w:tc>
          <w:tcPr>
            <w:tcW w:w="129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lastRenderedPageBreak/>
              <w:t>62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both"/>
            </w:pPr>
            <w:r>
              <w:rPr>
                <w:rFonts w:cs="Arial"/>
                <w:shd w:val="clear" w:color="auto" w:fill="FFFFFF"/>
                <w:lang w:val="mn-MN"/>
              </w:rPr>
              <w:t xml:space="preserve">Мөн дүүргийн </w:t>
            </w:r>
            <w:r>
              <w:rPr>
                <w:lang w:val="mn-MN"/>
              </w:rPr>
              <w:t>15, 16, 17, 18, 19, 20 дугаар хороо, Багануур дүүргийн 3 дугаар хороо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Чингэлтэй дүүрэг</w:t>
            </w: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Чингэлтэй дүүргийн 1, 2, З, 4, 5, 6 дугаар хороо, Налайх дүүрэг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Чингэлтэй дүүргийн Засаг даргын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7, 8, 9, 1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0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 11 дүгээр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0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12, 13, 14, 15 дугаар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458"/>
        </w:trPr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16, 17, 18, 19 дүгээр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0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67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Баянгол дүүрэг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Баянгол дүүргийн 1, 2, З, 4, 20 дугаар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Баянгол дүүргийн </w:t>
            </w:r>
          </w:p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Засаг даргын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68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дүүргийн 5, 6, 7, 9, 21 дүгээр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Тамгын газар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69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cs="Arial"/>
                <w:shd w:val="clear" w:color="auto" w:fill="FFFFFF"/>
              </w:rPr>
              <w:t>Мөн дүүргийн 8, 10, 12, 13, 14, 22 дугаар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70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cs="Arial"/>
                <w:shd w:val="clear" w:color="auto" w:fill="FFFFFF"/>
              </w:rPr>
              <w:t>Мөн дүүргийн 11, 15, 16, 17, 18, 19, 23 дугаар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lang w:val="mn-MN"/>
              </w:rPr>
              <w:t>71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snapToGrid w:val="0"/>
              <w:jc w:val="center"/>
            </w:pPr>
          </w:p>
          <w:p w:rsidR="006F291A" w:rsidRDefault="006F291A">
            <w:pPr>
              <w:widowControl/>
              <w:jc w:val="center"/>
            </w:pPr>
          </w:p>
          <w:p w:rsidR="006F291A" w:rsidRDefault="006F291A">
            <w:pPr>
              <w:widowControl/>
              <w:jc w:val="center"/>
            </w:pPr>
          </w:p>
          <w:p w:rsidR="006F291A" w:rsidRDefault="006F291A">
            <w:pPr>
              <w:widowControl/>
              <w:jc w:val="center"/>
            </w:pPr>
            <w:r>
              <w:rPr>
                <w:rFonts w:cs="Arial"/>
                <w:sz w:val="21"/>
                <w:szCs w:val="21"/>
                <w:shd w:val="clear" w:color="auto" w:fill="FFFFFF"/>
                <w:lang w:val="mn-MN"/>
              </w:rPr>
              <w:t>Сонгинохайрхан</w: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t xml:space="preserve"> дүүрэг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Сонгинохайрхан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дүүргийн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 xml:space="preserve">12, 13, 14, 15, 16, 17, 30, 31 дүгээр 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  <w:rPr>
                <w:rFonts w:eastAsia="Times New Roman" w:cs="Arial"/>
                <w:shd w:val="clear" w:color="auto" w:fill="FFFFFF"/>
                <w:lang w:eastAsia="en-US" w:bidi="ar-SA"/>
              </w:rPr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Сонгинохайрхан дүүргийн Засаг даргын </w:t>
            </w:r>
          </w:p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  <w:lang w:val="mn-MN"/>
              </w:rPr>
              <w:t>72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66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дүүргийн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18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19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23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27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29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дүгээр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rPr>
          <w:trHeight w:val="429"/>
        </w:trPr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  <w:lang w:val="mn-MN"/>
              </w:rPr>
              <w:t>73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66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дүүргийн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8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 1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0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, 1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1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2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1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, 28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дугаар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433CE4">
        <w:tblPrEx>
          <w:tblCellMar>
            <w:left w:w="52" w:type="dxa"/>
          </w:tblCellMar>
        </w:tblPrEx>
        <w:tc>
          <w:tcPr>
            <w:tcW w:w="1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  <w:lang w:val="mn-MN"/>
              </w:rPr>
              <w:t>74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shd w:val="clear" w:color="auto" w:fill="66FFFF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Мөн дүүргийн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7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9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24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25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 xml:space="preserve"> д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у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г</w:t>
            </w: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аа</w:t>
            </w: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р хороо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shd w:val="clear" w:color="auto" w:fill="FFFFFF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shd w:val="clear" w:color="auto" w:fill="FFFFFF"/>
              </w:rPr>
              <w:t>1</w:t>
            </w:r>
          </w:p>
        </w:tc>
      </w:tr>
      <w:tr w:rsidR="006F291A" w:rsidTr="00BA2EDC">
        <w:tc>
          <w:tcPr>
            <w:tcW w:w="129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</w:pPr>
            <w:r>
              <w:rPr>
                <w:rFonts w:eastAsia="Times New Roman" w:cs="Arial"/>
                <w:shd w:val="clear" w:color="auto" w:fill="FFFFFF"/>
                <w:lang w:val="mn-MN" w:eastAsia="en-US" w:bidi="ar-SA"/>
              </w:rPr>
              <w:t>75</w:t>
            </w: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snapToGrid w:val="0"/>
              <w:jc w:val="center"/>
              <w:rPr>
                <w:rFonts w:cs="Arial"/>
                <w:shd w:val="clear" w:color="auto" w:fill="66FFFF"/>
              </w:rPr>
            </w:pPr>
          </w:p>
        </w:tc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lang w:eastAsia="en-US" w:bidi="ar-SA"/>
              </w:rPr>
              <w:t xml:space="preserve">Мөн дүүргийн 1, </w:t>
            </w:r>
            <w:r>
              <w:rPr>
                <w:rFonts w:eastAsia="Times New Roman" w:cs="Arial"/>
                <w:lang w:val="mn-MN" w:eastAsia="en-US" w:bidi="ar-SA"/>
              </w:rPr>
              <w:t>2</w:t>
            </w:r>
            <w:r>
              <w:rPr>
                <w:rFonts w:eastAsia="Times New Roman" w:cs="Arial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lang w:val="mn-MN" w:eastAsia="en-US" w:bidi="ar-SA"/>
              </w:rPr>
              <w:t>20</w:t>
            </w:r>
            <w:r>
              <w:rPr>
                <w:rFonts w:eastAsia="Times New Roman" w:cs="Arial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lang w:val="mn-MN" w:eastAsia="en-US" w:bidi="ar-SA"/>
              </w:rPr>
              <w:t>22, 32</w:t>
            </w:r>
            <w:r>
              <w:rPr>
                <w:rFonts w:eastAsia="Times New Roman" w:cs="Arial"/>
                <w:lang w:eastAsia="en-US" w:bidi="ar-SA"/>
              </w:rPr>
              <w:t xml:space="preserve"> дугаар хороо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</w:rPr>
              <w:t>1</w:t>
            </w:r>
          </w:p>
        </w:tc>
      </w:tr>
      <w:tr w:rsidR="006F291A" w:rsidTr="00BA2EDC">
        <w:tc>
          <w:tcPr>
            <w:tcW w:w="129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pStyle w:val="TableContents"/>
              <w:snapToGrid w:val="0"/>
              <w:jc w:val="center"/>
            </w:pPr>
            <w:r>
              <w:rPr>
                <w:rFonts w:cs="Arial"/>
                <w:shd w:val="clear" w:color="auto" w:fill="FFFFFF"/>
              </w:rPr>
              <w:t>76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snapToGrid w:val="0"/>
              <w:jc w:val="center"/>
              <w:rPr>
                <w:rFonts w:cs="Arial"/>
                <w:shd w:val="clear" w:color="auto" w:fill="66FFFF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</w:pP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Мөн дүүргийн </w:t>
            </w:r>
            <w:r>
              <w:rPr>
                <w:rFonts w:eastAsia="Times New Roman" w:cs="Arial"/>
                <w:highlight w:val="white"/>
                <w:lang w:val="mn-MN" w:eastAsia="en-US" w:bidi="ar-SA"/>
              </w:rPr>
              <w:t>3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highlight w:val="white"/>
                <w:lang w:val="mn-MN" w:eastAsia="en-US" w:bidi="ar-SA"/>
              </w:rPr>
              <w:t>4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highlight w:val="white"/>
                <w:lang w:val="mn-MN" w:eastAsia="en-US" w:bidi="ar-SA"/>
              </w:rPr>
              <w:t>5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, </w:t>
            </w:r>
            <w:r>
              <w:rPr>
                <w:rFonts w:eastAsia="Times New Roman" w:cs="Arial"/>
                <w:highlight w:val="white"/>
                <w:lang w:val="mn-MN" w:eastAsia="en-US" w:bidi="ar-SA"/>
              </w:rPr>
              <w:t>6, 26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 xml:space="preserve"> д</w:t>
            </w:r>
            <w:r>
              <w:rPr>
                <w:rFonts w:eastAsia="Times New Roman" w:cs="Arial"/>
                <w:highlight w:val="white"/>
                <w:lang w:val="mn-MN" w:eastAsia="en-US" w:bidi="ar-SA"/>
              </w:rPr>
              <w:t>у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>г</w:t>
            </w:r>
            <w:r>
              <w:rPr>
                <w:rFonts w:eastAsia="Times New Roman" w:cs="Arial"/>
                <w:highlight w:val="white"/>
                <w:lang w:val="mn-MN" w:eastAsia="en-US" w:bidi="ar-SA"/>
              </w:rPr>
              <w:t>аа</w:t>
            </w:r>
            <w:r>
              <w:rPr>
                <w:rFonts w:eastAsia="Times New Roman" w:cs="Arial"/>
                <w:highlight w:val="white"/>
                <w:lang w:eastAsia="en-US" w:bidi="ar-SA"/>
              </w:rPr>
              <w:t>р хороо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291A" w:rsidRDefault="006F291A">
            <w:pPr>
              <w:widowControl/>
              <w:jc w:val="center"/>
            </w:pPr>
            <w:r>
              <w:rPr>
                <w:rFonts w:eastAsia="Times New Roman" w:cs="Arial"/>
                <w:highlight w:val="white"/>
                <w:lang w:eastAsia="en-US" w:bidi="ar-SA"/>
              </w:rPr>
              <w:t>Мөн Тамгын газар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F291A" w:rsidRDefault="006F291A">
            <w:pPr>
              <w:jc w:val="center"/>
            </w:pPr>
            <w:r>
              <w:rPr>
                <w:rFonts w:cs="Arial"/>
                <w:highlight w:val="white"/>
              </w:rPr>
              <w:t>1</w:t>
            </w:r>
          </w:p>
        </w:tc>
      </w:tr>
      <w:tr w:rsidR="006F291A" w:rsidTr="00433CE4">
        <w:trPr>
          <w:trHeight w:val="681"/>
        </w:trPr>
        <w:tc>
          <w:tcPr>
            <w:tcW w:w="1348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b/>
                <w:bCs/>
                <w:shd w:val="clear" w:color="auto" w:fill="FFFFFF"/>
              </w:rPr>
            </w:pPr>
          </w:p>
          <w:p w:rsidR="006F291A" w:rsidRDefault="006F291A">
            <w:pPr>
              <w:pStyle w:val="TableContents"/>
              <w:jc w:val="center"/>
              <w:rPr>
                <w:rFonts w:cs="Arial"/>
                <w:shd w:val="clear" w:color="auto" w:fill="FFFFFF"/>
                <w:lang w:val="mn-MN"/>
              </w:rPr>
            </w:pPr>
            <w:r>
              <w:rPr>
                <w:rFonts w:cs="Arial"/>
                <w:b/>
                <w:bCs/>
                <w:shd w:val="clear" w:color="auto" w:fill="FFFFFF"/>
              </w:rPr>
              <w:t>ДҮН</w:t>
            </w:r>
          </w:p>
          <w:p w:rsidR="006F291A" w:rsidRDefault="006F291A">
            <w:pPr>
              <w:jc w:val="center"/>
              <w:rPr>
                <w:rFonts w:cs="Arial"/>
                <w:shd w:val="clear" w:color="auto" w:fill="FFFFFF"/>
                <w:lang w:val="mn-MN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6F291A" w:rsidRDefault="006F291A">
            <w:pPr>
              <w:pStyle w:val="TableContents"/>
              <w:snapToGrid w:val="0"/>
              <w:jc w:val="center"/>
              <w:rPr>
                <w:rFonts w:cs="Arial"/>
                <w:b/>
                <w:bCs/>
                <w:shd w:val="clear" w:color="auto" w:fill="FFFFFF"/>
                <w:lang w:val="mn-MN"/>
              </w:rPr>
            </w:pPr>
          </w:p>
          <w:p w:rsidR="006F291A" w:rsidRDefault="006F291A">
            <w:pPr>
              <w:pStyle w:val="TableContents"/>
              <w:jc w:val="center"/>
              <w:rPr>
                <w:rFonts w:cs="Arial"/>
                <w:b/>
                <w:bCs/>
                <w:shd w:val="clear" w:color="auto" w:fill="FFFFFF"/>
              </w:rPr>
            </w:pPr>
            <w:r>
              <w:rPr>
                <w:rFonts w:cs="Arial"/>
                <w:b/>
                <w:bCs/>
                <w:shd w:val="clear" w:color="auto" w:fill="FFFFFF"/>
              </w:rPr>
              <w:t>76</w:t>
            </w:r>
          </w:p>
          <w:p w:rsidR="006F291A" w:rsidRDefault="006F291A">
            <w:pPr>
              <w:pStyle w:val="TableContents"/>
              <w:jc w:val="center"/>
              <w:rPr>
                <w:rFonts w:cs="Arial"/>
                <w:b/>
                <w:bCs/>
                <w:shd w:val="clear" w:color="auto" w:fill="FFFFFF"/>
              </w:rPr>
            </w:pPr>
          </w:p>
        </w:tc>
      </w:tr>
    </w:tbl>
    <w:p w:rsidR="006F291A" w:rsidRDefault="006F291A">
      <w:pPr>
        <w:widowControl/>
        <w:ind w:right="180"/>
        <w:jc w:val="center"/>
        <w:rPr>
          <w:rFonts w:cs="Arial"/>
        </w:rPr>
      </w:pPr>
    </w:p>
    <w:p w:rsidR="006F291A" w:rsidRDefault="006F291A">
      <w:pPr>
        <w:widowControl/>
        <w:ind w:right="180"/>
        <w:jc w:val="center"/>
        <w:rPr>
          <w:rFonts w:eastAsia="Times New Roman" w:cs="Arial"/>
          <w:lang w:eastAsia="en-US" w:bidi="ar-SA"/>
        </w:rPr>
      </w:pPr>
    </w:p>
    <w:p w:rsidR="00433CE4" w:rsidRDefault="00433CE4">
      <w:pPr>
        <w:widowControl/>
        <w:ind w:right="180"/>
        <w:jc w:val="center"/>
        <w:rPr>
          <w:rFonts w:eastAsia="Times New Roman" w:cs="Arial"/>
          <w:lang w:eastAsia="en-US" w:bidi="ar-SA"/>
        </w:rPr>
      </w:pPr>
    </w:p>
    <w:p w:rsidR="00433CE4" w:rsidRDefault="00433CE4">
      <w:pPr>
        <w:widowControl/>
        <w:ind w:right="180"/>
        <w:jc w:val="center"/>
        <w:rPr>
          <w:rFonts w:eastAsia="Times New Roman" w:cs="Arial"/>
          <w:lang w:eastAsia="en-US" w:bidi="ar-SA"/>
        </w:rPr>
      </w:pPr>
    </w:p>
    <w:p w:rsidR="00433CE4" w:rsidRPr="00433CE4" w:rsidRDefault="00433CE4">
      <w:pPr>
        <w:widowControl/>
        <w:ind w:right="180"/>
        <w:jc w:val="center"/>
        <w:rPr>
          <w:rFonts w:eastAsia="Times New Roman" w:cs="Arial"/>
          <w:lang w:eastAsia="en-US" w:bidi="ar-SA"/>
        </w:rPr>
      </w:pPr>
      <w:r>
        <w:rPr>
          <w:rFonts w:eastAsia="Times New Roman" w:cs="Arial"/>
          <w:lang w:eastAsia="en-US" w:bidi="ar-SA"/>
        </w:rPr>
        <w:t xml:space="preserve"> </w:t>
      </w:r>
    </w:p>
    <w:p w:rsidR="006F291A" w:rsidRDefault="006F291A">
      <w:pPr>
        <w:widowControl/>
        <w:ind w:right="180"/>
        <w:jc w:val="center"/>
      </w:pPr>
      <w:r>
        <w:rPr>
          <w:rFonts w:eastAsia="Times New Roman" w:cs="Arial"/>
          <w:lang w:val="mn-MN" w:eastAsia="en-US" w:bidi="ar-SA"/>
        </w:rPr>
        <w:t>---</w:t>
      </w:r>
      <w:r w:rsidRPr="000F114D">
        <w:rPr>
          <w:rFonts w:eastAsia="Times New Roman" w:cs="Arial"/>
          <w:u w:color="FF0000"/>
          <w:lang w:val="mn-MN" w:eastAsia="en-US" w:bidi="ar-SA"/>
        </w:rPr>
        <w:t>оОо</w:t>
      </w:r>
      <w:r>
        <w:rPr>
          <w:rFonts w:eastAsia="Times New Roman" w:cs="Arial"/>
          <w:lang w:val="mn-MN" w:eastAsia="en-US" w:bidi="ar-SA"/>
        </w:rPr>
        <w:t>---</w:t>
      </w:r>
    </w:p>
    <w:p w:rsidR="006F291A" w:rsidRDefault="006F291A"/>
    <w:sectPr w:rsidR="006F291A" w:rsidSect="00A833BD">
      <w:pgSz w:w="16838" w:h="11906" w:orient="landscape" w:code="9"/>
      <w:pgMar w:top="567" w:right="907" w:bottom="709" w:left="624" w:header="567" w:footer="284" w:gutter="0"/>
      <w:cols w:space="720"/>
      <w:docGrid w:linePitch="326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D16" w:rsidRDefault="00574D16">
      <w:r>
        <w:separator/>
      </w:r>
    </w:p>
  </w:endnote>
  <w:endnote w:type="continuationSeparator" w:id="0">
    <w:p w:rsidR="00574D16" w:rsidRDefault="00574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433C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433CE4">
    <w:pPr>
      <w:pStyle w:val="Footer"/>
      <w:jc w:val="center"/>
    </w:pPr>
  </w:p>
  <w:p w:rsidR="00433CE4" w:rsidRPr="00433CE4" w:rsidRDefault="00433CE4">
    <w:pPr>
      <w:pStyle w:val="Footer"/>
      <w:jc w:val="center"/>
      <w:rPr>
        <w:rFonts w:ascii="Arial" w:hAnsi="Arial" w:cs="Arial"/>
      </w:rPr>
    </w:pPr>
    <w:r w:rsidRPr="00433CE4">
      <w:rPr>
        <w:rFonts w:ascii="Arial" w:hAnsi="Arial" w:cs="Arial"/>
      </w:rPr>
      <w:fldChar w:fldCharType="begin"/>
    </w:r>
    <w:r w:rsidRPr="00433CE4">
      <w:rPr>
        <w:rFonts w:ascii="Arial" w:hAnsi="Arial" w:cs="Arial"/>
      </w:rPr>
      <w:instrText xml:space="preserve"> PAGE   \* MERGEFORMAT </w:instrText>
    </w:r>
    <w:r w:rsidRPr="00433CE4">
      <w:rPr>
        <w:rFonts w:ascii="Arial" w:hAnsi="Arial" w:cs="Arial"/>
      </w:rPr>
      <w:fldChar w:fldCharType="separate"/>
    </w:r>
    <w:r w:rsidR="00A833BD">
      <w:rPr>
        <w:rFonts w:ascii="Arial" w:hAnsi="Arial" w:cs="Arial"/>
        <w:noProof/>
      </w:rPr>
      <w:t>1</w:t>
    </w:r>
    <w:r w:rsidRPr="00433CE4">
      <w:rPr>
        <w:rFonts w:ascii="Arial" w:hAnsi="Arial" w:cs="Arial"/>
      </w:rPr>
      <w:fldChar w:fldCharType="end"/>
    </w:r>
  </w:p>
  <w:p w:rsidR="00433CE4" w:rsidRDefault="00433C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433C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D16" w:rsidRDefault="00574D16">
      <w:r>
        <w:separator/>
      </w:r>
    </w:p>
  </w:footnote>
  <w:footnote w:type="continuationSeparator" w:id="0">
    <w:p w:rsidR="00574D16" w:rsidRDefault="00574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433C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433C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433C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hideSpellingErrors/>
  <w:stylePaneFormatFilter w:val="0000"/>
  <w:defaultTabStop w:val="709"/>
  <w:defaultTableStyle w:val="Normal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33CE4"/>
    <w:rsid w:val="000F114D"/>
    <w:rsid w:val="003A0C1F"/>
    <w:rsid w:val="00433CE4"/>
    <w:rsid w:val="00557281"/>
    <w:rsid w:val="00574D16"/>
    <w:rsid w:val="006F291A"/>
    <w:rsid w:val="00A833BD"/>
    <w:rsid w:val="00BA2EDC"/>
    <w:rsid w:val="00C6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roid Sans Fallback" w:hAnsi="Arial" w:cs="Lohit Hindi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3BD"/>
    <w:pPr>
      <w:keepNext/>
      <w:widowControl/>
      <w:suppressAutoHyphens w:val="0"/>
      <w:outlineLvl w:val="0"/>
    </w:pPr>
    <w:rPr>
      <w:rFonts w:ascii="Arial Mon" w:eastAsia="Arial Unicode MS" w:hAnsi="Arial Mon" w:cs="Arial Unicode MS"/>
      <w:kern w:val="0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33CE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3CE4"/>
    <w:rPr>
      <w:rFonts w:ascii="Arial" w:eastAsia="Droid Sans Fallback" w:hAnsi="Arial" w:cs="Mangal"/>
      <w:kern w:val="1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433CE4"/>
    <w:rPr>
      <w:kern w:val="1"/>
    </w:rPr>
  </w:style>
  <w:style w:type="character" w:customStyle="1" w:styleId="Heading1Char">
    <w:name w:val="Heading 1 Char"/>
    <w:basedOn w:val="DefaultParagraphFont"/>
    <w:link w:val="Heading1"/>
    <w:uiPriority w:val="9"/>
    <w:rsid w:val="00A833BD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uiPriority w:val="10"/>
    <w:qFormat/>
    <w:rsid w:val="00A833BD"/>
    <w:pPr>
      <w:widowControl/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A833BD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customStyle="1" w:styleId="western">
    <w:name w:val="western"/>
    <w:basedOn w:val="Normal"/>
    <w:rsid w:val="00A833BD"/>
    <w:pPr>
      <w:widowControl/>
      <w:suppressAutoHyphens w:val="0"/>
      <w:spacing w:before="100" w:beforeAutospacing="1" w:after="115"/>
    </w:pPr>
    <w:rPr>
      <w:rFonts w:ascii="Liberation Serif" w:eastAsia="Times New Roman" w:hAnsi="Liberation Serif" w:cs="Liberation Serif"/>
      <w:color w:val="00000A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2016-05-13T05:59:00Z</cp:lastPrinted>
  <dcterms:created xsi:type="dcterms:W3CDTF">2016-05-13T19:23:00Z</dcterms:created>
  <dcterms:modified xsi:type="dcterms:W3CDTF">2016-05-13T19:23:00Z</dcterms:modified>
</cp:coreProperties>
</file>